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7E89A91" wp14:editId="417E8EE8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5B4ACF" w:rsidRPr="005B4ACF" w:rsidRDefault="005B4ACF" w:rsidP="005B4ACF">
      <w:pPr>
        <w:tabs>
          <w:tab w:val="center" w:pos="4513"/>
          <w:tab w:val="right" w:pos="9026"/>
          <w:tab w:val="right" w:pos="9639"/>
        </w:tabs>
        <w:spacing w:before="240" w:after="0" w:line="240" w:lineRule="auto"/>
        <w:rPr>
          <w:sz w:val="17"/>
        </w:rPr>
      </w:pPr>
      <w:r w:rsidRPr="005B4ACF">
        <w:rPr>
          <w:sz w:val="17"/>
        </w:rPr>
        <w:t>This form, when completed, will be classified as '</w:t>
      </w:r>
      <w:r w:rsidRPr="005B4ACF">
        <w:rPr>
          <w:b/>
          <w:sz w:val="17"/>
        </w:rPr>
        <w:t>For official use only</w:t>
      </w:r>
      <w:r w:rsidRPr="005B4ACF">
        <w:rPr>
          <w:sz w:val="17"/>
        </w:rPr>
        <w:t>'.</w:t>
      </w:r>
      <w:r w:rsidRPr="005B4ACF">
        <w:rPr>
          <w:sz w:val="17"/>
        </w:rPr>
        <w:br/>
        <w:t>For guidance on how your information will be treated by the TGA see: Treatment of information provided to the TGA at &lt;</w:t>
      </w:r>
      <w:hyperlink r:id="rId9" w:history="1">
        <w:r w:rsidRPr="005B4ACF">
          <w:rPr>
            <w:color w:val="0000FF"/>
            <w:sz w:val="17"/>
            <w:u w:val="single"/>
          </w:rPr>
          <w:t>https://www.tga.gov.au/treatment-information-provided-tga</w:t>
        </w:r>
      </w:hyperlink>
      <w:r w:rsidRPr="005B4ACF">
        <w:rPr>
          <w:sz w:val="17"/>
        </w:rPr>
        <w:t>&gt;.</w:t>
      </w:r>
    </w:p>
    <w:p w:rsidR="004836E6" w:rsidRPr="00F65F7A" w:rsidRDefault="00CC6DD8" w:rsidP="00F65F7A">
      <w:pPr>
        <w:pStyle w:val="Heading1-Title"/>
      </w:pPr>
      <w:r>
        <w:t>Notification of an a</w:t>
      </w:r>
      <w:r w:rsidR="005C18A3">
        <w:t>uthorisation to use a</w:t>
      </w:r>
      <w:r w:rsidR="00B76E86">
        <w:t xml:space="preserve"> protected</w:t>
      </w:r>
      <w:r w:rsidR="005C18A3">
        <w:t xml:space="preserve"> </w:t>
      </w:r>
      <w:r w:rsidR="00C65387">
        <w:t>ingredient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6172D0" w:rsidRPr="009A2501" w:rsidTr="00A34465">
        <w:trPr>
          <w:trHeight w:val="1206"/>
        </w:trPr>
        <w:tc>
          <w:tcPr>
            <w:tcW w:w="1276" w:type="dxa"/>
            <w:vAlign w:val="center"/>
          </w:tcPr>
          <w:p w:rsidR="006172D0" w:rsidRPr="009A2501" w:rsidRDefault="006172D0" w:rsidP="00A34465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A2501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70528" behindDoc="0" locked="0" layoutInCell="1" allowOverlap="1" wp14:anchorId="709844EA" wp14:editId="1C98B900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172D0" w:rsidRPr="006172D0" w:rsidRDefault="006172D0" w:rsidP="006172D0">
            <w:pPr>
              <w:pStyle w:val="ListBullet"/>
              <w:rPr>
                <w:rFonts w:asciiTheme="minorHAnsi" w:hAnsiTheme="minorHAnsi"/>
              </w:rPr>
            </w:pPr>
            <w:r w:rsidRPr="006172D0">
              <w:rPr>
                <w:rFonts w:asciiTheme="minorHAnsi" w:hAnsiTheme="minorHAnsi"/>
              </w:rPr>
              <w:t>This form is to be completed by an ingredient owner authorising a sponsor to use a protected ingredient for the purpose of listing a medicine in the Register.</w:t>
            </w:r>
          </w:p>
          <w:p w:rsidR="006172D0" w:rsidRPr="006172D0" w:rsidRDefault="006172D0" w:rsidP="006172D0">
            <w:pPr>
              <w:pStyle w:val="ListBullet"/>
              <w:rPr>
                <w:rFonts w:asciiTheme="minorHAnsi" w:hAnsiTheme="minorHAnsi"/>
              </w:rPr>
            </w:pPr>
            <w:r w:rsidRPr="006172D0">
              <w:rPr>
                <w:rFonts w:asciiTheme="minorHAnsi" w:hAnsiTheme="minorHAnsi"/>
              </w:rPr>
              <w:t>The protected ingredient is the subject of an exclusivity period pursuant to the Therapeutic Goods (Permissible Ingredients) Determination.</w:t>
            </w:r>
          </w:p>
          <w:p w:rsidR="006172D0" w:rsidRPr="006172D0" w:rsidRDefault="006172D0" w:rsidP="006172D0">
            <w:pPr>
              <w:pStyle w:val="ListBullet"/>
              <w:rPr>
                <w:rFonts w:asciiTheme="minorHAnsi" w:hAnsiTheme="minorHAnsi"/>
              </w:rPr>
            </w:pPr>
            <w:r w:rsidRPr="006172D0">
              <w:rPr>
                <w:rFonts w:asciiTheme="minorHAnsi" w:hAnsiTheme="minorHAnsi"/>
              </w:rPr>
              <w:t xml:space="preserve">The ingredient owner is the person named in the </w:t>
            </w:r>
            <w:hyperlink r:id="rId11" w:history="1">
              <w:r w:rsidRPr="006172D0">
                <w:rPr>
                  <w:rStyle w:val="Hyperlink"/>
                  <w:rFonts w:ascii="Cambria" w:hAnsi="Cambria"/>
                </w:rPr>
                <w:t>Therapeutic Goods (Permissible Ingredients) Determination</w:t>
              </w:r>
            </w:hyperlink>
            <w:r w:rsidRPr="006172D0">
              <w:rPr>
                <w:rFonts w:asciiTheme="minorHAnsi" w:hAnsiTheme="minorHAnsi"/>
              </w:rPr>
              <w:t xml:space="preserve"> as having exclusive use of the protected ingredient in a lis</w:t>
            </w:r>
            <w:r>
              <w:rPr>
                <w:rFonts w:asciiTheme="minorHAnsi" w:hAnsiTheme="minorHAnsi"/>
              </w:rPr>
              <w:t>ted medicine.</w:t>
            </w:r>
          </w:p>
          <w:p w:rsidR="006172D0" w:rsidRPr="006172D0" w:rsidRDefault="006172D0" w:rsidP="006172D0">
            <w:pPr>
              <w:pStyle w:val="ListBullet"/>
              <w:rPr>
                <w:rFonts w:asciiTheme="minorHAnsi" w:hAnsiTheme="minorHAnsi"/>
              </w:rPr>
            </w:pPr>
            <w:r w:rsidRPr="006172D0">
              <w:rPr>
                <w:rFonts w:asciiTheme="minorHAnsi" w:hAnsiTheme="minorHAnsi"/>
              </w:rPr>
              <w:t xml:space="preserve">There is </w:t>
            </w:r>
            <w:r w:rsidRPr="006172D0">
              <w:rPr>
                <w:rFonts w:asciiTheme="minorHAnsi" w:hAnsiTheme="minorHAnsi"/>
                <w:b/>
              </w:rPr>
              <w:t>no fee</w:t>
            </w:r>
            <w:r>
              <w:rPr>
                <w:rFonts w:asciiTheme="minorHAnsi" w:hAnsiTheme="minorHAnsi"/>
              </w:rPr>
              <w:t xml:space="preserve"> required for this notification.</w:t>
            </w:r>
          </w:p>
          <w:p w:rsidR="006172D0" w:rsidRPr="009A2501" w:rsidRDefault="003C133E" w:rsidP="006172D0">
            <w:pPr>
              <w:pStyle w:val="ListBullet"/>
            </w:pPr>
            <w:r w:rsidRPr="003C133E">
              <w:rPr>
                <w:rFonts w:asciiTheme="minorHAnsi" w:hAnsiTheme="minorHAnsi"/>
              </w:rPr>
              <w:t xml:space="preserve">Please ensure you read </w:t>
            </w:r>
            <w:hyperlink r:id="rId12" w:history="1">
              <w:r w:rsidRPr="003C133E">
                <w:rPr>
                  <w:rStyle w:val="Hyperlink"/>
                  <w:rFonts w:asciiTheme="minorHAnsi" w:hAnsiTheme="minorHAnsi"/>
                </w:rPr>
                <w:t>Applications for new substances in listed medicines - Australian regulatory guidelines</w:t>
              </w:r>
            </w:hyperlink>
            <w:r w:rsidRPr="003C133E">
              <w:rPr>
                <w:rFonts w:asciiTheme="minorHAnsi" w:hAnsiTheme="minorHAnsi"/>
              </w:rPr>
              <w:t xml:space="preserve"> prior to completing and submitting this form</w:t>
            </w:r>
            <w:r w:rsidR="006172D0" w:rsidRPr="006172D0">
              <w:rPr>
                <w:rFonts w:asciiTheme="minorHAnsi" w:hAnsiTheme="minorHAnsi"/>
              </w:rPr>
              <w:t>.</w:t>
            </w:r>
          </w:p>
        </w:tc>
      </w:tr>
    </w:tbl>
    <w:p w:rsidR="006172D0" w:rsidRDefault="006172D0" w:rsidP="00F65F7A"/>
    <w:tbl>
      <w:tblPr>
        <w:tblStyle w:val="TableTGAblue"/>
        <w:tblW w:w="0" w:type="auto"/>
        <w:tblLook w:val="0480" w:firstRow="0" w:lastRow="0" w:firstColumn="1" w:lastColumn="0" w:noHBand="0" w:noVBand="1"/>
      </w:tblPr>
      <w:tblGrid>
        <w:gridCol w:w="5211"/>
        <w:gridCol w:w="4644"/>
      </w:tblGrid>
      <w:tr w:rsidR="00F65F7A" w:rsidTr="004908F7">
        <w:tc>
          <w:tcPr>
            <w:tcW w:w="9855" w:type="dxa"/>
            <w:gridSpan w:val="2"/>
            <w:tcBorders>
              <w:bottom w:val="nil"/>
            </w:tcBorders>
          </w:tcPr>
          <w:p w:rsidR="00F65F7A" w:rsidRDefault="00F65F7A" w:rsidP="00296BE4">
            <w:r w:rsidRPr="000563DA">
              <w:t xml:space="preserve">Send completed forms to the </w:t>
            </w:r>
            <w:r w:rsidR="00296BE4">
              <w:t>Complementary and OTC Medicines Branch</w:t>
            </w:r>
            <w:r>
              <w:t xml:space="preserve"> at:</w:t>
            </w:r>
          </w:p>
        </w:tc>
      </w:tr>
      <w:tr w:rsidR="00F65F7A" w:rsidTr="00296BE4">
        <w:tc>
          <w:tcPr>
            <w:tcW w:w="5211" w:type="dxa"/>
            <w:tcBorders>
              <w:top w:val="nil"/>
              <w:bottom w:val="nil"/>
              <w:right w:val="nil"/>
            </w:tcBorders>
          </w:tcPr>
          <w:p w:rsidR="00F65F7A" w:rsidRDefault="00F65F7A" w:rsidP="00296BE4">
            <w:r w:rsidRPr="000563DA">
              <w:rPr>
                <w:b/>
              </w:rPr>
              <w:t>Email:</w:t>
            </w:r>
            <w:r w:rsidRPr="000563DA">
              <w:t xml:space="preserve"> </w:t>
            </w:r>
            <w:hyperlink r:id="rId13" w:history="1">
              <w:r w:rsidR="00296BE4" w:rsidRPr="00791B62">
                <w:rPr>
                  <w:rStyle w:val="Hyperlink"/>
                </w:rPr>
                <w:t>complementary.medicines@health.gov.au</w:t>
              </w:r>
            </w:hyperlink>
          </w:p>
        </w:tc>
        <w:tc>
          <w:tcPr>
            <w:tcW w:w="4644" w:type="dxa"/>
            <w:tcBorders>
              <w:top w:val="nil"/>
              <w:left w:val="nil"/>
              <w:bottom w:val="nil"/>
            </w:tcBorders>
          </w:tcPr>
          <w:p w:rsidR="00F65F7A" w:rsidRDefault="00F65F7A" w:rsidP="00296BE4">
            <w:r w:rsidRPr="000563DA">
              <w:rPr>
                <w:b/>
              </w:rPr>
              <w:t>Fax:</w:t>
            </w:r>
            <w:r w:rsidRPr="000563DA">
              <w:t xml:space="preserve"> 02 </w:t>
            </w:r>
            <w:r w:rsidR="00417010" w:rsidRPr="00417010">
              <w:t>6203 1657</w:t>
            </w:r>
          </w:p>
        </w:tc>
      </w:tr>
      <w:tr w:rsidR="00F65F7A" w:rsidTr="004908F7">
        <w:tc>
          <w:tcPr>
            <w:tcW w:w="9855" w:type="dxa"/>
            <w:gridSpan w:val="2"/>
            <w:tcBorders>
              <w:top w:val="nil"/>
            </w:tcBorders>
          </w:tcPr>
          <w:p w:rsidR="00F65F7A" w:rsidRDefault="00F65F7A" w:rsidP="00417010">
            <w:r w:rsidRPr="000563DA">
              <w:rPr>
                <w:b/>
              </w:rPr>
              <w:t>Post:</w:t>
            </w:r>
            <w:r w:rsidRPr="000563DA">
              <w:t xml:space="preserve"> </w:t>
            </w:r>
            <w:r w:rsidR="00417010">
              <w:t>Complementary &amp; OTC Medicines Branch</w:t>
            </w:r>
            <w:r w:rsidRPr="000563DA">
              <w:t>, TGA, PO Box</w:t>
            </w:r>
            <w:r>
              <w:t xml:space="preserve"> 100, Woden ACT 2606, Australia</w:t>
            </w:r>
          </w:p>
        </w:tc>
      </w:tr>
    </w:tbl>
    <w:p w:rsidR="00DC7445" w:rsidRPr="004B1BF3" w:rsidRDefault="00DC7445" w:rsidP="00F65F7A">
      <w:pPr>
        <w:pStyle w:val="Heading2"/>
        <w:pageBreakBefore/>
      </w:pPr>
      <w:r w:rsidRPr="00F65F7A">
        <w:lastRenderedPageBreak/>
        <w:t>Section</w:t>
      </w:r>
      <w:r w:rsidRPr="004B1BF3">
        <w:t xml:space="preserve"> 1</w:t>
      </w:r>
      <w:r w:rsidR="008605BA">
        <w:t xml:space="preserve"> - </w:t>
      </w:r>
      <w:r w:rsidR="008605BA" w:rsidRPr="00256FAC">
        <w:t>Details of</w:t>
      </w:r>
      <w:r w:rsidR="008605BA">
        <w:t xml:space="preserve"> </w:t>
      </w:r>
      <w:r w:rsidR="008605BA" w:rsidRPr="008605BA">
        <w:t>notification</w:t>
      </w:r>
    </w:p>
    <w:p w:rsidR="001F66DF" w:rsidRDefault="001F66DF" w:rsidP="006172D0">
      <w:pPr>
        <w:pStyle w:val="Heading4"/>
      </w:pPr>
      <w:r w:rsidRPr="00FE5145">
        <w:t xml:space="preserve">Ingredient </w:t>
      </w:r>
      <w:r w:rsidR="00FE5145">
        <w:t>owner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628"/>
      </w:tblGrid>
      <w:tr w:rsidR="001F66DF" w:rsidRPr="004B1BF3" w:rsidTr="005C18A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:rsidR="001F66DF" w:rsidRPr="00F65F7A" w:rsidRDefault="001F66DF" w:rsidP="00CE5E64">
            <w:pPr>
              <w:rPr>
                <w:b/>
                <w:color w:val="FFFFFF" w:themeColor="background1"/>
              </w:rPr>
            </w:pPr>
            <w:r w:rsidRPr="00F65F7A">
              <w:rPr>
                <w:b/>
                <w:color w:val="FFFFFF" w:themeColor="background1"/>
              </w:rPr>
              <w:t>Name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:rsidR="001F66DF" w:rsidRPr="004B1BF3" w:rsidRDefault="005B4ACF" w:rsidP="00CE5E64">
            <w:r>
              <w:fldChar w:fldCharType="begin">
                <w:ffData>
                  <w:name w:val="Section1"/>
                  <w:enabled/>
                  <w:calcOnExit w:val="0"/>
                  <w:helpText w:type="text" w:val="enter the name of ingredient ownder"/>
                  <w:statusText w:type="text" w:val="name of ingredient owner"/>
                  <w:textInput/>
                </w:ffData>
              </w:fldChar>
            </w:r>
            <w:bookmarkStart w:id="0" w:name="Section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1F66DF" w:rsidRPr="004B1BF3" w:rsidTr="005C18A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:rsidR="001F66DF" w:rsidRPr="00F65F7A" w:rsidRDefault="001F66DF" w:rsidP="00CE5E64">
            <w:pPr>
              <w:rPr>
                <w:b/>
                <w:color w:val="FFFFFF" w:themeColor="background1"/>
              </w:rPr>
            </w:pPr>
            <w:r w:rsidRPr="00F65F7A">
              <w:rPr>
                <w:b/>
                <w:color w:val="FFFFFF" w:themeColor="background1"/>
              </w:rPr>
              <w:t>Client ID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:rsidR="001F66DF" w:rsidRPr="004B1BF3" w:rsidRDefault="005B4ACF" w:rsidP="00CE5E64">
            <w:r>
              <w:fldChar w:fldCharType="begin">
                <w:ffData>
                  <w:name w:val=""/>
                  <w:enabled/>
                  <w:calcOnExit w:val="0"/>
                  <w:helpText w:type="text" w:val="enter the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6DF" w:rsidRPr="004B1BF3" w:rsidTr="005C18A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:rsidR="001F66DF" w:rsidRPr="00F65F7A" w:rsidRDefault="001F66DF" w:rsidP="00CE5E64">
            <w:pPr>
              <w:rPr>
                <w:b/>
                <w:color w:val="FFFFFF" w:themeColor="background1"/>
              </w:rPr>
            </w:pPr>
            <w:r w:rsidRPr="00F65F7A">
              <w:rPr>
                <w:b/>
                <w:color w:val="FFFFFF" w:themeColor="background1"/>
              </w:rPr>
              <w:t>Postal address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:rsidR="001F66DF" w:rsidRPr="004B1BF3" w:rsidRDefault="005B4ACF" w:rsidP="00CE5E64">
            <w:r>
              <w:fldChar w:fldCharType="begin">
                <w:ffData>
                  <w:name w:val=""/>
                  <w:enabled/>
                  <w:calcOnExit w:val="0"/>
                  <w:helpText w:type="text" w:val="enter the postal address"/>
                  <w:statusText w:type="text" w:val="Posta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6DF" w:rsidRPr="004B1BF3" w:rsidTr="005C18A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:rsidR="001F66DF" w:rsidRPr="00F65F7A" w:rsidRDefault="001F66DF" w:rsidP="00CE5E64">
            <w:pPr>
              <w:rPr>
                <w:b/>
                <w:color w:val="FFFFFF" w:themeColor="background1"/>
              </w:rPr>
            </w:pPr>
            <w:r w:rsidRPr="00F65F7A">
              <w:rPr>
                <w:b/>
                <w:color w:val="FFFFFF" w:themeColor="background1"/>
              </w:rPr>
              <w:t>Email address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:rsidR="001F66DF" w:rsidRPr="004B1BF3" w:rsidRDefault="005B4ACF" w:rsidP="00CE5E64">
            <w:r>
              <w:fldChar w:fldCharType="begin">
                <w:ffData>
                  <w:name w:val=""/>
                  <w:enabled/>
                  <w:calcOnExit w:val="0"/>
                  <w:helpText w:type="text" w:val="enter the email address"/>
                  <w:statusText w:type="text" w:val="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F66DF" w:rsidRDefault="00651BB0" w:rsidP="006172D0">
      <w:pPr>
        <w:pStyle w:val="Heading4"/>
      </w:pPr>
      <w:r>
        <w:t>Ingredient</w:t>
      </w:r>
      <w:r w:rsidR="001F66DF"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628"/>
      </w:tblGrid>
      <w:tr w:rsidR="001F66DF" w:rsidRPr="004B1BF3" w:rsidTr="005C18A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:rsidR="001F66DF" w:rsidRPr="00F65F7A" w:rsidRDefault="001F66DF" w:rsidP="00CE5E6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Ingredient </w:t>
            </w:r>
            <w:r w:rsidRPr="00F65F7A">
              <w:rPr>
                <w:b/>
                <w:color w:val="FFFFFF" w:themeColor="background1"/>
              </w:rPr>
              <w:t>Name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:rsidR="001F66DF" w:rsidRPr="004B1BF3" w:rsidRDefault="005B4ACF" w:rsidP="00CE5E64">
            <w:r>
              <w:fldChar w:fldCharType="begin">
                <w:ffData>
                  <w:name w:val=""/>
                  <w:enabled/>
                  <w:calcOnExit w:val="0"/>
                  <w:helpText w:type="text" w:val="enter the ingredient name"/>
                  <w:statusText w:type="text" w:val="Name of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8A3" w:rsidRPr="004B1BF3" w:rsidTr="005C18A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:rsidR="005C18A3" w:rsidRDefault="005C18A3" w:rsidP="00CE5E6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TGA Ingredient ID:</w:t>
            </w:r>
          </w:p>
        </w:tc>
        <w:tc>
          <w:tcPr>
            <w:tcW w:w="6628" w:type="dxa"/>
            <w:vAlign w:val="center"/>
          </w:tcPr>
          <w:p w:rsidR="005C18A3" w:rsidRDefault="005B4ACF" w:rsidP="00CE5E64">
            <w:r>
              <w:fldChar w:fldCharType="begin">
                <w:ffData>
                  <w:name w:val=""/>
                  <w:enabled/>
                  <w:calcOnExit w:val="0"/>
                  <w:helpText w:type="text" w:val="enter TGA ingredient ID"/>
                  <w:statusText w:type="text" w:val="TGA ingred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8A3" w:rsidRPr="004B1BF3" w:rsidTr="005C18A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:rsidR="005C18A3" w:rsidRDefault="005C18A3" w:rsidP="00B80D6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Ingredient Type (</w:t>
            </w:r>
            <w:r w:rsidR="00B80D69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 xml:space="preserve">ctive or excipient): </w:t>
            </w:r>
          </w:p>
        </w:tc>
        <w:tc>
          <w:tcPr>
            <w:tcW w:w="6628" w:type="dxa"/>
            <w:vAlign w:val="center"/>
          </w:tcPr>
          <w:p w:rsidR="005C18A3" w:rsidRDefault="005B4ACF" w:rsidP="00CE5E64">
            <w:r>
              <w:fldChar w:fldCharType="begin">
                <w:ffData>
                  <w:name w:val=""/>
                  <w:enabled/>
                  <w:calcOnExit w:val="0"/>
                  <w:helpText w:type="text" w:val="enter the ingredient type active or excipient"/>
                  <w:statusText w:type="text" w:val=" ingredient type active or excip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6DF" w:rsidRPr="004B1BF3" w:rsidTr="005C18A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:rsidR="001F66DF" w:rsidRPr="00F65F7A" w:rsidRDefault="001F66DF" w:rsidP="00CE5E6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Application ID:</w:t>
            </w:r>
          </w:p>
        </w:tc>
        <w:tc>
          <w:tcPr>
            <w:tcW w:w="6628" w:type="dxa"/>
            <w:vAlign w:val="center"/>
          </w:tcPr>
          <w:p w:rsidR="001F66DF" w:rsidRPr="004B1BF3" w:rsidRDefault="005B4ACF" w:rsidP="00CE5E64">
            <w:r>
              <w:fldChar w:fldCharType="begin">
                <w:ffData>
                  <w:name w:val=""/>
                  <w:enabled/>
                  <w:calcOnExit w:val="0"/>
                  <w:helpText w:type="text" w:val="enter the application ID"/>
                  <w:statusText w:type="text" w:val="applicat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6DF" w:rsidRPr="004B1BF3" w:rsidTr="005C18A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:rsidR="001F66DF" w:rsidRPr="00F65F7A" w:rsidRDefault="001F66DF" w:rsidP="00CE5E6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Date </w:t>
            </w:r>
            <w:r w:rsidR="00BE021E">
              <w:rPr>
                <w:b/>
                <w:color w:val="FFFFFF" w:themeColor="background1"/>
              </w:rPr>
              <w:t xml:space="preserve">of inclusion in </w:t>
            </w:r>
            <w:r w:rsidR="00BE021E" w:rsidRPr="00477D6C">
              <w:rPr>
                <w:b/>
                <w:color w:val="FFFFFF" w:themeColor="background1"/>
              </w:rPr>
              <w:t>Therapeutic Goods (Permissible Ingredients) Determination</w:t>
            </w:r>
            <w:r w:rsidR="00BE021E" w:rsidRPr="00477D6C" w:rsidDel="00477D6C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:rsidR="001F66DF" w:rsidRPr="004B1BF3" w:rsidRDefault="005B4ACF" w:rsidP="00CE5E64">
            <w:r>
              <w:fldChar w:fldCharType="begin">
                <w:ffData>
                  <w:name w:val=""/>
                  <w:enabled/>
                  <w:calcOnExit w:val="0"/>
                  <w:helpText w:type="text" w:val="enter the date of inclusion in therapeutic goods permissible ingredients determination"/>
                  <w:statusText w:type="text" w:val="date of inclusion in therapeutic goods permissible ingredients determination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F66DF" w:rsidRDefault="00A04A95" w:rsidP="006172D0">
      <w:pPr>
        <w:pStyle w:val="Heading4"/>
      </w:pPr>
      <w:r>
        <w:t>S</w:t>
      </w:r>
      <w:r w:rsidR="001F66DF">
        <w:t xml:space="preserve">ponsors </w:t>
      </w:r>
      <w:r w:rsidR="00B6006A">
        <w:t>authorised to</w:t>
      </w:r>
      <w:r w:rsidR="001F66DF">
        <w:t xml:space="preserve"> use</w:t>
      </w:r>
      <w:r w:rsidR="00B6006A">
        <w:t xml:space="preserve"> the protected ingredient during the exclusivity period</w:t>
      </w:r>
    </w:p>
    <w:p w:rsidR="008605BA" w:rsidRPr="001F66DF" w:rsidRDefault="001F66DF" w:rsidP="006172D0">
      <w:r w:rsidRPr="001F66DF">
        <w:t xml:space="preserve">If there are additional </w:t>
      </w:r>
      <w:r>
        <w:t xml:space="preserve">sponsors you </w:t>
      </w:r>
      <w:r w:rsidR="00425B96">
        <w:t>authorise to use the ingredient</w:t>
      </w:r>
      <w:r w:rsidRPr="001F66DF">
        <w:t>, please add them as an attachment to the form.</w:t>
      </w:r>
    </w:p>
    <w:tbl>
      <w:tblPr>
        <w:tblStyle w:val="TableTGAblue"/>
        <w:tblpPr w:leftFromText="181" w:rightFromText="181" w:bottomFromText="329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1932"/>
        <w:gridCol w:w="4656"/>
        <w:gridCol w:w="3335"/>
      </w:tblGrid>
      <w:tr w:rsidR="001F66DF" w:rsidRPr="00A926BC" w:rsidTr="007C2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932" w:type="dxa"/>
          </w:tcPr>
          <w:p w:rsidR="001F66DF" w:rsidRPr="00A926BC" w:rsidRDefault="001F66DF" w:rsidP="00283B8D">
            <w:pPr>
              <w:rPr>
                <w:b w:val="0"/>
              </w:rPr>
            </w:pPr>
            <w:r>
              <w:t>Client ID</w:t>
            </w:r>
          </w:p>
        </w:tc>
        <w:tc>
          <w:tcPr>
            <w:tcW w:w="4656" w:type="dxa"/>
          </w:tcPr>
          <w:p w:rsidR="001F66DF" w:rsidRPr="00A926BC" w:rsidRDefault="001F66DF" w:rsidP="00283B8D">
            <w:pPr>
              <w:rPr>
                <w:b w:val="0"/>
              </w:rPr>
            </w:pPr>
            <w:r>
              <w:t>Client Name</w:t>
            </w:r>
          </w:p>
        </w:tc>
        <w:tc>
          <w:tcPr>
            <w:tcW w:w="3335" w:type="dxa"/>
          </w:tcPr>
          <w:p w:rsidR="001F66DF" w:rsidRPr="00A926BC" w:rsidRDefault="001F66DF" w:rsidP="00283B8D">
            <w:pPr>
              <w:rPr>
                <w:b w:val="0"/>
              </w:rPr>
            </w:pPr>
            <w:r>
              <w:t>Relationship to applicant</w:t>
            </w:r>
          </w:p>
        </w:tc>
      </w:tr>
      <w:tr w:rsidR="001F66DF" w:rsidRPr="000B1A45" w:rsidTr="007C2E31">
        <w:trPr>
          <w:trHeight w:val="482"/>
        </w:trPr>
        <w:tc>
          <w:tcPr>
            <w:tcW w:w="1932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6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the client name"/>
                  <w:statusText w:type="text" w:val="clie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5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the relationship to applicant"/>
                  <w:statusText w:type="text" w:val="relationship to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6DF" w:rsidRPr="000B1A45" w:rsidTr="007C2E31">
        <w:trPr>
          <w:trHeight w:val="482"/>
        </w:trPr>
        <w:tc>
          <w:tcPr>
            <w:tcW w:w="1932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6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the client name"/>
                  <w:statusText w:type="text" w:val="clie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5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the relationship to applicant"/>
                  <w:statusText w:type="text" w:val="relationship to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6DF" w:rsidRPr="000B1A45" w:rsidTr="007C2E31">
        <w:trPr>
          <w:trHeight w:val="482"/>
        </w:trPr>
        <w:tc>
          <w:tcPr>
            <w:tcW w:w="1932" w:type="dxa"/>
          </w:tcPr>
          <w:p w:rsidR="001F66DF" w:rsidRPr="00221E5B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6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the client name"/>
                  <w:statusText w:type="text" w:val="clie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5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the relationship to applicant"/>
                  <w:statusText w:type="text" w:val="relationship to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6DF" w:rsidRPr="000B1A45" w:rsidTr="007C2E31">
        <w:trPr>
          <w:trHeight w:val="482"/>
        </w:trPr>
        <w:tc>
          <w:tcPr>
            <w:tcW w:w="1932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6" w:type="dxa"/>
          </w:tcPr>
          <w:p w:rsidR="001F66DF" w:rsidRPr="000B1A45" w:rsidRDefault="005B4ACF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the client name"/>
                  <w:statusText w:type="text" w:val="clie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5" w:type="dxa"/>
          </w:tcPr>
          <w:p w:rsidR="001F66DF" w:rsidRPr="000B1A45" w:rsidRDefault="007C2E31" w:rsidP="00283B8D">
            <w:r>
              <w:fldChar w:fldCharType="begin">
                <w:ffData>
                  <w:name w:val=""/>
                  <w:enabled/>
                  <w:calcOnExit w:val="0"/>
                  <w:helpText w:type="text" w:val="enter the relationship to applicant"/>
                  <w:statusText w:type="text" w:val="relationship to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796"/>
      </w:tblGrid>
      <w:tr w:rsidR="00C51D38" w:rsidTr="00E6354C">
        <w:trPr>
          <w:trHeight w:val="981"/>
        </w:trPr>
        <w:tc>
          <w:tcPr>
            <w:tcW w:w="1384" w:type="dxa"/>
          </w:tcPr>
          <w:p w:rsidR="00C51D38" w:rsidRDefault="007C2E31" w:rsidP="00F65F7A">
            <w:pPr>
              <w:pStyle w:val="Heading2"/>
              <w:outlineLvl w:val="1"/>
            </w:pPr>
            <w:r w:rsidRPr="009D5FEA">
              <w:rPr>
                <w:noProof/>
                <w:lang w:eastAsia="en-A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5BD723D" wp14:editId="5FD4744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73025</wp:posOffset>
                  </wp:positionV>
                  <wp:extent cx="488315" cy="485775"/>
                  <wp:effectExtent l="0" t="0" r="6985" b="9525"/>
                  <wp:wrapNone/>
                  <wp:docPr id="10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C51D38" w:rsidRDefault="00C51D38" w:rsidP="00C51D38">
            <w:pPr>
              <w:pStyle w:val="ListBullet"/>
              <w:spacing w:after="0"/>
              <w:ind w:left="357" w:hanging="357"/>
            </w:pPr>
            <w:r w:rsidRPr="00283B8D">
              <w:rPr>
                <w:rFonts w:ascii="Cambria" w:hAnsi="Cambria"/>
                <w:b/>
              </w:rPr>
              <w:t xml:space="preserve">Please note: </w:t>
            </w:r>
            <w:r w:rsidRPr="00283B8D">
              <w:rPr>
                <w:rFonts w:ascii="Cambria" w:hAnsi="Cambria"/>
              </w:rPr>
              <w:t xml:space="preserve">The TGA will </w:t>
            </w:r>
            <w:r w:rsidRPr="00283B8D">
              <w:rPr>
                <w:rFonts w:ascii="Cambria" w:hAnsi="Cambria"/>
                <w:b/>
              </w:rPr>
              <w:t>not</w:t>
            </w:r>
            <w:r w:rsidRPr="00283B8D">
              <w:rPr>
                <w:rFonts w:ascii="Cambria" w:hAnsi="Cambria"/>
              </w:rPr>
              <w:t xml:space="preserve"> intervene </w:t>
            </w:r>
            <w:r w:rsidR="00E34FA4">
              <w:rPr>
                <w:rFonts w:ascii="Cambria" w:hAnsi="Cambria"/>
              </w:rPr>
              <w:t xml:space="preserve">in </w:t>
            </w:r>
            <w:r w:rsidRPr="00283B8D">
              <w:rPr>
                <w:rFonts w:ascii="Cambria" w:hAnsi="Cambria"/>
              </w:rPr>
              <w:t xml:space="preserve">or arbitrate disagreements between sponsors, manufacturers or suppliers in relation to </w:t>
            </w:r>
            <w:r>
              <w:rPr>
                <w:rFonts w:ascii="Cambria" w:hAnsi="Cambria"/>
              </w:rPr>
              <w:t xml:space="preserve">authorisation </w:t>
            </w:r>
            <w:r w:rsidRPr="00283B8D">
              <w:rPr>
                <w:rFonts w:ascii="Cambria" w:hAnsi="Cambria"/>
              </w:rPr>
              <w:t>agreements.</w:t>
            </w:r>
          </w:p>
        </w:tc>
      </w:tr>
    </w:tbl>
    <w:p w:rsidR="0080327E" w:rsidRPr="00B54B0D" w:rsidRDefault="0080327E" w:rsidP="00F65F7A">
      <w:pPr>
        <w:pStyle w:val="Heading2"/>
      </w:pPr>
      <w:r w:rsidRPr="004B1BF3">
        <w:t xml:space="preserve">Section </w:t>
      </w:r>
      <w:r>
        <w:t xml:space="preserve">2 - </w:t>
      </w:r>
      <w:r w:rsidRPr="00F65F7A">
        <w:t>Declarations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80327E" w:rsidRPr="009D5FEA" w:rsidTr="00C51D38">
        <w:trPr>
          <w:trHeight w:val="1206"/>
        </w:trPr>
        <w:tc>
          <w:tcPr>
            <w:tcW w:w="1276" w:type="dxa"/>
            <w:vAlign w:val="center"/>
          </w:tcPr>
          <w:p w:rsidR="0080327E" w:rsidRPr="009D5FEA" w:rsidRDefault="0080327E" w:rsidP="00F65F7A">
            <w:r w:rsidRPr="009D5FEA">
              <w:rPr>
                <w:noProof/>
                <w:lang w:eastAsia="en-AU"/>
              </w:rPr>
              <w:drawing>
                <wp:anchor distT="0" distB="0" distL="114300" distR="114300" simplePos="0" relativeHeight="251664384" behindDoc="0" locked="0" layoutInCell="1" allowOverlap="1" wp14:anchorId="734424E3" wp14:editId="18481CF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-201930</wp:posOffset>
                  </wp:positionV>
                  <wp:extent cx="488315" cy="485775"/>
                  <wp:effectExtent l="0" t="0" r="6985" b="9525"/>
                  <wp:wrapSquare wrapText="bothSides"/>
                  <wp:docPr id="3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80327E" w:rsidRPr="00F65F7A" w:rsidRDefault="0080327E" w:rsidP="00F65F7A">
            <w:pPr>
              <w:pStyle w:val="ListBullet"/>
              <w:rPr>
                <w:rFonts w:ascii="Cambria" w:hAnsi="Cambria"/>
              </w:rPr>
            </w:pPr>
            <w:r w:rsidRPr="00F65F7A">
              <w:rPr>
                <w:rFonts w:ascii="Cambria" w:hAnsi="Cambria"/>
                <w:b/>
              </w:rPr>
              <w:t>Please note:</w:t>
            </w:r>
            <w:r w:rsidRPr="00F65F7A">
              <w:rPr>
                <w:rFonts w:ascii="Cambria" w:hAnsi="Cambria"/>
              </w:rPr>
              <w:t xml:space="preserve"> Under section 137.1 of the </w:t>
            </w:r>
            <w:r w:rsidRPr="00F65F7A">
              <w:rPr>
                <w:rFonts w:ascii="Cambria" w:hAnsi="Cambria"/>
                <w:i/>
              </w:rPr>
              <w:t>Criminal Code Act 1995</w:t>
            </w:r>
            <w:r w:rsidRPr="00F65F7A">
              <w:rPr>
                <w:rFonts w:ascii="Cambria" w:hAnsi="Cambria"/>
              </w:rPr>
              <w:t>, it is an offence to knowingly provide information to a Commonwealth entity that is false or misleading in a material particular, or to omit any information without which the information is misleading in a material particular.</w:t>
            </w:r>
          </w:p>
          <w:p w:rsidR="0080327E" w:rsidRPr="0080327E" w:rsidRDefault="0080327E" w:rsidP="00F65F7A">
            <w:pPr>
              <w:pStyle w:val="ListBullet"/>
            </w:pPr>
            <w:r w:rsidRPr="00F65F7A">
              <w:rPr>
                <w:rFonts w:ascii="Cambria" w:hAnsi="Cambria"/>
              </w:rPr>
              <w:t>Penalty: 12 months imprisonment</w:t>
            </w:r>
          </w:p>
        </w:tc>
      </w:tr>
    </w:tbl>
    <w:p w:rsidR="00247FE5" w:rsidRDefault="00247FE5" w:rsidP="00F65F7A">
      <w:r w:rsidRPr="00F65F7A">
        <w:rPr>
          <w:b/>
        </w:rPr>
        <w:t>I declare</w:t>
      </w:r>
      <w:r>
        <w:t xml:space="preserve"> I am: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275"/>
      </w:tblGrid>
      <w:tr w:rsidR="00247FE5" w:rsidRPr="004B1BF3" w:rsidTr="007131FA">
        <w:trPr>
          <w:trHeight w:val="482"/>
        </w:trPr>
        <w:tc>
          <w:tcPr>
            <w:tcW w:w="6663" w:type="dxa"/>
            <w:shd w:val="clear" w:color="auto" w:fill="auto"/>
            <w:vAlign w:val="center"/>
          </w:tcPr>
          <w:p w:rsidR="00247FE5" w:rsidRPr="000B1A45" w:rsidRDefault="00F65F7A" w:rsidP="00FE5145">
            <w:pPr>
              <w:spacing w:before="80" w:after="80"/>
            </w:pPr>
            <w:r>
              <w:t xml:space="preserve">the </w:t>
            </w:r>
            <w:r w:rsidR="00417010">
              <w:t xml:space="preserve">ingredient </w:t>
            </w:r>
            <w:r w:rsidR="00FE5145">
              <w:t>owner</w:t>
            </w:r>
            <w:r w:rsidR="00733F6B" w:rsidRPr="00F91134">
              <w:t xml:space="preserve"> named in the Therapeutic Goods (Permissible Ingredients) Determination as having exclusive use of the protected ingredient in a listed medicine</w:t>
            </w:r>
          </w:p>
        </w:tc>
        <w:tc>
          <w:tcPr>
            <w:tcW w:w="1275" w:type="dxa"/>
            <w:vAlign w:val="center"/>
          </w:tcPr>
          <w:p w:rsidR="00247FE5" w:rsidRPr="004B1BF3" w:rsidRDefault="007C2E31" w:rsidP="00F65F7A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are the new sponsor (acquirer)"/>
                  <w:statusText w:type="text" w:val="I declare I am: the new sponsor (acquirer)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1E2B">
              <w:fldChar w:fldCharType="separate"/>
            </w:r>
            <w:r>
              <w:fldChar w:fldCharType="end"/>
            </w:r>
          </w:p>
        </w:tc>
      </w:tr>
      <w:tr w:rsidR="00247FE5" w:rsidRPr="004B1BF3" w:rsidTr="007131FA">
        <w:trPr>
          <w:trHeight w:val="482"/>
        </w:trPr>
        <w:tc>
          <w:tcPr>
            <w:tcW w:w="7938" w:type="dxa"/>
            <w:gridSpan w:val="2"/>
            <w:shd w:val="clear" w:color="auto" w:fill="auto"/>
            <w:vAlign w:val="center"/>
          </w:tcPr>
          <w:p w:rsidR="00247FE5" w:rsidRPr="004B1BF3" w:rsidRDefault="00247FE5" w:rsidP="00F65F7A">
            <w:pPr>
              <w:spacing w:before="80" w:after="80"/>
            </w:pPr>
            <w:r w:rsidRPr="00B30CC8">
              <w:rPr>
                <w:b/>
              </w:rPr>
              <w:t>OR</w:t>
            </w:r>
          </w:p>
        </w:tc>
      </w:tr>
      <w:tr w:rsidR="00247FE5" w:rsidRPr="004B1BF3" w:rsidTr="007131FA">
        <w:trPr>
          <w:trHeight w:val="482"/>
        </w:trPr>
        <w:tc>
          <w:tcPr>
            <w:tcW w:w="6663" w:type="dxa"/>
            <w:shd w:val="clear" w:color="auto" w:fill="auto"/>
            <w:vAlign w:val="center"/>
          </w:tcPr>
          <w:p w:rsidR="00247FE5" w:rsidRPr="004B1BF3" w:rsidRDefault="00247FE5" w:rsidP="00702B32">
            <w:pPr>
              <w:spacing w:before="80" w:after="80"/>
            </w:pPr>
            <w:r>
              <w:t xml:space="preserve">authorised to make this declaration on behalf of the </w:t>
            </w:r>
            <w:r w:rsidR="00CA0B28">
              <w:t xml:space="preserve">ingredient </w:t>
            </w:r>
            <w:r w:rsidR="00702B32">
              <w:t>owner</w:t>
            </w:r>
            <w:r w:rsidR="00733F6B">
              <w:t xml:space="preserve"> </w:t>
            </w:r>
            <w:r w:rsidR="00733F6B" w:rsidRPr="00F91134">
              <w:t>named in the Therapeutic Goods (Permissible Ingredients) Determination as having exclusive use of the protected ingredient in a listed medicine</w:t>
            </w:r>
            <w:r w:rsidR="00733F6B">
              <w:t xml:space="preserve"> </w:t>
            </w:r>
            <w:r w:rsidR="00CA0B28">
              <w:t>*</w:t>
            </w:r>
          </w:p>
        </w:tc>
        <w:tc>
          <w:tcPr>
            <w:tcW w:w="1275" w:type="dxa"/>
            <w:vAlign w:val="center"/>
          </w:tcPr>
          <w:p w:rsidR="00247FE5" w:rsidRPr="004B1BF3" w:rsidRDefault="007C2E31" w:rsidP="00F65F7A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are: authorised to make this declaration on behalf of the new sponsor"/>
                  <w:statusText w:type="text" w:val="I declare I am authorised to make this declaration on behalf of the new sponso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1E2B">
              <w:fldChar w:fldCharType="separate"/>
            </w:r>
            <w:r>
              <w:fldChar w:fldCharType="end"/>
            </w:r>
          </w:p>
        </w:tc>
      </w:tr>
    </w:tbl>
    <w:p w:rsidR="009E3429" w:rsidRDefault="009E3429" w:rsidP="00F65F7A">
      <w:pPr>
        <w:rPr>
          <w:b/>
        </w:rPr>
      </w:pPr>
      <w:r w:rsidRPr="00C15F83">
        <w:rPr>
          <w:b/>
        </w:rPr>
        <w:t>I declare</w:t>
      </w:r>
      <w:r>
        <w:t xml:space="preserve"> that the information I have provided above is true and correct.</w:t>
      </w:r>
      <w:r w:rsidR="00247FE5">
        <w:tab/>
      </w:r>
      <w:r w:rsidR="007C2E31">
        <w:fldChar w:fldCharType="begin">
          <w:ffData>
            <w:name w:val=""/>
            <w:enabled/>
            <w:calcOnExit w:val="0"/>
            <w:helpText w:type="text" w:val="tick box if you declare that the information you have provided above is true and correct."/>
            <w:statusText w:type="text" w:val="I declare that the information I have provided above is true and correct."/>
            <w:checkBox>
              <w:sizeAuto/>
              <w:default w:val="0"/>
            </w:checkBox>
          </w:ffData>
        </w:fldChar>
      </w:r>
      <w:r w:rsidR="007C2E31">
        <w:instrText xml:space="preserve"> FORMCHECKBOX </w:instrText>
      </w:r>
      <w:r w:rsidR="00BF1E2B">
        <w:fldChar w:fldCharType="separate"/>
      </w:r>
      <w:r w:rsidR="007C2E31">
        <w:fldChar w:fldCharType="end"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775"/>
        <w:gridCol w:w="1207"/>
        <w:gridCol w:w="3494"/>
      </w:tblGrid>
      <w:tr w:rsidR="009E3429" w:rsidRPr="00BF3859" w:rsidTr="009E3429">
        <w:trPr>
          <w:cantSplit/>
          <w:trHeight w:val="20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3429" w:rsidRPr="00BF3859" w:rsidRDefault="009E3429" w:rsidP="00F65F7A">
            <w:r>
              <w:t>Full name:</w:t>
            </w:r>
          </w:p>
        </w:tc>
        <w:tc>
          <w:tcPr>
            <w:tcW w:w="8476" w:type="dxa"/>
            <w:gridSpan w:val="3"/>
            <w:tcBorders>
              <w:left w:val="single" w:sz="4" w:space="0" w:color="auto"/>
            </w:tcBorders>
            <w:vAlign w:val="center"/>
          </w:tcPr>
          <w:p w:rsidR="009E3429" w:rsidRDefault="007C2E31" w:rsidP="00F65F7A">
            <w:r>
              <w:fldChar w:fldCharType="begin">
                <w:ffData>
                  <w:name w:val=""/>
                  <w:enabled/>
                  <w:calcOnExit w:val="0"/>
                  <w:helpText w:type="text" w:val="enter full name"/>
                  <w:statusText w:type="text" w:val="Full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3429" w:rsidRPr="00BF3859" w:rsidTr="009E3429">
        <w:trPr>
          <w:cantSplit/>
          <w:trHeight w:val="20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3429" w:rsidRPr="00BF3859" w:rsidRDefault="009E3429" w:rsidP="00F65F7A">
            <w:r>
              <w:t>Position:*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429" w:rsidRPr="00BF3859" w:rsidRDefault="007C2E31" w:rsidP="00F65F7A">
            <w: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429" w:rsidRPr="00BF3859" w:rsidRDefault="009E3429" w:rsidP="00F65F7A">
            <w:r>
              <w:t>Email:</w:t>
            </w:r>
          </w:p>
        </w:tc>
        <w:tc>
          <w:tcPr>
            <w:tcW w:w="3494" w:type="dxa"/>
            <w:tcBorders>
              <w:left w:val="single" w:sz="4" w:space="0" w:color="auto"/>
            </w:tcBorders>
            <w:vAlign w:val="center"/>
          </w:tcPr>
          <w:p w:rsidR="009E3429" w:rsidRDefault="007C2E31" w:rsidP="00F65F7A">
            <w:r>
              <w:fldChar w:fldCharType="begin">
                <w:ffData>
                  <w:name w:val=""/>
                  <w:enabled/>
                  <w:calcOnExit w:val="0"/>
                  <w:helpText w:type="text" w:val="enter contact email address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3429" w:rsidRPr="00BF3859" w:rsidTr="009E3429">
        <w:trPr>
          <w:cantSplit/>
          <w:trHeight w:val="20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3429" w:rsidRPr="00BF3859" w:rsidRDefault="009E3429" w:rsidP="00F65F7A">
            <w:r>
              <w:t>Telephone: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429" w:rsidRPr="00BF3859" w:rsidRDefault="007C2E31" w:rsidP="00F65F7A">
            <w:r>
              <w:fldChar w:fldCharType="begin">
                <w:ffData>
                  <w:name w:val=""/>
                  <w:enabled/>
                  <w:calcOnExit w:val="0"/>
                  <w:helpText w:type="text" w:val="enter telephone contact number"/>
                  <w:statusText w:type="text" w:val="Tele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429" w:rsidRPr="00BF3859" w:rsidRDefault="009E3429" w:rsidP="00F65F7A">
            <w:r>
              <w:t>Facsimile:</w:t>
            </w:r>
          </w:p>
        </w:tc>
        <w:tc>
          <w:tcPr>
            <w:tcW w:w="3494" w:type="dxa"/>
            <w:tcBorders>
              <w:left w:val="single" w:sz="4" w:space="0" w:color="auto"/>
            </w:tcBorders>
            <w:vAlign w:val="center"/>
          </w:tcPr>
          <w:p w:rsidR="009E3429" w:rsidRDefault="007C2E31" w:rsidP="00F65F7A">
            <w: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Facsimi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3429" w:rsidRPr="00BF3859" w:rsidTr="00143869">
        <w:trPr>
          <w:cantSplit/>
          <w:trHeight w:val="1343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3429" w:rsidRPr="00BF3859" w:rsidRDefault="009E3429" w:rsidP="00F65F7A">
            <w:r w:rsidRPr="00BF3859">
              <w:t>Signature</w:t>
            </w:r>
            <w:r w:rsidR="00F65F7A">
              <w:t>: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429" w:rsidRPr="00BF3859" w:rsidRDefault="009E3429" w:rsidP="00F65F7A"/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429" w:rsidRPr="00BF3859" w:rsidRDefault="009E3429" w:rsidP="00F65F7A">
            <w:r w:rsidRPr="00BF3859">
              <w:t>Date</w:t>
            </w:r>
            <w:r>
              <w:t>:</w:t>
            </w:r>
          </w:p>
        </w:tc>
        <w:tc>
          <w:tcPr>
            <w:tcW w:w="3494" w:type="dxa"/>
            <w:tcBorders>
              <w:left w:val="single" w:sz="4" w:space="0" w:color="auto"/>
            </w:tcBorders>
            <w:vAlign w:val="center"/>
          </w:tcPr>
          <w:p w:rsidR="009E3429" w:rsidRPr="00BF3859" w:rsidRDefault="007C2E31" w:rsidP="00F65F7A"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E3429" w:rsidRPr="00F65F7A" w:rsidRDefault="009E3429" w:rsidP="00F65F7A">
      <w:pPr>
        <w:rPr>
          <w:rFonts w:asciiTheme="majorHAnsi" w:hAnsiTheme="majorHAnsi" w:cstheme="majorHAnsi"/>
          <w:b/>
          <w:sz w:val="20"/>
          <w:szCs w:val="20"/>
        </w:rPr>
      </w:pPr>
      <w:r w:rsidRPr="00F65F7A">
        <w:rPr>
          <w:sz w:val="20"/>
          <w:szCs w:val="20"/>
        </w:rPr>
        <w:t xml:space="preserve">*e.g. managing director </w:t>
      </w:r>
      <w:r w:rsidR="00CA0B28">
        <w:rPr>
          <w:sz w:val="20"/>
          <w:szCs w:val="20"/>
        </w:rPr>
        <w:t>or regulatory affairs officer</w:t>
      </w:r>
      <w:r w:rsidRPr="00F65F7A">
        <w:rPr>
          <w:sz w:val="20"/>
          <w:szCs w:val="20"/>
        </w:rPr>
        <w:t xml:space="preserve">; agent of the </w:t>
      </w:r>
      <w:r w:rsidR="00CA0B28">
        <w:rPr>
          <w:sz w:val="20"/>
          <w:szCs w:val="20"/>
        </w:rPr>
        <w:t xml:space="preserve">applicant </w:t>
      </w:r>
    </w:p>
    <w:p w:rsidR="003E360B" w:rsidRPr="00F65F7A" w:rsidRDefault="009E3429" w:rsidP="00F65F7A">
      <w:pPr>
        <w:rPr>
          <w:rFonts w:cstheme="majorHAnsi"/>
          <w:sz w:val="20"/>
          <w:szCs w:val="20"/>
        </w:rPr>
      </w:pPr>
      <w:r w:rsidRPr="00F65F7A">
        <w:rPr>
          <w:rFonts w:cstheme="majorHAnsi"/>
          <w:b/>
          <w:sz w:val="20"/>
          <w:szCs w:val="20"/>
        </w:rPr>
        <w:t>Please note</w:t>
      </w:r>
      <w:r w:rsidRPr="00F65F7A">
        <w:rPr>
          <w:rFonts w:cstheme="majorHAnsi"/>
          <w:sz w:val="20"/>
          <w:szCs w:val="20"/>
        </w:rPr>
        <w:t xml:space="preserve">: </w:t>
      </w:r>
      <w:r w:rsidRPr="00F65F7A">
        <w:rPr>
          <w:sz w:val="20"/>
          <w:szCs w:val="20"/>
        </w:rPr>
        <w:t xml:space="preserve">We may request more information before </w:t>
      </w:r>
      <w:r w:rsidR="00CA0B28">
        <w:rPr>
          <w:sz w:val="20"/>
          <w:szCs w:val="20"/>
        </w:rPr>
        <w:t>accepting your market exclusivity notification</w:t>
      </w:r>
      <w:r w:rsidRPr="00F65F7A">
        <w:rPr>
          <w:sz w:val="20"/>
          <w:szCs w:val="20"/>
        </w:rPr>
        <w:t xml:space="preserve">. </w:t>
      </w:r>
      <w:r w:rsidR="00E6354C">
        <w:rPr>
          <w:sz w:val="20"/>
          <w:szCs w:val="20"/>
        </w:rPr>
        <w:t xml:space="preserve">We will also need to confirm that you are an authorised person in the TGA Business Portal. </w:t>
      </w:r>
    </w:p>
    <w:sectPr w:rsidR="003E360B" w:rsidRPr="00F65F7A" w:rsidSect="00F65F7A">
      <w:footerReference w:type="default" r:id="rId14"/>
      <w:footerReference w:type="first" r:id="rId15"/>
      <w:pgSz w:w="11907" w:h="16840" w:code="9"/>
      <w:pgMar w:top="851" w:right="1134" w:bottom="1701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D8A" w:rsidRDefault="00C55D8A" w:rsidP="000B1A45">
      <w:r>
        <w:separator/>
      </w:r>
    </w:p>
  </w:endnote>
  <w:endnote w:type="continuationSeparator" w:id="0">
    <w:p w:rsidR="00C55D8A" w:rsidRDefault="00C55D8A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16" w:rsidRDefault="0080327E" w:rsidP="009D5FEA">
    <w:pPr>
      <w:pStyle w:val="Footer"/>
      <w:spacing w:before="0" w:after="0"/>
    </w:pPr>
    <w:r w:rsidRPr="0080327E">
      <w:t>Notification</w:t>
    </w:r>
    <w:r w:rsidR="0079229B">
      <w:t xml:space="preserve"> form</w:t>
    </w:r>
    <w:r w:rsidRPr="0080327E">
      <w:t xml:space="preserve">: </w:t>
    </w:r>
    <w:r w:rsidR="0079229B" w:rsidRPr="0079229B">
      <w:t>Authorisation to use an ingredient during the exclusivity period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>For official use</w:t>
    </w:r>
    <w:r w:rsidRPr="00417010">
      <w:rPr>
        <w:b/>
        <w:lang w:val="en-AU"/>
      </w:rPr>
      <w:t xml:space="preserve"> only</w:t>
    </w:r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F1E2B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BF1E2B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16F50312" wp14:editId="508379A4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9BBB59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9BBB59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9BBB59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7C2E31" w:rsidRPr="00AE3915">
        <w:rPr>
          <w:rStyle w:val="Hyperlink"/>
          <w:rFonts w:cstheme="majorHAnsi"/>
          <w:sz w:val="18"/>
          <w:szCs w:val="14"/>
          <w:lang w:val="fr-FR"/>
        </w:rPr>
        <w:t>https://www.tga.gov.au</w:t>
      </w:r>
    </w:hyperlink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EDE79F1" wp14:editId="17F90BF0">
          <wp:simplePos x="0" y="0"/>
          <wp:positionH relativeFrom="column">
            <wp:posOffset>-749935</wp:posOffset>
          </wp:positionH>
          <wp:positionV relativeFrom="paragraph">
            <wp:posOffset>131141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D8A" w:rsidRDefault="00C55D8A" w:rsidP="000B1A45">
      <w:r>
        <w:separator/>
      </w:r>
    </w:p>
  </w:footnote>
  <w:footnote w:type="continuationSeparator" w:id="0">
    <w:p w:rsidR="00C55D8A" w:rsidRDefault="00C55D8A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B46FAA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91447EF"/>
    <w:multiLevelType w:val="hybridMultilevel"/>
    <w:tmpl w:val="B518DF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2"/>
  </w:num>
  <w:num w:numId="25">
    <w:abstractNumId w:val="11"/>
  </w:num>
  <w:num w:numId="26">
    <w:abstractNumId w:val="1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ypoK/avB8qSHR8SmStiTw1zFor3P92X0WWFdgL/hqIQ=" w:saltValue="rfC2jvkKBq8r5Q5jZ2BdmQ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E6"/>
    <w:rsid w:val="00001318"/>
    <w:rsid w:val="00015911"/>
    <w:rsid w:val="00024198"/>
    <w:rsid w:val="0003528E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6BC"/>
    <w:rsid w:val="00072A33"/>
    <w:rsid w:val="00072EEB"/>
    <w:rsid w:val="00073F71"/>
    <w:rsid w:val="00075975"/>
    <w:rsid w:val="000857AB"/>
    <w:rsid w:val="0009311B"/>
    <w:rsid w:val="000A5AFC"/>
    <w:rsid w:val="000A6FB4"/>
    <w:rsid w:val="000B1A45"/>
    <w:rsid w:val="000B4F2E"/>
    <w:rsid w:val="000C0B95"/>
    <w:rsid w:val="000C5CE0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43869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B1065"/>
    <w:rsid w:val="001C7E45"/>
    <w:rsid w:val="001D0DB4"/>
    <w:rsid w:val="001D54EB"/>
    <w:rsid w:val="001E11E4"/>
    <w:rsid w:val="001E3056"/>
    <w:rsid w:val="001E3CF4"/>
    <w:rsid w:val="001E4385"/>
    <w:rsid w:val="001F223E"/>
    <w:rsid w:val="001F2CFB"/>
    <w:rsid w:val="001F66DF"/>
    <w:rsid w:val="001F6EC0"/>
    <w:rsid w:val="0020049C"/>
    <w:rsid w:val="00201B41"/>
    <w:rsid w:val="002022AC"/>
    <w:rsid w:val="00202912"/>
    <w:rsid w:val="00206055"/>
    <w:rsid w:val="0021073A"/>
    <w:rsid w:val="00212A35"/>
    <w:rsid w:val="00221E5B"/>
    <w:rsid w:val="00235662"/>
    <w:rsid w:val="00247FE5"/>
    <w:rsid w:val="002572E6"/>
    <w:rsid w:val="00260487"/>
    <w:rsid w:val="00266D7C"/>
    <w:rsid w:val="00271889"/>
    <w:rsid w:val="0027601B"/>
    <w:rsid w:val="002804A3"/>
    <w:rsid w:val="00283B8D"/>
    <w:rsid w:val="00290049"/>
    <w:rsid w:val="002919BF"/>
    <w:rsid w:val="0029305E"/>
    <w:rsid w:val="00296BE4"/>
    <w:rsid w:val="00296E61"/>
    <w:rsid w:val="00296F1B"/>
    <w:rsid w:val="002A18FC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13F5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1F62"/>
    <w:rsid w:val="00362150"/>
    <w:rsid w:val="00382B8B"/>
    <w:rsid w:val="0038346F"/>
    <w:rsid w:val="00383F75"/>
    <w:rsid w:val="003A0B79"/>
    <w:rsid w:val="003A3511"/>
    <w:rsid w:val="003A3A28"/>
    <w:rsid w:val="003A60B2"/>
    <w:rsid w:val="003B0CE7"/>
    <w:rsid w:val="003B1A0B"/>
    <w:rsid w:val="003C133E"/>
    <w:rsid w:val="003C6C55"/>
    <w:rsid w:val="003C6EA4"/>
    <w:rsid w:val="003D0532"/>
    <w:rsid w:val="003D3476"/>
    <w:rsid w:val="003D4181"/>
    <w:rsid w:val="003D5E1F"/>
    <w:rsid w:val="003E08BC"/>
    <w:rsid w:val="003E360B"/>
    <w:rsid w:val="003E773A"/>
    <w:rsid w:val="003F3FAE"/>
    <w:rsid w:val="003F44E4"/>
    <w:rsid w:val="003F6956"/>
    <w:rsid w:val="003F75BE"/>
    <w:rsid w:val="004034A0"/>
    <w:rsid w:val="00403FC1"/>
    <w:rsid w:val="00412E60"/>
    <w:rsid w:val="004142E2"/>
    <w:rsid w:val="00417010"/>
    <w:rsid w:val="00425B96"/>
    <w:rsid w:val="0043163F"/>
    <w:rsid w:val="004328F5"/>
    <w:rsid w:val="00433032"/>
    <w:rsid w:val="004456C1"/>
    <w:rsid w:val="00447476"/>
    <w:rsid w:val="00451DBF"/>
    <w:rsid w:val="004553EA"/>
    <w:rsid w:val="00457D72"/>
    <w:rsid w:val="00472CAB"/>
    <w:rsid w:val="00472FAE"/>
    <w:rsid w:val="00473710"/>
    <w:rsid w:val="004738C2"/>
    <w:rsid w:val="00474243"/>
    <w:rsid w:val="004774F4"/>
    <w:rsid w:val="00480198"/>
    <w:rsid w:val="004836E6"/>
    <w:rsid w:val="004964DD"/>
    <w:rsid w:val="004A472C"/>
    <w:rsid w:val="004B1BF3"/>
    <w:rsid w:val="004B6A2E"/>
    <w:rsid w:val="004D2AA8"/>
    <w:rsid w:val="004D57EA"/>
    <w:rsid w:val="004D6878"/>
    <w:rsid w:val="004F2350"/>
    <w:rsid w:val="004F6B3D"/>
    <w:rsid w:val="005037AB"/>
    <w:rsid w:val="00511E7A"/>
    <w:rsid w:val="00514031"/>
    <w:rsid w:val="005211BD"/>
    <w:rsid w:val="005314AC"/>
    <w:rsid w:val="00533131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431B"/>
    <w:rsid w:val="005752F3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B4ACF"/>
    <w:rsid w:val="005C1825"/>
    <w:rsid w:val="005C18A3"/>
    <w:rsid w:val="005C1E50"/>
    <w:rsid w:val="005C4B3A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172D0"/>
    <w:rsid w:val="0062143B"/>
    <w:rsid w:val="006220D6"/>
    <w:rsid w:val="006323B8"/>
    <w:rsid w:val="006419C4"/>
    <w:rsid w:val="00646924"/>
    <w:rsid w:val="00647308"/>
    <w:rsid w:val="00651BB0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6F16D1"/>
    <w:rsid w:val="00700B3E"/>
    <w:rsid w:val="00702B32"/>
    <w:rsid w:val="00703502"/>
    <w:rsid w:val="007040D6"/>
    <w:rsid w:val="007049AA"/>
    <w:rsid w:val="007131FA"/>
    <w:rsid w:val="0071671C"/>
    <w:rsid w:val="00731C73"/>
    <w:rsid w:val="007332DA"/>
    <w:rsid w:val="00733F6B"/>
    <w:rsid w:val="00741EF9"/>
    <w:rsid w:val="007423CC"/>
    <w:rsid w:val="00750E27"/>
    <w:rsid w:val="007648FE"/>
    <w:rsid w:val="0077320A"/>
    <w:rsid w:val="0079229B"/>
    <w:rsid w:val="007A0E92"/>
    <w:rsid w:val="007C109F"/>
    <w:rsid w:val="007C2E31"/>
    <w:rsid w:val="007C7666"/>
    <w:rsid w:val="007D513A"/>
    <w:rsid w:val="007D5818"/>
    <w:rsid w:val="007F39A5"/>
    <w:rsid w:val="007F6D4E"/>
    <w:rsid w:val="00800A0E"/>
    <w:rsid w:val="0080327E"/>
    <w:rsid w:val="00806E71"/>
    <w:rsid w:val="0081178E"/>
    <w:rsid w:val="00814C9E"/>
    <w:rsid w:val="0082458F"/>
    <w:rsid w:val="008402BC"/>
    <w:rsid w:val="00847A0A"/>
    <w:rsid w:val="0085739A"/>
    <w:rsid w:val="008605BA"/>
    <w:rsid w:val="0086734C"/>
    <w:rsid w:val="00867B1B"/>
    <w:rsid w:val="00872EC7"/>
    <w:rsid w:val="00874249"/>
    <w:rsid w:val="0087702D"/>
    <w:rsid w:val="008848A2"/>
    <w:rsid w:val="00887236"/>
    <w:rsid w:val="008934FA"/>
    <w:rsid w:val="008A2606"/>
    <w:rsid w:val="008A4AAC"/>
    <w:rsid w:val="008A6762"/>
    <w:rsid w:val="008B7E66"/>
    <w:rsid w:val="008C3A9F"/>
    <w:rsid w:val="008C54CE"/>
    <w:rsid w:val="008C6E49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10B"/>
    <w:rsid w:val="00933319"/>
    <w:rsid w:val="00934543"/>
    <w:rsid w:val="00946312"/>
    <w:rsid w:val="00946C27"/>
    <w:rsid w:val="00947387"/>
    <w:rsid w:val="00950F31"/>
    <w:rsid w:val="00963B56"/>
    <w:rsid w:val="009648F1"/>
    <w:rsid w:val="009704E6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C222D"/>
    <w:rsid w:val="009C315C"/>
    <w:rsid w:val="009C52A1"/>
    <w:rsid w:val="009D02A5"/>
    <w:rsid w:val="009D0FB8"/>
    <w:rsid w:val="009D5FEA"/>
    <w:rsid w:val="009D6608"/>
    <w:rsid w:val="009E1473"/>
    <w:rsid w:val="009E2D36"/>
    <w:rsid w:val="009E3429"/>
    <w:rsid w:val="009E70DB"/>
    <w:rsid w:val="009F7773"/>
    <w:rsid w:val="00A04A95"/>
    <w:rsid w:val="00A069A2"/>
    <w:rsid w:val="00A07491"/>
    <w:rsid w:val="00A074F9"/>
    <w:rsid w:val="00A117F6"/>
    <w:rsid w:val="00A13469"/>
    <w:rsid w:val="00A22D70"/>
    <w:rsid w:val="00A25E7C"/>
    <w:rsid w:val="00A3039F"/>
    <w:rsid w:val="00A34938"/>
    <w:rsid w:val="00A37B2D"/>
    <w:rsid w:val="00A54949"/>
    <w:rsid w:val="00A60FBD"/>
    <w:rsid w:val="00A72E19"/>
    <w:rsid w:val="00A7340E"/>
    <w:rsid w:val="00A7735D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5013"/>
    <w:rsid w:val="00AE6655"/>
    <w:rsid w:val="00AE7EDD"/>
    <w:rsid w:val="00AF1F38"/>
    <w:rsid w:val="00AF6D97"/>
    <w:rsid w:val="00B0134D"/>
    <w:rsid w:val="00B04FB8"/>
    <w:rsid w:val="00B203DF"/>
    <w:rsid w:val="00B23AFC"/>
    <w:rsid w:val="00B33A66"/>
    <w:rsid w:val="00B33BC0"/>
    <w:rsid w:val="00B340CE"/>
    <w:rsid w:val="00B42796"/>
    <w:rsid w:val="00B44036"/>
    <w:rsid w:val="00B441BB"/>
    <w:rsid w:val="00B528BA"/>
    <w:rsid w:val="00B54521"/>
    <w:rsid w:val="00B55AA7"/>
    <w:rsid w:val="00B57256"/>
    <w:rsid w:val="00B6006A"/>
    <w:rsid w:val="00B641DD"/>
    <w:rsid w:val="00B7374C"/>
    <w:rsid w:val="00B74311"/>
    <w:rsid w:val="00B765F5"/>
    <w:rsid w:val="00B76B71"/>
    <w:rsid w:val="00B76E86"/>
    <w:rsid w:val="00B80D69"/>
    <w:rsid w:val="00BA7570"/>
    <w:rsid w:val="00BA79ED"/>
    <w:rsid w:val="00BB3004"/>
    <w:rsid w:val="00BB7AC9"/>
    <w:rsid w:val="00BD1E70"/>
    <w:rsid w:val="00BD4B5B"/>
    <w:rsid w:val="00BE021E"/>
    <w:rsid w:val="00BE7AD9"/>
    <w:rsid w:val="00BF08CA"/>
    <w:rsid w:val="00BF1E2B"/>
    <w:rsid w:val="00BF2DDF"/>
    <w:rsid w:val="00C002CB"/>
    <w:rsid w:val="00C03B91"/>
    <w:rsid w:val="00C10782"/>
    <w:rsid w:val="00C1117C"/>
    <w:rsid w:val="00C1555F"/>
    <w:rsid w:val="00C46D26"/>
    <w:rsid w:val="00C471E5"/>
    <w:rsid w:val="00C47EA1"/>
    <w:rsid w:val="00C51D38"/>
    <w:rsid w:val="00C52DB5"/>
    <w:rsid w:val="00C55D8A"/>
    <w:rsid w:val="00C572E5"/>
    <w:rsid w:val="00C623B1"/>
    <w:rsid w:val="00C62EE5"/>
    <w:rsid w:val="00C65387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0B28"/>
    <w:rsid w:val="00CA6718"/>
    <w:rsid w:val="00CA7362"/>
    <w:rsid w:val="00CB3877"/>
    <w:rsid w:val="00CC07F8"/>
    <w:rsid w:val="00CC6DD8"/>
    <w:rsid w:val="00CC7B2D"/>
    <w:rsid w:val="00CD04D4"/>
    <w:rsid w:val="00CD4A1F"/>
    <w:rsid w:val="00CE4A02"/>
    <w:rsid w:val="00CF3944"/>
    <w:rsid w:val="00CF6A32"/>
    <w:rsid w:val="00D004A1"/>
    <w:rsid w:val="00D208B3"/>
    <w:rsid w:val="00D2154D"/>
    <w:rsid w:val="00D2788A"/>
    <w:rsid w:val="00D351D3"/>
    <w:rsid w:val="00D41AE5"/>
    <w:rsid w:val="00D5180A"/>
    <w:rsid w:val="00D51C78"/>
    <w:rsid w:val="00D5526C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3D76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0DD"/>
    <w:rsid w:val="00E27BE1"/>
    <w:rsid w:val="00E301C2"/>
    <w:rsid w:val="00E31A5B"/>
    <w:rsid w:val="00E31DA8"/>
    <w:rsid w:val="00E34FA4"/>
    <w:rsid w:val="00E46A9C"/>
    <w:rsid w:val="00E47C1B"/>
    <w:rsid w:val="00E6354C"/>
    <w:rsid w:val="00E70C2F"/>
    <w:rsid w:val="00E774C5"/>
    <w:rsid w:val="00E77608"/>
    <w:rsid w:val="00E80317"/>
    <w:rsid w:val="00E9335A"/>
    <w:rsid w:val="00E94189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9BE"/>
    <w:rsid w:val="00F14CCC"/>
    <w:rsid w:val="00F17932"/>
    <w:rsid w:val="00F17CB2"/>
    <w:rsid w:val="00F26A26"/>
    <w:rsid w:val="00F363CA"/>
    <w:rsid w:val="00F403A7"/>
    <w:rsid w:val="00F40BE2"/>
    <w:rsid w:val="00F457AE"/>
    <w:rsid w:val="00F547D6"/>
    <w:rsid w:val="00F567DC"/>
    <w:rsid w:val="00F647AF"/>
    <w:rsid w:val="00F65F7A"/>
    <w:rsid w:val="00F66D92"/>
    <w:rsid w:val="00F85525"/>
    <w:rsid w:val="00F90E27"/>
    <w:rsid w:val="00FA3F1B"/>
    <w:rsid w:val="00FB6F43"/>
    <w:rsid w:val="00FB7327"/>
    <w:rsid w:val="00FD366B"/>
    <w:rsid w:val="00FD6DFF"/>
    <w:rsid w:val="00FE2373"/>
    <w:rsid w:val="00FE23FA"/>
    <w:rsid w:val="00FE5145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1BFD843-9189-4A3F-BF2B-2CCD4C17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E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1F497D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9BBB59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53313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3131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533131"/>
    <w:rPr>
      <w:vertAlign w:val="superscript"/>
    </w:rPr>
  </w:style>
  <w:style w:type="table" w:styleId="TableGrid1">
    <w:name w:val="Table Grid 1"/>
    <w:basedOn w:val="TableNormal"/>
    <w:rsid w:val="00C51D38"/>
    <w:pPr>
      <w:adjustRightInd w:val="0"/>
      <w:snapToGrid w:val="0"/>
      <w:spacing w:before="180" w:after="18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51D38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complementary.medicines@health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resource/applications-new-substances-listed-medicin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therapeutic-goods-determina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6A8A-0528-4509-B6D3-986D3D46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597</Words>
  <Characters>3439</Characters>
  <Application>Microsoft Office Word</Application>
  <DocSecurity>0</DocSecurity>
  <Lines>149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Notification: Transfer of Sponsorship following death, bankruptcy or winding up</vt:lpstr>
    </vt:vector>
  </TitlesOfParts>
  <Company>Department of Health Therapeutic Goods Administration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Transfer of Sponsorship following death, bankruptcy or winding up</dc:title>
  <dc:subject>therapeutic goods regulation</dc:subject>
  <dc:creator>Therapeutic Goods Administration</dc:creator>
  <cp:keywords>notification, transfer, sponsorship, death, bankruptcy, winding up, artg</cp:keywords>
  <cp:lastModifiedBy>LACK, Janet</cp:lastModifiedBy>
  <cp:revision>4</cp:revision>
  <cp:lastPrinted>2018-11-28T05:21:00Z</cp:lastPrinted>
  <dcterms:created xsi:type="dcterms:W3CDTF">2020-09-17T02:20:00Z</dcterms:created>
  <dcterms:modified xsi:type="dcterms:W3CDTF">2020-09-17T04:58:00Z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