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4D65164" wp14:editId="6CFD326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/>
        </w:tc>
      </w:tr>
      <w:tr w:rsidR="00DC7445" w:rsidRPr="009A2501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</w:tr>
      <w:tr w:rsidR="00DC7445" w:rsidRPr="009A2501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</w:tr>
    </w:tbl>
    <w:p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10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:rsidR="00215C86" w:rsidRPr="00C74E47" w:rsidRDefault="00AE3A63" w:rsidP="00C74E47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Determination</w:t>
      </w:r>
      <w:r w:rsidR="00215C86" w:rsidRPr="00C74E47">
        <w:rPr>
          <w:sz w:val="44"/>
          <w:szCs w:val="44"/>
        </w:rPr>
        <w:t xml:space="preserve"> checklist: for sponsor seeking </w:t>
      </w:r>
      <w:r w:rsidR="005E4AF7">
        <w:rPr>
          <w:sz w:val="44"/>
          <w:szCs w:val="44"/>
        </w:rPr>
        <w:t>p</w:t>
      </w:r>
      <w:r w:rsidR="00237C6B">
        <w:rPr>
          <w:sz w:val="44"/>
          <w:szCs w:val="44"/>
        </w:rPr>
        <w:t xml:space="preserve">rovisional </w:t>
      </w:r>
      <w:r w:rsidR="006E3A92">
        <w:rPr>
          <w:sz w:val="44"/>
          <w:szCs w:val="44"/>
        </w:rPr>
        <w:t>determination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215C86" w:rsidRPr="009D5FEA" w:rsidTr="003908AA">
        <w:trPr>
          <w:trHeight w:val="1206"/>
        </w:trPr>
        <w:tc>
          <w:tcPr>
            <w:tcW w:w="1276" w:type="dxa"/>
            <w:vAlign w:val="center"/>
          </w:tcPr>
          <w:p w:rsidR="00215C86" w:rsidRPr="009D5FEA" w:rsidRDefault="00215C86" w:rsidP="003908AA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D5FEA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470E4592" wp14:editId="098FD74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0" t="0" r="6985" b="9525"/>
                  <wp:wrapSquare wrapText="bothSides"/>
                  <wp:docPr id="2" name="Picture 0" descr="Information" title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5C86" w:rsidRDefault="00215C86" w:rsidP="003908AA">
            <w:pPr>
              <w:rPr>
                <w:rFonts w:ascii="Cambria" w:hAnsi="Cambria"/>
              </w:rPr>
            </w:pPr>
            <w:r w:rsidRPr="00803DBC">
              <w:rPr>
                <w:rFonts w:ascii="Cambria" w:hAnsi="Cambria" w:cs="Times New Roman"/>
                <w:b/>
              </w:rPr>
              <w:t>Please note:</w:t>
            </w:r>
            <w:r w:rsidRPr="00803DBC">
              <w:rPr>
                <w:rFonts w:ascii="Cambria" w:hAnsi="Cambria" w:cs="Times New Roman"/>
              </w:rPr>
              <w:t xml:space="preserve"> </w:t>
            </w:r>
            <w:r w:rsidR="00180624">
              <w:rPr>
                <w:rFonts w:ascii="Cambria" w:hAnsi="Cambria" w:cs="Times New Roman"/>
              </w:rPr>
              <w:t>Th</w:t>
            </w:r>
            <w:r w:rsidR="00281656">
              <w:rPr>
                <w:rFonts w:ascii="Cambria" w:hAnsi="Cambria" w:cs="Times New Roman"/>
              </w:rPr>
              <w:t>is</w:t>
            </w:r>
            <w:r w:rsidR="00180624">
              <w:rPr>
                <w:rFonts w:ascii="Cambria" w:hAnsi="Cambria" w:cs="Times New Roman"/>
              </w:rPr>
              <w:t xml:space="preserve"> check</w:t>
            </w:r>
            <w:r w:rsidR="00281656">
              <w:rPr>
                <w:rFonts w:ascii="Cambria" w:hAnsi="Cambria" w:cs="Times New Roman"/>
              </w:rPr>
              <w:t>list is</w:t>
            </w:r>
            <w:r w:rsidRPr="00E02B42">
              <w:rPr>
                <w:rFonts w:ascii="Cambria" w:hAnsi="Cambria"/>
              </w:rPr>
              <w:t xml:space="preserve"> intended to assist applicants to determ</w:t>
            </w:r>
            <w:r w:rsidR="00417749">
              <w:rPr>
                <w:rFonts w:ascii="Cambria" w:hAnsi="Cambria"/>
              </w:rPr>
              <w:t>ine if they have provided all</w:t>
            </w:r>
            <w:r w:rsidRPr="00E02B42">
              <w:rPr>
                <w:rFonts w:ascii="Cambria" w:hAnsi="Cambria"/>
              </w:rPr>
              <w:t xml:space="preserve"> the necessary information to allow the TGA to make an informed decision </w:t>
            </w:r>
            <w:r w:rsidR="00FD701F">
              <w:rPr>
                <w:rFonts w:ascii="Cambria" w:hAnsi="Cambria"/>
              </w:rPr>
              <w:t xml:space="preserve">on the </w:t>
            </w:r>
            <w:r w:rsidR="00497557">
              <w:rPr>
                <w:rFonts w:ascii="Cambria" w:hAnsi="Cambria"/>
              </w:rPr>
              <w:t>determination application</w:t>
            </w:r>
            <w:r w:rsidR="00FD701F">
              <w:rPr>
                <w:rFonts w:ascii="Cambria" w:hAnsi="Cambria"/>
              </w:rPr>
              <w:t>.</w:t>
            </w:r>
          </w:p>
          <w:p w:rsidR="00215C86" w:rsidRPr="00E02B42" w:rsidRDefault="00215C86" w:rsidP="003908AA">
            <w:pPr>
              <w:rPr>
                <w:rFonts w:ascii="Cambria" w:hAnsi="Cambria"/>
              </w:rPr>
            </w:pPr>
            <w:r w:rsidRPr="00E02B42">
              <w:rPr>
                <w:rFonts w:ascii="Cambria" w:hAnsi="Cambria"/>
              </w:rPr>
              <w:t xml:space="preserve">It is your responsibility to download, complete and attach the checklist as part of </w:t>
            </w:r>
            <w:r>
              <w:rPr>
                <w:rFonts w:ascii="Cambria" w:hAnsi="Cambria"/>
              </w:rPr>
              <w:t xml:space="preserve">the </w:t>
            </w:r>
            <w:r w:rsidRPr="00E02B42">
              <w:rPr>
                <w:rFonts w:ascii="Cambria" w:hAnsi="Cambria"/>
              </w:rPr>
              <w:t>supporting documentation</w:t>
            </w:r>
            <w:r>
              <w:rPr>
                <w:rFonts w:ascii="Cambria" w:hAnsi="Cambria"/>
              </w:rPr>
              <w:t xml:space="preserve"> provided for a </w:t>
            </w:r>
            <w:r w:rsidR="007E789A">
              <w:rPr>
                <w:rFonts w:ascii="Cambria" w:hAnsi="Cambria"/>
              </w:rPr>
              <w:t>determination</w:t>
            </w:r>
            <w:r>
              <w:rPr>
                <w:rFonts w:ascii="Cambria" w:hAnsi="Cambria"/>
              </w:rPr>
              <w:t xml:space="preserve"> application</w:t>
            </w:r>
            <w:r w:rsidRPr="00E02B42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r w:rsidRPr="0016643C">
              <w:rPr>
                <w:rFonts w:ascii="Cambria" w:hAnsi="Cambria"/>
              </w:rPr>
              <w:t xml:space="preserve">See </w:t>
            </w:r>
            <w:r w:rsidRPr="00FD701F">
              <w:rPr>
                <w:rFonts w:ascii="Cambria" w:hAnsi="Cambria"/>
                <w:b/>
              </w:rPr>
              <w:t>TGA Business Services</w:t>
            </w:r>
            <w:r w:rsidRPr="0016643C">
              <w:rPr>
                <w:rFonts w:ascii="Cambria" w:hAnsi="Cambria"/>
              </w:rPr>
              <w:t xml:space="preserve"> for more information. &lt;</w:t>
            </w:r>
            <w:hyperlink r:id="rId12" w:history="1">
              <w:r w:rsidRPr="0016643C">
                <w:rPr>
                  <w:rStyle w:val="Hyperlink"/>
                  <w:rFonts w:ascii="Cambria" w:hAnsi="Cambria"/>
                </w:rPr>
                <w:t>https://www.tga.gov.au/tga-business-services</w:t>
              </w:r>
            </w:hyperlink>
            <w:r w:rsidRPr="0016643C">
              <w:rPr>
                <w:rFonts w:ascii="Cambria" w:hAnsi="Cambria"/>
              </w:rPr>
              <w:t>&gt;.</w:t>
            </w:r>
          </w:p>
        </w:tc>
      </w:tr>
    </w:tbl>
    <w:p w:rsidR="00AB06FD" w:rsidRDefault="002670BE" w:rsidP="00C71C40">
      <w:pPr>
        <w:pStyle w:val="Numberbullet0"/>
        <w:tabs>
          <w:tab w:val="left" w:pos="6521"/>
          <w:tab w:val="left" w:pos="7655"/>
        </w:tabs>
        <w:spacing w:before="240" w:after="240"/>
      </w:pPr>
      <w:r>
        <w:rPr>
          <w:b/>
        </w:rPr>
        <w:t>Is your intended application for only one medicine and one indication?</w:t>
      </w:r>
    </w:p>
    <w:p w:rsidR="00754A6D" w:rsidRDefault="00AB06FD" w:rsidP="00AB06FD">
      <w:pPr>
        <w:pStyle w:val="Numberbullet0"/>
        <w:numPr>
          <w:ilvl w:val="0"/>
          <w:numId w:val="0"/>
        </w:numPr>
        <w:tabs>
          <w:tab w:val="left" w:pos="6521"/>
          <w:tab w:val="left" w:pos="7655"/>
        </w:tabs>
        <w:spacing w:before="240" w:after="240"/>
      </w:pPr>
      <w:r>
        <w:rPr>
          <w:b/>
        </w:rPr>
        <w:tab/>
      </w:r>
      <w:bookmarkStart w:id="0" w:name="_GoBack"/>
      <w:r w:rsidR="002670BE" w:rsidRPr="00C71C40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="002670BE" w:rsidRPr="00C71C40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="002670BE" w:rsidRPr="00C71C40">
        <w:rPr>
          <w:b/>
        </w:rPr>
        <w:fldChar w:fldCharType="end"/>
      </w:r>
      <w:bookmarkEnd w:id="0"/>
      <w:r w:rsidR="002670BE" w:rsidRPr="008926E5">
        <w:t xml:space="preserve"> Yes</w:t>
      </w:r>
      <w:r w:rsidR="002670BE">
        <w:tab/>
      </w:r>
      <w:r w:rsidR="002670BE" w:rsidRPr="00C71C40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="002670BE" w:rsidRPr="00C71C40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="002670BE" w:rsidRPr="00C71C40">
        <w:rPr>
          <w:b/>
        </w:rPr>
        <w:fldChar w:fldCharType="end"/>
      </w:r>
      <w:r w:rsidR="002670BE" w:rsidRPr="008926E5">
        <w:t xml:space="preserve"> No</w:t>
      </w:r>
    </w:p>
    <w:p w:rsidR="002670BE" w:rsidRDefault="00F67993" w:rsidP="00754A6D">
      <w:pPr>
        <w:pStyle w:val="Numberbullet2"/>
        <w:numPr>
          <w:ilvl w:val="0"/>
          <w:numId w:val="0"/>
        </w:numPr>
        <w:tabs>
          <w:tab w:val="left" w:pos="6521"/>
          <w:tab w:val="left" w:pos="7655"/>
        </w:tabs>
        <w:spacing w:before="240" w:after="240"/>
        <w:ind w:left="425"/>
      </w:pPr>
      <w:r>
        <w:t xml:space="preserve">You </w:t>
      </w:r>
      <w:r w:rsidR="00EE1257">
        <w:t xml:space="preserve">should </w:t>
      </w:r>
      <w:r>
        <w:t>submit separate applications for each medicine and indication</w:t>
      </w:r>
    </w:p>
    <w:p w:rsidR="00754A6D" w:rsidRDefault="00F67993" w:rsidP="00F67993">
      <w:pPr>
        <w:pStyle w:val="Numberbullet0"/>
        <w:tabs>
          <w:tab w:val="left" w:pos="6521"/>
          <w:tab w:val="left" w:pos="7655"/>
        </w:tabs>
      </w:pPr>
      <w:r>
        <w:rPr>
          <w:b/>
        </w:rPr>
        <w:t xml:space="preserve">Is the proposed medicine a new prescription medicine or </w:t>
      </w:r>
      <w:r w:rsidR="00EE1257">
        <w:rPr>
          <w:b/>
        </w:rPr>
        <w:t xml:space="preserve">a prescription medicine that has the same chemical, biological or radiopharmaceutical active ingredient (or fixed combination of such ingredients) </w:t>
      </w:r>
      <w:r w:rsidR="00145C0E">
        <w:rPr>
          <w:b/>
        </w:rPr>
        <w:t xml:space="preserve">as </w:t>
      </w:r>
      <w:r w:rsidR="0040783E">
        <w:rPr>
          <w:b/>
        </w:rPr>
        <w:t>an already registered prescription medicine with a new indication</w:t>
      </w:r>
      <w:r>
        <w:rPr>
          <w:b/>
        </w:rPr>
        <w:t xml:space="preserve"> (new indications medicine)?</w:t>
      </w:r>
      <w:r w:rsidRPr="00F67993">
        <w:t xml:space="preserve"> </w:t>
      </w:r>
      <w:r w:rsidR="00C71C40">
        <w:tab/>
      </w:r>
      <w:r w:rsidRPr="00F67993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Pr="00F67993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Pr="00F67993">
        <w:rPr>
          <w:b/>
        </w:rPr>
        <w:fldChar w:fldCharType="end"/>
      </w:r>
      <w:r w:rsidR="002670BE" w:rsidRPr="00F67993">
        <w:rPr>
          <w:b/>
        </w:rPr>
        <w:t xml:space="preserve"> </w:t>
      </w:r>
      <w:r w:rsidR="002670BE" w:rsidRPr="00B129B8">
        <w:t>Yes</w:t>
      </w:r>
      <w:r w:rsidR="0040783E" w:rsidRPr="00B129B8">
        <w:t xml:space="preserve"> </w:t>
      </w:r>
      <w:r w:rsidR="00C71C40">
        <w:tab/>
      </w:r>
      <w:r w:rsidRPr="00B129B8"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Pr="00B129B8">
        <w:instrText xml:space="preserve"> FORMCHECKBOX </w:instrText>
      </w:r>
      <w:r w:rsidR="00734ADD">
        <w:fldChar w:fldCharType="separate"/>
      </w:r>
      <w:r w:rsidRPr="00B129B8">
        <w:fldChar w:fldCharType="end"/>
      </w:r>
      <w:r w:rsidR="002670BE" w:rsidRPr="00B129B8">
        <w:t xml:space="preserve"> No</w:t>
      </w:r>
    </w:p>
    <w:p w:rsidR="00F67993" w:rsidRDefault="00F67993" w:rsidP="00754A6D">
      <w:pPr>
        <w:pStyle w:val="Numberbullet0"/>
        <w:numPr>
          <w:ilvl w:val="0"/>
          <w:numId w:val="0"/>
        </w:numPr>
        <w:tabs>
          <w:tab w:val="left" w:pos="6521"/>
          <w:tab w:val="left" w:pos="7655"/>
        </w:tabs>
        <w:ind w:left="425"/>
      </w:pPr>
      <w:r>
        <w:t xml:space="preserve">The provisional approval process </w:t>
      </w:r>
      <w:r w:rsidR="004E5B0A">
        <w:t>is only applicable</w:t>
      </w:r>
      <w:r>
        <w:t xml:space="preserve"> to new prescription </w:t>
      </w:r>
      <w:r w:rsidR="002275C4">
        <w:t xml:space="preserve">medicines </w:t>
      </w:r>
      <w:r>
        <w:t>and new indications medicines</w:t>
      </w:r>
    </w:p>
    <w:p w:rsidR="00BE3075" w:rsidRPr="00BE3075" w:rsidRDefault="00BE3075" w:rsidP="00C860CB">
      <w:pPr>
        <w:pStyle w:val="Numberbullet0"/>
        <w:tabs>
          <w:tab w:val="left" w:pos="6521"/>
          <w:tab w:val="left" w:pos="7655"/>
        </w:tabs>
      </w:pPr>
      <w:r w:rsidRPr="00C71C40">
        <w:rPr>
          <w:b/>
        </w:rPr>
        <w:t>Have you prepared a cover letter for your application?</w:t>
      </w:r>
      <w:r>
        <w:tab/>
      </w:r>
      <w:r w:rsidRPr="00BE3075"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Pr="00BE3075">
        <w:instrText xml:space="preserve"> FORMCHECKBOX </w:instrText>
      </w:r>
      <w:r w:rsidR="00734ADD">
        <w:fldChar w:fldCharType="separate"/>
      </w:r>
      <w:r w:rsidRPr="00BE3075">
        <w:fldChar w:fldCharType="end"/>
      </w:r>
      <w:r w:rsidRPr="008926E5">
        <w:t xml:space="preserve"> Yes</w:t>
      </w:r>
      <w:r w:rsidR="00C71C40">
        <w:tab/>
      </w:r>
      <w:r w:rsidRPr="00BE3075"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Pr="00BE3075">
        <w:instrText xml:space="preserve"> FORMCHECKBOX </w:instrText>
      </w:r>
      <w:r w:rsidR="00734ADD">
        <w:fldChar w:fldCharType="separate"/>
      </w:r>
      <w:r w:rsidRPr="00BE3075">
        <w:fldChar w:fldCharType="end"/>
      </w:r>
      <w:r w:rsidRPr="008926E5">
        <w:t xml:space="preserve"> No</w:t>
      </w:r>
    </w:p>
    <w:p w:rsidR="00215C86" w:rsidRPr="00FD701F" w:rsidRDefault="00215C86" w:rsidP="00263E83">
      <w:pPr>
        <w:pStyle w:val="Numberbullet0"/>
        <w:tabs>
          <w:tab w:val="left" w:pos="6521"/>
          <w:tab w:val="left" w:pos="7655"/>
        </w:tabs>
      </w:pPr>
      <w:r w:rsidRPr="00FD701F">
        <w:rPr>
          <w:b/>
        </w:rPr>
        <w:t>Have you included a justification of the life threatening or seriously debilitating*</w:t>
      </w:r>
      <w:r w:rsidR="00FD701F" w:rsidRPr="00FD701F">
        <w:rPr>
          <w:b/>
        </w:rPr>
        <w:t xml:space="preserve"> nature of the condition?</w:t>
      </w:r>
      <w:r w:rsidR="00263E83">
        <w:tab/>
      </w:r>
      <w:r w:rsidR="00201D82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="00201D82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="00201D82">
        <w:rPr>
          <w:b/>
        </w:rPr>
        <w:fldChar w:fldCharType="end"/>
      </w:r>
      <w:r w:rsidR="00FD701F" w:rsidRPr="008926E5">
        <w:t xml:space="preserve"> Yes</w:t>
      </w:r>
      <w:r w:rsidR="00263E83">
        <w:tab/>
      </w:r>
      <w:r w:rsidR="00201D82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1: Have you included a justification of the life threatening or seriously debilitating* nature of the condition?"/>
            <w:checkBox>
              <w:sizeAuto/>
              <w:default w:val="0"/>
              <w:checked w:val="0"/>
            </w:checkBox>
          </w:ffData>
        </w:fldChar>
      </w:r>
      <w:r w:rsidR="00201D82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="00201D82">
        <w:rPr>
          <w:b/>
        </w:rPr>
        <w:fldChar w:fldCharType="end"/>
      </w:r>
      <w:r w:rsidR="00FD701F" w:rsidRPr="008926E5">
        <w:t xml:space="preserve"> No</w:t>
      </w:r>
    </w:p>
    <w:p w:rsidR="00215C86" w:rsidRPr="008926E5" w:rsidRDefault="00215C86" w:rsidP="00D52809">
      <w:pPr>
        <w:pStyle w:val="ListBullet2"/>
        <w:numPr>
          <w:ilvl w:val="0"/>
          <w:numId w:val="0"/>
        </w:numPr>
        <w:ind w:left="425"/>
      </w:pPr>
      <w:r>
        <w:t>*</w:t>
      </w:r>
      <w:r w:rsidRPr="00D8134A">
        <w:t>A prominent feature of the condition (i.e. affecting an important portion of the target population) is morbidity with a well-established, major impact on the functioning of the person based on objective and quantifiable medical or epidemiologic</w:t>
      </w:r>
      <w:r w:rsidR="00B03CC1">
        <w:t>al information. Short lived and</w:t>
      </w:r>
      <w:r w:rsidRPr="00D8134A">
        <w:t>/or self-limiting morbidity is not considered seriously debilitating</w:t>
      </w:r>
      <w:r w:rsidR="00FD701F">
        <w:t>.</w:t>
      </w:r>
    </w:p>
    <w:p w:rsidR="00215C86" w:rsidRPr="00FD701F" w:rsidRDefault="00215C86" w:rsidP="00FD701F">
      <w:pPr>
        <w:pStyle w:val="Numberbullet0"/>
        <w:rPr>
          <w:b/>
        </w:rPr>
      </w:pPr>
      <w:r w:rsidRPr="00FD701F">
        <w:rPr>
          <w:b/>
        </w:rPr>
        <w:t>Have you included a comparison against registered</w:t>
      </w:r>
      <w:r w:rsidR="00B03CC1">
        <w:rPr>
          <w:b/>
        </w:rPr>
        <w:t>*</w:t>
      </w:r>
      <w:r w:rsidRPr="00FD701F">
        <w:rPr>
          <w:b/>
        </w:rPr>
        <w:t xml:space="preserve"> therapeutic goods for the prevention</w:t>
      </w:r>
      <w:r w:rsidR="00B03CC1">
        <w:rPr>
          <w:b/>
        </w:rPr>
        <w:t>,</w:t>
      </w:r>
      <w:r w:rsidRPr="00FD701F">
        <w:rPr>
          <w:b/>
        </w:rPr>
        <w:t xml:space="preserve"> diagnosis or treatment of the proposed condition</w:t>
      </w:r>
      <w:r w:rsidR="00355527">
        <w:rPr>
          <w:b/>
        </w:rPr>
        <w:t xml:space="preserve"> based on preliminary clinical data</w:t>
      </w:r>
      <w:r w:rsidRPr="00FD701F">
        <w:rPr>
          <w:b/>
        </w:rPr>
        <w:t>?</w:t>
      </w:r>
    </w:p>
    <w:p w:rsidR="00215C86" w:rsidRDefault="00215C86" w:rsidP="00FD701F">
      <w:pPr>
        <w:pStyle w:val="ListBullet2"/>
        <w:tabs>
          <w:tab w:val="left" w:pos="6521"/>
          <w:tab w:val="left" w:pos="7655"/>
        </w:tabs>
      </w:pPr>
      <w:r w:rsidRPr="00A314D1">
        <w:t>Details of registered</w:t>
      </w:r>
      <w:r w:rsidR="00B03CC1">
        <w:t>*</w:t>
      </w:r>
      <w:r w:rsidRPr="00A314D1">
        <w:t xml:space="preserve"> therapeutic goods</w:t>
      </w:r>
      <w:r w:rsidR="00FD701F">
        <w:tab/>
      </w:r>
      <w:r w:rsidR="00201D82"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2: Have you included - Details of registered therapeutic goods?"/>
            <w:checkBox>
              <w:sizeAuto/>
              <w:default w:val="0"/>
              <w:checked w:val="0"/>
            </w:checkBox>
          </w:ffData>
        </w:fldChar>
      </w:r>
      <w:r w:rsidR="00201D82">
        <w:instrText xml:space="preserve"> FORMCHECKBOX </w:instrText>
      </w:r>
      <w:r w:rsidR="00734ADD">
        <w:fldChar w:fldCharType="separate"/>
      </w:r>
      <w:r w:rsidR="00201D82">
        <w:fldChar w:fldCharType="end"/>
      </w:r>
      <w:r w:rsidRPr="008926E5">
        <w:t xml:space="preserve"> Yes</w:t>
      </w:r>
      <w:r w:rsidR="00FD701F">
        <w:tab/>
      </w:r>
      <w:r w:rsidR="00201D82">
        <w:fldChar w:fldCharType="begin">
          <w:ffData>
            <w:name w:val=""/>
            <w:enabled/>
            <w:calcOnExit w:val="0"/>
            <w:helpText w:type="text" w:val="tick box for No"/>
            <w:statusText w:type="text" w:val="Question 2: Have you included - Details of registered therapeutic goods?"/>
            <w:checkBox>
              <w:sizeAuto/>
              <w:default w:val="0"/>
              <w:checked w:val="0"/>
            </w:checkBox>
          </w:ffData>
        </w:fldChar>
      </w:r>
      <w:r w:rsidR="00201D82">
        <w:instrText xml:space="preserve"> FORMCHECKBOX </w:instrText>
      </w:r>
      <w:r w:rsidR="00734ADD">
        <w:fldChar w:fldCharType="separate"/>
      </w:r>
      <w:r w:rsidR="00201D82">
        <w:fldChar w:fldCharType="end"/>
      </w:r>
      <w:r w:rsidRPr="008926E5">
        <w:t xml:space="preserve"> N</w:t>
      </w:r>
      <w:r>
        <w:t>o</w:t>
      </w:r>
    </w:p>
    <w:p w:rsidR="00215C86" w:rsidRDefault="00215C86" w:rsidP="00FD701F">
      <w:pPr>
        <w:pStyle w:val="ListBullet2"/>
        <w:tabs>
          <w:tab w:val="left" w:pos="6521"/>
          <w:tab w:val="left" w:pos="7655"/>
        </w:tabs>
      </w:pPr>
      <w:r w:rsidRPr="00A314D1">
        <w:lastRenderedPageBreak/>
        <w:t>Declaration that there are no registered</w:t>
      </w:r>
      <w:r w:rsidR="00B03CC1">
        <w:t>*</w:t>
      </w:r>
      <w:r w:rsidRPr="00A314D1">
        <w:t xml:space="preserve"> therapeutic goods</w:t>
      </w:r>
      <w:r>
        <w:tab/>
      </w:r>
      <w:r w:rsidR="00201D82"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2: Have you included - Declaration that there are no registered therapeutic goods?"/>
            <w:checkBox>
              <w:sizeAuto/>
              <w:default w:val="0"/>
            </w:checkBox>
          </w:ffData>
        </w:fldChar>
      </w:r>
      <w:r w:rsidR="00201D82">
        <w:instrText xml:space="preserve"> FORMCHECKBOX </w:instrText>
      </w:r>
      <w:r w:rsidR="00734ADD">
        <w:fldChar w:fldCharType="separate"/>
      </w:r>
      <w:r w:rsidR="00201D82">
        <w:fldChar w:fldCharType="end"/>
      </w:r>
      <w:r w:rsidRPr="008926E5">
        <w:t xml:space="preserve"> Yes</w:t>
      </w:r>
      <w:r w:rsidR="00FD701F">
        <w:tab/>
      </w:r>
      <w:r w:rsidR="00201D82">
        <w:fldChar w:fldCharType="begin">
          <w:ffData>
            <w:name w:val=""/>
            <w:enabled/>
            <w:calcOnExit w:val="0"/>
            <w:helpText w:type="text" w:val="tick box for No"/>
            <w:statusText w:type="text" w:val="Question 2: Have you included - Declaration that there are no registered therapeutic goods?"/>
            <w:checkBox>
              <w:sizeAuto/>
              <w:default w:val="0"/>
            </w:checkBox>
          </w:ffData>
        </w:fldChar>
      </w:r>
      <w:r w:rsidR="00201D82">
        <w:instrText xml:space="preserve"> FORMCHECKBOX </w:instrText>
      </w:r>
      <w:r w:rsidR="00734ADD">
        <w:fldChar w:fldCharType="separate"/>
      </w:r>
      <w:r w:rsidR="00201D82">
        <w:fldChar w:fldCharType="end"/>
      </w:r>
      <w:r w:rsidRPr="008926E5">
        <w:t xml:space="preserve"> N</w:t>
      </w:r>
      <w:r>
        <w:t>o</w:t>
      </w:r>
    </w:p>
    <w:p w:rsidR="008D3ACD" w:rsidRDefault="00215C86" w:rsidP="008D3ACD">
      <w:pPr>
        <w:pStyle w:val="ListBullet2"/>
        <w:tabs>
          <w:tab w:val="left" w:pos="6521"/>
          <w:tab w:val="left" w:pos="7655"/>
        </w:tabs>
      </w:pPr>
      <w:r w:rsidRPr="00A314D1">
        <w:t xml:space="preserve">Justification of improved safety and/or </w:t>
      </w:r>
      <w:r>
        <w:t>efficacy</w:t>
      </w:r>
      <w:r w:rsidR="00FD701F">
        <w:tab/>
      </w:r>
      <w:r w:rsidR="00201D82"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2: Have you included - Justification of improved safety and/or efficacy?"/>
            <w:checkBox>
              <w:sizeAuto/>
              <w:default w:val="0"/>
            </w:checkBox>
          </w:ffData>
        </w:fldChar>
      </w:r>
      <w:r w:rsidR="00201D82">
        <w:instrText xml:space="preserve"> FORMCHECKBOX </w:instrText>
      </w:r>
      <w:r w:rsidR="00734ADD">
        <w:fldChar w:fldCharType="separate"/>
      </w:r>
      <w:r w:rsidR="00201D82">
        <w:fldChar w:fldCharType="end"/>
      </w:r>
      <w:r w:rsidRPr="008926E5">
        <w:t xml:space="preserve"> Yes</w:t>
      </w:r>
      <w:r w:rsidR="00FD701F">
        <w:tab/>
      </w:r>
      <w:r w:rsidR="00201D82">
        <w:fldChar w:fldCharType="begin">
          <w:ffData>
            <w:name w:val=""/>
            <w:enabled/>
            <w:calcOnExit w:val="0"/>
            <w:helpText w:type="text" w:val="tick box for No"/>
            <w:statusText w:type="text" w:val="Question 2: Have you included - Justification of improved safety and/or efficacy?"/>
            <w:checkBox>
              <w:sizeAuto/>
              <w:default w:val="0"/>
            </w:checkBox>
          </w:ffData>
        </w:fldChar>
      </w:r>
      <w:r w:rsidR="00201D82">
        <w:instrText xml:space="preserve"> FORMCHECKBOX </w:instrText>
      </w:r>
      <w:r w:rsidR="00734ADD">
        <w:fldChar w:fldCharType="separate"/>
      </w:r>
      <w:r w:rsidR="00201D82">
        <w:fldChar w:fldCharType="end"/>
      </w:r>
      <w:r w:rsidRPr="008926E5">
        <w:t xml:space="preserve"> N</w:t>
      </w:r>
      <w:r>
        <w:t>o</w:t>
      </w:r>
    </w:p>
    <w:p w:rsidR="00B03CC1" w:rsidRPr="00B03CC1" w:rsidRDefault="00B03CC1" w:rsidP="00B03CC1">
      <w:pPr>
        <w:pStyle w:val="ListBullet2"/>
        <w:numPr>
          <w:ilvl w:val="0"/>
          <w:numId w:val="0"/>
        </w:numPr>
        <w:tabs>
          <w:tab w:val="left" w:pos="6521"/>
          <w:tab w:val="left" w:pos="7655"/>
        </w:tabs>
        <w:ind w:left="284"/>
        <w:rPr>
          <w:i/>
          <w:sz w:val="20"/>
        </w:rPr>
      </w:pPr>
      <w:r w:rsidRPr="00B03CC1">
        <w:rPr>
          <w:i/>
          <w:sz w:val="20"/>
        </w:rPr>
        <w:t xml:space="preserve">*Note: </w:t>
      </w:r>
      <w:r w:rsidR="00967E02">
        <w:rPr>
          <w:i/>
          <w:sz w:val="20"/>
        </w:rPr>
        <w:t xml:space="preserve">for the purposes of this comparison, </w:t>
      </w:r>
      <w:r w:rsidRPr="00B03CC1">
        <w:rPr>
          <w:i/>
          <w:sz w:val="20"/>
        </w:rPr>
        <w:t xml:space="preserve">registered </w:t>
      </w:r>
      <w:r w:rsidR="00417749">
        <w:rPr>
          <w:i/>
          <w:sz w:val="20"/>
        </w:rPr>
        <w:t xml:space="preserve">therapeutic </w:t>
      </w:r>
      <w:r w:rsidRPr="00B03CC1">
        <w:rPr>
          <w:i/>
          <w:sz w:val="20"/>
        </w:rPr>
        <w:t xml:space="preserve">goods </w:t>
      </w:r>
      <w:r w:rsidR="00417749">
        <w:rPr>
          <w:i/>
          <w:sz w:val="20"/>
        </w:rPr>
        <w:t>do not include</w:t>
      </w:r>
      <w:r w:rsidRPr="00B03CC1">
        <w:rPr>
          <w:i/>
          <w:sz w:val="20"/>
        </w:rPr>
        <w:t xml:space="preserve"> therapeutic goods in the part of the Register for provisionally registered goods.</w:t>
      </w:r>
    </w:p>
    <w:p w:rsidR="00215C86" w:rsidRPr="00A314D1" w:rsidRDefault="00215C86" w:rsidP="00FD701F">
      <w:pPr>
        <w:pStyle w:val="Numberbullet0"/>
        <w:tabs>
          <w:tab w:val="left" w:pos="6521"/>
          <w:tab w:val="left" w:pos="7655"/>
        </w:tabs>
      </w:pPr>
      <w:r w:rsidRPr="00FD701F">
        <w:rPr>
          <w:b/>
        </w:rPr>
        <w:t xml:space="preserve">Have you included a justification that </w:t>
      </w:r>
      <w:r w:rsidR="00237C6B">
        <w:rPr>
          <w:b/>
        </w:rPr>
        <w:t>indicates</w:t>
      </w:r>
      <w:r w:rsidRPr="00FD701F">
        <w:rPr>
          <w:b/>
        </w:rPr>
        <w:t xml:space="preserve"> the medicine </w:t>
      </w:r>
      <w:r w:rsidR="0040783E">
        <w:rPr>
          <w:b/>
        </w:rPr>
        <w:t>will provide</w:t>
      </w:r>
      <w:r w:rsidRPr="00FD701F">
        <w:rPr>
          <w:b/>
        </w:rPr>
        <w:t xml:space="preserve"> a major therapeutic advance based on </w:t>
      </w:r>
      <w:r w:rsidR="001C253C">
        <w:rPr>
          <w:b/>
        </w:rPr>
        <w:t>preliminary clinical data</w:t>
      </w:r>
      <w:r w:rsidRPr="00FD701F">
        <w:rPr>
          <w:b/>
        </w:rPr>
        <w:t>?</w:t>
      </w:r>
      <w:r w:rsidRPr="00020928">
        <w:tab/>
      </w:r>
      <w:r w:rsidR="00201D82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3: Have you included justification that demonstrates the medicine is a major therapeutic advance based on there is substantial evidence?"/>
            <w:checkBox>
              <w:sizeAuto/>
              <w:default w:val="0"/>
            </w:checkBox>
          </w:ffData>
        </w:fldChar>
      </w:r>
      <w:r w:rsidR="00201D82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="00201D82">
        <w:rPr>
          <w:b/>
        </w:rPr>
        <w:fldChar w:fldCharType="end"/>
      </w:r>
      <w:r w:rsidRPr="008926E5">
        <w:t xml:space="preserve"> Yes</w:t>
      </w:r>
      <w:r w:rsidR="00FD701F">
        <w:tab/>
      </w:r>
      <w:r w:rsidR="00201D82">
        <w:rPr>
          <w:b/>
        </w:rPr>
        <w:fldChar w:fldCharType="begin">
          <w:ffData>
            <w:name w:val=""/>
            <w:enabled/>
            <w:calcOnExit w:val="0"/>
            <w:helpText w:type="text" w:val="tick box for No"/>
            <w:statusText w:type="text" w:val="3: Have you included justification that demonstrates the medicine is a major therapeutic advance based on there is substantial evidence?"/>
            <w:checkBox>
              <w:sizeAuto/>
              <w:default w:val="0"/>
            </w:checkBox>
          </w:ffData>
        </w:fldChar>
      </w:r>
      <w:r w:rsidR="00201D82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="00201D82">
        <w:rPr>
          <w:b/>
        </w:rPr>
        <w:fldChar w:fldCharType="end"/>
      </w:r>
      <w:r w:rsidRPr="008926E5">
        <w:t xml:space="preserve"> N</w:t>
      </w:r>
      <w:r>
        <w:t>o</w:t>
      </w:r>
    </w:p>
    <w:p w:rsidR="00B03CC1" w:rsidRDefault="00B03CC1" w:rsidP="00C71C40">
      <w:pPr>
        <w:pStyle w:val="Numberbullet0"/>
        <w:tabs>
          <w:tab w:val="left" w:pos="6521"/>
          <w:tab w:val="left" w:pos="7655"/>
        </w:tabs>
      </w:pPr>
      <w:r>
        <w:rPr>
          <w:b/>
        </w:rPr>
        <w:t xml:space="preserve">Have you included </w:t>
      </w:r>
      <w:r w:rsidR="00355527">
        <w:rPr>
          <w:b/>
        </w:rPr>
        <w:t>sufficient evidence</w:t>
      </w:r>
      <w:r w:rsidR="00F67993">
        <w:rPr>
          <w:b/>
        </w:rPr>
        <w:t xml:space="preserve"> </w:t>
      </w:r>
      <w:r w:rsidR="00355527">
        <w:rPr>
          <w:b/>
        </w:rPr>
        <w:t>of a plan</w:t>
      </w:r>
      <w:r>
        <w:rPr>
          <w:b/>
        </w:rPr>
        <w:t xml:space="preserve"> to submit comprehensive clinical data on the safety and </w:t>
      </w:r>
      <w:r w:rsidR="00EE1257">
        <w:rPr>
          <w:b/>
        </w:rPr>
        <w:t>efficacy</w:t>
      </w:r>
      <w:r>
        <w:rPr>
          <w:b/>
        </w:rPr>
        <w:t xml:space="preserve"> of the medicine before the end of the </w:t>
      </w:r>
      <w:r w:rsidR="00EE1257">
        <w:rPr>
          <w:b/>
        </w:rPr>
        <w:t>6 years that would start on the day that provisional registration of the medicine would commence if the Secretary were to provisionally register the medicine?</w:t>
      </w:r>
      <w:r>
        <w:rPr>
          <w:b/>
        </w:rPr>
        <w:tab/>
      </w:r>
      <w:r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4: Have you included a Bibliography containing all published references referred to in your application?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>
        <w:rPr>
          <w:b/>
        </w:rPr>
        <w:fldChar w:fldCharType="end"/>
      </w:r>
      <w:r w:rsidRPr="008926E5">
        <w:t xml:space="preserve"> Yes</w:t>
      </w:r>
      <w:r>
        <w:tab/>
      </w:r>
      <w:r>
        <w:rPr>
          <w:b/>
        </w:rPr>
        <w:fldChar w:fldCharType="begin">
          <w:ffData>
            <w:name w:val=""/>
            <w:enabled/>
            <w:calcOnExit w:val="0"/>
            <w:helpText w:type="text" w:val="tick box for No"/>
            <w:statusText w:type="text" w:val="Question 4: Have you included a Bibliography containing all published references referred to in your application?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>
        <w:rPr>
          <w:b/>
        </w:rPr>
        <w:fldChar w:fldCharType="end"/>
      </w:r>
      <w:r w:rsidRPr="008926E5">
        <w:t xml:space="preserve"> No</w:t>
      </w:r>
    </w:p>
    <w:p w:rsidR="002C3C78" w:rsidRPr="009A2501" w:rsidRDefault="008D3ACD" w:rsidP="00C71C40">
      <w:pPr>
        <w:pStyle w:val="Numberbullet0"/>
        <w:tabs>
          <w:tab w:val="left" w:pos="6521"/>
          <w:tab w:val="left" w:pos="7655"/>
        </w:tabs>
      </w:pPr>
      <w:r w:rsidRPr="004E5B0A">
        <w:rPr>
          <w:b/>
        </w:rPr>
        <w:t xml:space="preserve">Have you included a </w:t>
      </w:r>
      <w:r w:rsidR="00BE3075">
        <w:rPr>
          <w:b/>
        </w:rPr>
        <w:t>b</w:t>
      </w:r>
      <w:r w:rsidRPr="004E5B0A">
        <w:rPr>
          <w:b/>
        </w:rPr>
        <w:t>ibliography containing all published references referred to in your application?</w:t>
      </w:r>
      <w:r w:rsidR="00C71C40">
        <w:rPr>
          <w:b/>
        </w:rPr>
        <w:tab/>
      </w:r>
      <w:r w:rsidRPr="004E5B0A">
        <w:rPr>
          <w:b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Question 4: Have you included a Bibliography containing all published references referred to in your application?"/>
            <w:checkBox>
              <w:sizeAuto/>
              <w:default w:val="0"/>
            </w:checkBox>
          </w:ffData>
        </w:fldChar>
      </w:r>
      <w:r w:rsidRPr="004E5B0A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Pr="004E5B0A">
        <w:rPr>
          <w:b/>
        </w:rPr>
        <w:fldChar w:fldCharType="end"/>
      </w:r>
      <w:r w:rsidRPr="008926E5">
        <w:t xml:space="preserve"> Yes</w:t>
      </w:r>
      <w:r w:rsidR="00C71C40">
        <w:tab/>
      </w:r>
      <w:r w:rsidRPr="004E5B0A">
        <w:rPr>
          <w:b/>
        </w:rPr>
        <w:fldChar w:fldCharType="begin">
          <w:ffData>
            <w:name w:val=""/>
            <w:enabled/>
            <w:calcOnExit w:val="0"/>
            <w:helpText w:type="text" w:val="tick box for No"/>
            <w:statusText w:type="text" w:val="Question 4: Have you included a Bibliography containing all published references referred to in your application?"/>
            <w:checkBox>
              <w:sizeAuto/>
              <w:default w:val="0"/>
            </w:checkBox>
          </w:ffData>
        </w:fldChar>
      </w:r>
      <w:r w:rsidRPr="004E5B0A">
        <w:rPr>
          <w:b/>
        </w:rPr>
        <w:instrText xml:space="preserve"> FORMCHECKBOX </w:instrText>
      </w:r>
      <w:r w:rsidR="00734ADD">
        <w:rPr>
          <w:b/>
        </w:rPr>
      </w:r>
      <w:r w:rsidR="00734ADD">
        <w:rPr>
          <w:b/>
        </w:rPr>
        <w:fldChar w:fldCharType="separate"/>
      </w:r>
      <w:r w:rsidRPr="004E5B0A">
        <w:rPr>
          <w:b/>
        </w:rPr>
        <w:fldChar w:fldCharType="end"/>
      </w:r>
      <w:r w:rsidRPr="008926E5">
        <w:t xml:space="preserve"> No</w:t>
      </w:r>
    </w:p>
    <w:sectPr w:rsidR="002C3C78" w:rsidRPr="009A2501" w:rsidSect="00AC4D09">
      <w:footerReference w:type="default" r:id="rId13"/>
      <w:footerReference w:type="first" r:id="rId14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86" w:rsidRDefault="00215C86" w:rsidP="000B1A45">
      <w:r>
        <w:separator/>
      </w:r>
    </w:p>
  </w:endnote>
  <w:endnote w:type="continuationSeparator" w:id="0">
    <w:p w:rsidR="00215C86" w:rsidRDefault="00215C8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Pr="002C3C78" w:rsidRDefault="007E789A" w:rsidP="009D5FEA">
    <w:pPr>
      <w:pStyle w:val="Footer"/>
      <w:spacing w:before="0" w:after="0"/>
      <w:rPr>
        <w:lang w:val="en-AU"/>
      </w:rPr>
    </w:pPr>
    <w:r>
      <w:rPr>
        <w:lang w:val="en-AU"/>
      </w:rPr>
      <w:t>Determination</w:t>
    </w:r>
    <w:r w:rsidR="00F67993">
      <w:rPr>
        <w:lang w:val="en-AU"/>
      </w:rPr>
      <w:t xml:space="preserve"> checklist: fo</w:t>
    </w:r>
    <w:r w:rsidR="00417749">
      <w:rPr>
        <w:lang w:val="en-AU"/>
      </w:rPr>
      <w:t xml:space="preserve">r sponsor seeking provisional </w:t>
    </w:r>
    <w:r w:rsidR="00BA61BF">
      <w:rPr>
        <w:lang w:val="en-AU"/>
      </w:rPr>
      <w:t>determination</w:t>
    </w:r>
    <w:r w:rsidR="00F67993">
      <w:rPr>
        <w:lang w:val="en-AU"/>
      </w:rPr>
      <w:t xml:space="preserve"> (</w:t>
    </w:r>
    <w:r w:rsidR="003D2486">
      <w:rPr>
        <w:lang w:val="en-AU"/>
      </w:rPr>
      <w:t>March</w:t>
    </w:r>
    <w:r w:rsidR="009A308F">
      <w:rPr>
        <w:lang w:val="en-AU"/>
      </w:rPr>
      <w:t xml:space="preserve"> 2018</w:t>
    </w:r>
    <w:r w:rsidR="00F67993">
      <w:rPr>
        <w:lang w:val="en-AU"/>
      </w:rPr>
      <w:t xml:space="preserve">) </w:t>
    </w:r>
  </w:p>
  <w:p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734ADD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734ADD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371A1B6" wp14:editId="595589EC">
          <wp:simplePos x="0" y="0"/>
          <wp:positionH relativeFrom="column">
            <wp:posOffset>5042535</wp:posOffset>
          </wp:positionH>
          <wp:positionV relativeFrom="paragraph">
            <wp:posOffset>38261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1991586" wp14:editId="28DB9A03">
          <wp:simplePos x="0" y="0"/>
          <wp:positionH relativeFrom="column">
            <wp:posOffset>-745964</wp:posOffset>
          </wp:positionH>
          <wp:positionV relativeFrom="paragraph">
            <wp:posOffset>111125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86" w:rsidRDefault="00215C86" w:rsidP="000B1A45">
      <w:r>
        <w:separator/>
      </w:r>
    </w:p>
  </w:footnote>
  <w:footnote w:type="continuationSeparator" w:id="0">
    <w:p w:rsidR="00215C86" w:rsidRDefault="00215C86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52A063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A5C0DDF"/>
    <w:multiLevelType w:val="hybridMultilevel"/>
    <w:tmpl w:val="F0E2B42A"/>
    <w:lvl w:ilvl="0" w:tplc="1FB85D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53F11"/>
    <w:multiLevelType w:val="multilevel"/>
    <w:tmpl w:val="98F21BA8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02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>
    <w:nsid w:val="1A0F6004"/>
    <w:multiLevelType w:val="multilevel"/>
    <w:tmpl w:val="8C2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7258F6"/>
    <w:multiLevelType w:val="hybridMultilevel"/>
    <w:tmpl w:val="DE3AEE1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06C05"/>
    <w:multiLevelType w:val="hybridMultilevel"/>
    <w:tmpl w:val="6F6633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65562"/>
    <w:multiLevelType w:val="hybridMultilevel"/>
    <w:tmpl w:val="8D7664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21">
    <w:abstractNumId w:val="12"/>
  </w:num>
  <w:num w:numId="22">
    <w:abstractNumId w:val="12"/>
  </w:num>
  <w:num w:numId="23">
    <w:abstractNumId w:val="12"/>
  </w:num>
  <w:num w:numId="24">
    <w:abstractNumId w:val="18"/>
  </w:num>
  <w:num w:numId="25">
    <w:abstractNumId w:val="10"/>
  </w:num>
  <w:num w:numId="26">
    <w:abstractNumId w:val="15"/>
  </w:num>
  <w:num w:numId="27">
    <w:abstractNumId w:val="13"/>
  </w:num>
  <w:num w:numId="28">
    <w:abstractNumId w:val="14"/>
  </w:num>
  <w:num w:numId="29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86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0BBF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1C9F"/>
    <w:rsid w:val="00103B59"/>
    <w:rsid w:val="00104407"/>
    <w:rsid w:val="00131BCC"/>
    <w:rsid w:val="00134923"/>
    <w:rsid w:val="00140213"/>
    <w:rsid w:val="00142446"/>
    <w:rsid w:val="00145C0E"/>
    <w:rsid w:val="0014646A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624"/>
    <w:rsid w:val="00180C44"/>
    <w:rsid w:val="001829E8"/>
    <w:rsid w:val="001842C2"/>
    <w:rsid w:val="00190A4F"/>
    <w:rsid w:val="00192757"/>
    <w:rsid w:val="001A0018"/>
    <w:rsid w:val="001A0887"/>
    <w:rsid w:val="001A5625"/>
    <w:rsid w:val="001C253C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1D82"/>
    <w:rsid w:val="002022AC"/>
    <w:rsid w:val="00206055"/>
    <w:rsid w:val="0021073A"/>
    <w:rsid w:val="00212A35"/>
    <w:rsid w:val="00215C86"/>
    <w:rsid w:val="00221E5B"/>
    <w:rsid w:val="002275C4"/>
    <w:rsid w:val="00235662"/>
    <w:rsid w:val="00237C6B"/>
    <w:rsid w:val="00250C89"/>
    <w:rsid w:val="002572E6"/>
    <w:rsid w:val="00260487"/>
    <w:rsid w:val="00263E83"/>
    <w:rsid w:val="00266D7C"/>
    <w:rsid w:val="002670BE"/>
    <w:rsid w:val="00271889"/>
    <w:rsid w:val="0027601B"/>
    <w:rsid w:val="002804A3"/>
    <w:rsid w:val="00281656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3019"/>
    <w:rsid w:val="003443AE"/>
    <w:rsid w:val="00347E6B"/>
    <w:rsid w:val="00351B27"/>
    <w:rsid w:val="003555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2486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783E"/>
    <w:rsid w:val="00412E60"/>
    <w:rsid w:val="004142E2"/>
    <w:rsid w:val="00417749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97557"/>
    <w:rsid w:val="004A472C"/>
    <w:rsid w:val="004B1BF3"/>
    <w:rsid w:val="004D2AA8"/>
    <w:rsid w:val="004D57EA"/>
    <w:rsid w:val="004E5B0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1755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4AF7"/>
    <w:rsid w:val="005F00AA"/>
    <w:rsid w:val="005F44D7"/>
    <w:rsid w:val="005F5F2C"/>
    <w:rsid w:val="00611DE8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87406"/>
    <w:rsid w:val="006909D6"/>
    <w:rsid w:val="006A12E6"/>
    <w:rsid w:val="006A636A"/>
    <w:rsid w:val="006B0C06"/>
    <w:rsid w:val="006C0C21"/>
    <w:rsid w:val="006C3954"/>
    <w:rsid w:val="006D244D"/>
    <w:rsid w:val="006D7E16"/>
    <w:rsid w:val="006D7FF7"/>
    <w:rsid w:val="006E1856"/>
    <w:rsid w:val="006E2D63"/>
    <w:rsid w:val="006E3A92"/>
    <w:rsid w:val="006E7F04"/>
    <w:rsid w:val="00703502"/>
    <w:rsid w:val="007040D6"/>
    <w:rsid w:val="007049AA"/>
    <w:rsid w:val="0071671C"/>
    <w:rsid w:val="00731C73"/>
    <w:rsid w:val="007332DA"/>
    <w:rsid w:val="00734ADD"/>
    <w:rsid w:val="00741EF9"/>
    <w:rsid w:val="007423CC"/>
    <w:rsid w:val="00750E27"/>
    <w:rsid w:val="00754A6D"/>
    <w:rsid w:val="007648FE"/>
    <w:rsid w:val="0077320A"/>
    <w:rsid w:val="007A0E92"/>
    <w:rsid w:val="007C109F"/>
    <w:rsid w:val="007C7666"/>
    <w:rsid w:val="007D513A"/>
    <w:rsid w:val="007E789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3ACD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67E02"/>
    <w:rsid w:val="00990B8A"/>
    <w:rsid w:val="00990DE4"/>
    <w:rsid w:val="009926B4"/>
    <w:rsid w:val="00997D31"/>
    <w:rsid w:val="009A2501"/>
    <w:rsid w:val="009A308F"/>
    <w:rsid w:val="009A4C84"/>
    <w:rsid w:val="009A6687"/>
    <w:rsid w:val="009B0F4F"/>
    <w:rsid w:val="009B4CCC"/>
    <w:rsid w:val="009B6B01"/>
    <w:rsid w:val="009B78EF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B06FD"/>
    <w:rsid w:val="00AC1F27"/>
    <w:rsid w:val="00AC2B3E"/>
    <w:rsid w:val="00AC4D09"/>
    <w:rsid w:val="00AC65BF"/>
    <w:rsid w:val="00AD1C82"/>
    <w:rsid w:val="00AD208E"/>
    <w:rsid w:val="00AD55FC"/>
    <w:rsid w:val="00AE2010"/>
    <w:rsid w:val="00AE3A63"/>
    <w:rsid w:val="00AE3D69"/>
    <w:rsid w:val="00AE6655"/>
    <w:rsid w:val="00AE7EDD"/>
    <w:rsid w:val="00AF1F38"/>
    <w:rsid w:val="00AF6D97"/>
    <w:rsid w:val="00B03CC1"/>
    <w:rsid w:val="00B04FB8"/>
    <w:rsid w:val="00B129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901D4"/>
    <w:rsid w:val="00BA61BF"/>
    <w:rsid w:val="00BA7570"/>
    <w:rsid w:val="00BA79ED"/>
    <w:rsid w:val="00BB3004"/>
    <w:rsid w:val="00BB7AC9"/>
    <w:rsid w:val="00BD4B5B"/>
    <w:rsid w:val="00BE3075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71C40"/>
    <w:rsid w:val="00C74E47"/>
    <w:rsid w:val="00C8047E"/>
    <w:rsid w:val="00C857A7"/>
    <w:rsid w:val="00C860CB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52809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006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7798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1257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67993"/>
    <w:rsid w:val="00F85525"/>
    <w:rsid w:val="00F922F7"/>
    <w:rsid w:val="00FA3F1B"/>
    <w:rsid w:val="00FB6F43"/>
    <w:rsid w:val="00FD366B"/>
    <w:rsid w:val="00FD701F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E4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355527"/>
    <w:pPr>
      <w:adjustRightInd/>
      <w:snapToGrid/>
      <w:spacing w:before="0" w:after="0" w:line="360" w:lineRule="atLeast"/>
    </w:pPr>
    <w:rPr>
      <w:rFonts w:ascii="Times New Roman" w:eastAsiaTheme="minorHAnsi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E4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355527"/>
    <w:pPr>
      <w:adjustRightInd/>
      <w:snapToGrid/>
      <w:spacing w:before="0" w:after="0" w:line="360" w:lineRule="atLeast"/>
    </w:pPr>
    <w:rPr>
      <w:rFonts w:ascii="Times New Roman" w:eastAsiaTheme="minorHAnsi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ga.gov.au/tga-business-servic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%20External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1562-9DE2-4013-A4DC-5942FC58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101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checklist: for sponsor seeking Provisional determination</vt:lpstr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checklist: for sponsor seeking Provisional determination</dc:title>
  <dc:subject/>
  <dc:creator>Therapeutic Goods Administration</dc:creator>
  <cp:keywords>designation, checklist, sponsor, priority, review</cp:keywords>
  <cp:lastModifiedBy>THOMPSON, Lynette</cp:lastModifiedBy>
  <cp:revision>21</cp:revision>
  <cp:lastPrinted>2005-05-30T03:22:00Z</cp:lastPrinted>
  <dcterms:created xsi:type="dcterms:W3CDTF">2017-11-14T04:39:00Z</dcterms:created>
  <dcterms:modified xsi:type="dcterms:W3CDTF">2018-03-20T04:17:00Z</dcterms:modified>
  <cp:category>prescription medicine regulation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