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022" w:rsidRPr="0051061D" w:rsidRDefault="00AF1FB3" w:rsidP="008A7877">
      <w:pPr>
        <w:pStyle w:val="PITITLE"/>
      </w:pPr>
      <w:bookmarkStart w:id="0" w:name="_GoBack"/>
      <w:bookmarkEnd w:id="0"/>
      <w:r w:rsidRPr="0051061D">
        <w:t>PRODUCT INFORMATION</w:t>
      </w:r>
    </w:p>
    <w:p w:rsidR="008F307B" w:rsidRPr="0051061D" w:rsidRDefault="00AD27DB" w:rsidP="008F307B">
      <w:pPr>
        <w:pStyle w:val="PISubtitle"/>
        <w:rPr>
          <w:rStyle w:val="MPINormal"/>
        </w:rPr>
      </w:pPr>
      <w:r w:rsidRPr="0051061D">
        <w:rPr>
          <w:iCs/>
          <w:szCs w:val="22"/>
        </w:rPr>
        <w:t>XELJANZ</w:t>
      </w:r>
      <w:r w:rsidR="008F307B" w:rsidRPr="0051061D">
        <w:rPr>
          <w:rStyle w:val="MPIRegisteredTrademarkSign"/>
          <w:b/>
        </w:rPr>
        <w:sym w:font="Symbol" w:char="F0D2"/>
      </w:r>
      <w:r w:rsidR="008F307B" w:rsidRPr="0051061D">
        <w:rPr>
          <w:rStyle w:val="MPIRegisteredTrademarkSign"/>
          <w:b/>
          <w:vertAlign w:val="baseline"/>
        </w:rPr>
        <w:t xml:space="preserve"> </w:t>
      </w:r>
      <w:proofErr w:type="spellStart"/>
      <w:r w:rsidR="00465782" w:rsidRPr="0051061D">
        <w:rPr>
          <w:lang w:eastAsia="en-GB"/>
        </w:rPr>
        <w:t>tofacitinib</w:t>
      </w:r>
      <w:proofErr w:type="spellEnd"/>
      <w:r w:rsidR="00465782" w:rsidRPr="0051061D">
        <w:rPr>
          <w:lang w:eastAsia="en-GB"/>
        </w:rPr>
        <w:t xml:space="preserve"> </w:t>
      </w:r>
      <w:r w:rsidR="00CE7E9B" w:rsidRPr="0051061D">
        <w:rPr>
          <w:lang w:eastAsia="en-GB"/>
        </w:rPr>
        <w:t xml:space="preserve">(as </w:t>
      </w:r>
      <w:r w:rsidR="00465782" w:rsidRPr="0051061D">
        <w:rPr>
          <w:lang w:eastAsia="en-GB"/>
        </w:rPr>
        <w:t>citrate</w:t>
      </w:r>
      <w:r w:rsidR="008F307B" w:rsidRPr="0051061D">
        <w:rPr>
          <w:rStyle w:val="MPINormal"/>
        </w:rPr>
        <w:t>)</w:t>
      </w:r>
      <w:r w:rsidR="00CE7E9B" w:rsidRPr="0051061D">
        <w:rPr>
          <w:rStyle w:val="MPINormal"/>
        </w:rPr>
        <w:t xml:space="preserve"> tablet</w:t>
      </w:r>
    </w:p>
    <w:p w:rsidR="00C50DED" w:rsidRPr="0051061D" w:rsidRDefault="00D06BC3" w:rsidP="008552A2">
      <w:pPr>
        <w:pStyle w:val="Heading1"/>
      </w:pPr>
      <w:r w:rsidRPr="0051061D">
        <w:t xml:space="preserve">NAME OF THE MEDICINE </w:t>
      </w:r>
      <w:r w:rsidR="008E37A0" w:rsidRPr="0051061D">
        <w:tab/>
      </w:r>
    </w:p>
    <w:p w:rsidR="001351CD" w:rsidRPr="0051061D" w:rsidRDefault="001351CD" w:rsidP="00CC31AC">
      <w:pPr>
        <w:pStyle w:val="PINormal"/>
        <w:tabs>
          <w:tab w:val="left" w:pos="2410"/>
        </w:tabs>
        <w:ind w:left="2410" w:hanging="2410"/>
        <w:jc w:val="left"/>
        <w:rPr>
          <w:lang w:eastAsia="en-GB"/>
        </w:rPr>
      </w:pPr>
      <w:r w:rsidRPr="0051061D">
        <w:t>C</w:t>
      </w:r>
      <w:r w:rsidR="0052314B" w:rsidRPr="0051061D">
        <w:t>hemical name</w:t>
      </w:r>
      <w:r w:rsidRPr="0051061D">
        <w:t>:</w:t>
      </w:r>
      <w:r w:rsidR="0052314B" w:rsidRPr="0051061D">
        <w:rPr>
          <w:color w:val="000000"/>
        </w:rPr>
        <w:t xml:space="preserve"> </w:t>
      </w:r>
      <w:r w:rsidRPr="0051061D">
        <w:rPr>
          <w:color w:val="000000"/>
        </w:rPr>
        <w:tab/>
      </w:r>
      <w:r w:rsidR="0052314B" w:rsidRPr="0051061D">
        <w:rPr>
          <w:color w:val="000000"/>
          <w:szCs w:val="24"/>
        </w:rPr>
        <w:t>(3</w:t>
      </w:r>
      <w:r w:rsidR="0052314B" w:rsidRPr="0051061D">
        <w:rPr>
          <w:i/>
          <w:color w:val="000000"/>
          <w:szCs w:val="24"/>
        </w:rPr>
        <w:t>R</w:t>
      </w:r>
      <w:proofErr w:type="gramStart"/>
      <w:r w:rsidR="0052314B" w:rsidRPr="0051061D">
        <w:rPr>
          <w:color w:val="000000"/>
          <w:szCs w:val="24"/>
        </w:rPr>
        <w:t>,4</w:t>
      </w:r>
      <w:r w:rsidR="0052314B" w:rsidRPr="0051061D">
        <w:rPr>
          <w:i/>
          <w:color w:val="000000"/>
          <w:szCs w:val="24"/>
        </w:rPr>
        <w:t>R</w:t>
      </w:r>
      <w:proofErr w:type="gramEnd"/>
      <w:r w:rsidR="0052314B" w:rsidRPr="0051061D">
        <w:rPr>
          <w:color w:val="000000"/>
          <w:szCs w:val="24"/>
        </w:rPr>
        <w:t>)-4-methyl-3-(methyl-7</w:t>
      </w:r>
      <w:r w:rsidR="0052314B" w:rsidRPr="0051061D">
        <w:rPr>
          <w:i/>
          <w:color w:val="000000"/>
          <w:szCs w:val="24"/>
        </w:rPr>
        <w:t>H</w:t>
      </w:r>
      <w:r w:rsidR="0052314B" w:rsidRPr="0051061D">
        <w:rPr>
          <w:color w:val="000000"/>
          <w:szCs w:val="24"/>
        </w:rPr>
        <w:t>-pyrrolo [2,3-</w:t>
      </w:r>
      <w:r w:rsidR="0052314B" w:rsidRPr="0051061D">
        <w:rPr>
          <w:i/>
          <w:color w:val="000000"/>
          <w:szCs w:val="24"/>
        </w:rPr>
        <w:t>d</w:t>
      </w:r>
      <w:r w:rsidR="0052314B" w:rsidRPr="0051061D">
        <w:rPr>
          <w:color w:val="000000"/>
          <w:szCs w:val="24"/>
        </w:rPr>
        <w:t>]pyrimidin-4-ylamino)-ß-oxo-1-piperidinepropanenitrile, 2-hydroxy-1,2,3-propanetricarboxylate</w:t>
      </w:r>
      <w:r w:rsidR="0052314B" w:rsidRPr="0051061D">
        <w:rPr>
          <w:color w:val="00B050"/>
          <w:szCs w:val="24"/>
        </w:rPr>
        <w:t xml:space="preserve"> </w:t>
      </w:r>
      <w:r w:rsidR="0052314B" w:rsidRPr="0051061D">
        <w:rPr>
          <w:lang w:eastAsia="en-GB"/>
        </w:rPr>
        <w:t xml:space="preserve"> </w:t>
      </w:r>
    </w:p>
    <w:p w:rsidR="001351CD" w:rsidRPr="0051061D" w:rsidRDefault="00C45EE9" w:rsidP="00CC31AC">
      <w:pPr>
        <w:pStyle w:val="PINormal"/>
        <w:tabs>
          <w:tab w:val="left" w:pos="2410"/>
        </w:tabs>
        <w:ind w:left="2410" w:hanging="2410"/>
        <w:jc w:val="left"/>
        <w:rPr>
          <w:lang w:eastAsia="en-GB"/>
        </w:rPr>
      </w:pPr>
      <w:r w:rsidRPr="0051061D">
        <w:rPr>
          <w:lang w:eastAsia="en-GB"/>
        </w:rPr>
        <w:t>M</w:t>
      </w:r>
      <w:r w:rsidR="00940B38" w:rsidRPr="0051061D">
        <w:rPr>
          <w:lang w:eastAsia="en-GB"/>
        </w:rPr>
        <w:t>olecular weight</w:t>
      </w:r>
      <w:r w:rsidR="001351CD" w:rsidRPr="0051061D">
        <w:rPr>
          <w:lang w:eastAsia="en-GB"/>
        </w:rPr>
        <w:t>:</w:t>
      </w:r>
      <w:r w:rsidR="001351CD" w:rsidRPr="0051061D">
        <w:rPr>
          <w:lang w:eastAsia="en-GB"/>
        </w:rPr>
        <w:tab/>
      </w:r>
      <w:r w:rsidR="00940B38" w:rsidRPr="0051061D">
        <w:rPr>
          <w:lang w:eastAsia="en-GB"/>
        </w:rPr>
        <w:t xml:space="preserve">504.5 (312.4 </w:t>
      </w:r>
      <w:r w:rsidRPr="0051061D">
        <w:rPr>
          <w:lang w:eastAsia="en-GB"/>
        </w:rPr>
        <w:t xml:space="preserve">for </w:t>
      </w:r>
      <w:proofErr w:type="spellStart"/>
      <w:r w:rsidR="00CE7E9B" w:rsidRPr="0051061D">
        <w:rPr>
          <w:lang w:eastAsia="en-GB"/>
        </w:rPr>
        <w:t>tofacitinib</w:t>
      </w:r>
      <w:proofErr w:type="spellEnd"/>
      <w:r w:rsidR="00940B38" w:rsidRPr="0051061D">
        <w:rPr>
          <w:lang w:eastAsia="en-GB"/>
        </w:rPr>
        <w:t xml:space="preserve"> free base)</w:t>
      </w:r>
    </w:p>
    <w:p w:rsidR="001351CD" w:rsidRPr="0051061D" w:rsidRDefault="001351CD" w:rsidP="00CC31AC">
      <w:pPr>
        <w:pStyle w:val="PINormal"/>
        <w:tabs>
          <w:tab w:val="left" w:pos="2410"/>
        </w:tabs>
        <w:ind w:left="2410" w:hanging="2410"/>
        <w:jc w:val="left"/>
        <w:rPr>
          <w:lang w:eastAsia="en-GB"/>
        </w:rPr>
      </w:pPr>
      <w:r w:rsidRPr="0051061D">
        <w:rPr>
          <w:lang w:eastAsia="en-GB"/>
        </w:rPr>
        <w:t>M</w:t>
      </w:r>
      <w:r w:rsidR="00940B38" w:rsidRPr="0051061D">
        <w:rPr>
          <w:lang w:eastAsia="en-GB"/>
        </w:rPr>
        <w:t>olecular formula</w:t>
      </w:r>
      <w:r w:rsidRPr="0051061D">
        <w:rPr>
          <w:lang w:eastAsia="en-GB"/>
        </w:rPr>
        <w:t>:</w:t>
      </w:r>
      <w:r w:rsidR="00940B38" w:rsidRPr="0051061D">
        <w:rPr>
          <w:lang w:eastAsia="en-GB"/>
        </w:rPr>
        <w:t xml:space="preserve"> </w:t>
      </w:r>
      <w:r w:rsidRPr="0051061D">
        <w:rPr>
          <w:lang w:eastAsia="en-GB"/>
        </w:rPr>
        <w:tab/>
      </w:r>
      <w:r w:rsidR="00940B38" w:rsidRPr="0051061D">
        <w:rPr>
          <w:lang w:eastAsia="en-GB"/>
        </w:rPr>
        <w:t>C</w:t>
      </w:r>
      <w:r w:rsidR="00940B38" w:rsidRPr="0051061D">
        <w:rPr>
          <w:vertAlign w:val="subscript"/>
          <w:lang w:eastAsia="en-GB"/>
        </w:rPr>
        <w:t>16</w:t>
      </w:r>
      <w:r w:rsidR="00940B38" w:rsidRPr="0051061D">
        <w:rPr>
          <w:lang w:eastAsia="en-GB"/>
        </w:rPr>
        <w:t>H</w:t>
      </w:r>
      <w:r w:rsidR="00940B38" w:rsidRPr="0051061D">
        <w:rPr>
          <w:vertAlign w:val="subscript"/>
          <w:lang w:eastAsia="en-GB"/>
        </w:rPr>
        <w:t>20</w:t>
      </w:r>
      <w:r w:rsidR="00940B38" w:rsidRPr="0051061D">
        <w:rPr>
          <w:lang w:eastAsia="en-GB"/>
        </w:rPr>
        <w:t>N</w:t>
      </w:r>
      <w:r w:rsidR="00940B38" w:rsidRPr="0051061D">
        <w:rPr>
          <w:vertAlign w:val="subscript"/>
          <w:lang w:eastAsia="en-GB"/>
        </w:rPr>
        <w:t>6</w:t>
      </w:r>
      <w:r w:rsidR="00940B38" w:rsidRPr="0051061D">
        <w:rPr>
          <w:lang w:eastAsia="en-GB"/>
        </w:rPr>
        <w:t>O•C</w:t>
      </w:r>
      <w:r w:rsidR="00940B38" w:rsidRPr="0051061D">
        <w:rPr>
          <w:vertAlign w:val="subscript"/>
          <w:lang w:eastAsia="en-GB"/>
        </w:rPr>
        <w:t>6</w:t>
      </w:r>
      <w:r w:rsidR="00940B38" w:rsidRPr="0051061D">
        <w:rPr>
          <w:lang w:eastAsia="en-GB"/>
        </w:rPr>
        <w:t>H</w:t>
      </w:r>
      <w:r w:rsidR="00940B38" w:rsidRPr="0051061D">
        <w:rPr>
          <w:vertAlign w:val="subscript"/>
          <w:lang w:eastAsia="en-GB"/>
        </w:rPr>
        <w:t>8</w:t>
      </w:r>
      <w:r w:rsidR="00940B38" w:rsidRPr="0051061D">
        <w:rPr>
          <w:lang w:eastAsia="en-GB"/>
        </w:rPr>
        <w:t>O</w:t>
      </w:r>
      <w:r w:rsidR="00940B38" w:rsidRPr="0051061D">
        <w:rPr>
          <w:vertAlign w:val="subscript"/>
          <w:lang w:eastAsia="en-GB"/>
        </w:rPr>
        <w:t>7</w:t>
      </w:r>
      <w:r w:rsidR="00940B38" w:rsidRPr="0051061D">
        <w:rPr>
          <w:lang w:eastAsia="en-GB"/>
        </w:rPr>
        <w:t xml:space="preserve"> </w:t>
      </w:r>
    </w:p>
    <w:p w:rsidR="00940B38" w:rsidRPr="0051061D" w:rsidRDefault="001351CD" w:rsidP="00CC31AC">
      <w:pPr>
        <w:pStyle w:val="PINormal"/>
        <w:tabs>
          <w:tab w:val="left" w:pos="2410"/>
        </w:tabs>
        <w:ind w:left="2410" w:hanging="2410"/>
        <w:jc w:val="left"/>
        <w:rPr>
          <w:color w:val="000000"/>
          <w:szCs w:val="24"/>
        </w:rPr>
      </w:pPr>
      <w:r w:rsidRPr="0051061D">
        <w:rPr>
          <w:lang w:eastAsia="en-GB"/>
        </w:rPr>
        <w:t>C</w:t>
      </w:r>
      <w:r w:rsidR="00940B38" w:rsidRPr="0051061D">
        <w:rPr>
          <w:lang w:eastAsia="en-GB"/>
        </w:rPr>
        <w:t>hemical structure:</w:t>
      </w:r>
    </w:p>
    <w:p w:rsidR="00940B38" w:rsidRPr="0051061D" w:rsidRDefault="00940B38" w:rsidP="008F307B">
      <w:pPr>
        <w:pStyle w:val="PINormal"/>
      </w:pPr>
      <w:r w:rsidRPr="0051061D">
        <w:object w:dxaOrig="2485" w:dyaOrig="1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3pt;height:100.15pt" o:ole="">
            <v:imagedata r:id="rId13" o:title=""/>
          </v:shape>
          <o:OLEObject Type="Embed" ProgID="ChemDraw.Document.6.0" ShapeID="_x0000_i1025" DrawAspect="Content" ObjectID="_1592727794" r:id="rId14"/>
        </w:object>
      </w:r>
    </w:p>
    <w:p w:rsidR="00513B8C" w:rsidRPr="0051061D" w:rsidRDefault="00D06BC3" w:rsidP="00CC31AC">
      <w:pPr>
        <w:pStyle w:val="PINormal"/>
        <w:tabs>
          <w:tab w:val="left" w:pos="2410"/>
        </w:tabs>
        <w:ind w:left="2410" w:hanging="2410"/>
        <w:jc w:val="left"/>
        <w:rPr>
          <w:lang w:eastAsia="en-GB"/>
        </w:rPr>
      </w:pPr>
      <w:r w:rsidRPr="0051061D">
        <w:rPr>
          <w:lang w:eastAsia="en-GB"/>
        </w:rPr>
        <w:t>CAS Registry Number</w:t>
      </w:r>
      <w:r w:rsidR="001F2415" w:rsidRPr="0051061D">
        <w:rPr>
          <w:lang w:eastAsia="en-GB"/>
        </w:rPr>
        <w:t>:</w:t>
      </w:r>
      <w:r w:rsidRPr="0051061D">
        <w:rPr>
          <w:lang w:eastAsia="en-GB"/>
        </w:rPr>
        <w:t xml:space="preserve"> </w:t>
      </w:r>
      <w:r w:rsidR="001351CD" w:rsidRPr="0051061D">
        <w:rPr>
          <w:lang w:eastAsia="en-GB"/>
        </w:rPr>
        <w:tab/>
      </w:r>
      <w:r w:rsidR="001F2415" w:rsidRPr="0051061D">
        <w:rPr>
          <w:lang w:eastAsia="en-GB"/>
        </w:rPr>
        <w:t>540737-29-9</w:t>
      </w:r>
      <w:r w:rsidR="00CE7E9B" w:rsidRPr="0051061D">
        <w:rPr>
          <w:lang w:eastAsia="en-GB"/>
        </w:rPr>
        <w:t xml:space="preserve"> (citrate salt)</w:t>
      </w:r>
      <w:r w:rsidR="003942D3" w:rsidRPr="0051061D">
        <w:rPr>
          <w:lang w:eastAsia="en-GB"/>
        </w:rPr>
        <w:t>; 477600-75-2</w:t>
      </w:r>
      <w:r w:rsidR="00CE7E9B" w:rsidRPr="0051061D">
        <w:rPr>
          <w:lang w:eastAsia="en-GB"/>
        </w:rPr>
        <w:t xml:space="preserve"> (free base)</w:t>
      </w:r>
    </w:p>
    <w:p w:rsidR="00D06BC3" w:rsidRPr="0051061D" w:rsidRDefault="00D06BC3" w:rsidP="008552A2">
      <w:pPr>
        <w:pStyle w:val="Heading1"/>
      </w:pPr>
      <w:r w:rsidRPr="0051061D">
        <w:t xml:space="preserve">DESCRIPTION </w:t>
      </w:r>
    </w:p>
    <w:p w:rsidR="00365595" w:rsidRPr="00F40C9B" w:rsidRDefault="00365595" w:rsidP="00F40C9B">
      <w:pPr>
        <w:pStyle w:val="Paragraph"/>
        <w:jc w:val="both"/>
        <w:rPr>
          <w:iCs/>
          <w:color w:val="000000"/>
          <w:szCs w:val="22"/>
        </w:rPr>
      </w:pPr>
      <w:proofErr w:type="spellStart"/>
      <w:r w:rsidRPr="00F40C9B">
        <w:rPr>
          <w:iCs/>
          <w:color w:val="000000"/>
          <w:szCs w:val="22"/>
        </w:rPr>
        <w:t>Tofacitinib</w:t>
      </w:r>
      <w:proofErr w:type="spellEnd"/>
      <w:r w:rsidRPr="00F40C9B">
        <w:rPr>
          <w:iCs/>
          <w:color w:val="000000"/>
          <w:szCs w:val="22"/>
        </w:rPr>
        <w:t xml:space="preserve"> citrate is a white to off-white powder</w:t>
      </w:r>
      <w:r w:rsidR="00AD5BC3" w:rsidRPr="00F40C9B">
        <w:rPr>
          <w:iCs/>
          <w:color w:val="000000"/>
          <w:szCs w:val="22"/>
        </w:rPr>
        <w:t xml:space="preserve"> with a </w:t>
      </w:r>
      <w:proofErr w:type="spellStart"/>
      <w:r w:rsidR="00AD5BC3" w:rsidRPr="00F40C9B">
        <w:rPr>
          <w:iCs/>
          <w:color w:val="000000"/>
          <w:szCs w:val="22"/>
        </w:rPr>
        <w:t>pKa</w:t>
      </w:r>
      <w:proofErr w:type="spellEnd"/>
      <w:r w:rsidR="00694DA5" w:rsidRPr="00F40C9B">
        <w:rPr>
          <w:iCs/>
          <w:color w:val="000000"/>
          <w:szCs w:val="22"/>
        </w:rPr>
        <w:t> </w:t>
      </w:r>
      <w:r w:rsidR="00AD5BC3" w:rsidRPr="00F40C9B">
        <w:rPr>
          <w:iCs/>
          <w:color w:val="000000"/>
          <w:szCs w:val="22"/>
        </w:rPr>
        <w:t>of</w:t>
      </w:r>
      <w:r w:rsidR="00694DA5" w:rsidRPr="00F40C9B">
        <w:rPr>
          <w:iCs/>
          <w:color w:val="000000"/>
          <w:szCs w:val="22"/>
        </w:rPr>
        <w:t> </w:t>
      </w:r>
      <w:r w:rsidR="00487E91" w:rsidRPr="00F40C9B">
        <w:rPr>
          <w:iCs/>
          <w:color w:val="000000"/>
          <w:szCs w:val="22"/>
        </w:rPr>
        <w:t>5.07</w:t>
      </w:r>
      <w:r w:rsidR="00AD5BC3" w:rsidRPr="00F40C9B">
        <w:rPr>
          <w:iCs/>
          <w:color w:val="000000"/>
          <w:szCs w:val="22"/>
        </w:rPr>
        <w:t xml:space="preserve">. </w:t>
      </w:r>
      <w:r w:rsidR="00694DA5" w:rsidRPr="00F40C9B">
        <w:rPr>
          <w:iCs/>
          <w:color w:val="000000"/>
          <w:szCs w:val="22"/>
        </w:rPr>
        <w:t xml:space="preserve"> </w:t>
      </w:r>
      <w:proofErr w:type="spellStart"/>
      <w:r w:rsidR="00260BEB" w:rsidRPr="00F40C9B">
        <w:rPr>
          <w:iCs/>
          <w:color w:val="000000"/>
          <w:szCs w:val="22"/>
        </w:rPr>
        <w:t>Tofacitinib</w:t>
      </w:r>
      <w:proofErr w:type="spellEnd"/>
      <w:r w:rsidR="00260BEB" w:rsidRPr="00F40C9B">
        <w:rPr>
          <w:iCs/>
          <w:color w:val="000000"/>
          <w:szCs w:val="22"/>
        </w:rPr>
        <w:t xml:space="preserve"> citrate is freely soluble in </w:t>
      </w:r>
      <w:r w:rsidR="00260BEB" w:rsidRPr="00F40C9B">
        <w:rPr>
          <w:i/>
          <w:iCs/>
          <w:color w:val="000000"/>
          <w:szCs w:val="22"/>
        </w:rPr>
        <w:t>N</w:t>
      </w:r>
      <w:proofErr w:type="gramStart"/>
      <w:r w:rsidR="00260BEB" w:rsidRPr="00F40C9B">
        <w:rPr>
          <w:i/>
          <w:iCs/>
          <w:color w:val="000000"/>
          <w:szCs w:val="22"/>
        </w:rPr>
        <w:t>,N</w:t>
      </w:r>
      <w:proofErr w:type="gramEnd"/>
      <w:r w:rsidR="00260BEB" w:rsidRPr="00F40C9B">
        <w:rPr>
          <w:iCs/>
          <w:color w:val="000000"/>
          <w:szCs w:val="22"/>
        </w:rPr>
        <w:t>-</w:t>
      </w:r>
      <w:proofErr w:type="spellStart"/>
      <w:r w:rsidR="00260BEB" w:rsidRPr="00F40C9B">
        <w:rPr>
          <w:iCs/>
          <w:color w:val="000000"/>
          <w:szCs w:val="22"/>
        </w:rPr>
        <w:t>Dimethylacetamide</w:t>
      </w:r>
      <w:proofErr w:type="spellEnd"/>
      <w:r w:rsidR="00260BEB" w:rsidRPr="00F40C9B">
        <w:rPr>
          <w:iCs/>
          <w:color w:val="000000"/>
          <w:szCs w:val="22"/>
        </w:rPr>
        <w:t>, slightly soluble in water, and very slightly soluble in ethanol (99.5% ethanol)</w:t>
      </w:r>
      <w:r w:rsidR="00113072" w:rsidRPr="00F40C9B">
        <w:rPr>
          <w:iCs/>
          <w:color w:val="000000"/>
          <w:szCs w:val="22"/>
        </w:rPr>
        <w:t>.</w:t>
      </w:r>
      <w:r w:rsidR="00260BEB" w:rsidRPr="00F40C9B">
        <w:rPr>
          <w:iCs/>
          <w:color w:val="000000"/>
          <w:szCs w:val="22"/>
        </w:rPr>
        <w:t xml:space="preserve"> </w:t>
      </w:r>
      <w:r w:rsidR="00694DA5" w:rsidRPr="00F40C9B">
        <w:rPr>
          <w:iCs/>
          <w:color w:val="000000"/>
          <w:szCs w:val="22"/>
        </w:rPr>
        <w:t xml:space="preserve"> </w:t>
      </w:r>
      <w:r w:rsidR="00CB4705" w:rsidRPr="00F40C9B">
        <w:rPr>
          <w:iCs/>
          <w:color w:val="000000"/>
          <w:szCs w:val="22"/>
        </w:rPr>
        <w:t>The partition coefficient is</w:t>
      </w:r>
      <w:r w:rsidR="00694DA5" w:rsidRPr="00F40C9B">
        <w:rPr>
          <w:iCs/>
          <w:color w:val="000000"/>
          <w:szCs w:val="22"/>
        </w:rPr>
        <w:t> </w:t>
      </w:r>
      <w:r w:rsidR="00CB4705" w:rsidRPr="00F40C9B">
        <w:rPr>
          <w:iCs/>
          <w:color w:val="000000"/>
          <w:szCs w:val="22"/>
        </w:rPr>
        <w:t>14.3 (Log</w:t>
      </w:r>
      <w:r w:rsidR="00694DA5" w:rsidRPr="00F40C9B">
        <w:rPr>
          <w:iCs/>
          <w:color w:val="000000"/>
          <w:szCs w:val="22"/>
        </w:rPr>
        <w:t> </w:t>
      </w:r>
      <w:r w:rsidR="00CB4705" w:rsidRPr="00F40C9B">
        <w:rPr>
          <w:iCs/>
          <w:color w:val="000000"/>
          <w:szCs w:val="22"/>
        </w:rPr>
        <w:t>P=1.15)</w:t>
      </w:r>
    </w:p>
    <w:p w:rsidR="0037747A" w:rsidRPr="0051061D" w:rsidRDefault="00AD27DB" w:rsidP="008E346B">
      <w:pPr>
        <w:pStyle w:val="PINormal"/>
        <w:rPr>
          <w:color w:val="000000"/>
          <w:szCs w:val="24"/>
        </w:rPr>
      </w:pPr>
      <w:r w:rsidRPr="0051061D">
        <w:rPr>
          <w:iCs/>
          <w:color w:val="000000"/>
          <w:szCs w:val="22"/>
        </w:rPr>
        <w:t>XELJANZ</w:t>
      </w:r>
      <w:r w:rsidR="004308F2" w:rsidRPr="0051061D">
        <w:rPr>
          <w:iCs/>
          <w:color w:val="000000"/>
          <w:szCs w:val="22"/>
        </w:rPr>
        <w:t xml:space="preserve"> </w:t>
      </w:r>
      <w:r w:rsidR="00E50B77" w:rsidRPr="0051061D">
        <w:rPr>
          <w:color w:val="000000"/>
          <w:szCs w:val="24"/>
        </w:rPr>
        <w:t>is supplied for oral administration</w:t>
      </w:r>
      <w:r w:rsidR="00A910E9" w:rsidRPr="0051061D">
        <w:rPr>
          <w:color w:val="000000"/>
          <w:szCs w:val="24"/>
        </w:rPr>
        <w:t xml:space="preserve"> as follows</w:t>
      </w:r>
      <w:r w:rsidR="00E50B77" w:rsidRPr="0051061D">
        <w:rPr>
          <w:color w:val="000000"/>
          <w:szCs w:val="24"/>
        </w:rPr>
        <w:t>:</w:t>
      </w:r>
    </w:p>
    <w:p w:rsidR="0037747A" w:rsidRPr="0051061D" w:rsidRDefault="00E50B77" w:rsidP="0037747A">
      <w:pPr>
        <w:pStyle w:val="PINormal"/>
        <w:numPr>
          <w:ilvl w:val="0"/>
          <w:numId w:val="11"/>
        </w:numPr>
        <w:rPr>
          <w:color w:val="000000"/>
          <w:szCs w:val="24"/>
        </w:rPr>
      </w:pPr>
      <w:r w:rsidRPr="0051061D">
        <w:rPr>
          <w:color w:val="000000"/>
          <w:szCs w:val="24"/>
        </w:rPr>
        <w:t>5</w:t>
      </w:r>
      <w:r w:rsidR="00694DA5" w:rsidRPr="0051061D">
        <w:rPr>
          <w:color w:val="000000"/>
          <w:szCs w:val="24"/>
        </w:rPr>
        <w:t> </w:t>
      </w:r>
      <w:r w:rsidRPr="0051061D">
        <w:rPr>
          <w:color w:val="000000"/>
          <w:szCs w:val="24"/>
        </w:rPr>
        <w:t xml:space="preserve">mg </w:t>
      </w:r>
      <w:r w:rsidR="008E7C1D" w:rsidRPr="0051061D">
        <w:rPr>
          <w:color w:val="000000"/>
          <w:szCs w:val="24"/>
        </w:rPr>
        <w:t xml:space="preserve">- </w:t>
      </w:r>
      <w:r w:rsidRPr="0051061D">
        <w:rPr>
          <w:color w:val="000000"/>
          <w:szCs w:val="24"/>
        </w:rPr>
        <w:t>white</w:t>
      </w:r>
      <w:r w:rsidR="0037747A" w:rsidRPr="0051061D">
        <w:rPr>
          <w:color w:val="000000"/>
          <w:szCs w:val="24"/>
        </w:rPr>
        <w:t>,</w:t>
      </w:r>
      <w:r w:rsidRPr="0051061D">
        <w:rPr>
          <w:color w:val="000000"/>
          <w:szCs w:val="24"/>
        </w:rPr>
        <w:t xml:space="preserve"> round</w:t>
      </w:r>
      <w:r w:rsidR="00487E91" w:rsidRPr="0051061D">
        <w:rPr>
          <w:color w:val="000000"/>
          <w:szCs w:val="24"/>
        </w:rPr>
        <w:t>,</w:t>
      </w:r>
      <w:r w:rsidR="0037747A" w:rsidRPr="0051061D">
        <w:rPr>
          <w:color w:val="000000"/>
          <w:szCs w:val="24"/>
        </w:rPr>
        <w:t xml:space="preserve"> </w:t>
      </w:r>
      <w:r w:rsidR="000B76F2" w:rsidRPr="0051061D">
        <w:rPr>
          <w:color w:val="000000"/>
          <w:szCs w:val="24"/>
        </w:rPr>
        <w:t xml:space="preserve">immediate release, </w:t>
      </w:r>
      <w:r w:rsidR="0037747A" w:rsidRPr="0051061D">
        <w:rPr>
          <w:color w:val="000000"/>
          <w:szCs w:val="24"/>
        </w:rPr>
        <w:t xml:space="preserve">film-coated tablet debossed with “Pfizer” on one </w:t>
      </w:r>
      <w:proofErr w:type="gramStart"/>
      <w:r w:rsidR="0037747A" w:rsidRPr="0051061D">
        <w:rPr>
          <w:color w:val="000000"/>
          <w:szCs w:val="24"/>
        </w:rPr>
        <w:t>side</w:t>
      </w:r>
      <w:r w:rsidR="00113072" w:rsidRPr="0051061D">
        <w:rPr>
          <w:color w:val="000000"/>
          <w:szCs w:val="24"/>
        </w:rPr>
        <w:t>,</w:t>
      </w:r>
      <w:r w:rsidR="0037747A" w:rsidRPr="0051061D">
        <w:rPr>
          <w:color w:val="000000"/>
          <w:szCs w:val="24"/>
        </w:rPr>
        <w:t xml:space="preserve"> and “JKI 5”</w:t>
      </w:r>
      <w:proofErr w:type="gramEnd"/>
      <w:r w:rsidR="0037747A" w:rsidRPr="0051061D">
        <w:rPr>
          <w:color w:val="000000"/>
          <w:szCs w:val="24"/>
        </w:rPr>
        <w:t xml:space="preserve"> on the other side</w:t>
      </w:r>
      <w:r w:rsidR="008E7C1D" w:rsidRPr="0051061D">
        <w:rPr>
          <w:color w:val="000000"/>
          <w:szCs w:val="24"/>
        </w:rPr>
        <w:t xml:space="preserve">.  </w:t>
      </w:r>
      <w:r w:rsidR="008E7C1D" w:rsidRPr="0051061D">
        <w:rPr>
          <w:lang w:eastAsia="en-GB"/>
        </w:rPr>
        <w:t xml:space="preserve">Each 5 mg tablet contains 8.078 mg of </w:t>
      </w:r>
      <w:proofErr w:type="spellStart"/>
      <w:r w:rsidR="008E7C1D" w:rsidRPr="0051061D">
        <w:rPr>
          <w:iCs/>
        </w:rPr>
        <w:t>tofacitinib</w:t>
      </w:r>
      <w:proofErr w:type="spellEnd"/>
      <w:r w:rsidR="008E7C1D" w:rsidRPr="0051061D">
        <w:rPr>
          <w:iCs/>
        </w:rPr>
        <w:t xml:space="preserve"> </w:t>
      </w:r>
      <w:r w:rsidR="008E7C1D" w:rsidRPr="0051061D">
        <w:rPr>
          <w:lang w:eastAsia="en-GB"/>
        </w:rPr>
        <w:t xml:space="preserve">citrate equivalent to 5 mg of </w:t>
      </w:r>
      <w:proofErr w:type="spellStart"/>
      <w:r w:rsidR="008E7C1D" w:rsidRPr="0051061D">
        <w:rPr>
          <w:iCs/>
        </w:rPr>
        <w:t>tofacitinib</w:t>
      </w:r>
      <w:proofErr w:type="spellEnd"/>
      <w:r w:rsidR="008E7C1D" w:rsidRPr="0051061D">
        <w:rPr>
          <w:iCs/>
        </w:rPr>
        <w:t xml:space="preserve"> free base active pharmaceutical ingredient.</w:t>
      </w:r>
    </w:p>
    <w:p w:rsidR="00306170" w:rsidRPr="005A1A41" w:rsidRDefault="00AD27DB" w:rsidP="008E346B">
      <w:pPr>
        <w:pStyle w:val="Paragraph"/>
        <w:jc w:val="both"/>
        <w:rPr>
          <w:lang w:eastAsia="en-GB"/>
        </w:rPr>
      </w:pPr>
      <w:r w:rsidRPr="0051061D">
        <w:rPr>
          <w:iCs/>
          <w:color w:val="000000"/>
          <w:szCs w:val="22"/>
        </w:rPr>
        <w:t>XELJANZ</w:t>
      </w:r>
      <w:r w:rsidR="001F1BD7" w:rsidRPr="0051061D">
        <w:rPr>
          <w:color w:val="000000"/>
        </w:rPr>
        <w:t xml:space="preserve"> also contains </w:t>
      </w:r>
      <w:r w:rsidR="00306170" w:rsidRPr="0051061D">
        <w:rPr>
          <w:color w:val="000000"/>
        </w:rPr>
        <w:t>the following inactive ingredients: cellulose</w:t>
      </w:r>
      <w:r w:rsidR="00104BF8" w:rsidRPr="0051061D">
        <w:rPr>
          <w:color w:val="000000"/>
        </w:rPr>
        <w:t xml:space="preserve"> - microcrystalline, lactose</w:t>
      </w:r>
      <w:r w:rsidR="00306170" w:rsidRPr="0051061D">
        <w:rPr>
          <w:color w:val="000000"/>
        </w:rPr>
        <w:t xml:space="preserve">, </w:t>
      </w:r>
      <w:proofErr w:type="spellStart"/>
      <w:r w:rsidR="00306170" w:rsidRPr="0051061D">
        <w:rPr>
          <w:color w:val="000000"/>
        </w:rPr>
        <w:t>croscarmellose</w:t>
      </w:r>
      <w:proofErr w:type="spellEnd"/>
      <w:r w:rsidR="00306170" w:rsidRPr="0051061D">
        <w:rPr>
          <w:color w:val="000000"/>
        </w:rPr>
        <w:t xml:space="preserve"> sodium, </w:t>
      </w:r>
      <w:r w:rsidR="00306170" w:rsidRPr="005A1A41">
        <w:t xml:space="preserve">magnesium stearate, </w:t>
      </w:r>
      <w:proofErr w:type="spellStart"/>
      <w:r w:rsidR="00352F64" w:rsidRPr="005A1A41">
        <w:t>h</w:t>
      </w:r>
      <w:r w:rsidR="00306170" w:rsidRPr="005A1A41">
        <w:t>ypromellose</w:t>
      </w:r>
      <w:proofErr w:type="spellEnd"/>
      <w:r w:rsidR="00FA33D6" w:rsidRPr="005A1A41">
        <w:t xml:space="preserve">, titanium dioxide, </w:t>
      </w:r>
      <w:proofErr w:type="spellStart"/>
      <w:r w:rsidR="00FA33D6" w:rsidRPr="005A1A41">
        <w:t>macrogol</w:t>
      </w:r>
      <w:proofErr w:type="spellEnd"/>
      <w:r w:rsidR="00694DA5" w:rsidRPr="005A1A41">
        <w:t> </w:t>
      </w:r>
      <w:r w:rsidR="00306170" w:rsidRPr="005A1A41">
        <w:t xml:space="preserve">3350, </w:t>
      </w:r>
      <w:r w:rsidR="00130C92" w:rsidRPr="005A1A41">
        <w:t xml:space="preserve">and </w:t>
      </w:r>
      <w:r w:rsidR="001F1BD7" w:rsidRPr="005A1A41">
        <w:t>glycerol triacetate</w:t>
      </w:r>
      <w:r w:rsidR="00306170" w:rsidRPr="005A1A41">
        <w:t>.</w:t>
      </w:r>
    </w:p>
    <w:p w:rsidR="00514885" w:rsidRPr="0051061D" w:rsidRDefault="00514885" w:rsidP="008552A2">
      <w:pPr>
        <w:pStyle w:val="Heading1"/>
      </w:pPr>
      <w:r w:rsidRPr="0051061D">
        <w:t>PHARMACOLOGY</w:t>
      </w:r>
    </w:p>
    <w:p w:rsidR="00514885" w:rsidRPr="0051061D" w:rsidRDefault="00607B0D" w:rsidP="003D626E">
      <w:pPr>
        <w:pStyle w:val="Heading2"/>
      </w:pPr>
      <w:r w:rsidRPr="0051061D">
        <w:t>Mechanism of Action</w:t>
      </w:r>
    </w:p>
    <w:p w:rsidR="00607B0D" w:rsidRPr="0051061D" w:rsidRDefault="00607B0D" w:rsidP="00F40C9B">
      <w:pPr>
        <w:pStyle w:val="Paragraph"/>
        <w:jc w:val="both"/>
      </w:pPr>
      <w:proofErr w:type="spellStart"/>
      <w:r w:rsidRPr="0051061D">
        <w:t>Tofacitinib</w:t>
      </w:r>
      <w:proofErr w:type="spellEnd"/>
      <w:r w:rsidRPr="0051061D">
        <w:t xml:space="preserve"> is a selective inhibitor of the</w:t>
      </w:r>
      <w:r w:rsidR="006C68A5" w:rsidRPr="0051061D">
        <w:t xml:space="preserve"> Janus kinase</w:t>
      </w:r>
      <w:r w:rsidRPr="0051061D">
        <w:t xml:space="preserve"> </w:t>
      </w:r>
      <w:r w:rsidR="006C68A5" w:rsidRPr="0051061D">
        <w:t>(</w:t>
      </w:r>
      <w:r w:rsidRPr="0051061D">
        <w:t>JAK</w:t>
      </w:r>
      <w:r w:rsidR="006C68A5" w:rsidRPr="0051061D">
        <w:t>)</w:t>
      </w:r>
      <w:r w:rsidRPr="0051061D">
        <w:t xml:space="preserve"> family of kinases with a high degree of selectivity against other kinases in the human genome.</w:t>
      </w:r>
      <w:r w:rsidR="00694DA5" w:rsidRPr="0051061D">
        <w:t xml:space="preserve">  </w:t>
      </w:r>
      <w:r w:rsidRPr="0051061D">
        <w:t xml:space="preserve">In kinase assays, </w:t>
      </w:r>
      <w:proofErr w:type="spellStart"/>
      <w:r w:rsidRPr="0051061D">
        <w:lastRenderedPageBreak/>
        <w:t>tofacitinib</w:t>
      </w:r>
      <w:proofErr w:type="spellEnd"/>
      <w:r w:rsidRPr="0051061D">
        <w:t xml:space="preserve">, inhibits </w:t>
      </w:r>
      <w:smartTag w:uri="urn:schemas-microsoft-com:office:smarttags" w:element="PersonName">
        <w:r w:rsidRPr="0051061D">
          <w:t>JAK</w:t>
        </w:r>
      </w:smartTag>
      <w:r w:rsidRPr="0051061D">
        <w:t xml:space="preserve">1, </w:t>
      </w:r>
      <w:smartTag w:uri="urn:schemas-microsoft-com:office:smarttags" w:element="PersonName">
        <w:r w:rsidRPr="0051061D">
          <w:t>JAK</w:t>
        </w:r>
      </w:smartTag>
      <w:r w:rsidRPr="0051061D">
        <w:t xml:space="preserve">2, </w:t>
      </w:r>
      <w:smartTag w:uri="urn:schemas-microsoft-com:office:smarttags" w:element="PersonName">
        <w:r w:rsidRPr="0051061D">
          <w:t>JAK</w:t>
        </w:r>
      </w:smartTag>
      <w:r w:rsidRPr="0051061D">
        <w:t>3, and to a lesser extent</w:t>
      </w:r>
      <w:r w:rsidR="008669DC" w:rsidRPr="0051061D">
        <w:t xml:space="preserve"> tyrosine kinase</w:t>
      </w:r>
      <w:r w:rsidR="00694DA5" w:rsidRPr="0051061D">
        <w:t> </w:t>
      </w:r>
      <w:r w:rsidR="008669DC" w:rsidRPr="0051061D">
        <w:t>2</w:t>
      </w:r>
      <w:r w:rsidRPr="0051061D">
        <w:t xml:space="preserve"> </w:t>
      </w:r>
      <w:r w:rsidR="008669DC" w:rsidRPr="0051061D">
        <w:t>(</w:t>
      </w:r>
      <w:r w:rsidRPr="0051061D">
        <w:t>TyK2</w:t>
      </w:r>
      <w:r w:rsidR="008669DC" w:rsidRPr="0051061D">
        <w:t>)</w:t>
      </w:r>
      <w:r w:rsidRPr="0051061D">
        <w:t xml:space="preserve">. </w:t>
      </w:r>
      <w:r w:rsidR="00694DA5" w:rsidRPr="0051061D">
        <w:t xml:space="preserve"> </w:t>
      </w:r>
      <w:r w:rsidRPr="0051061D">
        <w:t xml:space="preserve">In cellular settings where </w:t>
      </w:r>
      <w:smartTag w:uri="urn:schemas-microsoft-com:office:smarttags" w:element="PersonName">
        <w:r w:rsidRPr="0051061D">
          <w:t>JAK</w:t>
        </w:r>
      </w:smartTag>
      <w:r w:rsidRPr="0051061D">
        <w:t xml:space="preserve"> kinases signal in pairs, </w:t>
      </w:r>
      <w:proofErr w:type="spellStart"/>
      <w:r w:rsidRPr="0051061D">
        <w:t>tofacitinib</w:t>
      </w:r>
      <w:proofErr w:type="spellEnd"/>
      <w:r w:rsidRPr="0051061D">
        <w:t xml:space="preserve"> preferentially inhibits signaling by heterodimeric receptors associated with JAK3 and/or </w:t>
      </w:r>
      <w:smartTag w:uri="urn:schemas-microsoft-com:office:smarttags" w:element="PersonName">
        <w:r w:rsidRPr="0051061D">
          <w:t>JAK</w:t>
        </w:r>
      </w:smartTag>
      <w:r w:rsidRPr="0051061D">
        <w:t xml:space="preserve">1 with functional selectivity over receptors that signal via pairs of </w:t>
      </w:r>
      <w:smartTag w:uri="urn:schemas-microsoft-com:office:smarttags" w:element="PersonName">
        <w:r w:rsidRPr="0051061D">
          <w:t>JAK</w:t>
        </w:r>
      </w:smartTag>
      <w:r w:rsidRPr="0051061D">
        <w:t xml:space="preserve">2. </w:t>
      </w:r>
      <w:r w:rsidR="00694DA5" w:rsidRPr="0051061D">
        <w:t xml:space="preserve"> </w:t>
      </w:r>
      <w:r w:rsidRPr="0051061D">
        <w:t xml:space="preserve">Inhibition of </w:t>
      </w:r>
      <w:smartTag w:uri="urn:schemas-microsoft-com:office:smarttags" w:element="PersonName">
        <w:r w:rsidRPr="0051061D">
          <w:t>JAK</w:t>
        </w:r>
      </w:smartTag>
      <w:r w:rsidRPr="0051061D">
        <w:t xml:space="preserve">1 and </w:t>
      </w:r>
      <w:smartTag w:uri="urn:schemas-microsoft-com:office:smarttags" w:element="PersonName">
        <w:r w:rsidRPr="0051061D">
          <w:t>JAK</w:t>
        </w:r>
      </w:smartTag>
      <w:r w:rsidRPr="0051061D">
        <w:t xml:space="preserve">3 by </w:t>
      </w:r>
      <w:proofErr w:type="spellStart"/>
      <w:r w:rsidRPr="0051061D">
        <w:t>tofacitinib</w:t>
      </w:r>
      <w:proofErr w:type="spellEnd"/>
      <w:r w:rsidRPr="0051061D">
        <w:t xml:space="preserve"> blocks signaling through the common gamma chain-containing receptors for several cytokines, including IL-2, -4,</w:t>
      </w:r>
      <w:r w:rsidR="001351CD" w:rsidRPr="0051061D">
        <w:t xml:space="preserve"> </w:t>
      </w:r>
      <w:r w:rsidRPr="0051061D">
        <w:t>-7,</w:t>
      </w:r>
      <w:r w:rsidR="001351CD" w:rsidRPr="0051061D">
        <w:t xml:space="preserve"> </w:t>
      </w:r>
      <w:r w:rsidRPr="0051061D">
        <w:t>-9, -15, and -21.</w:t>
      </w:r>
      <w:r w:rsidR="00694DA5" w:rsidRPr="0051061D">
        <w:t xml:space="preserve">  </w:t>
      </w:r>
      <w:r w:rsidRPr="0051061D">
        <w:t>These cytokines are integral to lymphocyte activation, proliferation and function</w:t>
      </w:r>
      <w:r w:rsidR="00A17C70" w:rsidRPr="0051061D">
        <w:t>,</w:t>
      </w:r>
      <w:r w:rsidRPr="0051061D">
        <w:t xml:space="preserve"> and inhibition of their signaling may thus result in modulation of multiple aspects of the immune response.</w:t>
      </w:r>
      <w:r w:rsidR="00694DA5" w:rsidRPr="0051061D">
        <w:t xml:space="preserve">  </w:t>
      </w:r>
      <w:r w:rsidRPr="0051061D">
        <w:t xml:space="preserve">In addition, inhibition of </w:t>
      </w:r>
      <w:smartTag w:uri="urn:schemas-microsoft-com:office:smarttags" w:element="PersonName">
        <w:r w:rsidRPr="0051061D">
          <w:t>JAK</w:t>
        </w:r>
      </w:smartTag>
      <w:r w:rsidRPr="0051061D">
        <w:t xml:space="preserve">1 will result in attenuation of signaling by additional pro-inflammatory cytokines, such as IL-6 and </w:t>
      </w:r>
      <w:r w:rsidR="005F17C0" w:rsidRPr="0051061D">
        <w:t>type</w:t>
      </w:r>
      <w:r w:rsidR="00694DA5" w:rsidRPr="0051061D">
        <w:t> </w:t>
      </w:r>
      <w:r w:rsidR="005F17C0" w:rsidRPr="0051061D">
        <w:t>I</w:t>
      </w:r>
      <w:r w:rsidR="00694DA5" w:rsidRPr="0051061D">
        <w:t> </w:t>
      </w:r>
      <w:r w:rsidR="00155D79" w:rsidRPr="0051061D">
        <w:t>and</w:t>
      </w:r>
      <w:r w:rsidR="00694DA5" w:rsidRPr="0051061D">
        <w:t> </w:t>
      </w:r>
      <w:r w:rsidR="00155D79" w:rsidRPr="0051061D">
        <w:t>II</w:t>
      </w:r>
      <w:r w:rsidR="005F17C0" w:rsidRPr="0051061D">
        <w:t xml:space="preserve"> interferons</w:t>
      </w:r>
      <w:r w:rsidRPr="0051061D">
        <w:t>.</w:t>
      </w:r>
      <w:r w:rsidR="006C68A5" w:rsidRPr="0051061D">
        <w:t xml:space="preserve"> </w:t>
      </w:r>
      <w:r w:rsidR="00694DA5" w:rsidRPr="0051061D">
        <w:t xml:space="preserve"> </w:t>
      </w:r>
      <w:r w:rsidRPr="0051061D">
        <w:t xml:space="preserve">At higher exposures, inhibition of erythropoietin signaling could occur via inhibition of </w:t>
      </w:r>
      <w:smartTag w:uri="urn:schemas-microsoft-com:office:smarttags" w:element="PersonName">
        <w:r w:rsidRPr="0051061D">
          <w:t>JAK</w:t>
        </w:r>
      </w:smartTag>
      <w:r w:rsidRPr="0051061D">
        <w:t>2 signaling.</w:t>
      </w:r>
    </w:p>
    <w:p w:rsidR="00607B0D" w:rsidRPr="0051061D" w:rsidRDefault="00607B0D" w:rsidP="00F40C9B">
      <w:pPr>
        <w:pStyle w:val="Heading2"/>
      </w:pPr>
      <w:r w:rsidRPr="0051061D">
        <w:t>Pharmacodynamics</w:t>
      </w:r>
    </w:p>
    <w:p w:rsidR="005E4361" w:rsidRDefault="005E4361" w:rsidP="008E346B">
      <w:pPr>
        <w:pStyle w:val="Paragraph"/>
        <w:jc w:val="both"/>
      </w:pPr>
      <w:r w:rsidRPr="0051061D">
        <w:t xml:space="preserve">Treatment </w:t>
      </w:r>
      <w:r w:rsidR="00222B8D">
        <w:t xml:space="preserve">up to 6 months </w:t>
      </w:r>
      <w:r w:rsidRPr="0051061D">
        <w:t xml:space="preserve">with </w:t>
      </w:r>
      <w:proofErr w:type="spellStart"/>
      <w:r w:rsidR="00165714" w:rsidRPr="0051061D">
        <w:t>tofacitinib</w:t>
      </w:r>
      <w:proofErr w:type="spellEnd"/>
      <w:r w:rsidRPr="0051061D">
        <w:t xml:space="preserve"> was associated with dose-dependent reductions of circulating CD16/56+ natural killer </w:t>
      </w:r>
      <w:r w:rsidR="00E95F2E">
        <w:t xml:space="preserve">(NK) </w:t>
      </w:r>
      <w:r w:rsidRPr="0051061D">
        <w:t>cells, with estimated maximum reductions occurring at approximately 8-10</w:t>
      </w:r>
      <w:r w:rsidR="00694DA5" w:rsidRPr="0051061D">
        <w:t> </w:t>
      </w:r>
      <w:r w:rsidRPr="0051061D">
        <w:t>weeks after initiation of therapy.</w:t>
      </w:r>
      <w:r w:rsidR="00B50446" w:rsidRPr="0051061D">
        <w:t xml:space="preserve"> </w:t>
      </w:r>
      <w:r w:rsidR="00694DA5" w:rsidRPr="0051061D">
        <w:t xml:space="preserve"> </w:t>
      </w:r>
      <w:r w:rsidRPr="0051061D">
        <w:t>These changes generally resolved within 2-6</w:t>
      </w:r>
      <w:r w:rsidR="00694DA5" w:rsidRPr="0051061D">
        <w:t> </w:t>
      </w:r>
      <w:r w:rsidRPr="0051061D">
        <w:t xml:space="preserve">weeks after discontinuation of treatment. </w:t>
      </w:r>
      <w:r w:rsidR="00694DA5" w:rsidRPr="0051061D">
        <w:t xml:space="preserve"> </w:t>
      </w:r>
      <w:r w:rsidRPr="0051061D">
        <w:t xml:space="preserve">Treatment with </w:t>
      </w:r>
      <w:proofErr w:type="spellStart"/>
      <w:r w:rsidR="00165714" w:rsidRPr="0051061D">
        <w:t>tofacitinib</w:t>
      </w:r>
      <w:proofErr w:type="spellEnd"/>
      <w:r w:rsidRPr="0051061D">
        <w:t xml:space="preserve"> was associated with dose-dependent increases in B cell counts.</w:t>
      </w:r>
      <w:r w:rsidR="00705987" w:rsidRPr="0051061D">
        <w:t xml:space="preserve"> </w:t>
      </w:r>
      <w:r w:rsidRPr="0051061D">
        <w:t>Changes in circulating T-lymphocyte counts and T-lymphocyte subsets</w:t>
      </w:r>
      <w:r w:rsidR="005F17C0" w:rsidRPr="0051061D">
        <w:t xml:space="preserve"> (CD3+, CD4+ and CD8+)</w:t>
      </w:r>
      <w:r w:rsidRPr="0051061D">
        <w:t xml:space="preserve"> were small and inconsistent.</w:t>
      </w:r>
      <w:r w:rsidR="00705987" w:rsidRPr="0051061D">
        <w:t xml:space="preserve"> </w:t>
      </w:r>
    </w:p>
    <w:p w:rsidR="00E95F2E" w:rsidRDefault="00E95F2E" w:rsidP="008E346B">
      <w:pPr>
        <w:pStyle w:val="Paragraph"/>
        <w:jc w:val="both"/>
      </w:pPr>
      <w:r w:rsidRPr="009962AC">
        <w:t xml:space="preserve">Following long-term treatment (median duration of </w:t>
      </w:r>
      <w:proofErr w:type="spellStart"/>
      <w:r>
        <w:t>tofacitinib</w:t>
      </w:r>
      <w:proofErr w:type="spellEnd"/>
      <w:r w:rsidRPr="009962AC">
        <w:t xml:space="preserve"> </w:t>
      </w:r>
      <w:r>
        <w:t>treatment of approximately 5 </w:t>
      </w:r>
      <w:r w:rsidRPr="009962AC">
        <w:t xml:space="preserve">years), CD4+ and CD8+ counts showed median reductions of 28% and 27%, respectively, from baseline. </w:t>
      </w:r>
      <w:r>
        <w:t xml:space="preserve"> </w:t>
      </w:r>
      <w:r w:rsidRPr="009962AC">
        <w:t xml:space="preserve">In contrast to the observed decrease after short-term dosing, CD16/56+ </w:t>
      </w:r>
      <w:r>
        <w:t>NK</w:t>
      </w:r>
      <w:r w:rsidRPr="009962AC">
        <w:t xml:space="preserve"> cell counts showed a median increase of 73% from baseline. </w:t>
      </w:r>
      <w:r>
        <w:t xml:space="preserve"> </w:t>
      </w:r>
      <w:r w:rsidRPr="009962AC">
        <w:t xml:space="preserve">CD19+ B cell counts showed no further increases after long term </w:t>
      </w:r>
      <w:proofErr w:type="spellStart"/>
      <w:r>
        <w:t>tofacitinib</w:t>
      </w:r>
      <w:proofErr w:type="spellEnd"/>
      <w:r w:rsidRPr="009962AC">
        <w:t xml:space="preserve"> treatment. </w:t>
      </w:r>
      <w:r>
        <w:t xml:space="preserve"> </w:t>
      </w:r>
      <w:r w:rsidRPr="009962AC">
        <w:t>These changes returned toward baseline after temporary discontinuation of treatment.</w:t>
      </w:r>
      <w:r w:rsidRPr="00D87A78">
        <w:t xml:space="preserve"> </w:t>
      </w:r>
      <w:r>
        <w:t xml:space="preserve"> There was no evidence of an increased risk of serious or opportunistic infections or herpes zoster at low values of CD4+, CD8+ or NK cell counts or high B cell counts</w:t>
      </w:r>
      <w:r w:rsidR="00743D99">
        <w:t>.</w:t>
      </w:r>
    </w:p>
    <w:p w:rsidR="00210E68" w:rsidRPr="0051061D" w:rsidRDefault="00210E68" w:rsidP="008E346B">
      <w:pPr>
        <w:pStyle w:val="Paragraph"/>
        <w:jc w:val="both"/>
        <w:rPr>
          <w:color w:val="000000"/>
          <w:lang w:eastAsia="en-GB"/>
        </w:rPr>
      </w:pPr>
      <w:r>
        <w:rPr>
          <w:rStyle w:val="Instructions"/>
        </w:rPr>
        <w:t xml:space="preserve">Risk of infection may be higher with increasing degrees of lymphopenia and </w:t>
      </w:r>
      <w:r w:rsidRPr="00056C2E">
        <w:rPr>
          <w:rStyle w:val="Instructions"/>
        </w:rPr>
        <w:t xml:space="preserve">consideration should be given to lymphocyte counts when assessing individual patient risk of infection </w:t>
      </w:r>
      <w:r>
        <w:rPr>
          <w:rStyle w:val="Instructions"/>
        </w:rPr>
        <w:t>(see PRECAUTIONS, Serious Infections and DOSAGE AND ADMINISTRATION).</w:t>
      </w:r>
    </w:p>
    <w:p w:rsidR="005E4361" w:rsidRPr="0051061D" w:rsidRDefault="005E4361" w:rsidP="0031152A">
      <w:pPr>
        <w:pStyle w:val="Paragraph"/>
        <w:jc w:val="both"/>
        <w:rPr>
          <w:color w:val="000000"/>
          <w:lang w:eastAsia="en-GB"/>
        </w:rPr>
      </w:pPr>
      <w:r w:rsidRPr="0051061D">
        <w:rPr>
          <w:szCs w:val="22"/>
        </w:rPr>
        <w:t xml:space="preserve">Changes in total serum IgG, </w:t>
      </w:r>
      <w:r w:rsidR="005F17C0" w:rsidRPr="0051061D">
        <w:rPr>
          <w:szCs w:val="22"/>
        </w:rPr>
        <w:t>Ig</w:t>
      </w:r>
      <w:r w:rsidRPr="0051061D">
        <w:rPr>
          <w:szCs w:val="22"/>
        </w:rPr>
        <w:t xml:space="preserve">M, and </w:t>
      </w:r>
      <w:r w:rsidR="005F17C0" w:rsidRPr="0051061D">
        <w:rPr>
          <w:szCs w:val="22"/>
        </w:rPr>
        <w:t>Ig</w:t>
      </w:r>
      <w:r w:rsidRPr="0051061D">
        <w:rPr>
          <w:szCs w:val="22"/>
        </w:rPr>
        <w:t xml:space="preserve">A levels over 6-month </w:t>
      </w:r>
      <w:proofErr w:type="spellStart"/>
      <w:r w:rsidR="00FD2960" w:rsidRPr="0051061D">
        <w:rPr>
          <w:szCs w:val="22"/>
        </w:rPr>
        <w:t>tofacitinib</w:t>
      </w:r>
      <w:proofErr w:type="spellEnd"/>
      <w:r w:rsidR="00FD2960" w:rsidRPr="0051061D">
        <w:rPr>
          <w:szCs w:val="22"/>
        </w:rPr>
        <w:t xml:space="preserve"> </w:t>
      </w:r>
      <w:r w:rsidRPr="0051061D">
        <w:rPr>
          <w:szCs w:val="22"/>
        </w:rPr>
        <w:t xml:space="preserve">dosing </w:t>
      </w:r>
      <w:r w:rsidR="00FD2960" w:rsidRPr="0051061D">
        <w:rPr>
          <w:szCs w:val="22"/>
        </w:rPr>
        <w:t>in</w:t>
      </w:r>
      <w:r w:rsidRPr="0051061D">
        <w:rPr>
          <w:szCs w:val="22"/>
        </w:rPr>
        <w:t xml:space="preserve"> patients with rheumatoid arthritis were small, not dose-dependent and similar to those seen on placebo</w:t>
      </w:r>
      <w:r w:rsidRPr="0051061D">
        <w:t>.</w:t>
      </w:r>
    </w:p>
    <w:p w:rsidR="00513B8C" w:rsidRPr="0051061D" w:rsidRDefault="005E4361" w:rsidP="005E4361">
      <w:r w:rsidRPr="0051061D">
        <w:t xml:space="preserve">After treatment with </w:t>
      </w:r>
      <w:proofErr w:type="spellStart"/>
      <w:r w:rsidR="00165714" w:rsidRPr="0051061D">
        <w:t>tofacitinib</w:t>
      </w:r>
      <w:proofErr w:type="spellEnd"/>
      <w:r w:rsidRPr="0051061D">
        <w:t xml:space="preserve"> in patients with rheumatoid arthritis, rapid decreases in serum C-reactive protein (CRP) were observed and maintained throughout dosing.</w:t>
      </w:r>
      <w:r w:rsidR="0046495E" w:rsidRPr="0051061D">
        <w:t xml:space="preserve"> </w:t>
      </w:r>
      <w:r w:rsidR="00694DA5" w:rsidRPr="0051061D">
        <w:t xml:space="preserve"> </w:t>
      </w:r>
      <w:r w:rsidRPr="0051061D">
        <w:t xml:space="preserve">Changes in CRP observed with </w:t>
      </w:r>
      <w:proofErr w:type="spellStart"/>
      <w:r w:rsidR="00165714" w:rsidRPr="0051061D">
        <w:t>tofacitinib</w:t>
      </w:r>
      <w:proofErr w:type="spellEnd"/>
      <w:r w:rsidRPr="0051061D">
        <w:t xml:space="preserve"> treatment do not reverse fully within 2</w:t>
      </w:r>
      <w:r w:rsidR="00694DA5" w:rsidRPr="0051061D">
        <w:t> </w:t>
      </w:r>
      <w:r w:rsidRPr="0051061D">
        <w:t xml:space="preserve">weeks after discontinuation, indicating a longer duration of </w:t>
      </w:r>
      <w:proofErr w:type="spellStart"/>
      <w:r w:rsidRPr="0051061D">
        <w:t>pharmacodynamic</w:t>
      </w:r>
      <w:proofErr w:type="spellEnd"/>
      <w:r w:rsidRPr="0051061D">
        <w:t xml:space="preserve"> activity compared to the half-life.</w:t>
      </w:r>
    </w:p>
    <w:p w:rsidR="00565C36" w:rsidRPr="0051061D" w:rsidRDefault="00565C36" w:rsidP="0062681D">
      <w:pPr>
        <w:pStyle w:val="PIHeading2"/>
      </w:pPr>
      <w:r w:rsidRPr="0051061D">
        <w:t>Pharmacokinetics</w:t>
      </w:r>
    </w:p>
    <w:p w:rsidR="005E4361" w:rsidRPr="00D6082D" w:rsidRDefault="005E4361" w:rsidP="005E4361">
      <w:r w:rsidRPr="0051061D">
        <w:t xml:space="preserve">The PK profile of </w:t>
      </w:r>
      <w:proofErr w:type="spellStart"/>
      <w:r w:rsidRPr="0051061D">
        <w:t>tofacitinib</w:t>
      </w:r>
      <w:proofErr w:type="spellEnd"/>
      <w:r w:rsidRPr="0051061D">
        <w:t xml:space="preserve"> is </w:t>
      </w:r>
      <w:r w:rsidR="00E32E94" w:rsidRPr="0051061D">
        <w:t xml:space="preserve">characterised </w:t>
      </w:r>
      <w:r w:rsidRPr="0051061D">
        <w:t>by rapid absorption (peak plasma concentrations are reached within 0.5-1</w:t>
      </w:r>
      <w:r w:rsidR="00694DA5" w:rsidRPr="0051061D">
        <w:t> </w:t>
      </w:r>
      <w:r w:rsidRPr="0051061D">
        <w:t>hour), rapid elimination (half-life of ~3</w:t>
      </w:r>
      <w:r w:rsidR="00694DA5" w:rsidRPr="0051061D">
        <w:t> </w:t>
      </w:r>
      <w:r w:rsidRPr="0051061D">
        <w:t xml:space="preserve">hours) and dose-proportional increases in systemic exposure. </w:t>
      </w:r>
      <w:r w:rsidR="00694DA5" w:rsidRPr="0051061D">
        <w:t xml:space="preserve"> </w:t>
      </w:r>
      <w:r w:rsidRPr="0051061D">
        <w:t>Steady state concentrations are achieved in 24-48</w:t>
      </w:r>
      <w:r w:rsidR="00694DA5" w:rsidRPr="0051061D">
        <w:t> </w:t>
      </w:r>
      <w:r w:rsidRPr="0051061D">
        <w:t xml:space="preserve">hours with </w:t>
      </w:r>
      <w:r w:rsidRPr="00D6082D">
        <w:t>negligible accumulation</w:t>
      </w:r>
      <w:r w:rsidRPr="00D6082D">
        <w:rPr>
          <w:szCs w:val="22"/>
        </w:rPr>
        <w:t xml:space="preserve"> after </w:t>
      </w:r>
      <w:r w:rsidR="006753B0" w:rsidRPr="00D6082D">
        <w:rPr>
          <w:szCs w:val="22"/>
        </w:rPr>
        <w:t>twice daily</w:t>
      </w:r>
      <w:r w:rsidRPr="00D6082D">
        <w:rPr>
          <w:szCs w:val="22"/>
        </w:rPr>
        <w:t xml:space="preserve"> administration</w:t>
      </w:r>
      <w:r w:rsidRPr="00D6082D">
        <w:t>.</w:t>
      </w:r>
    </w:p>
    <w:p w:rsidR="00565C36" w:rsidRPr="0051061D" w:rsidRDefault="00565C36" w:rsidP="0062681D">
      <w:pPr>
        <w:pStyle w:val="PIHeading3"/>
      </w:pPr>
      <w:r w:rsidRPr="0051061D">
        <w:lastRenderedPageBreak/>
        <w:t>Absorption</w:t>
      </w:r>
      <w:r w:rsidR="00C86091" w:rsidRPr="0051061D">
        <w:t xml:space="preserve"> and Distribution</w:t>
      </w:r>
    </w:p>
    <w:p w:rsidR="003E2B8C" w:rsidRPr="0051061D" w:rsidRDefault="005E4361" w:rsidP="003E2B8C">
      <w:proofErr w:type="spellStart"/>
      <w:r w:rsidRPr="0051061D">
        <w:t>Tofacitinib</w:t>
      </w:r>
      <w:proofErr w:type="spellEnd"/>
      <w:r w:rsidRPr="0051061D">
        <w:t xml:space="preserve"> is well-absorbed, with an oral bioavailability of 74%.</w:t>
      </w:r>
      <w:r w:rsidR="00AD3BDF" w:rsidRPr="0051061D">
        <w:t xml:space="preserve"> </w:t>
      </w:r>
      <w:r w:rsidR="00694DA5" w:rsidRPr="0051061D">
        <w:t xml:space="preserve"> </w:t>
      </w:r>
      <w:proofErr w:type="spellStart"/>
      <w:r w:rsidRPr="0051061D">
        <w:t>Coadministration</w:t>
      </w:r>
      <w:proofErr w:type="spellEnd"/>
      <w:r w:rsidRPr="0051061D">
        <w:t xml:space="preserve"> of </w:t>
      </w:r>
      <w:proofErr w:type="spellStart"/>
      <w:r w:rsidR="00165714" w:rsidRPr="0051061D">
        <w:t>tofacitinib</w:t>
      </w:r>
      <w:proofErr w:type="spellEnd"/>
      <w:r w:rsidRPr="0051061D">
        <w:t xml:space="preserve"> with a high-fat meal resulted in no changes in AUC while </w:t>
      </w:r>
      <w:proofErr w:type="spellStart"/>
      <w:r w:rsidRPr="0051061D">
        <w:t>C</w:t>
      </w:r>
      <w:r w:rsidRPr="0051061D">
        <w:rPr>
          <w:vertAlign w:val="subscript"/>
        </w:rPr>
        <w:t>max</w:t>
      </w:r>
      <w:proofErr w:type="spellEnd"/>
      <w:r w:rsidRPr="0051061D">
        <w:t xml:space="preserve"> was reduced by 32%.</w:t>
      </w:r>
      <w:r w:rsidR="00AD3BDF" w:rsidRPr="0051061D">
        <w:t xml:space="preserve"> </w:t>
      </w:r>
      <w:r w:rsidR="00694DA5" w:rsidRPr="0051061D">
        <w:t xml:space="preserve"> </w:t>
      </w:r>
      <w:r w:rsidRPr="0051061D">
        <w:t xml:space="preserve">In clinical trials, </w:t>
      </w:r>
      <w:proofErr w:type="spellStart"/>
      <w:r w:rsidRPr="0051061D">
        <w:t>tofacitinib</w:t>
      </w:r>
      <w:proofErr w:type="spellEnd"/>
      <w:r w:rsidRPr="0051061D">
        <w:t xml:space="preserve"> was administered without regard to meal.</w:t>
      </w:r>
    </w:p>
    <w:p w:rsidR="00513B8C" w:rsidRPr="0051061D" w:rsidRDefault="005E4361" w:rsidP="003E2B8C">
      <w:r w:rsidRPr="0051061D">
        <w:t>After intravenous administration, the volume of distribution is 87</w:t>
      </w:r>
      <w:r w:rsidR="00694DA5" w:rsidRPr="0051061D">
        <w:t> </w:t>
      </w:r>
      <w:r w:rsidRPr="0051061D">
        <w:t>L.</w:t>
      </w:r>
      <w:r w:rsidR="00AD3BDF" w:rsidRPr="0051061D">
        <w:t xml:space="preserve"> </w:t>
      </w:r>
      <w:r w:rsidR="00694DA5" w:rsidRPr="0051061D">
        <w:t xml:space="preserve"> </w:t>
      </w:r>
      <w:r w:rsidR="00627B41">
        <w:t xml:space="preserve">Approximately 40% of circulating </w:t>
      </w:r>
      <w:proofErr w:type="spellStart"/>
      <w:r w:rsidR="00627B41">
        <w:t>tofacitinib</w:t>
      </w:r>
      <w:proofErr w:type="spellEnd"/>
      <w:r w:rsidR="00627B41">
        <w:t xml:space="preserve"> is bound to </w:t>
      </w:r>
      <w:r w:rsidR="00F966A6">
        <w:t xml:space="preserve">plasma </w:t>
      </w:r>
      <w:r w:rsidR="00627B41">
        <w:t>proteins</w:t>
      </w:r>
      <w:r w:rsidRPr="0051061D">
        <w:t>.</w:t>
      </w:r>
      <w:r w:rsidR="00AD3BDF" w:rsidRPr="0051061D">
        <w:t xml:space="preserve"> </w:t>
      </w:r>
      <w:r w:rsidR="00694DA5" w:rsidRPr="0051061D">
        <w:t xml:space="preserve"> </w:t>
      </w:r>
      <w:proofErr w:type="spellStart"/>
      <w:r w:rsidRPr="0051061D">
        <w:t>Tofacitinib</w:t>
      </w:r>
      <w:proofErr w:type="spellEnd"/>
      <w:r w:rsidRPr="0051061D">
        <w:t xml:space="preserve"> binds predominantly to albumin and does not appear to bind to </w:t>
      </w:r>
      <w:r w:rsidRPr="0051061D">
        <w:rPr>
          <w:szCs w:val="22"/>
        </w:rPr>
        <w:sym w:font="Symbol" w:char="F061"/>
      </w:r>
      <w:r w:rsidRPr="0051061D">
        <w:rPr>
          <w:szCs w:val="22"/>
        </w:rPr>
        <w:t xml:space="preserve">1-acid </w:t>
      </w:r>
      <w:r w:rsidRPr="0051061D">
        <w:t>glycoprotein.</w:t>
      </w:r>
      <w:r w:rsidR="00AD3BDF" w:rsidRPr="0051061D">
        <w:t xml:space="preserve"> </w:t>
      </w:r>
      <w:proofErr w:type="spellStart"/>
      <w:r w:rsidRPr="0051061D">
        <w:t>Tofacitinib</w:t>
      </w:r>
      <w:proofErr w:type="spellEnd"/>
      <w:r w:rsidRPr="0051061D">
        <w:t xml:space="preserve"> distributes equally between red blood cells and plasma.</w:t>
      </w:r>
    </w:p>
    <w:p w:rsidR="00F939BD" w:rsidRPr="0051061D" w:rsidRDefault="00F939BD" w:rsidP="0062681D">
      <w:pPr>
        <w:pStyle w:val="PIHeading3"/>
      </w:pPr>
      <w:r w:rsidRPr="0051061D">
        <w:t>Metabolism</w:t>
      </w:r>
      <w:r w:rsidR="003E2B8C" w:rsidRPr="0051061D">
        <w:t xml:space="preserve"> and Excretion</w:t>
      </w:r>
    </w:p>
    <w:p w:rsidR="00513B8C" w:rsidRPr="0051061D" w:rsidRDefault="0073161E" w:rsidP="00A7329A">
      <w:pPr>
        <w:keepNext/>
      </w:pPr>
      <w:r w:rsidRPr="0051061D">
        <w:t xml:space="preserve">Clearance mechanisms for </w:t>
      </w:r>
      <w:proofErr w:type="spellStart"/>
      <w:r w:rsidRPr="0051061D">
        <w:t>tofacitinib</w:t>
      </w:r>
      <w:proofErr w:type="spellEnd"/>
      <w:r w:rsidRPr="0051061D">
        <w:t xml:space="preserve"> are approximately 70% hepatic metabolism and 30% renal excretion of the parent drug.</w:t>
      </w:r>
      <w:r w:rsidR="00FB6A5E" w:rsidRPr="0051061D">
        <w:t xml:space="preserve"> </w:t>
      </w:r>
      <w:r w:rsidR="00182915" w:rsidRPr="0051061D">
        <w:t xml:space="preserve"> </w:t>
      </w:r>
      <w:r w:rsidRPr="0051061D">
        <w:t xml:space="preserve">The metabolism of </w:t>
      </w:r>
      <w:proofErr w:type="spellStart"/>
      <w:r w:rsidRPr="0051061D">
        <w:t>tofacitinib</w:t>
      </w:r>
      <w:proofErr w:type="spellEnd"/>
      <w:r w:rsidRPr="0051061D">
        <w:t xml:space="preserve"> is primarily mediated by CYP3A4</w:t>
      </w:r>
      <w:r w:rsidR="00FB6A5E" w:rsidRPr="0051061D">
        <w:t xml:space="preserve"> </w:t>
      </w:r>
      <w:r w:rsidRPr="0051061D">
        <w:t>with minor contribution from CYP2C19.</w:t>
      </w:r>
      <w:r w:rsidR="00182915" w:rsidRPr="0051061D">
        <w:t xml:space="preserve"> </w:t>
      </w:r>
      <w:r w:rsidR="007321A5" w:rsidRPr="0051061D">
        <w:t xml:space="preserve"> </w:t>
      </w:r>
      <w:r w:rsidRPr="0051061D">
        <w:t xml:space="preserve">In a human </w:t>
      </w:r>
      <w:proofErr w:type="spellStart"/>
      <w:r w:rsidRPr="0051061D">
        <w:t>radiolabeled</w:t>
      </w:r>
      <w:proofErr w:type="spellEnd"/>
      <w:r w:rsidRPr="0051061D">
        <w:t xml:space="preserve"> study, more than 65% of the total circulating radioactivity was accounted for by unchanged drug, with the remaining 35% attributed to 8</w:t>
      </w:r>
      <w:r w:rsidR="00694DA5" w:rsidRPr="0051061D">
        <w:t> </w:t>
      </w:r>
      <w:r w:rsidRPr="0051061D">
        <w:t>metabolites, each accounting for less than 8% of total radioactivity.</w:t>
      </w:r>
      <w:r w:rsidR="00540080" w:rsidRPr="0051061D">
        <w:t xml:space="preserve"> </w:t>
      </w:r>
      <w:r w:rsidR="00182915" w:rsidRPr="0051061D">
        <w:t xml:space="preserve"> </w:t>
      </w:r>
      <w:r w:rsidRPr="0051061D">
        <w:t xml:space="preserve">The pharmacologic activity of </w:t>
      </w:r>
      <w:proofErr w:type="spellStart"/>
      <w:r w:rsidRPr="0051061D">
        <w:t>tofacitinib</w:t>
      </w:r>
      <w:proofErr w:type="spellEnd"/>
      <w:r w:rsidRPr="0051061D">
        <w:t xml:space="preserve"> is attributed to the </w:t>
      </w:r>
      <w:r w:rsidR="00A7329A" w:rsidRPr="0051061D">
        <w:t>parent molecule.</w:t>
      </w:r>
    </w:p>
    <w:p w:rsidR="00313584" w:rsidRPr="0051061D" w:rsidRDefault="00313584" w:rsidP="0062681D">
      <w:pPr>
        <w:pStyle w:val="PIHeading3"/>
      </w:pPr>
      <w:r w:rsidRPr="0051061D">
        <w:t>Special Populations</w:t>
      </w:r>
    </w:p>
    <w:p w:rsidR="00023A21" w:rsidRPr="0051061D" w:rsidRDefault="00023A21" w:rsidP="00023A21">
      <w:pPr>
        <w:pStyle w:val="PIHeading4"/>
      </w:pPr>
      <w:r w:rsidRPr="0051061D">
        <w:t>Rheumatoid Arthritis (RA),</w:t>
      </w:r>
      <w:r w:rsidRPr="0051061D">
        <w:rPr>
          <w:i w:val="0"/>
        </w:rPr>
        <w:t xml:space="preserve"> </w:t>
      </w:r>
      <w:r w:rsidRPr="0051061D">
        <w:t>Elderly (&gt;65</w:t>
      </w:r>
      <w:r w:rsidR="00694DA5" w:rsidRPr="0051061D">
        <w:t> </w:t>
      </w:r>
      <w:r w:rsidRPr="0051061D">
        <w:t>years) patients</w:t>
      </w:r>
      <w:r w:rsidR="003C2526" w:rsidRPr="0051061D">
        <w:t>, Gender, Race</w:t>
      </w:r>
    </w:p>
    <w:p w:rsidR="001F73A8" w:rsidRPr="0051061D" w:rsidRDefault="00A138C6" w:rsidP="0062681D">
      <w:pPr>
        <w:pStyle w:val="PINormal"/>
      </w:pPr>
      <w:r w:rsidRPr="0051061D">
        <w:t xml:space="preserve">Population PK analysis in rheumatoid arthritis patients indicated that systemic exposure (AUC) of </w:t>
      </w:r>
      <w:proofErr w:type="spellStart"/>
      <w:r w:rsidRPr="0051061D">
        <w:t>tofacitinib</w:t>
      </w:r>
      <w:proofErr w:type="spellEnd"/>
      <w:r w:rsidRPr="0051061D">
        <w:t xml:space="preserve"> in the extremes of body weight (40</w:t>
      </w:r>
      <w:r w:rsidR="00694DA5" w:rsidRPr="0051061D">
        <w:t> </w:t>
      </w:r>
      <w:r w:rsidRPr="0051061D">
        <w:t>kg, 140</w:t>
      </w:r>
      <w:r w:rsidR="00694DA5" w:rsidRPr="0051061D">
        <w:t> </w:t>
      </w:r>
      <w:r w:rsidRPr="0051061D">
        <w:t>kg) were similar to that of a 70</w:t>
      </w:r>
      <w:r w:rsidR="00694DA5" w:rsidRPr="0051061D">
        <w:t> </w:t>
      </w:r>
      <w:r w:rsidRPr="0051061D">
        <w:t xml:space="preserve">kg patient. </w:t>
      </w:r>
      <w:r w:rsidR="00D722A5" w:rsidRPr="0051061D">
        <w:t xml:space="preserve"> </w:t>
      </w:r>
      <w:r w:rsidRPr="0051061D">
        <w:t>Elderly patients 80</w:t>
      </w:r>
      <w:r w:rsidR="00694DA5" w:rsidRPr="0051061D">
        <w:t> </w:t>
      </w:r>
      <w:r w:rsidRPr="0051061D">
        <w:t>years of age were estimated to have</w:t>
      </w:r>
      <w:r w:rsidR="00694DA5" w:rsidRPr="0051061D">
        <w:t xml:space="preserve"> </w:t>
      </w:r>
      <w:r w:rsidR="00257DA9" w:rsidRPr="0051061D">
        <w:t>&lt;</w:t>
      </w:r>
      <w:r w:rsidRPr="0051061D">
        <w:t>5% higher AUC relative to the mean age of 55</w:t>
      </w:r>
      <w:r w:rsidR="00694DA5" w:rsidRPr="0051061D">
        <w:t> </w:t>
      </w:r>
      <w:r w:rsidRPr="0051061D">
        <w:t xml:space="preserve">years. </w:t>
      </w:r>
      <w:r w:rsidR="00D722A5" w:rsidRPr="0051061D">
        <w:t xml:space="preserve"> </w:t>
      </w:r>
      <w:r w:rsidRPr="0051061D">
        <w:t xml:space="preserve">Women were estimated to have 7% lower AUC compared to men. </w:t>
      </w:r>
      <w:r w:rsidR="00D722A5" w:rsidRPr="0051061D">
        <w:t xml:space="preserve"> </w:t>
      </w:r>
      <w:r w:rsidRPr="0051061D">
        <w:t xml:space="preserve">The available data have also shown that there are no major differences in </w:t>
      </w:r>
      <w:proofErr w:type="spellStart"/>
      <w:r w:rsidRPr="0051061D">
        <w:t>tofacitinib</w:t>
      </w:r>
      <w:proofErr w:type="spellEnd"/>
      <w:r w:rsidRPr="0051061D">
        <w:t xml:space="preserve"> AUC between </w:t>
      </w:r>
      <w:r w:rsidR="000B0F91" w:rsidRPr="0051061D">
        <w:t>races</w:t>
      </w:r>
      <w:r w:rsidRPr="0051061D">
        <w:t>.</w:t>
      </w:r>
      <w:r w:rsidR="00E32E94" w:rsidRPr="0051061D">
        <w:t xml:space="preserve"> </w:t>
      </w:r>
      <w:r w:rsidR="00694DA5" w:rsidRPr="0051061D">
        <w:t xml:space="preserve"> </w:t>
      </w:r>
      <w:r w:rsidRPr="0051061D">
        <w:t>An approximate linear relationship between body weight and volume of distribution was observed, resulting in higher peak (</w:t>
      </w:r>
      <w:proofErr w:type="spellStart"/>
      <w:r w:rsidRPr="0051061D">
        <w:t>C</w:t>
      </w:r>
      <w:r w:rsidRPr="0051061D">
        <w:rPr>
          <w:vertAlign w:val="subscript"/>
        </w:rPr>
        <w:t>max</w:t>
      </w:r>
      <w:proofErr w:type="spellEnd"/>
      <w:r w:rsidRPr="0051061D">
        <w:t>) and lower trough (</w:t>
      </w:r>
      <w:proofErr w:type="spellStart"/>
      <w:r w:rsidRPr="0051061D">
        <w:t>C</w:t>
      </w:r>
      <w:r w:rsidRPr="0051061D">
        <w:rPr>
          <w:vertAlign w:val="subscript"/>
        </w:rPr>
        <w:t>min</w:t>
      </w:r>
      <w:proofErr w:type="spellEnd"/>
      <w:r w:rsidRPr="0051061D">
        <w:t xml:space="preserve">) concentrations in lighter patients. </w:t>
      </w:r>
      <w:r w:rsidR="000B0F91" w:rsidRPr="0051061D">
        <w:t xml:space="preserve"> </w:t>
      </w:r>
      <w:r w:rsidRPr="0051061D">
        <w:t xml:space="preserve">However, this difference is not considered to be clinically relevant. </w:t>
      </w:r>
      <w:r w:rsidR="00694DA5" w:rsidRPr="0051061D">
        <w:t xml:space="preserve"> </w:t>
      </w:r>
      <w:r w:rsidRPr="0051061D">
        <w:t>The between-subject variability (</w:t>
      </w:r>
      <w:r w:rsidR="00257DA9" w:rsidRPr="0051061D">
        <w:t>percentage</w:t>
      </w:r>
      <w:r w:rsidRPr="0051061D">
        <w:t xml:space="preserve"> coefficient of variation) in AUC of </w:t>
      </w:r>
      <w:proofErr w:type="spellStart"/>
      <w:r w:rsidR="00165714" w:rsidRPr="0051061D">
        <w:t>tofacitinib</w:t>
      </w:r>
      <w:proofErr w:type="spellEnd"/>
      <w:r w:rsidRPr="0051061D">
        <w:t xml:space="preserve"> is estimated to be approximately 27%.</w:t>
      </w:r>
    </w:p>
    <w:p w:rsidR="00AA3820" w:rsidRPr="0051061D" w:rsidRDefault="00AA3820" w:rsidP="0062681D">
      <w:pPr>
        <w:pStyle w:val="PIHeading4"/>
      </w:pPr>
      <w:r w:rsidRPr="0051061D">
        <w:t>Children and Adolescents</w:t>
      </w:r>
    </w:p>
    <w:p w:rsidR="00304993" w:rsidRPr="0051061D" w:rsidRDefault="00304993" w:rsidP="00304993">
      <w:r w:rsidRPr="0051061D">
        <w:t xml:space="preserve">The pharmacokinetics, safety and </w:t>
      </w:r>
      <w:r w:rsidR="006753B0" w:rsidRPr="0051061D">
        <w:t>efficacy</w:t>
      </w:r>
      <w:r w:rsidRPr="0051061D">
        <w:t xml:space="preserve"> of </w:t>
      </w:r>
      <w:proofErr w:type="spellStart"/>
      <w:r w:rsidRPr="0051061D">
        <w:t>tofacitinib</w:t>
      </w:r>
      <w:proofErr w:type="spellEnd"/>
      <w:r w:rsidRPr="0051061D">
        <w:t xml:space="preserve"> in paediatric patients have not been established.</w:t>
      </w:r>
    </w:p>
    <w:p w:rsidR="00F948E7" w:rsidRPr="0051061D" w:rsidRDefault="00F948E7" w:rsidP="0062681D">
      <w:pPr>
        <w:pStyle w:val="PIHeading4"/>
      </w:pPr>
      <w:r w:rsidRPr="0051061D">
        <w:t>Renal Impairment</w:t>
      </w:r>
    </w:p>
    <w:p w:rsidR="00DC27EB" w:rsidRPr="0051061D" w:rsidRDefault="00304993" w:rsidP="00304993">
      <w:r w:rsidRPr="0051061D">
        <w:rPr>
          <w:color w:val="000000"/>
        </w:rPr>
        <w:t>Subjects with mild</w:t>
      </w:r>
      <w:r w:rsidR="00A44212" w:rsidRPr="0051061D">
        <w:rPr>
          <w:color w:val="000000"/>
        </w:rPr>
        <w:t xml:space="preserve"> </w:t>
      </w:r>
      <w:r w:rsidR="00EC5004" w:rsidRPr="0051061D">
        <w:rPr>
          <w:color w:val="000000"/>
        </w:rPr>
        <w:t>(</w:t>
      </w:r>
      <w:r w:rsidR="00B824D8" w:rsidRPr="0051061D">
        <w:rPr>
          <w:color w:val="000000"/>
        </w:rPr>
        <w:t xml:space="preserve">creatinine clearance </w:t>
      </w:r>
      <w:r w:rsidR="004A4AC2" w:rsidRPr="0051061D">
        <w:rPr>
          <w:color w:val="000000"/>
        </w:rPr>
        <w:t>51-80</w:t>
      </w:r>
      <w:r w:rsidR="00694DA5" w:rsidRPr="0051061D">
        <w:rPr>
          <w:color w:val="000000"/>
        </w:rPr>
        <w:t> </w:t>
      </w:r>
      <w:r w:rsidR="004A4AC2" w:rsidRPr="0051061D">
        <w:rPr>
          <w:color w:val="000000"/>
        </w:rPr>
        <w:t>mL/min)</w:t>
      </w:r>
      <w:r w:rsidRPr="0051061D">
        <w:rPr>
          <w:color w:val="000000"/>
        </w:rPr>
        <w:t>, moderate</w:t>
      </w:r>
      <w:r w:rsidR="004A4AC2" w:rsidRPr="0051061D">
        <w:rPr>
          <w:color w:val="000000"/>
        </w:rPr>
        <w:t xml:space="preserve"> (30-50</w:t>
      </w:r>
      <w:r w:rsidR="00694DA5" w:rsidRPr="0051061D">
        <w:rPr>
          <w:color w:val="000000"/>
        </w:rPr>
        <w:t> </w:t>
      </w:r>
      <w:r w:rsidR="004A4AC2" w:rsidRPr="0051061D">
        <w:rPr>
          <w:color w:val="000000"/>
        </w:rPr>
        <w:t>mL/min)</w:t>
      </w:r>
      <w:r w:rsidRPr="0051061D">
        <w:rPr>
          <w:color w:val="000000"/>
        </w:rPr>
        <w:t>, and severe</w:t>
      </w:r>
      <w:r w:rsidR="004A4AC2" w:rsidRPr="0051061D">
        <w:rPr>
          <w:color w:val="000000"/>
        </w:rPr>
        <w:t xml:space="preserve"> (&lt;30</w:t>
      </w:r>
      <w:r w:rsidR="00694DA5" w:rsidRPr="0051061D">
        <w:rPr>
          <w:color w:val="000000"/>
        </w:rPr>
        <w:t> </w:t>
      </w:r>
      <w:r w:rsidR="004A4AC2" w:rsidRPr="0051061D">
        <w:rPr>
          <w:color w:val="000000"/>
        </w:rPr>
        <w:t>mL/min)</w:t>
      </w:r>
      <w:r w:rsidR="00EC5004" w:rsidRPr="0051061D">
        <w:rPr>
          <w:color w:val="000000"/>
        </w:rPr>
        <w:t xml:space="preserve"> </w:t>
      </w:r>
      <w:r w:rsidRPr="0051061D">
        <w:rPr>
          <w:color w:val="000000"/>
        </w:rPr>
        <w:t xml:space="preserve">renal impairment </w:t>
      </w:r>
      <w:r w:rsidR="00B824D8" w:rsidRPr="0051061D">
        <w:rPr>
          <w:color w:val="000000"/>
        </w:rPr>
        <w:t>(estimated GFR (Cockcroft–Gault formula)</w:t>
      </w:r>
      <w:r w:rsidR="00423F86" w:rsidRPr="0051061D">
        <w:rPr>
          <w:color w:val="000000"/>
        </w:rPr>
        <w:t>)</w:t>
      </w:r>
      <w:r w:rsidR="00B824D8" w:rsidRPr="0051061D" w:rsidDel="00770D0C">
        <w:rPr>
          <w:color w:val="000000"/>
        </w:rPr>
        <w:t xml:space="preserve"> </w:t>
      </w:r>
      <w:r w:rsidRPr="0051061D">
        <w:rPr>
          <w:color w:val="000000"/>
        </w:rPr>
        <w:t>had 37%, 43% and 123% higher AUC, respectively, compared with healthy subjects</w:t>
      </w:r>
      <w:r w:rsidR="00761BF5" w:rsidRPr="0051061D">
        <w:rPr>
          <w:color w:val="000000"/>
        </w:rPr>
        <w:t xml:space="preserve"> </w:t>
      </w:r>
      <w:r w:rsidR="00761BF5" w:rsidRPr="0051061D">
        <w:rPr>
          <w:rStyle w:val="Instructions"/>
          <w:color w:val="000000"/>
        </w:rPr>
        <w:t>(see DOSAGE AND</w:t>
      </w:r>
      <w:r w:rsidR="00761BF5" w:rsidRPr="0051061D">
        <w:rPr>
          <w:rStyle w:val="Instructions"/>
        </w:rPr>
        <w:t xml:space="preserve"> ADMINISTRATION)</w:t>
      </w:r>
      <w:r w:rsidRPr="0051061D">
        <w:t>.</w:t>
      </w:r>
      <w:r w:rsidR="001C6148" w:rsidRPr="0051061D">
        <w:t xml:space="preserve"> </w:t>
      </w:r>
      <w:r w:rsidR="00694DA5" w:rsidRPr="0051061D">
        <w:t xml:space="preserve"> </w:t>
      </w:r>
      <w:r w:rsidRPr="0051061D">
        <w:t xml:space="preserve">In subjects with end-stage renal disease, the contribution of dialysis to the total clearance of </w:t>
      </w:r>
      <w:proofErr w:type="spellStart"/>
      <w:r w:rsidRPr="0051061D">
        <w:t>tofacitinib</w:t>
      </w:r>
      <w:proofErr w:type="spellEnd"/>
      <w:r w:rsidRPr="0051061D">
        <w:t xml:space="preserve"> was relatively small.</w:t>
      </w:r>
    </w:p>
    <w:p w:rsidR="006D3F94" w:rsidRPr="0051061D" w:rsidRDefault="006D3F94" w:rsidP="0062681D">
      <w:pPr>
        <w:pStyle w:val="PIHeading4"/>
      </w:pPr>
      <w:r w:rsidRPr="0051061D">
        <w:t>Hepatic Impairment</w:t>
      </w:r>
    </w:p>
    <w:p w:rsidR="00304993" w:rsidRPr="0051061D" w:rsidRDefault="00304993" w:rsidP="00304993">
      <w:r w:rsidRPr="0051061D">
        <w:t>Subjects with mild and moderate hepatic impairment had 3%, and 65% higher AUC, respectively, compared with healthy subjects</w:t>
      </w:r>
      <w:r w:rsidR="00DC27EB" w:rsidRPr="0051061D">
        <w:t xml:space="preserve"> </w:t>
      </w:r>
      <w:r w:rsidR="00DC27EB" w:rsidRPr="0051061D">
        <w:rPr>
          <w:rStyle w:val="Instructions"/>
        </w:rPr>
        <w:t>(see DOSAGE AND ADMINISTRATION)</w:t>
      </w:r>
      <w:r w:rsidRPr="0051061D">
        <w:t>.</w:t>
      </w:r>
      <w:r w:rsidR="00694DA5" w:rsidRPr="0051061D">
        <w:t xml:space="preserve"> </w:t>
      </w:r>
      <w:r w:rsidR="00485F3E" w:rsidRPr="0051061D">
        <w:t xml:space="preserve"> </w:t>
      </w:r>
      <w:r w:rsidRPr="0051061D">
        <w:lastRenderedPageBreak/>
        <w:t>Subjects with severe hepatic impairment were not studied</w:t>
      </w:r>
      <w:r w:rsidR="00834B77" w:rsidRPr="0051061D">
        <w:t>.</w:t>
      </w:r>
      <w:r w:rsidR="002D5B44" w:rsidRPr="0051061D">
        <w:t xml:space="preserve"> </w:t>
      </w:r>
      <w:r w:rsidR="005E54BE" w:rsidRPr="0051061D">
        <w:t xml:space="preserve"> </w:t>
      </w:r>
      <w:r w:rsidR="00834B77" w:rsidRPr="0051061D">
        <w:t>T</w:t>
      </w:r>
      <w:r w:rsidR="002D5B44" w:rsidRPr="0051061D">
        <w:t>herefore</w:t>
      </w:r>
      <w:r w:rsidR="00DC27EB" w:rsidRPr="0051061D">
        <w:t xml:space="preserve"> XELJANZ </w:t>
      </w:r>
      <w:r w:rsidR="00834B77" w:rsidRPr="0051061D">
        <w:t>should not be used in patients with severe hepatic impairment</w:t>
      </w:r>
      <w:r w:rsidR="00DC27EB" w:rsidRPr="0051061D">
        <w:t xml:space="preserve"> (see CONTRAINDICATIONS)</w:t>
      </w:r>
      <w:r w:rsidRPr="0051061D">
        <w:t>.</w:t>
      </w:r>
    </w:p>
    <w:p w:rsidR="00DE21FB" w:rsidRPr="0051061D" w:rsidRDefault="00DE21FB" w:rsidP="00304993">
      <w:pPr>
        <w:rPr>
          <w:i/>
        </w:rPr>
      </w:pPr>
      <w:r w:rsidRPr="0051061D">
        <w:t xml:space="preserve">The impact of intrinsic factors on </w:t>
      </w:r>
      <w:proofErr w:type="spellStart"/>
      <w:r w:rsidRPr="0051061D">
        <w:t>tofacitinib</w:t>
      </w:r>
      <w:proofErr w:type="spellEnd"/>
      <w:r w:rsidRPr="0051061D">
        <w:t xml:space="preserve"> pharmacokinetics is summarised in Figure</w:t>
      </w:r>
      <w:r w:rsidR="00694DA5" w:rsidRPr="0051061D">
        <w:t> </w:t>
      </w:r>
      <w:r w:rsidRPr="0051061D">
        <w:t xml:space="preserve">1 with dosage adjustment </w:t>
      </w:r>
      <w:r w:rsidR="00E32E94" w:rsidRPr="0051061D">
        <w:t>recommendations</w:t>
      </w:r>
      <w:r w:rsidR="00606164" w:rsidRPr="0051061D">
        <w:t>.</w:t>
      </w:r>
    </w:p>
    <w:p w:rsidR="009C6524" w:rsidRPr="0051061D" w:rsidRDefault="00394F74" w:rsidP="000C74A4">
      <w:pPr>
        <w:pStyle w:val="Paragraph"/>
        <w:keepNext/>
        <w:jc w:val="both"/>
        <w:rPr>
          <w:b/>
        </w:rPr>
      </w:pPr>
      <w:r w:rsidRPr="0051061D">
        <w:rPr>
          <w:b/>
        </w:rPr>
        <w:lastRenderedPageBreak/>
        <w:t>Figure</w:t>
      </w:r>
      <w:r w:rsidR="00694DA5" w:rsidRPr="0051061D">
        <w:rPr>
          <w:b/>
        </w:rPr>
        <w:t> </w:t>
      </w:r>
      <w:r w:rsidRPr="0051061D">
        <w:rPr>
          <w:b/>
        </w:rPr>
        <w:t>1</w:t>
      </w:r>
      <w:r w:rsidR="003C2526" w:rsidRPr="0051061D">
        <w:rPr>
          <w:b/>
        </w:rPr>
        <w:t xml:space="preserve">: </w:t>
      </w:r>
      <w:r w:rsidR="00DE21FB" w:rsidRPr="0051061D">
        <w:rPr>
          <w:b/>
        </w:rPr>
        <w:t xml:space="preserve">Impact of Intrinsic Factors on </w:t>
      </w:r>
      <w:proofErr w:type="spellStart"/>
      <w:r w:rsidR="00DE21FB" w:rsidRPr="0051061D">
        <w:rPr>
          <w:b/>
        </w:rPr>
        <w:t>Tofacitinib</w:t>
      </w:r>
      <w:proofErr w:type="spellEnd"/>
      <w:r w:rsidR="003002AD" w:rsidRPr="0051061D">
        <w:rPr>
          <w:b/>
        </w:rPr>
        <w:t xml:space="preserve"> </w:t>
      </w:r>
      <w:r w:rsidR="00DE21FB" w:rsidRPr="0051061D">
        <w:rPr>
          <w:b/>
        </w:rPr>
        <w:t>Pharmacokinetic</w:t>
      </w:r>
      <w:r w:rsidR="009C6524" w:rsidRPr="0051061D">
        <w:rPr>
          <w:b/>
        </w:rPr>
        <w:t>s</w:t>
      </w:r>
      <w:r w:rsidR="00E676B7">
        <w:rPr>
          <w:b/>
        </w:rPr>
        <w:t>**</w:t>
      </w:r>
    </w:p>
    <w:p w:rsidR="009112A2" w:rsidRPr="0051061D" w:rsidRDefault="00F80A62" w:rsidP="000C74A4">
      <w:pPr>
        <w:pStyle w:val="Paragraph"/>
        <w:keepNext/>
        <w:jc w:val="both"/>
        <w:rPr>
          <w:sz w:val="20"/>
          <w:szCs w:val="20"/>
        </w:rPr>
      </w:pPr>
      <w:r>
        <w:rPr>
          <w:noProof/>
          <w:sz w:val="20"/>
          <w:szCs w:val="20"/>
          <w:lang w:val="en-AU" w:eastAsia="en-AU"/>
        </w:rPr>
        <mc:AlternateContent>
          <mc:Choice Requires="wpc">
            <w:drawing>
              <wp:inline distT="0" distB="0" distL="0" distR="0">
                <wp:extent cx="5966460" cy="5955030"/>
                <wp:effectExtent l="0" t="0" r="0" b="0"/>
                <wp:docPr id="1935" name="Canvas 19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522" name="Group 2136"/>
                        <wpg:cNvGrpSpPr>
                          <a:grpSpLocks/>
                        </wpg:cNvGrpSpPr>
                        <wpg:grpSpPr bwMode="auto">
                          <a:xfrm>
                            <a:off x="2085340" y="609600"/>
                            <a:ext cx="1210310" cy="3622040"/>
                            <a:chOff x="3228" y="960"/>
                            <a:chExt cx="1906" cy="5704"/>
                          </a:xfrm>
                        </wpg:grpSpPr>
                        <wps:wsp>
                          <wps:cNvPr id="2523" name="Rectangle 1936"/>
                          <wps:cNvSpPr>
                            <a:spLocks noChangeArrowheads="1"/>
                          </wps:cNvSpPr>
                          <wps:spPr bwMode="auto">
                            <a:xfrm>
                              <a:off x="3576" y="960"/>
                              <a:ext cx="27"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4" name="Rectangle 1937"/>
                          <wps:cNvSpPr>
                            <a:spLocks noChangeArrowheads="1"/>
                          </wps:cNvSpPr>
                          <wps:spPr bwMode="auto">
                            <a:xfrm>
                              <a:off x="3576" y="960"/>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5" name="Rectangle 1938"/>
                          <wps:cNvSpPr>
                            <a:spLocks noChangeArrowheads="1"/>
                          </wps:cNvSpPr>
                          <wps:spPr bwMode="auto">
                            <a:xfrm>
                              <a:off x="3576" y="1057"/>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6" name="Rectangle 1939"/>
                          <wps:cNvSpPr>
                            <a:spLocks noChangeArrowheads="1"/>
                          </wps:cNvSpPr>
                          <wps:spPr bwMode="auto">
                            <a:xfrm>
                              <a:off x="3548" y="97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7" name="Rectangle 1940"/>
                          <wps:cNvSpPr>
                            <a:spLocks noChangeArrowheads="1"/>
                          </wps:cNvSpPr>
                          <wps:spPr bwMode="auto">
                            <a:xfrm>
                              <a:off x="3548" y="1030"/>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8" name="Rectangle 1941"/>
                          <wps:cNvSpPr>
                            <a:spLocks noChangeArrowheads="1"/>
                          </wps:cNvSpPr>
                          <wps:spPr bwMode="auto">
                            <a:xfrm>
                              <a:off x="3534" y="100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9" name="Rectangle 1942"/>
                          <wps:cNvSpPr>
                            <a:spLocks noChangeArrowheads="1"/>
                          </wps:cNvSpPr>
                          <wps:spPr bwMode="auto">
                            <a:xfrm>
                              <a:off x="3534" y="101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0" name="Rectangle 1943"/>
                          <wps:cNvSpPr>
                            <a:spLocks noChangeArrowheads="1"/>
                          </wps:cNvSpPr>
                          <wps:spPr bwMode="auto">
                            <a:xfrm>
                              <a:off x="3534" y="101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1" name="Rectangle 1944"/>
                          <wps:cNvSpPr>
                            <a:spLocks noChangeArrowheads="1"/>
                          </wps:cNvSpPr>
                          <wps:spPr bwMode="auto">
                            <a:xfrm>
                              <a:off x="3534" y="100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2" name="Oval 1945"/>
                          <wps:cNvSpPr>
                            <a:spLocks noChangeArrowheads="1"/>
                          </wps:cNvSpPr>
                          <wps:spPr bwMode="auto">
                            <a:xfrm>
                              <a:off x="3534" y="96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3" name="Rectangle 1946"/>
                          <wps:cNvSpPr>
                            <a:spLocks noChangeArrowheads="1"/>
                          </wps:cNvSpPr>
                          <wps:spPr bwMode="auto">
                            <a:xfrm>
                              <a:off x="4049" y="1155"/>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4" name="Rectangle 1947"/>
                          <wps:cNvSpPr>
                            <a:spLocks noChangeArrowheads="1"/>
                          </wps:cNvSpPr>
                          <wps:spPr bwMode="auto">
                            <a:xfrm>
                              <a:off x="4049" y="115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5" name="Rectangle 1948"/>
                          <wps:cNvSpPr>
                            <a:spLocks noChangeArrowheads="1"/>
                          </wps:cNvSpPr>
                          <wps:spPr bwMode="auto">
                            <a:xfrm>
                              <a:off x="4049" y="125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6" name="Rectangle 1949"/>
                          <wps:cNvSpPr>
                            <a:spLocks noChangeArrowheads="1"/>
                          </wps:cNvSpPr>
                          <wps:spPr bwMode="auto">
                            <a:xfrm>
                              <a:off x="4021" y="1169"/>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7" name="Rectangle 1950"/>
                          <wps:cNvSpPr>
                            <a:spLocks noChangeArrowheads="1"/>
                          </wps:cNvSpPr>
                          <wps:spPr bwMode="auto">
                            <a:xfrm>
                              <a:off x="4021" y="122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8" name="Rectangle 1951"/>
                          <wps:cNvSpPr>
                            <a:spLocks noChangeArrowheads="1"/>
                          </wps:cNvSpPr>
                          <wps:spPr bwMode="auto">
                            <a:xfrm>
                              <a:off x="4007" y="1197"/>
                              <a:ext cx="111"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9" name="Rectangle 1952"/>
                          <wps:cNvSpPr>
                            <a:spLocks noChangeArrowheads="1"/>
                          </wps:cNvSpPr>
                          <wps:spPr bwMode="auto">
                            <a:xfrm>
                              <a:off x="4007" y="121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0" name="Rectangle 1953"/>
                          <wps:cNvSpPr>
                            <a:spLocks noChangeArrowheads="1"/>
                          </wps:cNvSpPr>
                          <wps:spPr bwMode="auto">
                            <a:xfrm>
                              <a:off x="4007" y="121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1" name="Rectangle 1954"/>
                          <wps:cNvSpPr>
                            <a:spLocks noChangeArrowheads="1"/>
                          </wps:cNvSpPr>
                          <wps:spPr bwMode="auto">
                            <a:xfrm>
                              <a:off x="4007" y="1197"/>
                              <a:ext cx="111"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2" name="Oval 1955"/>
                          <wps:cNvSpPr>
                            <a:spLocks noChangeArrowheads="1"/>
                          </wps:cNvSpPr>
                          <wps:spPr bwMode="auto">
                            <a:xfrm>
                              <a:off x="4007" y="1155"/>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3" name="Rectangle 1956"/>
                          <wps:cNvSpPr>
                            <a:spLocks noChangeArrowheads="1"/>
                          </wps:cNvSpPr>
                          <wps:spPr bwMode="auto">
                            <a:xfrm>
                              <a:off x="3534" y="1558"/>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4" name="Rectangle 1957"/>
                          <wps:cNvSpPr>
                            <a:spLocks noChangeArrowheads="1"/>
                          </wps:cNvSpPr>
                          <wps:spPr bwMode="auto">
                            <a:xfrm>
                              <a:off x="3534" y="155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5" name="Rectangle 1958"/>
                          <wps:cNvSpPr>
                            <a:spLocks noChangeArrowheads="1"/>
                          </wps:cNvSpPr>
                          <wps:spPr bwMode="auto">
                            <a:xfrm>
                              <a:off x="3534" y="1656"/>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6" name="Rectangle 1959"/>
                          <wps:cNvSpPr>
                            <a:spLocks noChangeArrowheads="1"/>
                          </wps:cNvSpPr>
                          <wps:spPr bwMode="auto">
                            <a:xfrm>
                              <a:off x="3506" y="157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7" name="Rectangle 1960"/>
                          <wps:cNvSpPr>
                            <a:spLocks noChangeArrowheads="1"/>
                          </wps:cNvSpPr>
                          <wps:spPr bwMode="auto">
                            <a:xfrm>
                              <a:off x="3506" y="162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8" name="Rectangle 1961"/>
                          <wps:cNvSpPr>
                            <a:spLocks noChangeArrowheads="1"/>
                          </wps:cNvSpPr>
                          <wps:spPr bwMode="auto">
                            <a:xfrm>
                              <a:off x="3492" y="16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9" name="Rectangle 1962"/>
                          <wps:cNvSpPr>
                            <a:spLocks noChangeArrowheads="1"/>
                          </wps:cNvSpPr>
                          <wps:spPr bwMode="auto">
                            <a:xfrm>
                              <a:off x="3492" y="1614"/>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0" name="Rectangle 1963"/>
                          <wps:cNvSpPr>
                            <a:spLocks noChangeArrowheads="1"/>
                          </wps:cNvSpPr>
                          <wps:spPr bwMode="auto">
                            <a:xfrm>
                              <a:off x="3492" y="1614"/>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1" name="Rectangle 1964"/>
                          <wps:cNvSpPr>
                            <a:spLocks noChangeArrowheads="1"/>
                          </wps:cNvSpPr>
                          <wps:spPr bwMode="auto">
                            <a:xfrm>
                              <a:off x="3492" y="16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2" name="Oval 1965"/>
                          <wps:cNvSpPr>
                            <a:spLocks noChangeArrowheads="1"/>
                          </wps:cNvSpPr>
                          <wps:spPr bwMode="auto">
                            <a:xfrm>
                              <a:off x="3492" y="1558"/>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3" name="Rectangle 1966"/>
                          <wps:cNvSpPr>
                            <a:spLocks noChangeArrowheads="1"/>
                          </wps:cNvSpPr>
                          <wps:spPr bwMode="auto">
                            <a:xfrm>
                              <a:off x="3270" y="1753"/>
                              <a:ext cx="27"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4" name="Rectangle 1967"/>
                          <wps:cNvSpPr>
                            <a:spLocks noChangeArrowheads="1"/>
                          </wps:cNvSpPr>
                          <wps:spPr bwMode="auto">
                            <a:xfrm>
                              <a:off x="3270" y="1753"/>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5" name="Rectangle 1968"/>
                          <wps:cNvSpPr>
                            <a:spLocks noChangeArrowheads="1"/>
                          </wps:cNvSpPr>
                          <wps:spPr bwMode="auto">
                            <a:xfrm>
                              <a:off x="3270" y="1850"/>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6" name="Rectangle 1969"/>
                          <wps:cNvSpPr>
                            <a:spLocks noChangeArrowheads="1"/>
                          </wps:cNvSpPr>
                          <wps:spPr bwMode="auto">
                            <a:xfrm>
                              <a:off x="3242" y="176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7" name="Rectangle 1970"/>
                          <wps:cNvSpPr>
                            <a:spLocks noChangeArrowheads="1"/>
                          </wps:cNvSpPr>
                          <wps:spPr bwMode="auto">
                            <a:xfrm>
                              <a:off x="3242" y="1823"/>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8" name="Rectangle 1971"/>
                          <wps:cNvSpPr>
                            <a:spLocks noChangeArrowheads="1"/>
                          </wps:cNvSpPr>
                          <wps:spPr bwMode="auto">
                            <a:xfrm>
                              <a:off x="3228" y="179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9" name="Rectangle 1972"/>
                          <wps:cNvSpPr>
                            <a:spLocks noChangeArrowheads="1"/>
                          </wps:cNvSpPr>
                          <wps:spPr bwMode="auto">
                            <a:xfrm>
                              <a:off x="3228" y="180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0" name="Rectangle 1973"/>
                          <wps:cNvSpPr>
                            <a:spLocks noChangeArrowheads="1"/>
                          </wps:cNvSpPr>
                          <wps:spPr bwMode="auto">
                            <a:xfrm>
                              <a:off x="3228" y="180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1" name="Rectangle 1974"/>
                          <wps:cNvSpPr>
                            <a:spLocks noChangeArrowheads="1"/>
                          </wps:cNvSpPr>
                          <wps:spPr bwMode="auto">
                            <a:xfrm>
                              <a:off x="3228" y="179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2" name="Oval 1975"/>
                          <wps:cNvSpPr>
                            <a:spLocks noChangeArrowheads="1"/>
                          </wps:cNvSpPr>
                          <wps:spPr bwMode="auto">
                            <a:xfrm>
                              <a:off x="3228" y="1753"/>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3" name="Rectangle 1976"/>
                          <wps:cNvSpPr>
                            <a:spLocks noChangeArrowheads="1"/>
                          </wps:cNvSpPr>
                          <wps:spPr bwMode="auto">
                            <a:xfrm>
                              <a:off x="3590" y="2157"/>
                              <a:ext cx="27"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4" name="Rectangle 1977"/>
                          <wps:cNvSpPr>
                            <a:spLocks noChangeArrowheads="1"/>
                          </wps:cNvSpPr>
                          <wps:spPr bwMode="auto">
                            <a:xfrm>
                              <a:off x="3590" y="2157"/>
                              <a:ext cx="2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5" name="Rectangle 1978"/>
                          <wps:cNvSpPr>
                            <a:spLocks noChangeArrowheads="1"/>
                          </wps:cNvSpPr>
                          <wps:spPr bwMode="auto">
                            <a:xfrm>
                              <a:off x="3590" y="2254"/>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6" name="Rectangle 1979"/>
                          <wps:cNvSpPr>
                            <a:spLocks noChangeArrowheads="1"/>
                          </wps:cNvSpPr>
                          <wps:spPr bwMode="auto">
                            <a:xfrm>
                              <a:off x="3562" y="2170"/>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7" name="Rectangle 1980"/>
                          <wps:cNvSpPr>
                            <a:spLocks noChangeArrowheads="1"/>
                          </wps:cNvSpPr>
                          <wps:spPr bwMode="auto">
                            <a:xfrm>
                              <a:off x="3562" y="2226"/>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8" name="Rectangle 1981"/>
                          <wps:cNvSpPr>
                            <a:spLocks noChangeArrowheads="1"/>
                          </wps:cNvSpPr>
                          <wps:spPr bwMode="auto">
                            <a:xfrm>
                              <a:off x="3548" y="219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9" name="Rectangle 1982"/>
                          <wps:cNvSpPr>
                            <a:spLocks noChangeArrowheads="1"/>
                          </wps:cNvSpPr>
                          <wps:spPr bwMode="auto">
                            <a:xfrm>
                              <a:off x="3548" y="221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0" name="Rectangle 1983"/>
                          <wps:cNvSpPr>
                            <a:spLocks noChangeArrowheads="1"/>
                          </wps:cNvSpPr>
                          <wps:spPr bwMode="auto">
                            <a:xfrm>
                              <a:off x="3548" y="221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1" name="Rectangle 1984"/>
                          <wps:cNvSpPr>
                            <a:spLocks noChangeArrowheads="1"/>
                          </wps:cNvSpPr>
                          <wps:spPr bwMode="auto">
                            <a:xfrm>
                              <a:off x="3548" y="219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2" name="Oval 1985"/>
                          <wps:cNvSpPr>
                            <a:spLocks noChangeArrowheads="1"/>
                          </wps:cNvSpPr>
                          <wps:spPr bwMode="auto">
                            <a:xfrm>
                              <a:off x="3548" y="2157"/>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3" name="Rectangle 1986"/>
                          <wps:cNvSpPr>
                            <a:spLocks noChangeArrowheads="1"/>
                          </wps:cNvSpPr>
                          <wps:spPr bwMode="auto">
                            <a:xfrm>
                              <a:off x="3673" y="2351"/>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4" name="Rectangle 1987"/>
                          <wps:cNvSpPr>
                            <a:spLocks noChangeArrowheads="1"/>
                          </wps:cNvSpPr>
                          <wps:spPr bwMode="auto">
                            <a:xfrm>
                              <a:off x="3673" y="235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5" name="Rectangle 1988"/>
                          <wps:cNvSpPr>
                            <a:spLocks noChangeArrowheads="1"/>
                          </wps:cNvSpPr>
                          <wps:spPr bwMode="auto">
                            <a:xfrm>
                              <a:off x="3673" y="244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6" name="Rectangle 1989"/>
                          <wps:cNvSpPr>
                            <a:spLocks noChangeArrowheads="1"/>
                          </wps:cNvSpPr>
                          <wps:spPr bwMode="auto">
                            <a:xfrm>
                              <a:off x="3645" y="236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7" name="Rectangle 1990"/>
                          <wps:cNvSpPr>
                            <a:spLocks noChangeArrowheads="1"/>
                          </wps:cNvSpPr>
                          <wps:spPr bwMode="auto">
                            <a:xfrm>
                              <a:off x="3645" y="242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8" name="Rectangle 1991"/>
                          <wps:cNvSpPr>
                            <a:spLocks noChangeArrowheads="1"/>
                          </wps:cNvSpPr>
                          <wps:spPr bwMode="auto">
                            <a:xfrm>
                              <a:off x="3631" y="239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9" name="Rectangle 1992"/>
                          <wps:cNvSpPr>
                            <a:spLocks noChangeArrowheads="1"/>
                          </wps:cNvSpPr>
                          <wps:spPr bwMode="auto">
                            <a:xfrm>
                              <a:off x="3631" y="2407"/>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0" name="Rectangle 1993"/>
                          <wps:cNvSpPr>
                            <a:spLocks noChangeArrowheads="1"/>
                          </wps:cNvSpPr>
                          <wps:spPr bwMode="auto">
                            <a:xfrm>
                              <a:off x="3631" y="2407"/>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1" name="Rectangle 1994"/>
                          <wps:cNvSpPr>
                            <a:spLocks noChangeArrowheads="1"/>
                          </wps:cNvSpPr>
                          <wps:spPr bwMode="auto">
                            <a:xfrm>
                              <a:off x="3631" y="239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2" name="Oval 1995"/>
                          <wps:cNvSpPr>
                            <a:spLocks noChangeArrowheads="1"/>
                          </wps:cNvSpPr>
                          <wps:spPr bwMode="auto">
                            <a:xfrm>
                              <a:off x="3631" y="2351"/>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3" name="Rectangle 1996"/>
                          <wps:cNvSpPr>
                            <a:spLocks noChangeArrowheads="1"/>
                          </wps:cNvSpPr>
                          <wps:spPr bwMode="auto">
                            <a:xfrm>
                              <a:off x="3520" y="2755"/>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4" name="Rectangle 1997"/>
                          <wps:cNvSpPr>
                            <a:spLocks noChangeArrowheads="1"/>
                          </wps:cNvSpPr>
                          <wps:spPr bwMode="auto">
                            <a:xfrm>
                              <a:off x="3520" y="275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5" name="Rectangle 1998"/>
                          <wps:cNvSpPr>
                            <a:spLocks noChangeArrowheads="1"/>
                          </wps:cNvSpPr>
                          <wps:spPr bwMode="auto">
                            <a:xfrm>
                              <a:off x="3520" y="285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6" name="Rectangle 1999"/>
                          <wps:cNvSpPr>
                            <a:spLocks noChangeArrowheads="1"/>
                          </wps:cNvSpPr>
                          <wps:spPr bwMode="auto">
                            <a:xfrm>
                              <a:off x="3492" y="276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7" name="Rectangle 2000"/>
                          <wps:cNvSpPr>
                            <a:spLocks noChangeArrowheads="1"/>
                          </wps:cNvSpPr>
                          <wps:spPr bwMode="auto">
                            <a:xfrm>
                              <a:off x="3492" y="282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8" name="Rectangle 2001"/>
                          <wps:cNvSpPr>
                            <a:spLocks noChangeArrowheads="1"/>
                          </wps:cNvSpPr>
                          <wps:spPr bwMode="auto">
                            <a:xfrm>
                              <a:off x="3478" y="2797"/>
                              <a:ext cx="112"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9" name="Rectangle 2002"/>
                          <wps:cNvSpPr>
                            <a:spLocks noChangeArrowheads="1"/>
                          </wps:cNvSpPr>
                          <wps:spPr bwMode="auto">
                            <a:xfrm>
                              <a:off x="3478" y="281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0" name="Rectangle 2003"/>
                          <wps:cNvSpPr>
                            <a:spLocks noChangeArrowheads="1"/>
                          </wps:cNvSpPr>
                          <wps:spPr bwMode="auto">
                            <a:xfrm>
                              <a:off x="3478" y="281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1" name="Rectangle 2004"/>
                          <wps:cNvSpPr>
                            <a:spLocks noChangeArrowheads="1"/>
                          </wps:cNvSpPr>
                          <wps:spPr bwMode="auto">
                            <a:xfrm>
                              <a:off x="3478" y="2797"/>
                              <a:ext cx="112"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2" name="Oval 2005"/>
                          <wps:cNvSpPr>
                            <a:spLocks noChangeArrowheads="1"/>
                          </wps:cNvSpPr>
                          <wps:spPr bwMode="auto">
                            <a:xfrm>
                              <a:off x="3478" y="2755"/>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3" name="Rectangle 2006"/>
                          <wps:cNvSpPr>
                            <a:spLocks noChangeArrowheads="1"/>
                          </wps:cNvSpPr>
                          <wps:spPr bwMode="auto">
                            <a:xfrm>
                              <a:off x="3562" y="295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4" name="Rectangle 2007"/>
                          <wps:cNvSpPr>
                            <a:spLocks noChangeArrowheads="1"/>
                          </wps:cNvSpPr>
                          <wps:spPr bwMode="auto">
                            <a:xfrm>
                              <a:off x="3562" y="2950"/>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5" name="Rectangle 2008"/>
                          <wps:cNvSpPr>
                            <a:spLocks noChangeArrowheads="1"/>
                          </wps:cNvSpPr>
                          <wps:spPr bwMode="auto">
                            <a:xfrm>
                              <a:off x="3562" y="304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6" name="Rectangle 2009"/>
                          <wps:cNvSpPr>
                            <a:spLocks noChangeArrowheads="1"/>
                          </wps:cNvSpPr>
                          <wps:spPr bwMode="auto">
                            <a:xfrm>
                              <a:off x="3534" y="29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7" name="Rectangle 2010"/>
                          <wps:cNvSpPr>
                            <a:spLocks noChangeArrowheads="1"/>
                          </wps:cNvSpPr>
                          <wps:spPr bwMode="auto">
                            <a:xfrm>
                              <a:off x="3534" y="3019"/>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8" name="Rectangle 2011"/>
                          <wps:cNvSpPr>
                            <a:spLocks noChangeArrowheads="1"/>
                          </wps:cNvSpPr>
                          <wps:spPr bwMode="auto">
                            <a:xfrm>
                              <a:off x="3520" y="2991"/>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9" name="Rectangle 2012"/>
                          <wps:cNvSpPr>
                            <a:spLocks noChangeArrowheads="1"/>
                          </wps:cNvSpPr>
                          <wps:spPr bwMode="auto">
                            <a:xfrm>
                              <a:off x="3520" y="300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0" name="Rectangle 2013"/>
                          <wps:cNvSpPr>
                            <a:spLocks noChangeArrowheads="1"/>
                          </wps:cNvSpPr>
                          <wps:spPr bwMode="auto">
                            <a:xfrm>
                              <a:off x="3520" y="300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1" name="Rectangle 2014"/>
                          <wps:cNvSpPr>
                            <a:spLocks noChangeArrowheads="1"/>
                          </wps:cNvSpPr>
                          <wps:spPr bwMode="auto">
                            <a:xfrm>
                              <a:off x="3520" y="2991"/>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2" name="Oval 2015"/>
                          <wps:cNvSpPr>
                            <a:spLocks noChangeArrowheads="1"/>
                          </wps:cNvSpPr>
                          <wps:spPr bwMode="auto">
                            <a:xfrm>
                              <a:off x="3520" y="295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3" name="Rectangle 2016"/>
                          <wps:cNvSpPr>
                            <a:spLocks noChangeArrowheads="1"/>
                          </wps:cNvSpPr>
                          <wps:spPr bwMode="auto">
                            <a:xfrm>
                              <a:off x="3562" y="3353"/>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4" name="Rectangle 2017"/>
                          <wps:cNvSpPr>
                            <a:spLocks noChangeArrowheads="1"/>
                          </wps:cNvSpPr>
                          <wps:spPr bwMode="auto">
                            <a:xfrm>
                              <a:off x="3562" y="335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5" name="Rectangle 2018"/>
                          <wps:cNvSpPr>
                            <a:spLocks noChangeArrowheads="1"/>
                          </wps:cNvSpPr>
                          <wps:spPr bwMode="auto">
                            <a:xfrm>
                              <a:off x="3562" y="345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6" name="Rectangle 2019"/>
                          <wps:cNvSpPr>
                            <a:spLocks noChangeArrowheads="1"/>
                          </wps:cNvSpPr>
                          <wps:spPr bwMode="auto">
                            <a:xfrm>
                              <a:off x="3534" y="336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7" name="Rectangle 2020"/>
                          <wps:cNvSpPr>
                            <a:spLocks noChangeArrowheads="1"/>
                          </wps:cNvSpPr>
                          <wps:spPr bwMode="auto">
                            <a:xfrm>
                              <a:off x="3534" y="3423"/>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8" name="Rectangle 2021"/>
                          <wps:cNvSpPr>
                            <a:spLocks noChangeArrowheads="1"/>
                          </wps:cNvSpPr>
                          <wps:spPr bwMode="auto">
                            <a:xfrm>
                              <a:off x="3520" y="339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9" name="Rectangle 2022"/>
                          <wps:cNvSpPr>
                            <a:spLocks noChangeArrowheads="1"/>
                          </wps:cNvSpPr>
                          <wps:spPr bwMode="auto">
                            <a:xfrm>
                              <a:off x="3520" y="340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0" name="Rectangle 2023"/>
                          <wps:cNvSpPr>
                            <a:spLocks noChangeArrowheads="1"/>
                          </wps:cNvSpPr>
                          <wps:spPr bwMode="auto">
                            <a:xfrm>
                              <a:off x="3520" y="340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1" name="Rectangle 2024"/>
                          <wps:cNvSpPr>
                            <a:spLocks noChangeArrowheads="1"/>
                          </wps:cNvSpPr>
                          <wps:spPr bwMode="auto">
                            <a:xfrm>
                              <a:off x="3520" y="339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2" name="Oval 2025"/>
                          <wps:cNvSpPr>
                            <a:spLocks noChangeArrowheads="1"/>
                          </wps:cNvSpPr>
                          <wps:spPr bwMode="auto">
                            <a:xfrm>
                              <a:off x="3520" y="3353"/>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3" name="Rectangle 2026"/>
                          <wps:cNvSpPr>
                            <a:spLocks noChangeArrowheads="1"/>
                          </wps:cNvSpPr>
                          <wps:spPr bwMode="auto">
                            <a:xfrm>
                              <a:off x="3576" y="3548"/>
                              <a:ext cx="27"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4" name="Rectangle 2027"/>
                          <wps:cNvSpPr>
                            <a:spLocks noChangeArrowheads="1"/>
                          </wps:cNvSpPr>
                          <wps:spPr bwMode="auto">
                            <a:xfrm>
                              <a:off x="3576" y="3548"/>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5" name="Rectangle 2028"/>
                          <wps:cNvSpPr>
                            <a:spLocks noChangeArrowheads="1"/>
                          </wps:cNvSpPr>
                          <wps:spPr bwMode="auto">
                            <a:xfrm>
                              <a:off x="3576" y="3645"/>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6" name="Rectangle 2029"/>
                          <wps:cNvSpPr>
                            <a:spLocks noChangeArrowheads="1"/>
                          </wps:cNvSpPr>
                          <wps:spPr bwMode="auto">
                            <a:xfrm>
                              <a:off x="3548" y="3562"/>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7" name="Rectangle 2030"/>
                          <wps:cNvSpPr>
                            <a:spLocks noChangeArrowheads="1"/>
                          </wps:cNvSpPr>
                          <wps:spPr bwMode="auto">
                            <a:xfrm>
                              <a:off x="3548" y="361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8" name="Rectangle 2031"/>
                          <wps:cNvSpPr>
                            <a:spLocks noChangeArrowheads="1"/>
                          </wps:cNvSpPr>
                          <wps:spPr bwMode="auto">
                            <a:xfrm>
                              <a:off x="3534" y="3590"/>
                              <a:ext cx="111"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9" name="Rectangle 2032"/>
                          <wps:cNvSpPr>
                            <a:spLocks noChangeArrowheads="1"/>
                          </wps:cNvSpPr>
                          <wps:spPr bwMode="auto">
                            <a:xfrm>
                              <a:off x="3534" y="360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0" name="Rectangle 2033"/>
                          <wps:cNvSpPr>
                            <a:spLocks noChangeArrowheads="1"/>
                          </wps:cNvSpPr>
                          <wps:spPr bwMode="auto">
                            <a:xfrm>
                              <a:off x="3534" y="360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1" name="Rectangle 2034"/>
                          <wps:cNvSpPr>
                            <a:spLocks noChangeArrowheads="1"/>
                          </wps:cNvSpPr>
                          <wps:spPr bwMode="auto">
                            <a:xfrm>
                              <a:off x="3534" y="3590"/>
                              <a:ext cx="111"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2" name="Oval 2035"/>
                          <wps:cNvSpPr>
                            <a:spLocks noChangeArrowheads="1"/>
                          </wps:cNvSpPr>
                          <wps:spPr bwMode="auto">
                            <a:xfrm>
                              <a:off x="3534" y="3548"/>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3" name="Rectangle 2036"/>
                          <wps:cNvSpPr>
                            <a:spLocks noChangeArrowheads="1"/>
                          </wps:cNvSpPr>
                          <wps:spPr bwMode="auto">
                            <a:xfrm>
                              <a:off x="3548" y="3951"/>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4" name="Rectangle 2037"/>
                          <wps:cNvSpPr>
                            <a:spLocks noChangeArrowheads="1"/>
                          </wps:cNvSpPr>
                          <wps:spPr bwMode="auto">
                            <a:xfrm>
                              <a:off x="3548" y="395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5" name="Rectangle 2038"/>
                          <wps:cNvSpPr>
                            <a:spLocks noChangeArrowheads="1"/>
                          </wps:cNvSpPr>
                          <wps:spPr bwMode="auto">
                            <a:xfrm>
                              <a:off x="3548" y="404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6" name="Rectangle 2039"/>
                          <wps:cNvSpPr>
                            <a:spLocks noChangeArrowheads="1"/>
                          </wps:cNvSpPr>
                          <wps:spPr bwMode="auto">
                            <a:xfrm>
                              <a:off x="3520" y="3965"/>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7" name="Rectangle 2040"/>
                          <wps:cNvSpPr>
                            <a:spLocks noChangeArrowheads="1"/>
                          </wps:cNvSpPr>
                          <wps:spPr bwMode="auto">
                            <a:xfrm>
                              <a:off x="3520" y="4021"/>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8" name="Rectangle 2041"/>
                          <wps:cNvSpPr>
                            <a:spLocks noChangeArrowheads="1"/>
                          </wps:cNvSpPr>
                          <wps:spPr bwMode="auto">
                            <a:xfrm>
                              <a:off x="3506" y="399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9" name="Rectangle 2042"/>
                          <wps:cNvSpPr>
                            <a:spLocks noChangeArrowheads="1"/>
                          </wps:cNvSpPr>
                          <wps:spPr bwMode="auto">
                            <a:xfrm>
                              <a:off x="3506" y="400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0" name="Rectangle 2043"/>
                          <wps:cNvSpPr>
                            <a:spLocks noChangeArrowheads="1"/>
                          </wps:cNvSpPr>
                          <wps:spPr bwMode="auto">
                            <a:xfrm>
                              <a:off x="3506" y="400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1" name="Rectangle 2044"/>
                          <wps:cNvSpPr>
                            <a:spLocks noChangeArrowheads="1"/>
                          </wps:cNvSpPr>
                          <wps:spPr bwMode="auto">
                            <a:xfrm>
                              <a:off x="3506" y="399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2" name="Oval 2045"/>
                          <wps:cNvSpPr>
                            <a:spLocks noChangeArrowheads="1"/>
                          </wps:cNvSpPr>
                          <wps:spPr bwMode="auto">
                            <a:xfrm>
                              <a:off x="3506" y="3951"/>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3" name="Rectangle 2046"/>
                          <wps:cNvSpPr>
                            <a:spLocks noChangeArrowheads="1"/>
                          </wps:cNvSpPr>
                          <wps:spPr bwMode="auto">
                            <a:xfrm>
                              <a:off x="3576" y="4146"/>
                              <a:ext cx="27"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4" name="Rectangle 2047"/>
                          <wps:cNvSpPr>
                            <a:spLocks noChangeArrowheads="1"/>
                          </wps:cNvSpPr>
                          <wps:spPr bwMode="auto">
                            <a:xfrm>
                              <a:off x="3576" y="4146"/>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5" name="Rectangle 2048"/>
                          <wps:cNvSpPr>
                            <a:spLocks noChangeArrowheads="1"/>
                          </wps:cNvSpPr>
                          <wps:spPr bwMode="auto">
                            <a:xfrm>
                              <a:off x="3576" y="4243"/>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6" name="Rectangle 2049"/>
                          <wps:cNvSpPr>
                            <a:spLocks noChangeArrowheads="1"/>
                          </wps:cNvSpPr>
                          <wps:spPr bwMode="auto">
                            <a:xfrm>
                              <a:off x="3548" y="4160"/>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7" name="Rectangle 2050"/>
                          <wps:cNvSpPr>
                            <a:spLocks noChangeArrowheads="1"/>
                          </wps:cNvSpPr>
                          <wps:spPr bwMode="auto">
                            <a:xfrm>
                              <a:off x="3548" y="4216"/>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8" name="Rectangle 2051"/>
                          <wps:cNvSpPr>
                            <a:spLocks noChangeArrowheads="1"/>
                          </wps:cNvSpPr>
                          <wps:spPr bwMode="auto">
                            <a:xfrm>
                              <a:off x="3534" y="418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9" name="Rectangle 2052"/>
                          <wps:cNvSpPr>
                            <a:spLocks noChangeArrowheads="1"/>
                          </wps:cNvSpPr>
                          <wps:spPr bwMode="auto">
                            <a:xfrm>
                              <a:off x="3534" y="420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0" name="Rectangle 2053"/>
                          <wps:cNvSpPr>
                            <a:spLocks noChangeArrowheads="1"/>
                          </wps:cNvSpPr>
                          <wps:spPr bwMode="auto">
                            <a:xfrm>
                              <a:off x="3534" y="420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1" name="Rectangle 2054"/>
                          <wps:cNvSpPr>
                            <a:spLocks noChangeArrowheads="1"/>
                          </wps:cNvSpPr>
                          <wps:spPr bwMode="auto">
                            <a:xfrm>
                              <a:off x="3534" y="418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2" name="Oval 2055"/>
                          <wps:cNvSpPr>
                            <a:spLocks noChangeArrowheads="1"/>
                          </wps:cNvSpPr>
                          <wps:spPr bwMode="auto">
                            <a:xfrm>
                              <a:off x="3534" y="4146"/>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3" name="Rectangle 2056"/>
                          <wps:cNvSpPr>
                            <a:spLocks noChangeArrowheads="1"/>
                          </wps:cNvSpPr>
                          <wps:spPr bwMode="auto">
                            <a:xfrm>
                              <a:off x="3562" y="455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4" name="Rectangle 2057"/>
                          <wps:cNvSpPr>
                            <a:spLocks noChangeArrowheads="1"/>
                          </wps:cNvSpPr>
                          <wps:spPr bwMode="auto">
                            <a:xfrm>
                              <a:off x="3562" y="4550"/>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5" name="Rectangle 2058"/>
                          <wps:cNvSpPr>
                            <a:spLocks noChangeArrowheads="1"/>
                          </wps:cNvSpPr>
                          <wps:spPr bwMode="auto">
                            <a:xfrm>
                              <a:off x="3562" y="464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6" name="Rectangle 2059"/>
                          <wps:cNvSpPr>
                            <a:spLocks noChangeArrowheads="1"/>
                          </wps:cNvSpPr>
                          <wps:spPr bwMode="auto">
                            <a:xfrm>
                              <a:off x="3534" y="45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7" name="Rectangle 2060"/>
                          <wps:cNvSpPr>
                            <a:spLocks noChangeArrowheads="1"/>
                          </wps:cNvSpPr>
                          <wps:spPr bwMode="auto">
                            <a:xfrm>
                              <a:off x="3534" y="4619"/>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8" name="Rectangle 2061"/>
                          <wps:cNvSpPr>
                            <a:spLocks noChangeArrowheads="1"/>
                          </wps:cNvSpPr>
                          <wps:spPr bwMode="auto">
                            <a:xfrm>
                              <a:off x="3520" y="4591"/>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9" name="Rectangle 2062"/>
                          <wps:cNvSpPr>
                            <a:spLocks noChangeArrowheads="1"/>
                          </wps:cNvSpPr>
                          <wps:spPr bwMode="auto">
                            <a:xfrm>
                              <a:off x="3520" y="460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0" name="Rectangle 2063"/>
                          <wps:cNvSpPr>
                            <a:spLocks noChangeArrowheads="1"/>
                          </wps:cNvSpPr>
                          <wps:spPr bwMode="auto">
                            <a:xfrm>
                              <a:off x="3520" y="460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1" name="Rectangle 2064"/>
                          <wps:cNvSpPr>
                            <a:spLocks noChangeArrowheads="1"/>
                          </wps:cNvSpPr>
                          <wps:spPr bwMode="auto">
                            <a:xfrm>
                              <a:off x="3520" y="4591"/>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2" name="Oval 2065"/>
                          <wps:cNvSpPr>
                            <a:spLocks noChangeArrowheads="1"/>
                          </wps:cNvSpPr>
                          <wps:spPr bwMode="auto">
                            <a:xfrm>
                              <a:off x="3520" y="455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3" name="Rectangle 2066"/>
                          <wps:cNvSpPr>
                            <a:spLocks noChangeArrowheads="1"/>
                          </wps:cNvSpPr>
                          <wps:spPr bwMode="auto">
                            <a:xfrm>
                              <a:off x="3576" y="4744"/>
                              <a:ext cx="27"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4" name="Rectangle 2067"/>
                          <wps:cNvSpPr>
                            <a:spLocks noChangeArrowheads="1"/>
                          </wps:cNvSpPr>
                          <wps:spPr bwMode="auto">
                            <a:xfrm>
                              <a:off x="3576" y="4744"/>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5" name="Rectangle 2068"/>
                          <wps:cNvSpPr>
                            <a:spLocks noChangeArrowheads="1"/>
                          </wps:cNvSpPr>
                          <wps:spPr bwMode="auto">
                            <a:xfrm>
                              <a:off x="3576" y="4842"/>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6" name="Rectangle 2069"/>
                          <wps:cNvSpPr>
                            <a:spLocks noChangeArrowheads="1"/>
                          </wps:cNvSpPr>
                          <wps:spPr bwMode="auto">
                            <a:xfrm>
                              <a:off x="3548" y="4758"/>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7" name="Rectangle 2070"/>
                          <wps:cNvSpPr>
                            <a:spLocks noChangeArrowheads="1"/>
                          </wps:cNvSpPr>
                          <wps:spPr bwMode="auto">
                            <a:xfrm>
                              <a:off x="3548" y="481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8" name="Rectangle 2071"/>
                          <wps:cNvSpPr>
                            <a:spLocks noChangeArrowheads="1"/>
                          </wps:cNvSpPr>
                          <wps:spPr bwMode="auto">
                            <a:xfrm>
                              <a:off x="3534" y="47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9" name="Rectangle 2072"/>
                          <wps:cNvSpPr>
                            <a:spLocks noChangeArrowheads="1"/>
                          </wps:cNvSpPr>
                          <wps:spPr bwMode="auto">
                            <a:xfrm>
                              <a:off x="3534" y="48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0" name="Rectangle 2073"/>
                          <wps:cNvSpPr>
                            <a:spLocks noChangeArrowheads="1"/>
                          </wps:cNvSpPr>
                          <wps:spPr bwMode="auto">
                            <a:xfrm>
                              <a:off x="3534" y="48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1" name="Rectangle 2074"/>
                          <wps:cNvSpPr>
                            <a:spLocks noChangeArrowheads="1"/>
                          </wps:cNvSpPr>
                          <wps:spPr bwMode="auto">
                            <a:xfrm>
                              <a:off x="3534" y="47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2" name="Oval 2075"/>
                          <wps:cNvSpPr>
                            <a:spLocks noChangeArrowheads="1"/>
                          </wps:cNvSpPr>
                          <wps:spPr bwMode="auto">
                            <a:xfrm>
                              <a:off x="3534" y="4744"/>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3" name="Rectangle 2076"/>
                          <wps:cNvSpPr>
                            <a:spLocks noChangeArrowheads="1"/>
                          </wps:cNvSpPr>
                          <wps:spPr bwMode="auto">
                            <a:xfrm>
                              <a:off x="3993" y="5148"/>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4" name="Rectangle 2077"/>
                          <wps:cNvSpPr>
                            <a:spLocks noChangeArrowheads="1"/>
                          </wps:cNvSpPr>
                          <wps:spPr bwMode="auto">
                            <a:xfrm>
                              <a:off x="3993" y="514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5" name="Rectangle 2078"/>
                          <wps:cNvSpPr>
                            <a:spLocks noChangeArrowheads="1"/>
                          </wps:cNvSpPr>
                          <wps:spPr bwMode="auto">
                            <a:xfrm>
                              <a:off x="3993" y="524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6" name="Rectangle 2079"/>
                          <wps:cNvSpPr>
                            <a:spLocks noChangeArrowheads="1"/>
                          </wps:cNvSpPr>
                          <wps:spPr bwMode="auto">
                            <a:xfrm>
                              <a:off x="3965" y="516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7" name="Rectangle 2080"/>
                          <wps:cNvSpPr>
                            <a:spLocks noChangeArrowheads="1"/>
                          </wps:cNvSpPr>
                          <wps:spPr bwMode="auto">
                            <a:xfrm>
                              <a:off x="3965" y="521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8" name="Rectangle 2081"/>
                          <wps:cNvSpPr>
                            <a:spLocks noChangeArrowheads="1"/>
                          </wps:cNvSpPr>
                          <wps:spPr bwMode="auto">
                            <a:xfrm>
                              <a:off x="3951" y="5190"/>
                              <a:ext cx="112"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9" name="Rectangle 2082"/>
                          <wps:cNvSpPr>
                            <a:spLocks noChangeArrowheads="1"/>
                          </wps:cNvSpPr>
                          <wps:spPr bwMode="auto">
                            <a:xfrm>
                              <a:off x="3951" y="520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0" name="Rectangle 2083"/>
                          <wps:cNvSpPr>
                            <a:spLocks noChangeArrowheads="1"/>
                          </wps:cNvSpPr>
                          <wps:spPr bwMode="auto">
                            <a:xfrm>
                              <a:off x="3951" y="520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1" name="Rectangle 2084"/>
                          <wps:cNvSpPr>
                            <a:spLocks noChangeArrowheads="1"/>
                          </wps:cNvSpPr>
                          <wps:spPr bwMode="auto">
                            <a:xfrm>
                              <a:off x="3951" y="5190"/>
                              <a:ext cx="112"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2" name="Oval 2085"/>
                          <wps:cNvSpPr>
                            <a:spLocks noChangeArrowheads="1"/>
                          </wps:cNvSpPr>
                          <wps:spPr bwMode="auto">
                            <a:xfrm>
                              <a:off x="3951" y="5148"/>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3" name="Rectangle 2086"/>
                          <wps:cNvSpPr>
                            <a:spLocks noChangeArrowheads="1"/>
                          </wps:cNvSpPr>
                          <wps:spPr bwMode="auto">
                            <a:xfrm>
                              <a:off x="3590" y="5357"/>
                              <a:ext cx="27"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4" name="Rectangle 2087"/>
                          <wps:cNvSpPr>
                            <a:spLocks noChangeArrowheads="1"/>
                          </wps:cNvSpPr>
                          <wps:spPr bwMode="auto">
                            <a:xfrm>
                              <a:off x="3590" y="5357"/>
                              <a:ext cx="2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5" name="Rectangle 2088"/>
                          <wps:cNvSpPr>
                            <a:spLocks noChangeArrowheads="1"/>
                          </wps:cNvSpPr>
                          <wps:spPr bwMode="auto">
                            <a:xfrm>
                              <a:off x="3590" y="5454"/>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6" name="Rectangle 2089"/>
                          <wps:cNvSpPr>
                            <a:spLocks noChangeArrowheads="1"/>
                          </wps:cNvSpPr>
                          <wps:spPr bwMode="auto">
                            <a:xfrm>
                              <a:off x="3562" y="5370"/>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7" name="Rectangle 2090"/>
                          <wps:cNvSpPr>
                            <a:spLocks noChangeArrowheads="1"/>
                          </wps:cNvSpPr>
                          <wps:spPr bwMode="auto">
                            <a:xfrm>
                              <a:off x="3562" y="5426"/>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8" name="Rectangle 2091"/>
                          <wps:cNvSpPr>
                            <a:spLocks noChangeArrowheads="1"/>
                          </wps:cNvSpPr>
                          <wps:spPr bwMode="auto">
                            <a:xfrm>
                              <a:off x="3548" y="539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9" name="Rectangle 2092"/>
                          <wps:cNvSpPr>
                            <a:spLocks noChangeArrowheads="1"/>
                          </wps:cNvSpPr>
                          <wps:spPr bwMode="auto">
                            <a:xfrm>
                              <a:off x="3548" y="541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0" name="Rectangle 2093"/>
                          <wps:cNvSpPr>
                            <a:spLocks noChangeArrowheads="1"/>
                          </wps:cNvSpPr>
                          <wps:spPr bwMode="auto">
                            <a:xfrm>
                              <a:off x="3548" y="541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1" name="Rectangle 2094"/>
                          <wps:cNvSpPr>
                            <a:spLocks noChangeArrowheads="1"/>
                          </wps:cNvSpPr>
                          <wps:spPr bwMode="auto">
                            <a:xfrm>
                              <a:off x="3548" y="539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2" name="Oval 2095"/>
                          <wps:cNvSpPr>
                            <a:spLocks noChangeArrowheads="1"/>
                          </wps:cNvSpPr>
                          <wps:spPr bwMode="auto">
                            <a:xfrm>
                              <a:off x="3548" y="5357"/>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3" name="Rectangle 2096"/>
                          <wps:cNvSpPr>
                            <a:spLocks noChangeArrowheads="1"/>
                          </wps:cNvSpPr>
                          <wps:spPr bwMode="auto">
                            <a:xfrm>
                              <a:off x="4285" y="5746"/>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4" name="Rectangle 2097"/>
                          <wps:cNvSpPr>
                            <a:spLocks noChangeArrowheads="1"/>
                          </wps:cNvSpPr>
                          <wps:spPr bwMode="auto">
                            <a:xfrm>
                              <a:off x="4285" y="5746"/>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5" name="Rectangle 2098"/>
                          <wps:cNvSpPr>
                            <a:spLocks noChangeArrowheads="1"/>
                          </wps:cNvSpPr>
                          <wps:spPr bwMode="auto">
                            <a:xfrm>
                              <a:off x="4285" y="584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6" name="Rectangle 2099"/>
                          <wps:cNvSpPr>
                            <a:spLocks noChangeArrowheads="1"/>
                          </wps:cNvSpPr>
                          <wps:spPr bwMode="auto">
                            <a:xfrm>
                              <a:off x="4257" y="576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7" name="Rectangle 2100"/>
                          <wps:cNvSpPr>
                            <a:spLocks noChangeArrowheads="1"/>
                          </wps:cNvSpPr>
                          <wps:spPr bwMode="auto">
                            <a:xfrm>
                              <a:off x="4257" y="5816"/>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8" name="Rectangle 2101"/>
                          <wps:cNvSpPr>
                            <a:spLocks noChangeArrowheads="1"/>
                          </wps:cNvSpPr>
                          <wps:spPr bwMode="auto">
                            <a:xfrm>
                              <a:off x="4243" y="5788"/>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9" name="Rectangle 2102"/>
                          <wps:cNvSpPr>
                            <a:spLocks noChangeArrowheads="1"/>
                          </wps:cNvSpPr>
                          <wps:spPr bwMode="auto">
                            <a:xfrm>
                              <a:off x="4243" y="580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0" name="Rectangle 2103"/>
                          <wps:cNvSpPr>
                            <a:spLocks noChangeArrowheads="1"/>
                          </wps:cNvSpPr>
                          <wps:spPr bwMode="auto">
                            <a:xfrm>
                              <a:off x="4243" y="580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1" name="Rectangle 2104"/>
                          <wps:cNvSpPr>
                            <a:spLocks noChangeArrowheads="1"/>
                          </wps:cNvSpPr>
                          <wps:spPr bwMode="auto">
                            <a:xfrm>
                              <a:off x="4243" y="5788"/>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2" name="Oval 2105"/>
                          <wps:cNvSpPr>
                            <a:spLocks noChangeArrowheads="1"/>
                          </wps:cNvSpPr>
                          <wps:spPr bwMode="auto">
                            <a:xfrm>
                              <a:off x="4243" y="5746"/>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3" name="Rectangle 2106"/>
                          <wps:cNvSpPr>
                            <a:spLocks noChangeArrowheads="1"/>
                          </wps:cNvSpPr>
                          <wps:spPr bwMode="auto">
                            <a:xfrm>
                              <a:off x="3603" y="5955"/>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4" name="Rectangle 2107"/>
                          <wps:cNvSpPr>
                            <a:spLocks noChangeArrowheads="1"/>
                          </wps:cNvSpPr>
                          <wps:spPr bwMode="auto">
                            <a:xfrm>
                              <a:off x="3603" y="595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5" name="Rectangle 2108"/>
                          <wps:cNvSpPr>
                            <a:spLocks noChangeArrowheads="1"/>
                          </wps:cNvSpPr>
                          <wps:spPr bwMode="auto">
                            <a:xfrm>
                              <a:off x="3603" y="605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6" name="Rectangle 2109"/>
                          <wps:cNvSpPr>
                            <a:spLocks noChangeArrowheads="1"/>
                          </wps:cNvSpPr>
                          <wps:spPr bwMode="auto">
                            <a:xfrm>
                              <a:off x="3576" y="5969"/>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7" name="Rectangle 2110"/>
                          <wps:cNvSpPr>
                            <a:spLocks noChangeArrowheads="1"/>
                          </wps:cNvSpPr>
                          <wps:spPr bwMode="auto">
                            <a:xfrm>
                              <a:off x="3576" y="602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8" name="Rectangle 2111"/>
                          <wps:cNvSpPr>
                            <a:spLocks noChangeArrowheads="1"/>
                          </wps:cNvSpPr>
                          <wps:spPr bwMode="auto">
                            <a:xfrm>
                              <a:off x="3562" y="5997"/>
                              <a:ext cx="111"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9" name="Rectangle 2112"/>
                          <wps:cNvSpPr>
                            <a:spLocks noChangeArrowheads="1"/>
                          </wps:cNvSpPr>
                          <wps:spPr bwMode="auto">
                            <a:xfrm>
                              <a:off x="3562" y="601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0" name="Rectangle 2113"/>
                          <wps:cNvSpPr>
                            <a:spLocks noChangeArrowheads="1"/>
                          </wps:cNvSpPr>
                          <wps:spPr bwMode="auto">
                            <a:xfrm>
                              <a:off x="3562" y="601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1" name="Rectangle 2114"/>
                          <wps:cNvSpPr>
                            <a:spLocks noChangeArrowheads="1"/>
                          </wps:cNvSpPr>
                          <wps:spPr bwMode="auto">
                            <a:xfrm>
                              <a:off x="3562" y="5997"/>
                              <a:ext cx="111"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2" name="Oval 2115"/>
                          <wps:cNvSpPr>
                            <a:spLocks noChangeArrowheads="1"/>
                          </wps:cNvSpPr>
                          <wps:spPr bwMode="auto">
                            <a:xfrm>
                              <a:off x="3562" y="5955"/>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3" name="Rectangle 2116"/>
                          <wps:cNvSpPr>
                            <a:spLocks noChangeArrowheads="1"/>
                          </wps:cNvSpPr>
                          <wps:spPr bwMode="auto">
                            <a:xfrm>
                              <a:off x="5064" y="6344"/>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4" name="Rectangle 2117"/>
                          <wps:cNvSpPr>
                            <a:spLocks noChangeArrowheads="1"/>
                          </wps:cNvSpPr>
                          <wps:spPr bwMode="auto">
                            <a:xfrm>
                              <a:off x="5064" y="634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5" name="Rectangle 2118"/>
                          <wps:cNvSpPr>
                            <a:spLocks noChangeArrowheads="1"/>
                          </wps:cNvSpPr>
                          <wps:spPr bwMode="auto">
                            <a:xfrm>
                              <a:off x="5064" y="644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6" name="Rectangle 2119"/>
                          <wps:cNvSpPr>
                            <a:spLocks noChangeArrowheads="1"/>
                          </wps:cNvSpPr>
                          <wps:spPr bwMode="auto">
                            <a:xfrm>
                              <a:off x="5037" y="6358"/>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7" name="Rectangle 2120"/>
                          <wps:cNvSpPr>
                            <a:spLocks noChangeArrowheads="1"/>
                          </wps:cNvSpPr>
                          <wps:spPr bwMode="auto">
                            <a:xfrm>
                              <a:off x="5037" y="641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8" name="Rectangle 2121"/>
                          <wps:cNvSpPr>
                            <a:spLocks noChangeArrowheads="1"/>
                          </wps:cNvSpPr>
                          <wps:spPr bwMode="auto">
                            <a:xfrm>
                              <a:off x="5023" y="63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9" name="Rectangle 2122"/>
                          <wps:cNvSpPr>
                            <a:spLocks noChangeArrowheads="1"/>
                          </wps:cNvSpPr>
                          <wps:spPr bwMode="auto">
                            <a:xfrm>
                              <a:off x="5023" y="64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0" name="Rectangle 2123"/>
                          <wps:cNvSpPr>
                            <a:spLocks noChangeArrowheads="1"/>
                          </wps:cNvSpPr>
                          <wps:spPr bwMode="auto">
                            <a:xfrm>
                              <a:off x="5023" y="64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1" name="Rectangle 2124"/>
                          <wps:cNvSpPr>
                            <a:spLocks noChangeArrowheads="1"/>
                          </wps:cNvSpPr>
                          <wps:spPr bwMode="auto">
                            <a:xfrm>
                              <a:off x="5023" y="63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2" name="Oval 2125"/>
                          <wps:cNvSpPr>
                            <a:spLocks noChangeArrowheads="1"/>
                          </wps:cNvSpPr>
                          <wps:spPr bwMode="auto">
                            <a:xfrm>
                              <a:off x="5023" y="6344"/>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3" name="Rectangle 2126"/>
                          <wps:cNvSpPr>
                            <a:spLocks noChangeArrowheads="1"/>
                          </wps:cNvSpPr>
                          <wps:spPr bwMode="auto">
                            <a:xfrm>
                              <a:off x="3770" y="6553"/>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4" name="Rectangle 2127"/>
                          <wps:cNvSpPr>
                            <a:spLocks noChangeArrowheads="1"/>
                          </wps:cNvSpPr>
                          <wps:spPr bwMode="auto">
                            <a:xfrm>
                              <a:off x="3770" y="655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5" name="Rectangle 2128"/>
                          <wps:cNvSpPr>
                            <a:spLocks noChangeArrowheads="1"/>
                          </wps:cNvSpPr>
                          <wps:spPr bwMode="auto">
                            <a:xfrm>
                              <a:off x="3770" y="665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6" name="Rectangle 2129"/>
                          <wps:cNvSpPr>
                            <a:spLocks noChangeArrowheads="1"/>
                          </wps:cNvSpPr>
                          <wps:spPr bwMode="auto">
                            <a:xfrm>
                              <a:off x="3743" y="656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7" name="Rectangle 2130"/>
                          <wps:cNvSpPr>
                            <a:spLocks noChangeArrowheads="1"/>
                          </wps:cNvSpPr>
                          <wps:spPr bwMode="auto">
                            <a:xfrm>
                              <a:off x="3743" y="6623"/>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8" name="Rectangle 2131"/>
                          <wps:cNvSpPr>
                            <a:spLocks noChangeArrowheads="1"/>
                          </wps:cNvSpPr>
                          <wps:spPr bwMode="auto">
                            <a:xfrm>
                              <a:off x="3729" y="659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9" name="Rectangle 2132"/>
                          <wps:cNvSpPr>
                            <a:spLocks noChangeArrowheads="1"/>
                          </wps:cNvSpPr>
                          <wps:spPr bwMode="auto">
                            <a:xfrm>
                              <a:off x="3729" y="660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0" name="Rectangle 2133"/>
                          <wps:cNvSpPr>
                            <a:spLocks noChangeArrowheads="1"/>
                          </wps:cNvSpPr>
                          <wps:spPr bwMode="auto">
                            <a:xfrm>
                              <a:off x="3729" y="660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1" name="Rectangle 2134"/>
                          <wps:cNvSpPr>
                            <a:spLocks noChangeArrowheads="1"/>
                          </wps:cNvSpPr>
                          <wps:spPr bwMode="auto">
                            <a:xfrm>
                              <a:off x="3729" y="659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2" name="Oval 2135"/>
                          <wps:cNvSpPr>
                            <a:spLocks noChangeArrowheads="1"/>
                          </wps:cNvSpPr>
                          <wps:spPr bwMode="auto">
                            <a:xfrm>
                              <a:off x="3729" y="6553"/>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723" name="Group 2337"/>
                        <wpg:cNvGrpSpPr>
                          <a:grpSpLocks/>
                        </wpg:cNvGrpSpPr>
                        <wpg:grpSpPr bwMode="auto">
                          <a:xfrm>
                            <a:off x="0" y="238125"/>
                            <a:ext cx="5823585" cy="5716905"/>
                            <a:chOff x="-56" y="375"/>
                            <a:chExt cx="9171" cy="9003"/>
                          </a:xfrm>
                        </wpg:grpSpPr>
                        <wps:wsp>
                          <wps:cNvPr id="2724" name="Rectangle 2137"/>
                          <wps:cNvSpPr>
                            <a:spLocks noChangeArrowheads="1"/>
                          </wps:cNvSpPr>
                          <wps:spPr bwMode="auto">
                            <a:xfrm>
                              <a:off x="3617" y="6943"/>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5" name="Rectangle 2138"/>
                          <wps:cNvSpPr>
                            <a:spLocks noChangeArrowheads="1"/>
                          </wps:cNvSpPr>
                          <wps:spPr bwMode="auto">
                            <a:xfrm>
                              <a:off x="3617" y="694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6" name="Rectangle 2139"/>
                          <wps:cNvSpPr>
                            <a:spLocks noChangeArrowheads="1"/>
                          </wps:cNvSpPr>
                          <wps:spPr bwMode="auto">
                            <a:xfrm>
                              <a:off x="3617" y="70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7" name="Rectangle 2140"/>
                          <wps:cNvSpPr>
                            <a:spLocks noChangeArrowheads="1"/>
                          </wps:cNvSpPr>
                          <wps:spPr bwMode="auto">
                            <a:xfrm>
                              <a:off x="3590" y="6957"/>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8" name="Rectangle 2141"/>
                          <wps:cNvSpPr>
                            <a:spLocks noChangeArrowheads="1"/>
                          </wps:cNvSpPr>
                          <wps:spPr bwMode="auto">
                            <a:xfrm>
                              <a:off x="3590" y="7012"/>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9" name="Rectangle 2142"/>
                          <wps:cNvSpPr>
                            <a:spLocks noChangeArrowheads="1"/>
                          </wps:cNvSpPr>
                          <wps:spPr bwMode="auto">
                            <a:xfrm>
                              <a:off x="3576" y="6984"/>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0" name="Rectangle 2143"/>
                          <wps:cNvSpPr>
                            <a:spLocks noChangeArrowheads="1"/>
                          </wps:cNvSpPr>
                          <wps:spPr bwMode="auto">
                            <a:xfrm>
                              <a:off x="3576" y="699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1" name="Rectangle 2144"/>
                          <wps:cNvSpPr>
                            <a:spLocks noChangeArrowheads="1"/>
                          </wps:cNvSpPr>
                          <wps:spPr bwMode="auto">
                            <a:xfrm>
                              <a:off x="3576" y="699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2" name="Rectangle 2145"/>
                          <wps:cNvSpPr>
                            <a:spLocks noChangeArrowheads="1"/>
                          </wps:cNvSpPr>
                          <wps:spPr bwMode="auto">
                            <a:xfrm>
                              <a:off x="3576" y="6984"/>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3" name="Oval 2146"/>
                          <wps:cNvSpPr>
                            <a:spLocks noChangeArrowheads="1"/>
                          </wps:cNvSpPr>
                          <wps:spPr bwMode="auto">
                            <a:xfrm>
                              <a:off x="3576" y="6943"/>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4" name="Rectangle 2147"/>
                          <wps:cNvSpPr>
                            <a:spLocks noChangeArrowheads="1"/>
                          </wps:cNvSpPr>
                          <wps:spPr bwMode="auto">
                            <a:xfrm>
                              <a:off x="3576" y="7151"/>
                              <a:ext cx="27"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5" name="Rectangle 2148"/>
                          <wps:cNvSpPr>
                            <a:spLocks noChangeArrowheads="1"/>
                          </wps:cNvSpPr>
                          <wps:spPr bwMode="auto">
                            <a:xfrm>
                              <a:off x="3576" y="7151"/>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6" name="Rectangle 2149"/>
                          <wps:cNvSpPr>
                            <a:spLocks noChangeArrowheads="1"/>
                          </wps:cNvSpPr>
                          <wps:spPr bwMode="auto">
                            <a:xfrm>
                              <a:off x="3576" y="7249"/>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7" name="Rectangle 2150"/>
                          <wps:cNvSpPr>
                            <a:spLocks noChangeArrowheads="1"/>
                          </wps:cNvSpPr>
                          <wps:spPr bwMode="auto">
                            <a:xfrm>
                              <a:off x="3548" y="7165"/>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8" name="Rectangle 2151"/>
                          <wps:cNvSpPr>
                            <a:spLocks noChangeArrowheads="1"/>
                          </wps:cNvSpPr>
                          <wps:spPr bwMode="auto">
                            <a:xfrm>
                              <a:off x="3548" y="7221"/>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9" name="Rectangle 2152"/>
                          <wps:cNvSpPr>
                            <a:spLocks noChangeArrowheads="1"/>
                          </wps:cNvSpPr>
                          <wps:spPr bwMode="auto">
                            <a:xfrm>
                              <a:off x="3534" y="719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0" name="Rectangle 2153"/>
                          <wps:cNvSpPr>
                            <a:spLocks noChangeArrowheads="1"/>
                          </wps:cNvSpPr>
                          <wps:spPr bwMode="auto">
                            <a:xfrm>
                              <a:off x="3534" y="720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1" name="Rectangle 2154"/>
                          <wps:cNvSpPr>
                            <a:spLocks noChangeArrowheads="1"/>
                          </wps:cNvSpPr>
                          <wps:spPr bwMode="auto">
                            <a:xfrm>
                              <a:off x="3534" y="720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2" name="Rectangle 2155"/>
                          <wps:cNvSpPr>
                            <a:spLocks noChangeArrowheads="1"/>
                          </wps:cNvSpPr>
                          <wps:spPr bwMode="auto">
                            <a:xfrm>
                              <a:off x="3534" y="719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3" name="Oval 2156"/>
                          <wps:cNvSpPr>
                            <a:spLocks noChangeArrowheads="1"/>
                          </wps:cNvSpPr>
                          <wps:spPr bwMode="auto">
                            <a:xfrm>
                              <a:off x="3534" y="7151"/>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4" name="Rectangle 2157"/>
                          <wps:cNvSpPr>
                            <a:spLocks noChangeArrowheads="1"/>
                          </wps:cNvSpPr>
                          <wps:spPr bwMode="auto">
                            <a:xfrm>
                              <a:off x="4230" y="7541"/>
                              <a:ext cx="27"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5" name="Rectangle 2158"/>
                          <wps:cNvSpPr>
                            <a:spLocks noChangeArrowheads="1"/>
                          </wps:cNvSpPr>
                          <wps:spPr bwMode="auto">
                            <a:xfrm>
                              <a:off x="4230" y="7541"/>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6" name="Rectangle 2159"/>
                          <wps:cNvSpPr>
                            <a:spLocks noChangeArrowheads="1"/>
                          </wps:cNvSpPr>
                          <wps:spPr bwMode="auto">
                            <a:xfrm>
                              <a:off x="4230" y="7638"/>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7" name="Rectangle 2160"/>
                          <wps:cNvSpPr>
                            <a:spLocks noChangeArrowheads="1"/>
                          </wps:cNvSpPr>
                          <wps:spPr bwMode="auto">
                            <a:xfrm>
                              <a:off x="4202" y="7555"/>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8" name="Rectangle 2161"/>
                          <wps:cNvSpPr>
                            <a:spLocks noChangeArrowheads="1"/>
                          </wps:cNvSpPr>
                          <wps:spPr bwMode="auto">
                            <a:xfrm>
                              <a:off x="4202" y="7610"/>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9" name="Rectangle 2162"/>
                          <wps:cNvSpPr>
                            <a:spLocks noChangeArrowheads="1"/>
                          </wps:cNvSpPr>
                          <wps:spPr bwMode="auto">
                            <a:xfrm>
                              <a:off x="4188" y="75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0" name="Rectangle 2163"/>
                          <wps:cNvSpPr>
                            <a:spLocks noChangeArrowheads="1"/>
                          </wps:cNvSpPr>
                          <wps:spPr bwMode="auto">
                            <a:xfrm>
                              <a:off x="4188" y="7597"/>
                              <a:ext cx="111"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1" name="Rectangle 2164"/>
                          <wps:cNvSpPr>
                            <a:spLocks noChangeArrowheads="1"/>
                          </wps:cNvSpPr>
                          <wps:spPr bwMode="auto">
                            <a:xfrm>
                              <a:off x="4188" y="7597"/>
                              <a:ext cx="111"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2" name="Rectangle 2165"/>
                          <wps:cNvSpPr>
                            <a:spLocks noChangeArrowheads="1"/>
                          </wps:cNvSpPr>
                          <wps:spPr bwMode="auto">
                            <a:xfrm>
                              <a:off x="4188" y="75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3" name="Oval 2166"/>
                          <wps:cNvSpPr>
                            <a:spLocks noChangeArrowheads="1"/>
                          </wps:cNvSpPr>
                          <wps:spPr bwMode="auto">
                            <a:xfrm>
                              <a:off x="4188" y="7541"/>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4" name="Rectangle 2167"/>
                          <wps:cNvSpPr>
                            <a:spLocks noChangeArrowheads="1"/>
                          </wps:cNvSpPr>
                          <wps:spPr bwMode="auto">
                            <a:xfrm>
                              <a:off x="4063" y="7750"/>
                              <a:ext cx="27"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5" name="Rectangle 2168"/>
                          <wps:cNvSpPr>
                            <a:spLocks noChangeArrowheads="1"/>
                          </wps:cNvSpPr>
                          <wps:spPr bwMode="auto">
                            <a:xfrm>
                              <a:off x="4063" y="7750"/>
                              <a:ext cx="27"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6" name="Rectangle 2169"/>
                          <wps:cNvSpPr>
                            <a:spLocks noChangeArrowheads="1"/>
                          </wps:cNvSpPr>
                          <wps:spPr bwMode="auto">
                            <a:xfrm>
                              <a:off x="4063" y="7847"/>
                              <a:ext cx="2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7" name="Rectangle 2170"/>
                          <wps:cNvSpPr>
                            <a:spLocks noChangeArrowheads="1"/>
                          </wps:cNvSpPr>
                          <wps:spPr bwMode="auto">
                            <a:xfrm>
                              <a:off x="4035" y="77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8" name="Rectangle 2171"/>
                          <wps:cNvSpPr>
                            <a:spLocks noChangeArrowheads="1"/>
                          </wps:cNvSpPr>
                          <wps:spPr bwMode="auto">
                            <a:xfrm>
                              <a:off x="4035" y="7819"/>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9" name="Rectangle 2172"/>
                          <wps:cNvSpPr>
                            <a:spLocks noChangeArrowheads="1"/>
                          </wps:cNvSpPr>
                          <wps:spPr bwMode="auto">
                            <a:xfrm>
                              <a:off x="4021" y="7791"/>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0" name="Rectangle 2173"/>
                          <wps:cNvSpPr>
                            <a:spLocks noChangeArrowheads="1"/>
                          </wps:cNvSpPr>
                          <wps:spPr bwMode="auto">
                            <a:xfrm>
                              <a:off x="4021" y="780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1" name="Rectangle 2174"/>
                          <wps:cNvSpPr>
                            <a:spLocks noChangeArrowheads="1"/>
                          </wps:cNvSpPr>
                          <wps:spPr bwMode="auto">
                            <a:xfrm>
                              <a:off x="4021" y="780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2" name="Rectangle 2175"/>
                          <wps:cNvSpPr>
                            <a:spLocks noChangeArrowheads="1"/>
                          </wps:cNvSpPr>
                          <wps:spPr bwMode="auto">
                            <a:xfrm>
                              <a:off x="4021" y="7791"/>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3" name="Oval 2176"/>
                          <wps:cNvSpPr>
                            <a:spLocks noChangeArrowheads="1"/>
                          </wps:cNvSpPr>
                          <wps:spPr bwMode="auto">
                            <a:xfrm>
                              <a:off x="4021" y="775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4" name="Line 2177"/>
                          <wps:cNvCnPr/>
                          <wps:spPr bwMode="auto">
                            <a:xfrm>
                              <a:off x="3339" y="1016"/>
                              <a:ext cx="557"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65" name="Line 2178"/>
                          <wps:cNvCnPr/>
                          <wps:spPr bwMode="auto">
                            <a:xfrm>
                              <a:off x="3951" y="1210"/>
                              <a:ext cx="20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66" name="Line 2179"/>
                          <wps:cNvCnPr/>
                          <wps:spPr bwMode="auto">
                            <a:xfrm>
                              <a:off x="3437" y="1614"/>
                              <a:ext cx="250"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67" name="Line 2180"/>
                          <wps:cNvCnPr/>
                          <wps:spPr bwMode="auto">
                            <a:xfrm>
                              <a:off x="3242" y="1809"/>
                              <a:ext cx="97"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68" name="Line 2181"/>
                          <wps:cNvCnPr/>
                          <wps:spPr bwMode="auto">
                            <a:xfrm>
                              <a:off x="3423" y="2212"/>
                              <a:ext cx="347"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69" name="Line 2182"/>
                          <wps:cNvCnPr/>
                          <wps:spPr bwMode="auto">
                            <a:xfrm>
                              <a:off x="3603" y="2407"/>
                              <a:ext cx="140"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70" name="Line 2183"/>
                          <wps:cNvCnPr/>
                          <wps:spPr bwMode="auto">
                            <a:xfrm>
                              <a:off x="3437" y="2810"/>
                              <a:ext cx="180"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71" name="Line 2184"/>
                          <wps:cNvCnPr/>
                          <wps:spPr bwMode="auto">
                            <a:xfrm>
                              <a:off x="3534" y="3005"/>
                              <a:ext cx="97"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72" name="Line 2185"/>
                          <wps:cNvCnPr/>
                          <wps:spPr bwMode="auto">
                            <a:xfrm>
                              <a:off x="3450" y="3409"/>
                              <a:ext cx="265"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73" name="Line 2186"/>
                          <wps:cNvCnPr/>
                          <wps:spPr bwMode="auto">
                            <a:xfrm>
                              <a:off x="3548" y="3603"/>
                              <a:ext cx="8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74" name="Line 2187"/>
                          <wps:cNvCnPr/>
                          <wps:spPr bwMode="auto">
                            <a:xfrm>
                              <a:off x="3339" y="4007"/>
                              <a:ext cx="418"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75" name="Line 2188"/>
                          <wps:cNvCnPr/>
                          <wps:spPr bwMode="auto">
                            <a:xfrm>
                              <a:off x="3520" y="4202"/>
                              <a:ext cx="13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76" name="Line 2189"/>
                          <wps:cNvCnPr/>
                          <wps:spPr bwMode="auto">
                            <a:xfrm>
                              <a:off x="3437" y="4605"/>
                              <a:ext cx="278"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77" name="Line 2190"/>
                          <wps:cNvCnPr/>
                          <wps:spPr bwMode="auto">
                            <a:xfrm>
                              <a:off x="3548" y="4800"/>
                              <a:ext cx="97"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78" name="Line 2191"/>
                          <wps:cNvCnPr/>
                          <wps:spPr bwMode="auto">
                            <a:xfrm>
                              <a:off x="3534" y="5203"/>
                              <a:ext cx="116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79" name="Line 2192"/>
                          <wps:cNvCnPr/>
                          <wps:spPr bwMode="auto">
                            <a:xfrm>
                              <a:off x="3283" y="5412"/>
                              <a:ext cx="82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80" name="Line 2193"/>
                          <wps:cNvCnPr/>
                          <wps:spPr bwMode="auto">
                            <a:xfrm>
                              <a:off x="3729" y="5802"/>
                              <a:ext cx="1447"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81" name="Line 2194"/>
                          <wps:cNvCnPr/>
                          <wps:spPr bwMode="auto">
                            <a:xfrm>
                              <a:off x="3283" y="6010"/>
                              <a:ext cx="84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82" name="Line 2195"/>
                          <wps:cNvCnPr/>
                          <wps:spPr bwMode="auto">
                            <a:xfrm>
                              <a:off x="4202" y="6400"/>
                              <a:ext cx="2240"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83" name="Line 2196"/>
                          <wps:cNvCnPr/>
                          <wps:spPr bwMode="auto">
                            <a:xfrm>
                              <a:off x="3381" y="6609"/>
                              <a:ext cx="104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84" name="Line 2197"/>
                          <wps:cNvCnPr/>
                          <wps:spPr bwMode="auto">
                            <a:xfrm>
                              <a:off x="3381" y="6998"/>
                              <a:ext cx="570"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85" name="Line 2198"/>
                          <wps:cNvCnPr/>
                          <wps:spPr bwMode="auto">
                            <a:xfrm>
                              <a:off x="3353" y="7207"/>
                              <a:ext cx="557"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86" name="Line 2199"/>
                          <wps:cNvCnPr/>
                          <wps:spPr bwMode="auto">
                            <a:xfrm>
                              <a:off x="3840" y="7597"/>
                              <a:ext cx="918"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87" name="Line 2200"/>
                          <wps:cNvCnPr/>
                          <wps:spPr bwMode="auto">
                            <a:xfrm>
                              <a:off x="3715" y="7805"/>
                              <a:ext cx="848"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88" name="Line 2201"/>
                          <wps:cNvCnPr/>
                          <wps:spPr bwMode="auto">
                            <a:xfrm flipV="1">
                              <a:off x="3339" y="974"/>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89" name="Line 2202"/>
                          <wps:cNvCnPr/>
                          <wps:spPr bwMode="auto">
                            <a:xfrm flipV="1">
                              <a:off x="3951" y="1169"/>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90" name="Line 2203"/>
                          <wps:cNvCnPr/>
                          <wps:spPr bwMode="auto">
                            <a:xfrm flipV="1">
                              <a:off x="3437" y="1572"/>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91" name="Line 2204"/>
                          <wps:cNvCnPr/>
                          <wps:spPr bwMode="auto">
                            <a:xfrm flipV="1">
                              <a:off x="3242" y="1767"/>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92" name="Line 2205"/>
                          <wps:cNvCnPr/>
                          <wps:spPr bwMode="auto">
                            <a:xfrm flipV="1">
                              <a:off x="3423" y="2170"/>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93" name="Line 2206"/>
                          <wps:cNvCnPr/>
                          <wps:spPr bwMode="auto">
                            <a:xfrm flipV="1">
                              <a:off x="3603" y="2365"/>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94" name="Line 2207"/>
                          <wps:cNvCnPr/>
                          <wps:spPr bwMode="auto">
                            <a:xfrm flipV="1">
                              <a:off x="3437" y="2769"/>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95" name="Line 2208"/>
                          <wps:cNvCnPr/>
                          <wps:spPr bwMode="auto">
                            <a:xfrm flipV="1">
                              <a:off x="3534" y="29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96" name="Line 2209"/>
                          <wps:cNvCnPr/>
                          <wps:spPr bwMode="auto">
                            <a:xfrm flipV="1">
                              <a:off x="3450" y="3367"/>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97" name="Line 2210"/>
                          <wps:cNvCnPr/>
                          <wps:spPr bwMode="auto">
                            <a:xfrm flipV="1">
                              <a:off x="3548" y="3576"/>
                              <a:ext cx="0" cy="69"/>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98" name="Line 2211"/>
                          <wps:cNvCnPr/>
                          <wps:spPr bwMode="auto">
                            <a:xfrm flipV="1">
                              <a:off x="3339" y="3965"/>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99" name="Line 2212"/>
                          <wps:cNvCnPr/>
                          <wps:spPr bwMode="auto">
                            <a:xfrm flipV="1">
                              <a:off x="3520" y="4174"/>
                              <a:ext cx="0" cy="69"/>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00" name="Line 2213"/>
                          <wps:cNvCnPr/>
                          <wps:spPr bwMode="auto">
                            <a:xfrm flipV="1">
                              <a:off x="3437" y="4563"/>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01" name="Line 2214"/>
                          <wps:cNvCnPr/>
                          <wps:spPr bwMode="auto">
                            <a:xfrm flipV="1">
                              <a:off x="3548" y="477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02" name="Line 2215"/>
                          <wps:cNvCnPr/>
                          <wps:spPr bwMode="auto">
                            <a:xfrm flipV="1">
                              <a:off x="3534" y="5162"/>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03" name="Line 2216"/>
                          <wps:cNvCnPr/>
                          <wps:spPr bwMode="auto">
                            <a:xfrm flipV="1">
                              <a:off x="3283" y="5370"/>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04" name="Line 2217"/>
                          <wps:cNvCnPr/>
                          <wps:spPr bwMode="auto">
                            <a:xfrm flipV="1">
                              <a:off x="3729" y="5760"/>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05" name="Line 2218"/>
                          <wps:cNvCnPr/>
                          <wps:spPr bwMode="auto">
                            <a:xfrm flipV="1">
                              <a:off x="3283" y="5969"/>
                              <a:ext cx="0" cy="69"/>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06" name="Line 2219"/>
                          <wps:cNvCnPr/>
                          <wps:spPr bwMode="auto">
                            <a:xfrm flipV="1">
                              <a:off x="4202" y="6358"/>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07" name="Line 2220"/>
                          <wps:cNvCnPr/>
                          <wps:spPr bwMode="auto">
                            <a:xfrm flipV="1">
                              <a:off x="3381" y="656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08" name="Line 2221"/>
                          <wps:cNvCnPr/>
                          <wps:spPr bwMode="auto">
                            <a:xfrm flipV="1">
                              <a:off x="3381" y="6957"/>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09" name="Line 2222"/>
                          <wps:cNvCnPr/>
                          <wps:spPr bwMode="auto">
                            <a:xfrm flipV="1">
                              <a:off x="3353" y="7165"/>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10" name="Line 2223"/>
                          <wps:cNvCnPr/>
                          <wps:spPr bwMode="auto">
                            <a:xfrm flipV="1">
                              <a:off x="3840" y="7555"/>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11" name="Line 2224"/>
                          <wps:cNvCnPr/>
                          <wps:spPr bwMode="auto">
                            <a:xfrm flipV="1">
                              <a:off x="3715" y="7763"/>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12" name="Line 2225"/>
                          <wps:cNvCnPr/>
                          <wps:spPr bwMode="auto">
                            <a:xfrm flipV="1">
                              <a:off x="3896" y="974"/>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13" name="Line 2226"/>
                          <wps:cNvCnPr/>
                          <wps:spPr bwMode="auto">
                            <a:xfrm flipV="1">
                              <a:off x="4160" y="1169"/>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14" name="Line 2227"/>
                          <wps:cNvCnPr/>
                          <wps:spPr bwMode="auto">
                            <a:xfrm flipV="1">
                              <a:off x="3687" y="1572"/>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15" name="Line 2228"/>
                          <wps:cNvCnPr/>
                          <wps:spPr bwMode="auto">
                            <a:xfrm flipV="1">
                              <a:off x="3339" y="1767"/>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16" name="Line 2229"/>
                          <wps:cNvCnPr/>
                          <wps:spPr bwMode="auto">
                            <a:xfrm flipV="1">
                              <a:off x="3770" y="2170"/>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17" name="Line 2230"/>
                          <wps:cNvCnPr/>
                          <wps:spPr bwMode="auto">
                            <a:xfrm flipV="1">
                              <a:off x="3743" y="2365"/>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18" name="Line 2231"/>
                          <wps:cNvCnPr/>
                          <wps:spPr bwMode="auto">
                            <a:xfrm flipV="1">
                              <a:off x="3617" y="2769"/>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19" name="Line 2232"/>
                          <wps:cNvCnPr/>
                          <wps:spPr bwMode="auto">
                            <a:xfrm flipV="1">
                              <a:off x="3631" y="29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20" name="Line 2233"/>
                          <wps:cNvCnPr/>
                          <wps:spPr bwMode="auto">
                            <a:xfrm flipV="1">
                              <a:off x="3715" y="3367"/>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21" name="Line 2234"/>
                          <wps:cNvCnPr/>
                          <wps:spPr bwMode="auto">
                            <a:xfrm flipV="1">
                              <a:off x="3631" y="3576"/>
                              <a:ext cx="0" cy="69"/>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22" name="Line 2235"/>
                          <wps:cNvCnPr/>
                          <wps:spPr bwMode="auto">
                            <a:xfrm flipV="1">
                              <a:off x="3757" y="3965"/>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23" name="Line 2236"/>
                          <wps:cNvCnPr/>
                          <wps:spPr bwMode="auto">
                            <a:xfrm flipV="1">
                              <a:off x="3659" y="4174"/>
                              <a:ext cx="0" cy="69"/>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24" name="Line 2237"/>
                          <wps:cNvCnPr/>
                          <wps:spPr bwMode="auto">
                            <a:xfrm flipV="1">
                              <a:off x="3715" y="4563"/>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25" name="Line 2238"/>
                          <wps:cNvCnPr/>
                          <wps:spPr bwMode="auto">
                            <a:xfrm flipV="1">
                              <a:off x="3645" y="477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26" name="Line 2239"/>
                          <wps:cNvCnPr/>
                          <wps:spPr bwMode="auto">
                            <a:xfrm flipV="1">
                              <a:off x="4703" y="5162"/>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27" name="Line 2240"/>
                          <wps:cNvCnPr/>
                          <wps:spPr bwMode="auto">
                            <a:xfrm flipV="1">
                              <a:off x="4104" y="5370"/>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28" name="Line 2241"/>
                          <wps:cNvCnPr/>
                          <wps:spPr bwMode="auto">
                            <a:xfrm flipV="1">
                              <a:off x="5176" y="5760"/>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29" name="Line 2242"/>
                          <wps:cNvCnPr/>
                          <wps:spPr bwMode="auto">
                            <a:xfrm flipV="1">
                              <a:off x="4132" y="5969"/>
                              <a:ext cx="0" cy="69"/>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30" name="Line 2243"/>
                          <wps:cNvCnPr/>
                          <wps:spPr bwMode="auto">
                            <a:xfrm flipV="1">
                              <a:off x="6442" y="6358"/>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31" name="Line 2244"/>
                          <wps:cNvCnPr/>
                          <wps:spPr bwMode="auto">
                            <a:xfrm flipV="1">
                              <a:off x="4424" y="656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32" name="Line 2245"/>
                          <wps:cNvCnPr/>
                          <wps:spPr bwMode="auto">
                            <a:xfrm flipV="1">
                              <a:off x="3951" y="6957"/>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33" name="Line 2246"/>
                          <wps:cNvCnPr/>
                          <wps:spPr bwMode="auto">
                            <a:xfrm flipV="1">
                              <a:off x="3910" y="7165"/>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34" name="Line 2247"/>
                          <wps:cNvCnPr/>
                          <wps:spPr bwMode="auto">
                            <a:xfrm flipV="1">
                              <a:off x="4758" y="7555"/>
                              <a:ext cx="0" cy="83"/>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35" name="Line 2248"/>
                          <wps:cNvCnPr/>
                          <wps:spPr bwMode="auto">
                            <a:xfrm flipV="1">
                              <a:off x="4563" y="7763"/>
                              <a:ext cx="0" cy="84"/>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36" name="Line 2249"/>
                          <wps:cNvCnPr/>
                          <wps:spPr bwMode="auto">
                            <a:xfrm>
                              <a:off x="2602" y="8292"/>
                              <a:ext cx="3965"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37" name="Line 2250"/>
                          <wps:cNvCnPr/>
                          <wps:spPr bwMode="auto">
                            <a:xfrm>
                              <a:off x="2602"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38" name="Line 2251"/>
                          <wps:cNvCnPr/>
                          <wps:spPr bwMode="auto">
                            <a:xfrm>
                              <a:off x="2852"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39" name="Line 2252"/>
                          <wps:cNvCnPr/>
                          <wps:spPr bwMode="auto">
                            <a:xfrm>
                              <a:off x="3103"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40" name="Line 2253"/>
                          <wps:cNvCnPr/>
                          <wps:spPr bwMode="auto">
                            <a:xfrm>
                              <a:off x="3353"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41" name="Line 2254"/>
                          <wps:cNvCnPr/>
                          <wps:spPr bwMode="auto">
                            <a:xfrm>
                              <a:off x="3603"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42" name="Line 2255"/>
                          <wps:cNvCnPr/>
                          <wps:spPr bwMode="auto">
                            <a:xfrm>
                              <a:off x="3840"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43" name="Line 2256"/>
                          <wps:cNvCnPr/>
                          <wps:spPr bwMode="auto">
                            <a:xfrm>
                              <a:off x="4090"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44" name="Line 2257"/>
                          <wps:cNvCnPr/>
                          <wps:spPr bwMode="auto">
                            <a:xfrm>
                              <a:off x="4341"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45" name="Line 2258"/>
                          <wps:cNvCnPr/>
                          <wps:spPr bwMode="auto">
                            <a:xfrm>
                              <a:off x="4591"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46" name="Line 2259"/>
                          <wps:cNvCnPr/>
                          <wps:spPr bwMode="auto">
                            <a:xfrm>
                              <a:off x="4842"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47" name="Line 2260"/>
                          <wps:cNvCnPr/>
                          <wps:spPr bwMode="auto">
                            <a:xfrm>
                              <a:off x="5078"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48" name="Line 2261"/>
                          <wps:cNvCnPr/>
                          <wps:spPr bwMode="auto">
                            <a:xfrm>
                              <a:off x="5329"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49" name="Line 2262"/>
                          <wps:cNvCnPr/>
                          <wps:spPr bwMode="auto">
                            <a:xfrm>
                              <a:off x="5579"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50" name="Line 2263"/>
                          <wps:cNvCnPr/>
                          <wps:spPr bwMode="auto">
                            <a:xfrm>
                              <a:off x="5830"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51" name="Line 2264"/>
                          <wps:cNvCnPr/>
                          <wps:spPr bwMode="auto">
                            <a:xfrm>
                              <a:off x="6080"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52" name="Line 2265"/>
                          <wps:cNvCnPr/>
                          <wps:spPr bwMode="auto">
                            <a:xfrm>
                              <a:off x="6330"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53" name="Line 2266"/>
                          <wps:cNvCnPr/>
                          <wps:spPr bwMode="auto">
                            <a:xfrm>
                              <a:off x="6567" y="82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54" name="Rectangle 2267"/>
                          <wps:cNvSpPr>
                            <a:spLocks noChangeArrowheads="1"/>
                          </wps:cNvSpPr>
                          <wps:spPr bwMode="auto">
                            <a:xfrm>
                              <a:off x="2484" y="8528"/>
                              <a:ext cx="11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20"/>
                                  </w:rPr>
                                  <w:t>0</w:t>
                                </w:r>
                              </w:p>
                            </w:txbxContent>
                          </wps:txbx>
                          <wps:bodyPr rot="0" vert="horz" wrap="none" lIns="0" tIns="0" rIns="0" bIns="0" anchor="t" anchorCtr="0">
                            <a:spAutoFit/>
                          </wps:bodyPr>
                        </wps:wsp>
                        <wps:wsp>
                          <wps:cNvPr id="2855" name="Rectangle 2268"/>
                          <wps:cNvSpPr>
                            <a:spLocks noChangeArrowheads="1"/>
                          </wps:cNvSpPr>
                          <wps:spPr bwMode="auto">
                            <a:xfrm>
                              <a:off x="2895" y="8528"/>
                              <a:ext cx="279"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20"/>
                                  </w:rPr>
                                  <w:t>0.5</w:t>
                                </w:r>
                              </w:p>
                            </w:txbxContent>
                          </wps:txbx>
                          <wps:bodyPr rot="0" vert="horz" wrap="none" lIns="0" tIns="0" rIns="0" bIns="0" anchor="t" anchorCtr="0">
                            <a:spAutoFit/>
                          </wps:bodyPr>
                        </wps:wsp>
                        <wps:wsp>
                          <wps:cNvPr id="2856" name="Rectangle 2269"/>
                          <wps:cNvSpPr>
                            <a:spLocks noChangeArrowheads="1"/>
                          </wps:cNvSpPr>
                          <wps:spPr bwMode="auto">
                            <a:xfrm>
                              <a:off x="3485" y="8528"/>
                              <a:ext cx="11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20"/>
                                  </w:rPr>
                                  <w:t>1</w:t>
                                </w:r>
                              </w:p>
                            </w:txbxContent>
                          </wps:txbx>
                          <wps:bodyPr rot="0" vert="horz" wrap="none" lIns="0" tIns="0" rIns="0" bIns="0" anchor="t" anchorCtr="0">
                            <a:spAutoFit/>
                          </wps:bodyPr>
                        </wps:wsp>
                        <wps:wsp>
                          <wps:cNvPr id="2857" name="Rectangle 2270"/>
                          <wps:cNvSpPr>
                            <a:spLocks noChangeArrowheads="1"/>
                          </wps:cNvSpPr>
                          <wps:spPr bwMode="auto">
                            <a:xfrm>
                              <a:off x="3882" y="8528"/>
                              <a:ext cx="279"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20"/>
                                  </w:rPr>
                                  <w:t>1.5</w:t>
                                </w:r>
                              </w:p>
                            </w:txbxContent>
                          </wps:txbx>
                          <wps:bodyPr rot="0" vert="horz" wrap="none" lIns="0" tIns="0" rIns="0" bIns="0" anchor="t" anchorCtr="0">
                            <a:spAutoFit/>
                          </wps:bodyPr>
                        </wps:wsp>
                        <wps:wsp>
                          <wps:cNvPr id="2858" name="Rectangle 2271"/>
                          <wps:cNvSpPr>
                            <a:spLocks noChangeArrowheads="1"/>
                          </wps:cNvSpPr>
                          <wps:spPr bwMode="auto">
                            <a:xfrm>
                              <a:off x="4473" y="8528"/>
                              <a:ext cx="11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20"/>
                                  </w:rPr>
                                  <w:t>2</w:t>
                                </w:r>
                              </w:p>
                            </w:txbxContent>
                          </wps:txbx>
                          <wps:bodyPr rot="0" vert="horz" wrap="none" lIns="0" tIns="0" rIns="0" bIns="0" anchor="t" anchorCtr="0">
                            <a:spAutoFit/>
                          </wps:bodyPr>
                        </wps:wsp>
                        <wps:wsp>
                          <wps:cNvPr id="2859" name="Rectangle 2272"/>
                          <wps:cNvSpPr>
                            <a:spLocks noChangeArrowheads="1"/>
                          </wps:cNvSpPr>
                          <wps:spPr bwMode="auto">
                            <a:xfrm>
                              <a:off x="4870" y="8528"/>
                              <a:ext cx="279"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20"/>
                                  </w:rPr>
                                  <w:t>2.5</w:t>
                                </w:r>
                              </w:p>
                            </w:txbxContent>
                          </wps:txbx>
                          <wps:bodyPr rot="0" vert="horz" wrap="none" lIns="0" tIns="0" rIns="0" bIns="0" anchor="t" anchorCtr="0">
                            <a:spAutoFit/>
                          </wps:bodyPr>
                        </wps:wsp>
                        <wps:wsp>
                          <wps:cNvPr id="2860" name="Rectangle 2273"/>
                          <wps:cNvSpPr>
                            <a:spLocks noChangeArrowheads="1"/>
                          </wps:cNvSpPr>
                          <wps:spPr bwMode="auto">
                            <a:xfrm>
                              <a:off x="5461" y="8528"/>
                              <a:ext cx="11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20"/>
                                  </w:rPr>
                                  <w:t>3</w:t>
                                </w:r>
                              </w:p>
                            </w:txbxContent>
                          </wps:txbx>
                          <wps:bodyPr rot="0" vert="horz" wrap="none" lIns="0" tIns="0" rIns="0" bIns="0" anchor="t" anchorCtr="0">
                            <a:spAutoFit/>
                          </wps:bodyPr>
                        </wps:wsp>
                        <wps:wsp>
                          <wps:cNvPr id="2861" name="Rectangle 2274"/>
                          <wps:cNvSpPr>
                            <a:spLocks noChangeArrowheads="1"/>
                          </wps:cNvSpPr>
                          <wps:spPr bwMode="auto">
                            <a:xfrm>
                              <a:off x="5872" y="8528"/>
                              <a:ext cx="279"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20"/>
                                  </w:rPr>
                                  <w:t>3.5</w:t>
                                </w:r>
                              </w:p>
                            </w:txbxContent>
                          </wps:txbx>
                          <wps:bodyPr rot="0" vert="horz" wrap="none" lIns="0" tIns="0" rIns="0" bIns="0" anchor="t" anchorCtr="0">
                            <a:spAutoFit/>
                          </wps:bodyPr>
                        </wps:wsp>
                        <wps:wsp>
                          <wps:cNvPr id="2862" name="Rectangle 2275"/>
                          <wps:cNvSpPr>
                            <a:spLocks noChangeArrowheads="1"/>
                          </wps:cNvSpPr>
                          <wps:spPr bwMode="auto">
                            <a:xfrm>
                              <a:off x="6449" y="8528"/>
                              <a:ext cx="11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20"/>
                                  </w:rPr>
                                  <w:t>4</w:t>
                                </w:r>
                              </w:p>
                            </w:txbxContent>
                          </wps:txbx>
                          <wps:bodyPr rot="0" vert="horz" wrap="none" lIns="0" tIns="0" rIns="0" bIns="0" anchor="t" anchorCtr="0">
                            <a:spAutoFit/>
                          </wps:bodyPr>
                        </wps:wsp>
                        <wps:wsp>
                          <wps:cNvPr id="2863" name="Line 2276"/>
                          <wps:cNvCnPr/>
                          <wps:spPr bwMode="auto">
                            <a:xfrm flipV="1">
                              <a:off x="2393" y="821"/>
                              <a:ext cx="0" cy="7179"/>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64" name="Rectangle 2277"/>
                          <wps:cNvSpPr>
                            <a:spLocks noChangeArrowheads="1"/>
                          </wps:cNvSpPr>
                          <wps:spPr bwMode="auto">
                            <a:xfrm>
                              <a:off x="1697" y="7736"/>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65" name="Rectangle 2278"/>
                          <wps:cNvSpPr>
                            <a:spLocks noChangeArrowheads="1"/>
                          </wps:cNvSpPr>
                          <wps:spPr bwMode="auto">
                            <a:xfrm>
                              <a:off x="1795" y="7541"/>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16"/>
                                    <w:szCs w:val="16"/>
                                  </w:rPr>
                                  <w:t>AUC</w:t>
                                </w:r>
                              </w:p>
                            </w:txbxContent>
                          </wps:txbx>
                          <wps:bodyPr rot="0" vert="horz" wrap="none" lIns="0" tIns="0" rIns="0" bIns="0" anchor="t" anchorCtr="0">
                            <a:spAutoFit/>
                          </wps:bodyPr>
                        </wps:wsp>
                        <wps:wsp>
                          <wps:cNvPr id="2866" name="Rectangle 2279"/>
                          <wps:cNvSpPr>
                            <a:spLocks noChangeArrowheads="1"/>
                          </wps:cNvSpPr>
                          <wps:spPr bwMode="auto">
                            <a:xfrm>
                              <a:off x="1697" y="7138"/>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67" name="Rectangle 2280"/>
                          <wps:cNvSpPr>
                            <a:spLocks noChangeArrowheads="1"/>
                          </wps:cNvSpPr>
                          <wps:spPr bwMode="auto">
                            <a:xfrm>
                              <a:off x="1795" y="6943"/>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16"/>
                                    <w:szCs w:val="16"/>
                                  </w:rPr>
                                  <w:t>AUC</w:t>
                                </w:r>
                              </w:p>
                            </w:txbxContent>
                          </wps:txbx>
                          <wps:bodyPr rot="0" vert="horz" wrap="none" lIns="0" tIns="0" rIns="0" bIns="0" anchor="t" anchorCtr="0">
                            <a:spAutoFit/>
                          </wps:bodyPr>
                        </wps:wsp>
                        <wps:wsp>
                          <wps:cNvPr id="2868" name="Rectangle 2281"/>
                          <wps:cNvSpPr>
                            <a:spLocks noChangeArrowheads="1"/>
                          </wps:cNvSpPr>
                          <wps:spPr bwMode="auto">
                            <a:xfrm>
                              <a:off x="1697" y="6539"/>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69" name="Rectangle 2282"/>
                          <wps:cNvSpPr>
                            <a:spLocks noChangeArrowheads="1"/>
                          </wps:cNvSpPr>
                          <wps:spPr bwMode="auto">
                            <a:xfrm>
                              <a:off x="1795" y="6344"/>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16"/>
                                    <w:szCs w:val="16"/>
                                  </w:rPr>
                                  <w:t>AUC</w:t>
                                </w:r>
                              </w:p>
                            </w:txbxContent>
                          </wps:txbx>
                          <wps:bodyPr rot="0" vert="horz" wrap="none" lIns="0" tIns="0" rIns="0" bIns="0" anchor="t" anchorCtr="0">
                            <a:spAutoFit/>
                          </wps:bodyPr>
                        </wps:wsp>
                        <wps:wsp>
                          <wps:cNvPr id="2870" name="Rectangle 2283"/>
                          <wps:cNvSpPr>
                            <a:spLocks noChangeArrowheads="1"/>
                          </wps:cNvSpPr>
                          <wps:spPr bwMode="auto">
                            <a:xfrm>
                              <a:off x="1697" y="5941"/>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71" name="Rectangle 2284"/>
                          <wps:cNvSpPr>
                            <a:spLocks noChangeArrowheads="1"/>
                          </wps:cNvSpPr>
                          <wps:spPr bwMode="auto">
                            <a:xfrm>
                              <a:off x="1795" y="5746"/>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16"/>
                                    <w:szCs w:val="16"/>
                                  </w:rPr>
                                  <w:t>AUC</w:t>
                                </w:r>
                              </w:p>
                            </w:txbxContent>
                          </wps:txbx>
                          <wps:bodyPr rot="0" vert="horz" wrap="none" lIns="0" tIns="0" rIns="0" bIns="0" anchor="t" anchorCtr="0">
                            <a:spAutoFit/>
                          </wps:bodyPr>
                        </wps:wsp>
                        <wps:wsp>
                          <wps:cNvPr id="2872" name="Rectangle 2285"/>
                          <wps:cNvSpPr>
                            <a:spLocks noChangeArrowheads="1"/>
                          </wps:cNvSpPr>
                          <wps:spPr bwMode="auto">
                            <a:xfrm>
                              <a:off x="1697" y="5343"/>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73" name="Rectangle 2286"/>
                          <wps:cNvSpPr>
                            <a:spLocks noChangeArrowheads="1"/>
                          </wps:cNvSpPr>
                          <wps:spPr bwMode="auto">
                            <a:xfrm>
                              <a:off x="1795" y="5148"/>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16"/>
                                    <w:szCs w:val="16"/>
                                  </w:rPr>
                                  <w:t>AUC</w:t>
                                </w:r>
                              </w:p>
                            </w:txbxContent>
                          </wps:txbx>
                          <wps:bodyPr rot="0" vert="horz" wrap="none" lIns="0" tIns="0" rIns="0" bIns="0" anchor="t" anchorCtr="0">
                            <a:spAutoFit/>
                          </wps:bodyPr>
                        </wps:wsp>
                        <wps:wsp>
                          <wps:cNvPr id="2874" name="Rectangle 2287"/>
                          <wps:cNvSpPr>
                            <a:spLocks noChangeArrowheads="1"/>
                          </wps:cNvSpPr>
                          <wps:spPr bwMode="auto">
                            <a:xfrm>
                              <a:off x="1697" y="4744"/>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75" name="Rectangle 2288"/>
                          <wps:cNvSpPr>
                            <a:spLocks noChangeArrowheads="1"/>
                          </wps:cNvSpPr>
                          <wps:spPr bwMode="auto">
                            <a:xfrm>
                              <a:off x="1795" y="4550"/>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16"/>
                                    <w:szCs w:val="16"/>
                                  </w:rPr>
                                  <w:t>AUC</w:t>
                                </w:r>
                              </w:p>
                            </w:txbxContent>
                          </wps:txbx>
                          <wps:bodyPr rot="0" vert="horz" wrap="none" lIns="0" tIns="0" rIns="0" bIns="0" anchor="t" anchorCtr="0">
                            <a:spAutoFit/>
                          </wps:bodyPr>
                        </wps:wsp>
                        <wps:wsp>
                          <wps:cNvPr id="2876" name="Rectangle 2289"/>
                          <wps:cNvSpPr>
                            <a:spLocks noChangeArrowheads="1"/>
                          </wps:cNvSpPr>
                          <wps:spPr bwMode="auto">
                            <a:xfrm>
                              <a:off x="1697" y="4146"/>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77" name="Rectangle 2290"/>
                          <wps:cNvSpPr>
                            <a:spLocks noChangeArrowheads="1"/>
                          </wps:cNvSpPr>
                          <wps:spPr bwMode="auto">
                            <a:xfrm>
                              <a:off x="1795" y="3951"/>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16"/>
                                    <w:szCs w:val="16"/>
                                  </w:rPr>
                                  <w:t>AUC</w:t>
                                </w:r>
                              </w:p>
                            </w:txbxContent>
                          </wps:txbx>
                          <wps:bodyPr rot="0" vert="horz" wrap="none" lIns="0" tIns="0" rIns="0" bIns="0" anchor="t" anchorCtr="0">
                            <a:spAutoFit/>
                          </wps:bodyPr>
                        </wps:wsp>
                        <wps:wsp>
                          <wps:cNvPr id="2878" name="Rectangle 2291"/>
                          <wps:cNvSpPr>
                            <a:spLocks noChangeArrowheads="1"/>
                          </wps:cNvSpPr>
                          <wps:spPr bwMode="auto">
                            <a:xfrm>
                              <a:off x="1697" y="3548"/>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79" name="Rectangle 2292"/>
                          <wps:cNvSpPr>
                            <a:spLocks noChangeArrowheads="1"/>
                          </wps:cNvSpPr>
                          <wps:spPr bwMode="auto">
                            <a:xfrm>
                              <a:off x="1795" y="3353"/>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16"/>
                                    <w:szCs w:val="16"/>
                                  </w:rPr>
                                  <w:t>AUC</w:t>
                                </w:r>
                              </w:p>
                            </w:txbxContent>
                          </wps:txbx>
                          <wps:bodyPr rot="0" vert="horz" wrap="none" lIns="0" tIns="0" rIns="0" bIns="0" anchor="t" anchorCtr="0">
                            <a:spAutoFit/>
                          </wps:bodyPr>
                        </wps:wsp>
                        <wps:wsp>
                          <wps:cNvPr id="2880" name="Rectangle 2293"/>
                          <wps:cNvSpPr>
                            <a:spLocks noChangeArrowheads="1"/>
                          </wps:cNvSpPr>
                          <wps:spPr bwMode="auto">
                            <a:xfrm>
                              <a:off x="1697" y="2950"/>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81" name="Rectangle 2294"/>
                          <wps:cNvSpPr>
                            <a:spLocks noChangeArrowheads="1"/>
                          </wps:cNvSpPr>
                          <wps:spPr bwMode="auto">
                            <a:xfrm>
                              <a:off x="1795" y="2755"/>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16"/>
                                    <w:szCs w:val="16"/>
                                  </w:rPr>
                                  <w:t>AUC</w:t>
                                </w:r>
                              </w:p>
                            </w:txbxContent>
                          </wps:txbx>
                          <wps:bodyPr rot="0" vert="horz" wrap="none" lIns="0" tIns="0" rIns="0" bIns="0" anchor="t" anchorCtr="0">
                            <a:spAutoFit/>
                          </wps:bodyPr>
                        </wps:wsp>
                        <wps:wsp>
                          <wps:cNvPr id="2882" name="Rectangle 2295"/>
                          <wps:cNvSpPr>
                            <a:spLocks noChangeArrowheads="1"/>
                          </wps:cNvSpPr>
                          <wps:spPr bwMode="auto">
                            <a:xfrm>
                              <a:off x="1697" y="2351"/>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83" name="Rectangle 2296"/>
                          <wps:cNvSpPr>
                            <a:spLocks noChangeArrowheads="1"/>
                          </wps:cNvSpPr>
                          <wps:spPr bwMode="auto">
                            <a:xfrm>
                              <a:off x="1795" y="2143"/>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16"/>
                                    <w:szCs w:val="16"/>
                                  </w:rPr>
                                  <w:t>AUC</w:t>
                                </w:r>
                              </w:p>
                            </w:txbxContent>
                          </wps:txbx>
                          <wps:bodyPr rot="0" vert="horz" wrap="none" lIns="0" tIns="0" rIns="0" bIns="0" anchor="t" anchorCtr="0">
                            <a:spAutoFit/>
                          </wps:bodyPr>
                        </wps:wsp>
                        <wps:wsp>
                          <wps:cNvPr id="2884" name="Rectangle 2297"/>
                          <wps:cNvSpPr>
                            <a:spLocks noChangeArrowheads="1"/>
                          </wps:cNvSpPr>
                          <wps:spPr bwMode="auto">
                            <a:xfrm>
                              <a:off x="1697" y="1753"/>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85" name="Rectangle 2298"/>
                          <wps:cNvSpPr>
                            <a:spLocks noChangeArrowheads="1"/>
                          </wps:cNvSpPr>
                          <wps:spPr bwMode="auto">
                            <a:xfrm>
                              <a:off x="1795" y="1544"/>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16"/>
                                    <w:szCs w:val="16"/>
                                  </w:rPr>
                                  <w:t>AUC</w:t>
                                </w:r>
                              </w:p>
                            </w:txbxContent>
                          </wps:txbx>
                          <wps:bodyPr rot="0" vert="horz" wrap="none" lIns="0" tIns="0" rIns="0" bIns="0" anchor="t" anchorCtr="0">
                            <a:spAutoFit/>
                          </wps:bodyPr>
                        </wps:wsp>
                        <wps:wsp>
                          <wps:cNvPr id="2886" name="Rectangle 2299"/>
                          <wps:cNvSpPr>
                            <a:spLocks noChangeArrowheads="1"/>
                          </wps:cNvSpPr>
                          <wps:spPr bwMode="auto">
                            <a:xfrm>
                              <a:off x="1697" y="1155"/>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887" name="Rectangle 2300"/>
                          <wps:cNvSpPr>
                            <a:spLocks noChangeArrowheads="1"/>
                          </wps:cNvSpPr>
                          <wps:spPr bwMode="auto">
                            <a:xfrm>
                              <a:off x="1795" y="946"/>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16"/>
                                    <w:szCs w:val="16"/>
                                  </w:rPr>
                                  <w:t>AUC</w:t>
                                </w:r>
                              </w:p>
                            </w:txbxContent>
                          </wps:txbx>
                          <wps:bodyPr rot="0" vert="horz" wrap="none" lIns="0" tIns="0" rIns="0" bIns="0" anchor="t" anchorCtr="0">
                            <a:spAutoFit/>
                          </wps:bodyPr>
                        </wps:wsp>
                        <wps:wsp>
                          <wps:cNvPr id="2888" name="Line 2301"/>
                          <wps:cNvCnPr/>
                          <wps:spPr bwMode="auto">
                            <a:xfrm flipV="1">
                              <a:off x="3603" y="821"/>
                              <a:ext cx="0" cy="7179"/>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889" name="Rectangle 2302"/>
                          <wps:cNvSpPr>
                            <a:spLocks noChangeArrowheads="1"/>
                          </wps:cNvSpPr>
                          <wps:spPr bwMode="auto">
                            <a:xfrm>
                              <a:off x="306" y="946"/>
                              <a:ext cx="1072"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Weight = 40 kg</w:t>
                                </w:r>
                              </w:p>
                            </w:txbxContent>
                          </wps:txbx>
                          <wps:bodyPr rot="0" vert="horz" wrap="none" lIns="0" tIns="0" rIns="0" bIns="0" anchor="t" anchorCtr="0">
                            <a:spAutoFit/>
                          </wps:bodyPr>
                        </wps:wsp>
                        <wps:wsp>
                          <wps:cNvPr id="2890" name="Rectangle 2303"/>
                          <wps:cNvSpPr>
                            <a:spLocks noChangeArrowheads="1"/>
                          </wps:cNvSpPr>
                          <wps:spPr bwMode="auto">
                            <a:xfrm>
                              <a:off x="195" y="1544"/>
                              <a:ext cx="1161"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Weight = 140 kg</w:t>
                                </w:r>
                              </w:p>
                            </w:txbxContent>
                          </wps:txbx>
                          <wps:bodyPr rot="0" vert="horz" wrap="none" lIns="0" tIns="0" rIns="0" bIns="0" anchor="t" anchorCtr="0">
                            <a:spAutoFit/>
                          </wps:bodyPr>
                        </wps:wsp>
                        <wps:wsp>
                          <wps:cNvPr id="2891" name="Rectangle 2304"/>
                          <wps:cNvSpPr>
                            <a:spLocks noChangeArrowheads="1"/>
                          </wps:cNvSpPr>
                          <wps:spPr bwMode="auto">
                            <a:xfrm>
                              <a:off x="292" y="2143"/>
                              <a:ext cx="1081"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 xml:space="preserve">Age = 80 years </w:t>
                                </w:r>
                              </w:p>
                            </w:txbxContent>
                          </wps:txbx>
                          <wps:bodyPr rot="0" vert="horz" wrap="none" lIns="0" tIns="0" rIns="0" bIns="0" anchor="t" anchorCtr="0">
                            <a:spAutoFit/>
                          </wps:bodyPr>
                        </wps:wsp>
                        <wps:wsp>
                          <wps:cNvPr id="2892" name="Rectangle 2305"/>
                          <wps:cNvSpPr>
                            <a:spLocks noChangeArrowheads="1"/>
                          </wps:cNvSpPr>
                          <wps:spPr bwMode="auto">
                            <a:xfrm>
                              <a:off x="918" y="2741"/>
                              <a:ext cx="534"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Female</w:t>
                                </w:r>
                              </w:p>
                            </w:txbxContent>
                          </wps:txbx>
                          <wps:bodyPr rot="0" vert="horz" wrap="none" lIns="0" tIns="0" rIns="0" bIns="0" anchor="t" anchorCtr="0">
                            <a:spAutoFit/>
                          </wps:bodyPr>
                        </wps:wsp>
                        <wps:wsp>
                          <wps:cNvPr id="2893" name="Rectangle 2306"/>
                          <wps:cNvSpPr>
                            <a:spLocks noChangeArrowheads="1"/>
                          </wps:cNvSpPr>
                          <wps:spPr bwMode="auto">
                            <a:xfrm>
                              <a:off x="1057" y="3339"/>
                              <a:ext cx="401"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 xml:space="preserve">Asian </w:t>
                                </w:r>
                              </w:p>
                            </w:txbxContent>
                          </wps:txbx>
                          <wps:bodyPr rot="0" vert="horz" wrap="none" lIns="0" tIns="0" rIns="0" bIns="0" anchor="t" anchorCtr="0">
                            <a:spAutoFit/>
                          </wps:bodyPr>
                        </wps:wsp>
                        <wps:wsp>
                          <wps:cNvPr id="2894" name="Rectangle 2307"/>
                          <wps:cNvSpPr>
                            <a:spLocks noChangeArrowheads="1"/>
                          </wps:cNvSpPr>
                          <wps:spPr bwMode="auto">
                            <a:xfrm>
                              <a:off x="1071" y="3937"/>
                              <a:ext cx="392"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 xml:space="preserve">Black </w:t>
                                </w:r>
                              </w:p>
                            </w:txbxContent>
                          </wps:txbx>
                          <wps:bodyPr rot="0" vert="horz" wrap="none" lIns="0" tIns="0" rIns="0" bIns="0" anchor="t" anchorCtr="0">
                            <a:spAutoFit/>
                          </wps:bodyPr>
                        </wps:wsp>
                        <wps:wsp>
                          <wps:cNvPr id="2895" name="Rectangle 2308"/>
                          <wps:cNvSpPr>
                            <a:spLocks noChangeArrowheads="1"/>
                          </wps:cNvSpPr>
                          <wps:spPr bwMode="auto">
                            <a:xfrm>
                              <a:off x="821" y="4536"/>
                              <a:ext cx="614"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Hispanic</w:t>
                                </w:r>
                              </w:p>
                            </w:txbxContent>
                          </wps:txbx>
                          <wps:bodyPr rot="0" vert="horz" wrap="none" lIns="0" tIns="0" rIns="0" bIns="0" anchor="t" anchorCtr="0">
                            <a:spAutoFit/>
                          </wps:bodyPr>
                        </wps:wsp>
                        <wps:wsp>
                          <wps:cNvPr id="2896" name="Rectangle 2309"/>
                          <wps:cNvSpPr>
                            <a:spLocks noChangeArrowheads="1"/>
                          </wps:cNvSpPr>
                          <wps:spPr bwMode="auto">
                            <a:xfrm>
                              <a:off x="83" y="5134"/>
                              <a:ext cx="126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 xml:space="preserve">Renal Impairment </w:t>
                                </w:r>
                              </w:p>
                            </w:txbxContent>
                          </wps:txbx>
                          <wps:bodyPr rot="0" vert="horz" wrap="none" lIns="0" tIns="0" rIns="0" bIns="0" anchor="t" anchorCtr="0">
                            <a:spAutoFit/>
                          </wps:bodyPr>
                        </wps:wsp>
                        <wps:wsp>
                          <wps:cNvPr id="2897" name="Rectangle 2310"/>
                          <wps:cNvSpPr>
                            <a:spLocks noChangeArrowheads="1"/>
                          </wps:cNvSpPr>
                          <wps:spPr bwMode="auto">
                            <a:xfrm>
                              <a:off x="751" y="5343"/>
                              <a:ext cx="400"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(Mild)</w:t>
                                </w:r>
                              </w:p>
                            </w:txbxContent>
                          </wps:txbx>
                          <wps:bodyPr rot="0" vert="horz" wrap="none" lIns="0" tIns="0" rIns="0" bIns="0" anchor="t" anchorCtr="0">
                            <a:spAutoFit/>
                          </wps:bodyPr>
                        </wps:wsp>
                        <wps:wsp>
                          <wps:cNvPr id="2898" name="Rectangle 2311"/>
                          <wps:cNvSpPr>
                            <a:spLocks noChangeArrowheads="1"/>
                          </wps:cNvSpPr>
                          <wps:spPr bwMode="auto">
                            <a:xfrm>
                              <a:off x="83" y="5732"/>
                              <a:ext cx="126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 xml:space="preserve">Renal Impairment </w:t>
                                </w:r>
                              </w:p>
                            </w:txbxContent>
                          </wps:txbx>
                          <wps:bodyPr rot="0" vert="horz" wrap="none" lIns="0" tIns="0" rIns="0" bIns="0" anchor="t" anchorCtr="0">
                            <a:spAutoFit/>
                          </wps:bodyPr>
                        </wps:wsp>
                        <wps:wsp>
                          <wps:cNvPr id="2899" name="Rectangle 2312"/>
                          <wps:cNvSpPr>
                            <a:spLocks noChangeArrowheads="1"/>
                          </wps:cNvSpPr>
                          <wps:spPr bwMode="auto">
                            <a:xfrm>
                              <a:off x="487" y="5941"/>
                              <a:ext cx="78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 xml:space="preserve">(Moderate) </w:t>
                                </w:r>
                              </w:p>
                            </w:txbxContent>
                          </wps:txbx>
                          <wps:bodyPr rot="0" vert="horz" wrap="none" lIns="0" tIns="0" rIns="0" bIns="0" anchor="t" anchorCtr="0">
                            <a:spAutoFit/>
                          </wps:bodyPr>
                        </wps:wsp>
                        <wps:wsp>
                          <wps:cNvPr id="2900" name="Rectangle 2313"/>
                          <wps:cNvSpPr>
                            <a:spLocks noChangeArrowheads="1"/>
                          </wps:cNvSpPr>
                          <wps:spPr bwMode="auto">
                            <a:xfrm>
                              <a:off x="83" y="6330"/>
                              <a:ext cx="126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 xml:space="preserve">Renal Impairment </w:t>
                                </w:r>
                              </w:p>
                            </w:txbxContent>
                          </wps:txbx>
                          <wps:bodyPr rot="0" vert="horz" wrap="none" lIns="0" tIns="0" rIns="0" bIns="0" anchor="t" anchorCtr="0">
                            <a:spAutoFit/>
                          </wps:bodyPr>
                        </wps:wsp>
                        <wps:wsp>
                          <wps:cNvPr id="2901" name="Rectangle 2314"/>
                          <wps:cNvSpPr>
                            <a:spLocks noChangeArrowheads="1"/>
                          </wps:cNvSpPr>
                          <wps:spPr bwMode="auto">
                            <a:xfrm>
                              <a:off x="612" y="6539"/>
                              <a:ext cx="614"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 xml:space="preserve">(Severe) </w:t>
                                </w:r>
                              </w:p>
                            </w:txbxContent>
                          </wps:txbx>
                          <wps:bodyPr rot="0" vert="horz" wrap="none" lIns="0" tIns="0" rIns="0" bIns="0" anchor="t" anchorCtr="0">
                            <a:spAutoFit/>
                          </wps:bodyPr>
                        </wps:wsp>
                        <wps:wsp>
                          <wps:cNvPr id="2902" name="Rectangle 2315"/>
                          <wps:cNvSpPr>
                            <a:spLocks noChangeArrowheads="1"/>
                          </wps:cNvSpPr>
                          <wps:spPr bwMode="auto">
                            <a:xfrm>
                              <a:off x="-56" y="6929"/>
                              <a:ext cx="138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 xml:space="preserve">Hepatic Impairment </w:t>
                                </w:r>
                              </w:p>
                            </w:txbxContent>
                          </wps:txbx>
                          <wps:bodyPr rot="0" vert="horz" wrap="none" lIns="0" tIns="0" rIns="0" bIns="0" anchor="t" anchorCtr="0">
                            <a:spAutoFit/>
                          </wps:bodyPr>
                        </wps:wsp>
                        <wps:wsp>
                          <wps:cNvPr id="2903" name="Rectangle 2316"/>
                          <wps:cNvSpPr>
                            <a:spLocks noChangeArrowheads="1"/>
                          </wps:cNvSpPr>
                          <wps:spPr bwMode="auto">
                            <a:xfrm>
                              <a:off x="751" y="7137"/>
                              <a:ext cx="400"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(Mild)</w:t>
                                </w:r>
                              </w:p>
                            </w:txbxContent>
                          </wps:txbx>
                          <wps:bodyPr rot="0" vert="horz" wrap="none" lIns="0" tIns="0" rIns="0" bIns="0" anchor="t" anchorCtr="0">
                            <a:spAutoFit/>
                          </wps:bodyPr>
                        </wps:wsp>
                        <wps:wsp>
                          <wps:cNvPr id="2904" name="Rectangle 2317"/>
                          <wps:cNvSpPr>
                            <a:spLocks noChangeArrowheads="1"/>
                          </wps:cNvSpPr>
                          <wps:spPr bwMode="auto">
                            <a:xfrm>
                              <a:off x="-56" y="7527"/>
                              <a:ext cx="138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 xml:space="preserve">Hepatic Impairment </w:t>
                                </w:r>
                              </w:p>
                            </w:txbxContent>
                          </wps:txbx>
                          <wps:bodyPr rot="0" vert="horz" wrap="none" lIns="0" tIns="0" rIns="0" bIns="0" anchor="t" anchorCtr="0">
                            <a:spAutoFit/>
                          </wps:bodyPr>
                        </wps:wsp>
                        <wps:wsp>
                          <wps:cNvPr id="2905" name="Rectangle 2318"/>
                          <wps:cNvSpPr>
                            <a:spLocks noChangeArrowheads="1"/>
                          </wps:cNvSpPr>
                          <wps:spPr bwMode="auto">
                            <a:xfrm>
                              <a:off x="487" y="7736"/>
                              <a:ext cx="78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(Moderate)</w:t>
                                </w:r>
                              </w:p>
                            </w:txbxContent>
                          </wps:txbx>
                          <wps:bodyPr rot="0" vert="horz" wrap="none" lIns="0" tIns="0" rIns="0" bIns="0" anchor="t" anchorCtr="0">
                            <a:spAutoFit/>
                          </wps:bodyPr>
                        </wps:wsp>
                        <wps:wsp>
                          <wps:cNvPr id="2906" name="Rectangle 2319"/>
                          <wps:cNvSpPr>
                            <a:spLocks noChangeArrowheads="1"/>
                          </wps:cNvSpPr>
                          <wps:spPr bwMode="auto">
                            <a:xfrm>
                              <a:off x="7012" y="946"/>
                              <a:ext cx="146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No Dose Adjustment</w:t>
                                </w:r>
                              </w:p>
                            </w:txbxContent>
                          </wps:txbx>
                          <wps:bodyPr rot="0" vert="horz" wrap="none" lIns="0" tIns="0" rIns="0" bIns="0" anchor="t" anchorCtr="0">
                            <a:spAutoFit/>
                          </wps:bodyPr>
                        </wps:wsp>
                        <wps:wsp>
                          <wps:cNvPr id="2907" name="Rectangle 2320"/>
                          <wps:cNvSpPr>
                            <a:spLocks noChangeArrowheads="1"/>
                          </wps:cNvSpPr>
                          <wps:spPr bwMode="auto">
                            <a:xfrm>
                              <a:off x="7012" y="1544"/>
                              <a:ext cx="146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No Dose Adjustment</w:t>
                                </w:r>
                              </w:p>
                            </w:txbxContent>
                          </wps:txbx>
                          <wps:bodyPr rot="0" vert="horz" wrap="none" lIns="0" tIns="0" rIns="0" bIns="0" anchor="t" anchorCtr="0">
                            <a:spAutoFit/>
                          </wps:bodyPr>
                        </wps:wsp>
                        <wps:wsp>
                          <wps:cNvPr id="2908" name="Rectangle 2321"/>
                          <wps:cNvSpPr>
                            <a:spLocks noChangeArrowheads="1"/>
                          </wps:cNvSpPr>
                          <wps:spPr bwMode="auto">
                            <a:xfrm>
                              <a:off x="7012" y="2143"/>
                              <a:ext cx="146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No Dose Adjustment</w:t>
                                </w:r>
                              </w:p>
                            </w:txbxContent>
                          </wps:txbx>
                          <wps:bodyPr rot="0" vert="horz" wrap="none" lIns="0" tIns="0" rIns="0" bIns="0" anchor="t" anchorCtr="0">
                            <a:spAutoFit/>
                          </wps:bodyPr>
                        </wps:wsp>
                        <wps:wsp>
                          <wps:cNvPr id="2909" name="Rectangle 2322"/>
                          <wps:cNvSpPr>
                            <a:spLocks noChangeArrowheads="1"/>
                          </wps:cNvSpPr>
                          <wps:spPr bwMode="auto">
                            <a:xfrm>
                              <a:off x="7012" y="2741"/>
                              <a:ext cx="146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No Dose Adjustment</w:t>
                                </w:r>
                              </w:p>
                            </w:txbxContent>
                          </wps:txbx>
                          <wps:bodyPr rot="0" vert="horz" wrap="none" lIns="0" tIns="0" rIns="0" bIns="0" anchor="t" anchorCtr="0">
                            <a:spAutoFit/>
                          </wps:bodyPr>
                        </wps:wsp>
                        <wps:wsp>
                          <wps:cNvPr id="2910" name="Rectangle 2323"/>
                          <wps:cNvSpPr>
                            <a:spLocks noChangeArrowheads="1"/>
                          </wps:cNvSpPr>
                          <wps:spPr bwMode="auto">
                            <a:xfrm>
                              <a:off x="7012" y="3339"/>
                              <a:ext cx="146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No Dose Adjustment</w:t>
                                </w:r>
                              </w:p>
                            </w:txbxContent>
                          </wps:txbx>
                          <wps:bodyPr rot="0" vert="horz" wrap="none" lIns="0" tIns="0" rIns="0" bIns="0" anchor="t" anchorCtr="0">
                            <a:spAutoFit/>
                          </wps:bodyPr>
                        </wps:wsp>
                        <wps:wsp>
                          <wps:cNvPr id="2911" name="Rectangle 2324"/>
                          <wps:cNvSpPr>
                            <a:spLocks noChangeArrowheads="1"/>
                          </wps:cNvSpPr>
                          <wps:spPr bwMode="auto">
                            <a:xfrm>
                              <a:off x="7012" y="3937"/>
                              <a:ext cx="146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No Dose Adjustment</w:t>
                                </w:r>
                              </w:p>
                            </w:txbxContent>
                          </wps:txbx>
                          <wps:bodyPr rot="0" vert="horz" wrap="none" lIns="0" tIns="0" rIns="0" bIns="0" anchor="t" anchorCtr="0">
                            <a:spAutoFit/>
                          </wps:bodyPr>
                        </wps:wsp>
                        <wps:wsp>
                          <wps:cNvPr id="2912" name="Rectangle 2325"/>
                          <wps:cNvSpPr>
                            <a:spLocks noChangeArrowheads="1"/>
                          </wps:cNvSpPr>
                          <wps:spPr bwMode="auto">
                            <a:xfrm>
                              <a:off x="7012" y="4536"/>
                              <a:ext cx="146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No Dose Adjustment</w:t>
                                </w:r>
                              </w:p>
                            </w:txbxContent>
                          </wps:txbx>
                          <wps:bodyPr rot="0" vert="horz" wrap="none" lIns="0" tIns="0" rIns="0" bIns="0" anchor="t" anchorCtr="0">
                            <a:spAutoFit/>
                          </wps:bodyPr>
                        </wps:wsp>
                        <wps:wsp>
                          <wps:cNvPr id="2913" name="Rectangle 2326"/>
                          <wps:cNvSpPr>
                            <a:spLocks noChangeArrowheads="1"/>
                          </wps:cNvSpPr>
                          <wps:spPr bwMode="auto">
                            <a:xfrm>
                              <a:off x="7012" y="5134"/>
                              <a:ext cx="146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No Dose Adjustment</w:t>
                                </w:r>
                              </w:p>
                            </w:txbxContent>
                          </wps:txbx>
                          <wps:bodyPr rot="0" vert="horz" wrap="none" lIns="0" tIns="0" rIns="0" bIns="0" anchor="t" anchorCtr="0">
                            <a:spAutoFit/>
                          </wps:bodyPr>
                        </wps:wsp>
                        <wps:wsp>
                          <wps:cNvPr id="2914" name="Rectangle 2327"/>
                          <wps:cNvSpPr>
                            <a:spLocks noChangeArrowheads="1"/>
                          </wps:cNvSpPr>
                          <wps:spPr bwMode="auto">
                            <a:xfrm>
                              <a:off x="7012" y="6929"/>
                              <a:ext cx="146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No Dose Adjustment</w:t>
                                </w:r>
                              </w:p>
                            </w:txbxContent>
                          </wps:txbx>
                          <wps:bodyPr rot="0" vert="horz" wrap="none" lIns="0" tIns="0" rIns="0" bIns="0" anchor="t" anchorCtr="0">
                            <a:spAutoFit/>
                          </wps:bodyPr>
                        </wps:wsp>
                        <wps:wsp>
                          <wps:cNvPr id="2915" name="Rectangle 2328"/>
                          <wps:cNvSpPr>
                            <a:spLocks noChangeArrowheads="1"/>
                          </wps:cNvSpPr>
                          <wps:spPr bwMode="auto">
                            <a:xfrm>
                              <a:off x="6678" y="5732"/>
                              <a:ext cx="237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 xml:space="preserve">Reduce Dose to 5 mg Once Daily </w:t>
                                </w:r>
                              </w:p>
                            </w:txbxContent>
                          </wps:txbx>
                          <wps:bodyPr rot="0" vert="horz" wrap="none" lIns="0" tIns="0" rIns="0" bIns="0" anchor="t" anchorCtr="0">
                            <a:spAutoFit/>
                          </wps:bodyPr>
                        </wps:wsp>
                        <wps:wsp>
                          <wps:cNvPr id="2916" name="Rectangle 2329"/>
                          <wps:cNvSpPr>
                            <a:spLocks noChangeArrowheads="1"/>
                          </wps:cNvSpPr>
                          <wps:spPr bwMode="auto">
                            <a:xfrm>
                              <a:off x="6678" y="7527"/>
                              <a:ext cx="237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 xml:space="preserve">Reduce Dose to 5 mg Once Daily </w:t>
                                </w:r>
                              </w:p>
                            </w:txbxContent>
                          </wps:txbx>
                          <wps:bodyPr rot="0" vert="horz" wrap="none" lIns="0" tIns="0" rIns="0" bIns="0" anchor="t" anchorCtr="0">
                            <a:spAutoFit/>
                          </wps:bodyPr>
                        </wps:wsp>
                        <wps:wsp>
                          <wps:cNvPr id="2917" name="Rectangle 2330"/>
                          <wps:cNvSpPr>
                            <a:spLocks noChangeArrowheads="1"/>
                          </wps:cNvSpPr>
                          <wps:spPr bwMode="auto">
                            <a:xfrm>
                              <a:off x="6678" y="6330"/>
                              <a:ext cx="243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sidP="00606164">
                                <w:r>
                                  <w:rPr>
                                    <w:rFonts w:ascii="Arial" w:hAnsi="Arial" w:cs="Arial"/>
                                    <w:color w:val="000000"/>
                                    <w:sz w:val="16"/>
                                    <w:szCs w:val="16"/>
                                  </w:rPr>
                                  <w:t xml:space="preserve">Reduce Dose to 5 mg Once Daily* </w:t>
                                </w:r>
                              </w:p>
                            </w:txbxContent>
                          </wps:txbx>
                          <wps:bodyPr rot="0" vert="horz" wrap="none" lIns="0" tIns="0" rIns="0" bIns="0" anchor="t" anchorCtr="0">
                            <a:spAutoFit/>
                          </wps:bodyPr>
                        </wps:wsp>
                        <wps:wsp>
                          <wps:cNvPr id="2918" name="Rectangle 2331"/>
                          <wps:cNvSpPr>
                            <a:spLocks noChangeArrowheads="1"/>
                          </wps:cNvSpPr>
                          <wps:spPr bwMode="auto">
                            <a:xfrm>
                              <a:off x="3082" y="8862"/>
                              <a:ext cx="2948"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rPr>
                                  <w:t>Ratio relative to reference</w:t>
                                </w:r>
                              </w:p>
                            </w:txbxContent>
                          </wps:txbx>
                          <wps:bodyPr rot="0" vert="horz" wrap="none" lIns="0" tIns="0" rIns="0" bIns="0" anchor="t" anchorCtr="0">
                            <a:spAutoFit/>
                          </wps:bodyPr>
                        </wps:wsp>
                        <wps:wsp>
                          <wps:cNvPr id="2919" name="Rectangle 2332"/>
                          <wps:cNvSpPr>
                            <a:spLocks noChangeArrowheads="1"/>
                          </wps:cNvSpPr>
                          <wps:spPr bwMode="auto">
                            <a:xfrm>
                              <a:off x="654" y="375"/>
                              <a:ext cx="934"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FF"/>
                                  </w:rPr>
                                  <w:t>Intrinsic</w:t>
                                </w:r>
                              </w:p>
                            </w:txbxContent>
                          </wps:txbx>
                          <wps:bodyPr rot="0" vert="horz" wrap="none" lIns="0" tIns="0" rIns="0" bIns="0" anchor="t" anchorCtr="0">
                            <a:spAutoFit/>
                          </wps:bodyPr>
                        </wps:wsp>
                        <wps:wsp>
                          <wps:cNvPr id="2920" name="Rectangle 2333"/>
                          <wps:cNvSpPr>
                            <a:spLocks noChangeArrowheads="1"/>
                          </wps:cNvSpPr>
                          <wps:spPr bwMode="auto">
                            <a:xfrm>
                              <a:off x="752" y="570"/>
                              <a:ext cx="734"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FF"/>
                                  </w:rPr>
                                  <w:t>Factor</w:t>
                                </w:r>
                              </w:p>
                            </w:txbxContent>
                          </wps:txbx>
                          <wps:bodyPr rot="0" vert="horz" wrap="none" lIns="0" tIns="0" rIns="0" bIns="0" anchor="t" anchorCtr="0">
                            <a:spAutoFit/>
                          </wps:bodyPr>
                        </wps:wsp>
                        <wps:wsp>
                          <wps:cNvPr id="2921" name="Rectangle 2334"/>
                          <wps:cNvSpPr>
                            <a:spLocks noChangeArrowheads="1"/>
                          </wps:cNvSpPr>
                          <wps:spPr bwMode="auto">
                            <a:xfrm>
                              <a:off x="1907" y="375"/>
                              <a:ext cx="334"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FF"/>
                                  </w:rPr>
                                  <w:t xml:space="preserve">PK </w:t>
                                </w:r>
                              </w:p>
                            </w:txbxContent>
                          </wps:txbx>
                          <wps:bodyPr rot="0" vert="horz" wrap="none" lIns="0" tIns="0" rIns="0" bIns="0" anchor="t" anchorCtr="0">
                            <a:spAutoFit/>
                          </wps:bodyPr>
                        </wps:wsp>
                        <wps:wsp>
                          <wps:cNvPr id="2922" name="Rectangle 2335"/>
                          <wps:cNvSpPr>
                            <a:spLocks noChangeArrowheads="1"/>
                          </wps:cNvSpPr>
                          <wps:spPr bwMode="auto">
                            <a:xfrm>
                              <a:off x="2881" y="375"/>
                              <a:ext cx="1948"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FF"/>
                                  </w:rPr>
                                  <w:t>Ratio and 90% CI</w:t>
                                </w:r>
                              </w:p>
                            </w:txbxContent>
                          </wps:txbx>
                          <wps:bodyPr rot="0" vert="horz" wrap="none" lIns="0" tIns="0" rIns="0" bIns="0" anchor="t" anchorCtr="0">
                            <a:spAutoFit/>
                          </wps:bodyPr>
                        </wps:wsp>
                        <wps:wsp>
                          <wps:cNvPr id="2923" name="Rectangle 2336"/>
                          <wps:cNvSpPr>
                            <a:spLocks noChangeArrowheads="1"/>
                          </wps:cNvSpPr>
                          <wps:spPr bwMode="auto">
                            <a:xfrm>
                              <a:off x="6811" y="375"/>
                              <a:ext cx="2014"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FF"/>
                                  </w:rPr>
                                  <w:t>Recommendation</w:t>
                                </w:r>
                              </w:p>
                            </w:txbxContent>
                          </wps:txbx>
                          <wps:bodyPr rot="0" vert="horz" wrap="none" lIns="0" tIns="0" rIns="0" bIns="0" anchor="t" anchorCtr="0">
                            <a:spAutoFit/>
                          </wps:bodyPr>
                        </wps:wsp>
                      </wpg:wgp>
                    </wpc:wpc>
                  </a:graphicData>
                </a:graphic>
              </wp:inline>
            </w:drawing>
          </mc:Choice>
          <mc:Fallback>
            <w:pict>
              <v:group id="Canvas 1935" o:spid="_x0000_s1026" editas="canvas" style="width:469.8pt;height:468.9pt;mso-position-horizontal-relative:char;mso-position-vertical-relative:line" coordsize="59664,5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">
                <v:shape id="_x0000_s1027" type="#_x0000_t75" style="position:absolute;width:59664;height:59550;visibility:visible;mso-wrap-style:square">
                  <v:fill o:detectmouseclick="t"/>
                  <v:path o:connecttype="none"/>
                </v:shape>
                <v:group id="Group 2136" o:spid="_x0000_s1028" style="position:absolute;left:20853;top:6096;width:12103;height:36220" coordorigin="3228,960" coordsize="1906,5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7XQesUAAADdAAAADwAAAGRycy9kb3ducmV2LnhtbESPQYvCMBSE7wv+h/CE&#10;va1pu7hINYqIigcRVgXx9miebbF5KU1s6783wsIeh5n5hpktelOJlhpXWlYQjyIQxJnVJecKzqfN&#10;1wSE88gaK8uk4EkOFvPBxwxTbTv+pfbocxEg7FJUUHhfp1K6rCCDbmRr4uDdbGPQB9nkUjfYBbip&#10;ZBJFP9JgyWGhwJpWBWX348Mo2HbYLb/jdbu/31bP62l8uOxjUupz2C+nIDz1/j/8195pBck4SeD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10HrFAAAA3QAA&#10;AA8AAAAAAAAAAAAAAAAAqgIAAGRycy9kb3ducmV2LnhtbFBLBQYAAAAABAAEAPoAAACcAwAAAAA=&#10;">
                  <v:rect id="Rectangle 1936" o:spid="_x0000_s1029" style="position:absolute;left:3576;top:960;width:27;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lha8cA&#10;AADdAAAADwAAAGRycy9kb3ducmV2LnhtbESPT2sCMRTE74V+h/AEbzXrWkVXo9SC0Euh/jno7bl5&#10;7i5uXrZJ1G0/fSMUPA4z8xtmtmhNLa7kfGVZQb+XgCDOra64ULDbrl7GIHxA1lhbJgU/5GExf36a&#10;Yabtjdd03YRCRAj7DBWUITSZlD4vyaDv2YY4eifrDIYoXSG1w1uEm1qmSTKSBiuOCyU29F5Sft5c&#10;jILlZLz8/nrlz9/18UCH/fE8TF2iVLfTvk1BBGrDI/zf/tAK0mE6gPub+AT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5YWvHAAAA3QAAAA8AAAAAAAAAAAAAAAAAmAIAAGRy&#10;cy9kb3ducmV2LnhtbFBLBQYAAAAABAAEAPUAAACMAwAAAAA=&#10;" fillcolor="black" stroked="f"/>
                  <v:rect id="Rectangle 1937" o:spid="_x0000_s1030" style="position:absolute;left:3576;top:960;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D5H8cA&#10;AADdAAAADwAAAGRycy9kb3ducmV2LnhtbESPT2sCMRTE74V+h/AKvdWsi4quRlFB6KXgnx7q7bl5&#10;7i5uXtYk1W0/vREEj8PM/IaZzFpTiws5X1lW0O0kIIhzqysuFHzvVh9DED4ga6wtk4I/8jCbvr5M&#10;MNP2yhu6bEMhIoR9hgrKEJpMSp+XZNB3bEMcvaN1BkOUrpDa4TXCTS3TJBlIgxXHhRIbWpaUn7a/&#10;RsFiNFyc1z3++t8c9rT/OZz6qUuUen9r52MQgdrwDD/an1pB2k97cH8Tn4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Q+R/HAAAA3QAAAA8AAAAAAAAAAAAAAAAAmAIAAGRy&#10;cy9kb3ducmV2LnhtbFBLBQYAAAAABAAEAPUAAACMAwAAAAA=&#10;" fillcolor="black" stroked="f"/>
                  <v:rect id="Rectangle 1938" o:spid="_x0000_s1031" style="position:absolute;left:3576;top:1057;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xchMcA&#10;AADdAAAADwAAAGRycy9kb3ducmV2LnhtbESPQWvCQBSE7wX/w/IK3ppNgyk2uooWBC9CtT3U2zP7&#10;TILZt+nuqml/fbcgeBxm5htmOu9NKy7kfGNZwXOSgiAurW64UvD5sXoag/ABWWNrmRT8kIf5bPAw&#10;xULbK2/psguViBD2BSqoQ+gKKX1Zk0Gf2I44ekfrDIYoXSW1w2uEm1ZmafoiDTYcF2rs6K2m8rQ7&#10;GwXL1/Hy+33Em9/tYU/7r8Mpz1yq1PCxX0xABOrDPXxrr7WCLM9y+H8Tn4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cXITHAAAA3QAAAA8AAAAAAAAAAAAAAAAAmAIAAGRy&#10;cy9kb3ducmV2LnhtbFBLBQYAAAAABAAEAPUAAACMAwAAAAA=&#10;" fillcolor="black" stroked="f"/>
                  <v:rect id="Rectangle 1939" o:spid="_x0000_s1032" style="position:absolute;left:3548;top:974;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7C88cA&#10;AADdAAAADwAAAGRycy9kb3ducmV2LnhtbESPT2sCMRTE74V+h/AK3mq2i4quRtFCoRfBPz3U23Pz&#10;uru4eVmTVFc/vREEj8PM/IaZzFpTixM5X1lW8NFNQBDnVldcKPjZfr0PQfiArLG2TAou5GE2fX2Z&#10;YKbtmdd02oRCRAj7DBWUITSZlD4vyaDv2oY4en/WGQxRukJqh+cIN7VMk2QgDVYcF0ps6LOk/LD5&#10;NwoWo+HiuOrx8rre72j3uz/0U5co1Xlr52MQgdrwDD/a31pB2k8HcH8Tn4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OwvPHAAAA3QAAAA8AAAAAAAAAAAAAAAAAmAIAAGRy&#10;cy9kb3ducmV2LnhtbFBLBQYAAAAABAAEAPUAAACMAwAAAAA=&#10;" fillcolor="black" stroked="f"/>
                  <v:rect id="Rectangle 1940" o:spid="_x0000_s1033" style="position:absolute;left:3548;top:1030;width:83;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JnaMcA&#10;AADdAAAADwAAAGRycy9kb3ducmV2LnhtbESPT2sCMRTE7wW/Q3iCt5p10aqrUbRQ6KVQ/xz09tw8&#10;dxc3L9sk1W0/fSMUPA4z8xtmvmxNLa7kfGVZwaCfgCDOra64ULDfvT1PQPiArLG2TAp+yMNy0Xma&#10;Y6btjTd03YZCRAj7DBWUITSZlD4vyaDv24Y4emfrDIYoXSG1w1uEm1qmSfIiDVYcF0ps6LWk/LL9&#10;NgrW08n663PIH7+b05GOh9NllLpEqV63Xc1ABGrDI/zfftcK0lE6hvub+AT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CZ2jHAAAA3QAAAA8AAAAAAAAAAAAAAAAAmAIAAGRy&#10;cy9kb3ducmV2LnhtbFBLBQYAAAAABAAEAPUAAACMAwAAAAA=&#10;" fillcolor="black" stroked="f"/>
                  <v:rect id="Rectangle 1941" o:spid="_x0000_s1034" style="position:absolute;left:3534;top:100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3zGsQA&#10;AADdAAAADwAAAGRycy9kb3ducmV2LnhtbERPz2vCMBS+D/Y/hCd4m6lljq42yhQGXoTpdpi31+bZ&#10;FpuXmkTt9tcvh4HHj+93sRxMJ67kfGtZwXSSgCCurG65VvD1+f6UgfABWWNnmRT8kIfl4vGhwFzb&#10;G+/oug+1iCHsc1TQhNDnUvqqIYN+YnviyB2tMxgidLXUDm8x3HQyTZIXabDl2NBgT+uGqtP+YhSs&#10;XrPV+eOZt7+78kCH7/I0S12i1Hg0vM1BBBrCXfzv3mgF6SyNc+Ob+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d8xrEAAAA3QAAAA8AAAAAAAAAAAAAAAAAmAIAAGRycy9k&#10;b3ducmV2LnhtbFBLBQYAAAAABAAEAPUAAACJAwAAAAA=&#10;" fillcolor="black" stroked="f"/>
                  <v:rect id="Rectangle 1942" o:spid="_x0000_s1035" style="position:absolute;left:3534;top:1016;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WgccA&#10;AADdAAAADwAAAGRycy9kb3ducmV2LnhtbESPT2sCMRTE70K/Q3iF3jTbpRZdjVILBS+C/w56e26e&#10;u4ubl22S6uqnbwTB4zAzv2HG09bU4kzOV5YVvPcSEMS51RUXCrabn+4AhA/IGmvLpOBKHqaTl84Y&#10;M20vvKLzOhQiQthnqKAMocmk9HlJBn3PNsTRO1pnMETpCqkdXiLc1DJNkk9psOK4UGJD3yXlp/Wf&#10;UTAbDma/yw9e3FaHPe13h1M/dYlSb6/t1whEoDY8w4/2XCtI++kQ7m/iE5C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RVoHHAAAA3QAAAA8AAAAAAAAAAAAAAAAAmAIAAGRy&#10;cy9kb3ducmV2LnhtbFBLBQYAAAAABAAEAPUAAACMAwAAAAA=&#10;" fillcolor="black" stroked="f"/>
                  <v:rect id="Rectangle 1943" o:spid="_x0000_s1036" style="position:absolute;left:3534;top:1016;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pwcUA&#10;AADdAAAADwAAAGRycy9kb3ducmV2LnhtbERPu27CMBTdK/EP1kXqVhzCQzTFiQoSEkulAh3Kdokv&#10;SUR8ndouhH59PVTqeHTey6I3rbiS841lBeNRAoK4tLrhSsHHYfO0AOEDssbWMim4k4ciHzwsMdP2&#10;xju67kMlYgj7DBXUIXSZlL6syaAf2Y44cmfrDIYIXSW1w1sMN61Mk2QuDTYcG2rsaF1Tedl/GwWr&#10;58Xq633Kbz+705GOn6fLLHWJUo/D/vUFRKA+/Iv/3FutIJ1N4v74Jj4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8mnBxQAAAN0AAAAPAAAAAAAAAAAAAAAAAJgCAABkcnMv&#10;ZG93bnJldi54bWxQSwUGAAAAAAQABAD1AAAAigMAAAAA&#10;" fillcolor="black" stroked="f"/>
                  <v:rect id="Rectangle 1944" o:spid="_x0000_s1037" style="position:absolute;left:3534;top:100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7MWscA&#10;AADdAAAADwAAAGRycy9kb3ducmV2LnhtbESPQWvCQBSE74X+h+UJvTUb01o0ukoVCr0I1fZQb8/s&#10;Mwlm38bdrUZ/vSsUPA4z8w0zmXWmEUdyvrasoJ+kIIgLq2suFfx8fzwPQfiArLGxTArO5GE2fXyY&#10;YK7tiVd0XIdSRAj7HBVUIbS5lL6oyKBPbEscvZ11BkOUrpTa4SnCTSOzNH2TBmuOCxW2tKio2K//&#10;jIL5aDg/fL3y8rLabmjzu90PMpcq9dTr3scgAnXhHv5vf2oF2eClD7c38Qn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FrHAAAA3QAAAA8AAAAAAAAAAAAAAAAAmAIAAGRy&#10;cy9kb3ducmV2LnhtbFBLBQYAAAAABAAEAPUAAACMAwAAAAA=&#10;" fillcolor="black" stroked="f"/>
                  <v:oval id="Oval 1945" o:spid="_x0000_s1038" style="position:absolute;left:3534;top:960;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DxWMUA&#10;AADdAAAADwAAAGRycy9kb3ducmV2LnhtbESP3WrCQBSE7wXfYTlC73RjakWiq5RCaaEg+Ie3x+wx&#10;G82eDdmNxrfvFgpeDjPzDbNYdbYSN2p86VjBeJSAIM6dLrlQsN99DmcgfEDWWDkmBQ/ysFr2ewvM&#10;tLvzhm7bUIgIYZ+hAhNCnUnpc0MW/cjVxNE7u8ZiiLIppG7wHuG2kmmSTKXFkuOCwZo+DOXXbWsV&#10;2PXGtIeTvZTtuvsJx4ubfO2cUi+D7n0OIlAXnuH/9rdWkL69pvD3Jj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QPFYxQAAAN0AAAAPAAAAAAAAAAAAAAAAAJgCAABkcnMv&#10;ZG93bnJldi54bWxQSwUGAAAAAAQABAD1AAAAigMAAAAA&#10;" filled="f" strokeweight=".7pt">
                    <v:stroke endcap="round"/>
                  </v:oval>
                  <v:rect id="Rectangle 1946" o:spid="_x0000_s1039" style="position:absolute;left:4049;top:1155;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D3tscA&#10;AADdAAAADwAAAGRycy9kb3ducmV2LnhtbESPQWsCMRSE7wX/Q3hCbzXrWouuRtFCoZeC2h7q7bl5&#10;7i5uXtYk1a2/3giCx2FmvmGm89bU4kTOV5YV9HsJCOLc6ooLBT/fHy8jED4ga6wtk4J/8jCfdZ6m&#10;mGl75jWdNqEQEcI+QwVlCE0mpc9LMuh7tiGO3t46gyFKV0jt8BzhppZpkrxJgxXHhRIbei8pP2z+&#10;jILleLQ8rl7567LebWn7uzsMU5co9dxtFxMQgdrwCN/bn1pBOhwM4PYmPgE5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g97bHAAAA3QAAAA8AAAAAAAAAAAAAAAAAmAIAAGRy&#10;cy9kb3ducmV2LnhtbFBLBQYAAAAABAAEAPUAAACMAwAAAAA=&#10;" fillcolor="black" stroked="f"/>
                  <v:rect id="Rectangle 1947" o:spid="_x0000_s1040" style="position:absolute;left:4049;top:1155;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lvwscA&#10;AADdAAAADwAAAGRycy9kb3ducmV2LnhtbESPQWsCMRSE74X+h/AKvdWsqxZdjVIFwYugtod6e26e&#10;u4ubl22S6uqvNwWhx2FmvmEms9bU4kzOV5YVdDsJCOLc6ooLBV+fy7chCB+QNdaWScGVPMymz08T&#10;zLS98JbOu1CICGGfoYIyhCaT0uclGfQd2xBH72idwRClK6R2eIlwU8s0Sd6lwYrjQokNLUrKT7tf&#10;o2A+Gs5/Nn1e37aHPe2/D6dB6hKlXl/ajzGIQG34Dz/aK60gHfT68PcmP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b8LHAAAA3QAAAA8AAAAAAAAAAAAAAAAAmAIAAGRy&#10;cy9kb3ducmV2LnhtbFBLBQYAAAAABAAEAPUAAACMAwAAAAA=&#10;" fillcolor="black" stroked="f"/>
                  <v:rect id="Rectangle 1948" o:spid="_x0000_s1041" style="position:absolute;left:4049;top:1252;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XKWcgA&#10;AADdAAAADwAAAGRycy9kb3ducmV2LnhtbESPT2vCQBTE74V+h+UJvdWNqSmaukoVCl4K9c9Bb8/s&#10;axLMvo27W0399K5Q6HGYmd8wk1lnGnEm52vLCgb9BARxYXXNpYLt5uN5BMIHZI2NZVLwSx5m08eH&#10;CebaXnhF53UoRYSwz1FBFUKbS+mLigz6vm2Jo/dtncEQpSuldniJcNPINElepcGa40KFLS0qKo7r&#10;H6NgPh7NT19D/ryuDnva7w7HLHWJUk+97v0NRKAu/If/2kutIM1eMri/iU9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hcpZyAAAAN0AAAAPAAAAAAAAAAAAAAAAAJgCAABk&#10;cnMvZG93bnJldi54bWxQSwUGAAAAAAQABAD1AAAAjQMAAAAA&#10;" fillcolor="black" stroked="f"/>
                  <v:rect id="Rectangle 1949" o:spid="_x0000_s1042" style="position:absolute;left:4021;top:1169;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dULsgA&#10;AADdAAAADwAAAGRycy9kb3ducmV2LnhtbESPT2sCMRTE74V+h/AKvdWs6x90NUoVBC+C2h7q7bl5&#10;7i5uXrZJqquf3hQKPQ4z8xtmOm9NLS7kfGVZQbeTgCDOra64UPD5sXobgfABWWNtmRTcyMN89vw0&#10;xUzbK+/osg+FiBD2GSooQ2gyKX1ekkHfsQ1x9E7WGQxRukJqh9cIN7VMk2QoDVYcF0psaFlSft7/&#10;GAWL8Wjxve3z5r47HujwdTwPUpco9frSvk9ABGrDf/ivvdYK0kFvCL9v4hOQs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V1QuyAAAAN0AAAAPAAAAAAAAAAAAAAAAAJgCAABk&#10;cnMvZG93bnJldi54bWxQSwUGAAAAAAQABAD1AAAAjQMAAAAA&#10;" fillcolor="black" stroked="f"/>
                  <v:rect id="Rectangle 1950" o:spid="_x0000_s1043" style="position:absolute;left:4021;top:1224;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vxtcgA&#10;AADdAAAADwAAAGRycy9kb3ducmV2LnhtbESPQWsCMRSE7wX/Q3hCbzXrtlq7NUoVCr0I1XrQ23Pz&#10;3F3cvGyTqKu/vhEKHoeZ+YYZT1tTixM5X1lW0O8lIIhzqysuFKx/Pp9GIHxA1lhbJgUX8jCddB7G&#10;mGl75iWdVqEQEcI+QwVlCE0mpc9LMuh7tiGO3t46gyFKV0jt8BzhppZpkgylwYrjQokNzUvKD6uj&#10;UTB7G81+v194cV3utrTd7A6D1CVKPXbbj3cQgdpwD/+3v7SCdPD8Crc38QnIy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G1yAAAAN0AAAAPAAAAAAAAAAAAAAAAAJgCAABk&#10;cnMvZG93bnJldi54bWxQSwUGAAAAAAQABAD1AAAAjQMAAAAA&#10;" fillcolor="black" stroked="f"/>
                  <v:rect id="Rectangle 1951" o:spid="_x0000_s1044" style="position:absolute;left:4007;top:1197;width:11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Rlx8UA&#10;AADdAAAADwAAAGRycy9kb3ducmV2LnhtbERPu27CMBTdK/EP1kXqVhzCQzTFiQoSEkulAh3Kdokv&#10;SUR8ndouhH59PVTqeHTey6I3rbiS841lBeNRAoK4tLrhSsHHYfO0AOEDssbWMim4k4ciHzwsMdP2&#10;xju67kMlYgj7DBXUIXSZlL6syaAf2Y44cmfrDIYIXSW1w1sMN61Mk2QuDTYcG2rsaF1Tedl/GwWr&#10;58Xq633Kbz+705GOn6fLLHWJUo/D/vUFRKA+/Iv/3FutIJ1N4tz4Jj4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GXHxQAAAN0AAAAPAAAAAAAAAAAAAAAAAJgCAABkcnMv&#10;ZG93bnJldi54bWxQSwUGAAAAAAQABAD1AAAAigMAAAAA&#10;" fillcolor="black" stroked="f"/>
                  <v:rect id="Rectangle 1952" o:spid="_x0000_s1045" style="position:absolute;left:4007;top:1210;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jAXMcA&#10;AADdAAAADwAAAGRycy9kb3ducmV2LnhtbESPQWsCMRSE74L/IbxCb5rtVouuRtGC4KWgtod6e26e&#10;u4ubl20SdeuvNwWhx2FmvmGm89bU4kLOV5YVvPQTEMS51RUXCr4+V70RCB+QNdaWScEveZjPup0p&#10;ZtpeeUuXXShEhLDPUEEZQpNJ6fOSDPq+bYijd7TOYIjSFVI7vEa4qWWaJG/SYMVxocSG3kvKT7uz&#10;UbAcj5Y/mwF/3LaHPe2/D6dh6hKlnp/axQREoDb8hx/ttVaQDl/H8PcmPg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IwFzHAAAA3QAAAA8AAAAAAAAAAAAAAAAAmAIAAGRy&#10;cy9kb3ducmV2LnhtbFBLBQYAAAAABAAEAPUAAACMAwAAAAA=&#10;" fillcolor="black" stroked="f"/>
                  <v:rect id="Rectangle 1953" o:spid="_x0000_s1046" style="position:absolute;left:4007;top:1210;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QavMQA&#10;AADdAAAADwAAAGRycy9kb3ducmV2LnhtbERPy4rCMBTdC/MP4Q6403SKilajjILgRvAxi3F3be60&#10;xeamk0TtzNebheDycN6zRWtqcSPnK8sKPvoJCOLc6ooLBV/HdW8MwgdkjbVlUvBHHhbzt84MM23v&#10;vKfbIRQihrDPUEEZQpNJ6fOSDPq+bYgj92OdwRChK6R2eI/hppZpkoykwYpjQ4kNrUrKL4erUbCc&#10;jJe/uwFv//fnE52+z5dh6hKluu/t5xREoDa8xE/3RitIh4O4P76JT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0GrzEAAAA3QAAAA8AAAAAAAAAAAAAAAAAmAIAAGRycy9k&#10;b3ducmV2LnhtbFBLBQYAAAAABAAEAPUAAACJAwAAAAA=&#10;" fillcolor="black" stroked="f"/>
                  <v:rect id="Rectangle 1954" o:spid="_x0000_s1047" style="position:absolute;left:4007;top:1197;width:11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i/J8cA&#10;AADdAAAADwAAAGRycy9kb3ducmV2LnhtbESPQWsCMRSE74X+h/AK3mrWRYuuRlFB6KWgtge9PTfP&#10;3cXNy5pEXf31jVDocZiZb5jJrDW1uJLzlWUFvW4Cgji3uuJCwc/36n0IwgdkjbVlUnAnD7Pp68sE&#10;M21vvKHrNhQiQthnqKAMocmk9HlJBn3XNsTRO1pnMETpCqkd3iLc1DJNkg9psOK4UGJDy5Ly0/Zi&#10;FCxGw8V53eevx+awp/3ucBqkLlGq89bOxyACteE//Nf+1ArSQb8HzzfxCc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4vyfHAAAA3QAAAA8AAAAAAAAAAAAAAAAAmAIAAGRy&#10;cy9kb3ducmV2LnhtbFBLBQYAAAAABAAEAPUAAACMAwAAAAA=&#10;" fillcolor="black" stroked="f"/>
                  <v:oval id="Oval 1955" o:spid="_x0000_s1048" style="position:absolute;left:4007;top:1155;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aCJcUA&#10;AADdAAAADwAAAGRycy9kb3ducmV2LnhtbESP3WrCQBSE7wu+w3IE7+rGYIukriKCtCAI/uHtafY0&#10;mzR7NmQ3MX37bqHg5TAz3zDL9WBr0VPrS8cKZtMEBHHudMmFgst597wA4QOyxtoxKfghD+vV6GmJ&#10;mXZ3PlJ/CoWIEPYZKjAhNJmUPjdk0U9dQxy9L9daDFG2hdQt3iPc1jJNkldpseS4YLChraH8+9RZ&#10;BfZwNN3101Zldxj24Va5+fvZKTUZD5s3EIGG8Aj/tz+0gvRlnsLfm/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RoIlxQAAAN0AAAAPAAAAAAAAAAAAAAAAAJgCAABkcnMv&#10;ZG93bnJldi54bWxQSwUGAAAAAAQABAD1AAAAigMAAAAA&#10;" filled="f" strokeweight=".7pt">
                    <v:stroke endcap="round"/>
                  </v:oval>
                  <v:rect id="Rectangle 1956" o:spid="_x0000_s1049" style="position:absolute;left:3534;top:1558;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Ey8cA&#10;AADdAAAADwAAAGRycy9kb3ducmV2LnhtbESPQWsCMRSE74X+h/AKvdWsqxZdjVIFwYugtod6e26e&#10;u4ubl22S6uqvNwWhx2FmvmEms9bU4kzOV5YVdDsJCOLc6ooLBV+fy7chCB+QNdaWScGVPMymz08T&#10;zLS98JbOu1CICGGfoYIyhCaT0uclGfQd2xBH72idwRClK6R2eIlwU8s0Sd6lwYrjQokNLUrKT7tf&#10;o2A+Gs5/Nn1e37aHPe2/D6dB6hKlXl/ajzGIQG34Dz/aK60gHfR78PcmP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mhMvHAAAA3QAAAA8AAAAAAAAAAAAAAAAAmAIAAGRy&#10;cy9kb3ducmV2LnhtbFBLBQYAAAAABAAEAPUAAACMAwAAAAA=&#10;" fillcolor="black" stroked="f"/>
                  <v:rect id="Rectangle 1957" o:spid="_x0000_s1050" style="position:absolute;left:3534;top:1558;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8cv8cA&#10;AADdAAAADwAAAGRycy9kb3ducmV2LnhtbESPQWvCQBSE70L/w/IKvZlNQxSbukoVhF4KVXuot2f2&#10;NQlm36a7W43+ercgeBxm5htmOu9NK47kfGNZwXOSgiAurW64UvC1XQ0nIHxA1thaJgVn8jCfPQym&#10;WGh74jUdN6ESEcK+QAV1CF0hpS9rMugT2xFH78c6gyFKV0nt8BThppVZmo6lwYbjQo0dLWsqD5s/&#10;o2DxMln8fub8cVnvd7T73h9GmUuVenrs315BBOrDPXxrv2sF2SjP4f9NfAJ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PHL/HAAAA3QAAAA8AAAAAAAAAAAAAAAAAmAIAAGRy&#10;cy9kb3ducmV2LnhtbFBLBQYAAAAABAAEAPUAAACMAwAAAAA=&#10;" fillcolor="black" stroked="f"/>
                  <v:rect id="Rectangle 1958" o:spid="_x0000_s1051" style="position:absolute;left:3534;top:1656;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O5JMcA&#10;AADdAAAADwAAAGRycy9kb3ducmV2LnhtbESPT2vCQBTE74V+h+UVequbBlM0uooKQi8F//RQb8/s&#10;axLMvo27W41++q4geBxm5jfMeNqZRpzI+dqygvdeAoK4sLrmUsH3dvk2AOEDssbGMim4kIfp5Plp&#10;jLm2Z17TaRNKESHsc1RQhdDmUvqiIoO+Z1vi6P1aZzBE6UqpHZ4j3DQyTZIPabDmuFBhS4uKisPm&#10;zyiYDwfz46rPX9f1fke7n/0hS12i1OtLNxuBCNSFR/je/tQK0qyfwe1NfAJy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DuSTHAAAA3QAAAA8AAAAAAAAAAAAAAAAAmAIAAGRy&#10;cy9kb3ducmV2LnhtbFBLBQYAAAAABAAEAPUAAACMAwAAAAA=&#10;" fillcolor="black" stroked="f"/>
                  <v:rect id="Rectangle 1959" o:spid="_x0000_s1052" style="position:absolute;left:3506;top:1572;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EnU8cA&#10;AADdAAAADwAAAGRycy9kb3ducmV2LnhtbESPT2sCMRTE74LfIbxCb5rtoqKrUbRQ6EXw30Fvz81z&#10;d3Hzsk1SXfvpTaHQ4zAzv2Fmi9bU4kbOV5YVvPUTEMS51RUXCg77j94YhA/IGmvLpOBBHhbzbmeG&#10;mbZ33tJtFwoRIewzVFCG0GRS+rwkg75vG+LoXawzGKJ0hdQO7xFuapkmyUgarDgulNjQe0n5dfdt&#10;FKwm49XXZsDrn+35RKfj+TpMXaLU60u7nIII1Ib/8F/7UytIh4MR/L6JT0D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RJ1PHAAAA3QAAAA8AAAAAAAAAAAAAAAAAmAIAAGRy&#10;cy9kb3ducmV2LnhtbFBLBQYAAAAABAAEAPUAAACMAwAAAAA=&#10;" fillcolor="black" stroked="f"/>
                  <v:rect id="Rectangle 1960" o:spid="_x0000_s1053" style="position:absolute;left:3506;top:1628;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2CyMcA&#10;AADdAAAADwAAAGRycy9kb3ducmV2LnhtbESPQWvCQBSE7wX/w/KE3pqNQVuNrlILhV4EtT3U2zP7&#10;TILZt+nuVlN/vSsUPA4z8w0zW3SmESdyvrasYJCkIIgLq2suFXx9vj+NQfiArLGxTAr+yMNi3nuY&#10;Ya7tmTd02oZSRAj7HBVUIbS5lL6oyKBPbEscvYN1BkOUrpTa4TnCTSOzNH2WBmuOCxW29FZRcdz+&#10;GgXLyXj5sx7y6rLZ72j3vT+OMpcq9djvXqcgAnXhHv5vf2gF2Wj4Arc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dgsjHAAAA3QAAAA8AAAAAAAAAAAAAAAAAmAIAAGRy&#10;cy9kb3ducmV2LnhtbFBLBQYAAAAABAAEAPUAAACMAwAAAAA=&#10;" fillcolor="black" stroked="f"/>
                  <v:rect id="Rectangle 1961" o:spid="_x0000_s1054" style="position:absolute;left:3492;top:1600;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WusQA&#10;AADdAAAADwAAAGRycy9kb3ducmV2LnhtbERPy4rCMBTdC/MP4Q6403SKilajjILgRvAxi3F3be60&#10;xeamk0TtzNebheDycN6zRWtqcSPnK8sKPvoJCOLc6ooLBV/HdW8MwgdkjbVlUvBHHhbzt84MM23v&#10;vKfbIRQihrDPUEEZQpNJ6fOSDPq+bYgj92OdwRChK6R2eI/hppZpkoykwYpjQ4kNrUrKL4erUbCc&#10;jJe/uwFv//fnE52+z5dh6hKluu/t5xREoDa8xE/3RitIh4M4N76JT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CFrrEAAAA3QAAAA8AAAAAAAAAAAAAAAAAmAIAAGRycy9k&#10;b3ducmV2LnhtbFBLBQYAAAAABAAEAPUAAACJAwAAAAA=&#10;" fillcolor="black" stroked="f"/>
                  <v:rect id="Rectangle 1962" o:spid="_x0000_s1055" style="position:absolute;left:3492;top:1614;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IccA&#10;AADdAAAADwAAAGRycy9kb3ducmV2LnhtbESPQWsCMRSE7wX/Q3iCt5p10aKrUVQQeimo7UFvz81z&#10;d3HzsiZRt/31jVDocZiZb5jZojW1uJPzlWUFg34Cgji3uuJCwdfn5nUMwgdkjbVlUvBNHhbzzssM&#10;M20fvKP7PhQiQthnqKAMocmk9HlJBn3fNsTRO1tnMETpCqkdPiLc1DJNkjdpsOK4UGJD65Lyy/5m&#10;FKwm49V1O+SPn93pSMfD6TJKXaJUr9supyACteE//Nd+1wrS0XACz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OsyHHAAAA3QAAAA8AAAAAAAAAAAAAAAAAmAIAAGRy&#10;cy9kb3ducmV2LnhtbFBLBQYAAAAABAAEAPUAAACMAwAAAAA=&#10;" fillcolor="black" stroked="f"/>
                  <v:rect id="Rectangle 1963" o:spid="_x0000_s1056" style="position:absolute;left:3492;top:1614;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2MYcQA&#10;AADdAAAADwAAAGRycy9kb3ducmV2LnhtbERPy2rCQBTdC/7DcAvudNLQFBsdRQsFN0J9LOrumrkm&#10;wcyddGbU6Nd3FgWXh/OezjvTiCs5X1tW8DpKQBAXVtdcKtjvvoZjED4ga2wsk4I7eZjP+r0p5tre&#10;eEPXbShFDGGfo4IqhDaX0hcVGfQj2xJH7mSdwRChK6V2eIvhppFpkrxLgzXHhgpb+qyoOG8vRsHy&#10;Y7z8/X7j9WNzPNDh53jOUpcoNXjpFhMQgbrwFP+7V1pBmmVxf3wTn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tjGHEAAAA3QAAAA8AAAAAAAAAAAAAAAAAmAIAAGRycy9k&#10;b3ducmV2LnhtbFBLBQYAAAAABAAEAPUAAACJAwAAAAA=&#10;" fillcolor="black" stroked="f"/>
                  <v:rect id="Rectangle 1964" o:spid="_x0000_s1057" style="position:absolute;left:3492;top:1600;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p+scA&#10;AADdAAAADwAAAGRycy9kb3ducmV2LnhtbESPT2vCQBTE7wW/w/IKvdWNoSkaXUWFQi8F//RQb8/s&#10;axLMvo27W41++q4geBxm5jfMZNaZRpzI+dqygkE/AUFcWF1zqeB7+/E6BOEDssbGMim4kIfZtPc0&#10;wVzbM6/ptAmliBD2OSqoQmhzKX1RkUHfty1x9H6tMxiidKXUDs8RbhqZJsm7NFhzXKiwpWVFxWHz&#10;ZxQsRsPFcfXGX9f1fke7n/0hS12i1MtzNx+DCNSFR/je/tQK0iwbwO1NfAJy+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hKfrHAAAA3QAAAA8AAAAAAAAAAAAAAAAAmAIAAGRy&#10;cy9kb3ducmV2LnhtbFBLBQYAAAAABAAEAPUAAACMAwAAAAA=&#10;" fillcolor="black" stroked="f"/>
                  <v:oval id="Oval 1965" o:spid="_x0000_s1058" style="position:absolute;left:3492;top:1558;width:98;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8U+MYA&#10;AADdAAAADwAAAGRycy9kb3ducmV2LnhtbESP3WrCQBSE74W+w3IK3ummQYukrlIKRUEQ/Cm9Pc2e&#10;ZpNmz4bsJsa3d4WCl8PMfMMs14OtRU+tLx0reJkmIIhzp0suFJxPn5MFCB+QNdaOScGVPKxXT6Ml&#10;Ztpd+ED9MRQiQthnqMCE0GRS+tyQRT91DXH0fl1rMUTZFlK3eIlwW8s0SV6lxZLjgsGGPgzlf8fO&#10;KrD7g+m+fmxVdvthF74rN9ucnFLj5+H9DUSgITzC/+2tVpDO5ync38Qn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8U+MYAAADdAAAADwAAAAAAAAAAAAAAAACYAgAAZHJz&#10;L2Rvd25yZXYueG1sUEsFBgAAAAAEAAQA9QAAAIsDAAAAAA==&#10;" filled="f" strokeweight=".7pt">
                    <v:stroke endcap="round"/>
                  </v:oval>
                  <v:rect id="Rectangle 1966" o:spid="_x0000_s1059" style="position:absolute;left:3270;top:1753;width:27;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8SFsgA&#10;AADdAAAADwAAAGRycy9kb3ducmV2LnhtbESPT2vCQBTE74V+h+UJvdWNqSmaukoVCl4K9c9Bb8/s&#10;axLMvo27W0399K5Q6HGYmd8wk1lnGnEm52vLCgb9BARxYXXNpYLt5uN5BMIHZI2NZVLwSx5m08eH&#10;CebaXnhF53UoRYSwz1FBFUKbS+mLigz6vm2Jo/dtncEQpSuldniJcNPINElepcGa40KFLS0qKo7r&#10;H6NgPh7NT19D/ryuDnva7w7HLHWJUk+97v0NRKAu/If/2kutIM2yF7i/iU9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xIWyAAAAN0AAAAPAAAAAAAAAAAAAAAAAJgCAABk&#10;cnMvZG93bnJldi54bWxQSwUGAAAAAAQABAD1AAAAjQMAAAAA&#10;" fillcolor="black" stroked="f"/>
                  <v:rect id="Rectangle 1967" o:spid="_x0000_s1060" style="position:absolute;left:3270;top:1753;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aKYscA&#10;AADdAAAADwAAAGRycy9kb3ducmV2LnhtbESPT2vCQBTE74V+h+UVequbBlM0uooKQi8F//RQb8/s&#10;axLMvo27W41++q4geBxm5jfMeNqZRpzI+dqygvdeAoK4sLrmUsH3dvk2AOEDssbGMim4kIfp5Plp&#10;jLm2Z17TaRNKESHsc1RQhdDmUvqiIoO+Z1vi6P1aZzBE6UqpHZ4j3DQyTZIPabDmuFBhS4uKisPm&#10;zyiYDwfz46rPX9f1fke7n/0hS12i1OtLNxuBCNSFR/je/tQK0izrw+1NfAJy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WimLHAAAA3QAAAA8AAAAAAAAAAAAAAAAAmAIAAGRy&#10;cy9kb3ducmV2LnhtbFBLBQYAAAAABAAEAPUAAACMAwAAAAA=&#10;" fillcolor="black" stroked="f"/>
                  <v:rect id="Rectangle 1968" o:spid="_x0000_s1061" style="position:absolute;left:3270;top:1850;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v+ccA&#10;AADdAAAADwAAAGRycy9kb3ducmV2LnhtbESPQWvCQBSE74L/YXmF3nTTYMRGV1FB6KVQbQ/19sw+&#10;k2D2bdzdavTXu4VCj8PMfMPMFp1pxIWcry0reBkmIIgLq2suFXx9bgYTED4ga2wsk4IbeVjM+70Z&#10;5tpeeUuXXShFhLDPUUEVQptL6YuKDPqhbYmjd7TOYIjSlVI7vEa4aWSaJGNpsOa4UGFL64qK0+7H&#10;KFi9TlbnjxG/37eHPe2/D6csdYlSz0/dcgoiUBf+w3/tN60gzbIMft/EJ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1aL/nHAAAA3QAAAA8AAAAAAAAAAAAAAAAAmAIAAGRy&#10;cy9kb3ducmV2LnhtbFBLBQYAAAAABAAEAPUAAACMAwAAAAA=&#10;" fillcolor="black" stroked="f"/>
                  <v:rect id="Rectangle 1969" o:spid="_x0000_s1062" style="position:absolute;left:3242;top:1767;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ixjscA&#10;AADdAAAADwAAAGRycy9kb3ducmV2LnhtbESPT2vCQBTE74V+h+UVvDWbBiMaXaUWCr0U/HfQ2zP7&#10;mgSzb9Pdrab99G5B8DjMzG+Y2aI3rTiT841lBS9JCoK4tLrhSsFu+/48BuEDssbWMin4JQ+L+ePD&#10;DAttL7ym8yZUIkLYF6igDqErpPRlTQZ9Yjvi6H1ZZzBE6SqpHV4i3LQyS9ORNNhwXKixo7eaytPm&#10;xyhYTsbL79WQP//WxwMd9sdTnrlUqcFT/zoFEagP9/Ct/aEVZHk+gv8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2IsY7HAAAA3QAAAA8AAAAAAAAAAAAAAAAAmAIAAGRy&#10;cy9kb3ducmV2LnhtbFBLBQYAAAAABAAEAPUAAACMAwAAAAA=&#10;" fillcolor="black" stroked="f"/>
                  <v:rect id="Rectangle 1970" o:spid="_x0000_s1063" style="position:absolute;left:3242;top:1823;width:83;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QUFcgA&#10;AADdAAAADwAAAGRycy9kb3ducmV2LnhtbESPT2vCQBTE74V+h+UJvdWNoamaukotCF4K9c9Bb8/s&#10;axLMvk13V4399F2h4HGYmd8wk1lnGnEm52vLCgb9BARxYXXNpYLtZvE8AuEDssbGMim4kofZ9PFh&#10;grm2F17ReR1KESHsc1RQhdDmUvqiIoO+b1vi6H1bZzBE6UqpHV4i3DQyTZJXabDmuFBhSx8VFcf1&#10;ySiYj0fzn68X/vxdHfa03x2OWeoSpZ563fsbiEBduIf/20utIM2yIdzexCcgp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xBQVyAAAAN0AAAAPAAAAAAAAAAAAAAAAAJgCAABk&#10;cnMvZG93bnJldi54bWxQSwUGAAAAAAQABAD1AAAAjQMAAAAA&#10;" fillcolor="black" stroked="f"/>
                  <v:rect id="Rectangle 1971" o:spid="_x0000_s1064" style="position:absolute;left:3228;top:179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uAZ8QA&#10;AADdAAAADwAAAGRycy9kb3ducmV2LnhtbERPy2rCQBTdC/7DcAvudNLQFBsdRQsFN0J9LOrumrkm&#10;wcyddGbU6Nd3FgWXh/OezjvTiCs5X1tW8DpKQBAXVtdcKtjvvoZjED4ga2wsk4I7eZjP+r0p5tre&#10;eEPXbShFDGGfo4IqhDaX0hcVGfQj2xJH7mSdwRChK6V2eIvhppFpkrxLgzXHhgpb+qyoOG8vRsHy&#10;Y7z8/X7j9WNzPNDh53jOUpcoNXjpFhMQgbrwFP+7V1pBmmVxbnwTn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bgGfEAAAA3QAAAA8AAAAAAAAAAAAAAAAAmAIAAGRycy9k&#10;b3ducmV2LnhtbFBLBQYAAAAABAAEAPUAAACJAwAAAAA=&#10;" fillcolor="black" stroked="f"/>
                  <v:rect id="Rectangle 1972" o:spid="_x0000_s1065" style="position:absolute;left:3228;top:1809;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l/McA&#10;AADdAAAADwAAAGRycy9kb3ducmV2LnhtbESPT2vCQBTE7wW/w/IKvdVNQ1M0uooKhV4K/umh3p7Z&#10;ZxLMvo27W41++q4geBxm5jfMeNqZRpzI+dqygrd+AoK4sLrmUsHP5vN1AMIHZI2NZVJwIQ/TSe9p&#10;jLm2Z17RaR1KESHsc1RQhdDmUvqiIoO+b1vi6O2tMxiidKXUDs8RbhqZJsmHNFhzXKiwpUVFxWH9&#10;ZxTMh4P5cfnO39fVbkvb390hS12i1MtzNxuBCNSFR/je/tIK0iwbwu1NfAJy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XJfzHAAAA3QAAAA8AAAAAAAAAAAAAAAAAmAIAAGRy&#10;cy9kb3ducmV2LnhtbFBLBQYAAAAABAAEAPUAAACMAwAAAAA=&#10;" fillcolor="black" stroked="f"/>
                  <v:rect id="Rectangle 1973" o:spid="_x0000_s1066" style="position:absolute;left:3228;top:1809;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G3MUA&#10;AADdAAAADwAAAGRycy9kb3ducmV2LnhtbERPy2rCQBTdF/yH4Qrd1UlDlTTNKFoodFPwtdDdTeY2&#10;CWbuxJmppn59Z1FweTjvYjGYTlzI+daygudJAoK4srrlWsF+9/GUgfABWWNnmRT8kofFfPRQYK7t&#10;lTd02YZaxBD2OSpoQuhzKX3VkEE/sT1x5L6tMxgidLXUDq8x3HQyTZKZNNhybGiwp/eGqtP2xyhY&#10;vWar8/qFv26b8kjHQ3mapi5R6nE8LN9ABBrCXfzv/tQK0uks7o9v4hO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UbcxQAAAN0AAAAPAAAAAAAAAAAAAAAAAJgCAABkcnMv&#10;ZG93bnJldi54bWxQSwUGAAAAAAQABAD1AAAAigMAAAAA&#10;" fillcolor="black" stroked="f"/>
                  <v:rect id="Rectangle 1974" o:spid="_x0000_s1067" style="position:absolute;left:3228;top:179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3jR8cA&#10;AADdAAAADwAAAGRycy9kb3ducmV2LnhtbESPT2sCMRTE74V+h/AK3mrWRUVXo2ih0EvBfwe9PTfP&#10;3cXNy5qkuu2nNwXB4zAzv2Gm89bU4krOV5YV9LoJCOLc6ooLBbvt5/sIhA/IGmvLpOCXPMxnry9T&#10;zLS98Zqum1CICGGfoYIyhCaT0uclGfRd2xBH72SdwRClK6R2eItwU8s0SYbSYMVxocSGPkrKz5sf&#10;o2A5Hi0vqz5//62PBzrsj+dB6hKlOm/tYgIiUBue4Uf7SytIB8Me/L+JT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N40fHAAAA3QAAAA8AAAAAAAAAAAAAAAAAmAIAAGRy&#10;cy9kb3ducmV2LnhtbFBLBQYAAAAABAAEAPUAAACMAwAAAAA=&#10;" fillcolor="black" stroked="f"/>
                  <v:oval id="Oval 1975" o:spid="_x0000_s1068" style="position:absolute;left:3228;top:1753;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PeRcQA&#10;AADdAAAADwAAAGRycy9kb3ducmV2LnhtbESPQWvCQBSE74X+h+UVeqsbQysluooIoiAIasXrM/vM&#10;RrNvQ3aj8d93BcHjMDPfMKNJZytxpcaXjhX0ewkI4tzpkgsFf7v51y8IH5A1Vo5JwZ08TMbvbyPM&#10;tLvxhq7bUIgIYZ+hAhNCnUnpc0MWfc/VxNE7ucZiiLIppG7wFuG2kmmSDKTFkuOCwZpmhvLLtrUK&#10;7Hpj2v3Rnst23a3C4ey+Fzun1OdHNx2CCNSFV/jZXmoF6c8ghceb+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z3kXEAAAA3QAAAA8AAAAAAAAAAAAAAAAAmAIAAGRycy9k&#10;b3ducmV2LnhtbFBLBQYAAAAABAAEAPUAAACJAwAAAAA=&#10;" filled="f" strokeweight=".7pt">
                    <v:stroke endcap="round"/>
                  </v:oval>
                  <v:rect id="Rectangle 1976" o:spid="_x0000_s1069" style="position:absolute;left:3590;top:2157;width:27;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PYq8gA&#10;AADdAAAADwAAAGRycy9kb3ducmV2LnhtbESPT2sCMRTE74V+h/AKvdWs6x90NUoVBC+C2h7q7bl5&#10;7i5uXrZJqquf3hQKPQ4z8xtmOm9NLS7kfGVZQbeTgCDOra64UPD5sXobgfABWWNtmRTcyMN89vw0&#10;xUzbK+/osg+FiBD2GSooQ2gyKX1ekkHfsQ1x9E7WGQxRukJqh9cIN7VMk2QoDVYcF0psaFlSft7/&#10;GAWL8Wjxve3z5r47HujwdTwPUpco9frSvk9ABGrDf/ivvdYK0sGwB79v4hOQs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k9iryAAAAN0AAAAPAAAAAAAAAAAAAAAAAJgCAABk&#10;cnMvZG93bnJldi54bWxQSwUGAAAAAAQABAD1AAAAjQMAAAAA&#10;" fillcolor="black" stroked="f"/>
                  <v:rect id="Rectangle 1977" o:spid="_x0000_s1070" style="position:absolute;left:3590;top:2157;width:2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A38cA&#10;AADdAAAADwAAAGRycy9kb3ducmV2LnhtbESPT2sCMRTE74LfIbxCb5rtoqKrUbRQ6EXw30Fvz81z&#10;d3Hzsk1SXfvpTaHQ4zAzv2Fmi9bU4kbOV5YVvPUTEMS51RUXCg77j94YhA/IGmvLpOBBHhbzbmeG&#10;mbZ33tJtFwoRIewzVFCG0GRS+rwkg75vG+LoXawzGKJ0hdQO7xFuapkmyUgarDgulNjQe0n5dfdt&#10;FKwm49XXZsDrn+35RKfj+TpMXaLU60u7nIII1Ib/8F/7UytIh6MB/L6JT0D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6QN/HAAAA3QAAAA8AAAAAAAAAAAAAAAAAmAIAAGRy&#10;cy9kb3ducmV2LnhtbFBLBQYAAAAABAAEAPUAAACMAwAAAAA=&#10;" fillcolor="black" stroked="f"/>
                  <v:rect id="Rectangle 1978" o:spid="_x0000_s1071" style="position:absolute;left:3590;top:2254;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blRMcA&#10;AADdAAAADwAAAGRycy9kb3ducmV2LnhtbESPT2vCQBTE74V+h+UVvDWbBiMaXaUWCr0U/HfQ2zP7&#10;mgSzb9Pdrab99G5B8DjMzG+Y2aI3rTiT841lBS9JCoK4tLrhSsFu+/48BuEDssbWMin4JQ+L+ePD&#10;DAttL7ym8yZUIkLYF6igDqErpPRlTQZ9Yjvi6H1ZZzBE6SqpHV4i3LQyS9ORNNhwXKixo7eaytPm&#10;xyhYTsbL79WQP//WxwMd9sdTnrlUqcFT/zoFEagP9/Ct/aEVZPkoh/8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25UTHAAAA3QAAAA8AAAAAAAAAAAAAAAAAmAIAAGRy&#10;cy9kb3ducmV2LnhtbFBLBQYAAAAABAAEAPUAAACMAwAAAAA=&#10;" fillcolor="black" stroked="f"/>
                  <v:rect id="Rectangle 1979" o:spid="_x0000_s1072" style="position:absolute;left:3562;top:2170;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7M8cA&#10;AADdAAAADwAAAGRycy9kb3ducmV2LnhtbESPT2vCQBTE74V+h+UVvNVNgwaNrlILBS8F/x309sy+&#10;JsHs23R31bSf3i0IHoeZ+Q0znXemERdyvras4K2fgCAurK65VLDbfr6OQPiArLGxTAp+ycN89vw0&#10;xVzbK6/psgmliBD2OSqoQmhzKX1RkUHfty1x9L6tMxiidKXUDq8RbhqZJkkmDdYcFyps6aOi4rQ5&#10;GwWL8Wjxsxrw19/6eKDD/ngapi5RqvfSvU9ABOrCI3xvL7WCdJhl8P8mPg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kezPHAAAA3QAAAA8AAAAAAAAAAAAAAAAAmAIAAGRy&#10;cy9kb3ducmV2LnhtbFBLBQYAAAAABAAEAPUAAACMAwAAAAA=&#10;" fillcolor="black" stroked="f"/>
                  <v:rect id="Rectangle 1980" o:spid="_x0000_s1073" style="position:absolute;left:3562;top:2226;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eqMcA&#10;AADdAAAADwAAAGRycy9kb3ducmV2LnhtbESPQWsCMRSE74X+h/AKvdWsi1pdjVIFwYugtod6e26e&#10;u4ubl22S6uqvNwWhx2FmvmEms9bU4kzOV5YVdDsJCOLc6ooLBV+fy7chCB+QNdaWScGVPMymz08T&#10;zLS98JbOu1CICGGfoYIyhCaT0uclGfQd2xBH72idwRClK6R2eIlwU8s0SQbSYMVxocSGFiXlp92v&#10;UTAfDec/mx6vb9vDnvbfh1M/dYlSry/txxhEoDb8hx/tlVaQ9gfv8PcmP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o3qjHAAAA3QAAAA8AAAAAAAAAAAAAAAAAmAIAAGRy&#10;cy9kb3ducmV2LnhtbFBLBQYAAAAABAAEAPUAAACMAwAAAAA=&#10;" fillcolor="black" stroked="f"/>
                  <v:rect id="Rectangle 1981" o:spid="_x0000_s1074" style="position:absolute;left:3548;top:219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dK2sUA&#10;AADdAAAADwAAAGRycy9kb3ducmV2LnhtbERPy2rCQBTdF/yH4Qrd1UlDlTTNKFoodFPwtdDdTeY2&#10;CWbuxJmppn59Z1FweTjvYjGYTlzI+daygudJAoK4srrlWsF+9/GUgfABWWNnmRT8kofFfPRQYK7t&#10;lTd02YZaxBD2OSpoQuhzKX3VkEE/sT1x5L6tMxgidLXUDq8x3HQyTZKZNNhybGiwp/eGqtP2xyhY&#10;vWar8/qFv26b8kjHQ3mapi5R6nE8LN9ABBrCXfzv/tQK0ukszo1v4hO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N0raxQAAAN0AAAAPAAAAAAAAAAAAAAAAAJgCAABkcnMv&#10;ZG93bnJldi54bWxQSwUGAAAAAAQABAD1AAAAigMAAAAA&#10;" fillcolor="black" stroked="f"/>
                  <v:rect id="Rectangle 1982" o:spid="_x0000_s1075" style="position:absolute;left:3548;top:221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vvQccA&#10;AADdAAAADwAAAGRycy9kb3ducmV2LnhtbESPQWsCMRSE7wX/Q3iCt5rtoqJbo2ih4EVQ20O9PTev&#10;u4ublzWJuvbXm4LgcZiZb5jpvDW1uJDzlWUFb/0EBHFudcWFgu+vz9cxCB+QNdaWScGNPMxnnZcp&#10;ZtpeeUuXXShEhLDPUEEZQpNJ6fOSDPq+bYij92udwRClK6R2eI1wU8s0SUbSYMVxocSGPkrKj7uz&#10;UbCcjJenzYDXf9vDnvY/h+MwdYlSvW67eAcRqA3P8KO90grS4WgC/2/iE5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770HHAAAA3QAAAA8AAAAAAAAAAAAAAAAAmAIAAGRy&#10;cy9kb3ducmV2LnhtbFBLBQYAAAAABAAEAPUAAACMAwAAAAA=&#10;" fillcolor="black" stroked="f"/>
                  <v:rect id="Rectangle 1983" o:spid="_x0000_s1076" style="position:absolute;left:3548;top:221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jQAcQA&#10;AADdAAAADwAAAGRycy9kb3ducmV2LnhtbERPz2vCMBS+D/wfwhO8zdSi03VGUUHwMpi6w7w9m2db&#10;bF5qErXzrzeHwY4f3+/pvDW1uJHzlWUFg34Cgji3uuJCwfd+/ToB4QOyxtoyKfglD/NZ52WKmbZ3&#10;3tJtFwoRQ9hnqKAMocmk9HlJBn3fNsSRO1lnMEToCqkd3mO4qWWaJG/SYMWxocSGViXl593VKFi+&#10;T5aXryF/PrbHAx1+judR6hKlet128QEiUBv+xX/ujVaQjsZxf3wTn4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Y0AHEAAAA3QAAAA8AAAAAAAAAAAAAAAAAmAIAAGRycy9k&#10;b3ducmV2LnhtbFBLBQYAAAAABAAEAPUAAACJAwAAAAA=&#10;" fillcolor="black" stroked="f"/>
                  <v:rect id="Rectangle 1984" o:spid="_x0000_s1077" style="position:absolute;left:3548;top:219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1mscA&#10;AADdAAAADwAAAGRycy9kb3ducmV2LnhtbESPQWsCMRSE74L/ITyhN8261FZXo2hB6EWotod6e26e&#10;u4ubl20Sdeuvb4SCx2FmvmFmi9bU4kLOV5YVDAcJCOLc6ooLBV+f6/4YhA/IGmvLpOCXPCzm3c4M&#10;M22vvKXLLhQiQthnqKAMocmk9HlJBv3ANsTRO1pnMETpCqkdXiPc1DJNkhdpsOK4UGJDbyXlp93Z&#10;KFhNxqufj2fe3LaHPe2/D6dR6hKlnnrtcgoiUBse4f/2u1aQjl6HcH8Tn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UdZrHAAAA3QAAAA8AAAAAAAAAAAAAAAAAmAIAAGRy&#10;cy9kb3ducmV2LnhtbFBLBQYAAAAABAAEAPUAAACMAwAAAAA=&#10;" fillcolor="black" stroked="f"/>
                  <v:oval id="Oval 1985" o:spid="_x0000_s1078" style="position:absolute;left:3548;top:2157;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pImMUA&#10;AADdAAAADwAAAGRycy9kb3ducmV2LnhtbESP3WrCQBSE7wXfYTlC73RjqFWiq5RCaaEg+Ie3x+wx&#10;G82eDdmNxrfvFgpeDjPzDbNYdbYSN2p86VjBeJSAIM6dLrlQsN99DmcgfEDWWDkmBQ/ysFr2ewvM&#10;tLvzhm7bUIgIYZ+hAhNCnUnpc0MW/cjVxNE7u8ZiiLIppG7wHuG2kmmSvEmLJccFgzV9GMqv29Yq&#10;sOuNaQ8neynbdfcTjhf3+rVzSr0Muvc5iEBdeIb/299aQTqZpvD3Jj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kiYxQAAAN0AAAAPAAAAAAAAAAAAAAAAAJgCAABkcnMv&#10;ZG93bnJldi54bWxQSwUGAAAAAAQABAD1AAAAigMAAAAA&#10;" filled="f" strokeweight=".7pt">
                    <v:stroke endcap="round"/>
                  </v:oval>
                  <v:rect id="Rectangle 1986" o:spid="_x0000_s1079" style="position:absolute;left:3673;top:2351;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pOdsgA&#10;AADdAAAADwAAAGRycy9kb3ducmV2LnhtbESPQWsCMRSE7wX/Q3hCbzXrtlq7NUoVCr0I1XrQ23Pz&#10;3F3cvGyTqKu/vhEKHoeZ+YYZT1tTixM5X1lW0O8lIIhzqysuFKx/Pp9GIHxA1lhbJgUX8jCddB7G&#10;mGl75iWdVqEQEcI+QwVlCE0mpc9LMuh7tiGO3t46gyFKV0jt8BzhppZpkgylwYrjQokNzUvKD6uj&#10;UTB7G81+v194cV3utrTd7A6D1CVKPXbbj3cQgdpwD/+3v7SCdPD6DLc38QnIy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Sk52yAAAAN0AAAAPAAAAAAAAAAAAAAAAAJgCAABk&#10;cnMvZG93bnJldi54bWxQSwUGAAAAAAQABAD1AAAAjQMAAAAA&#10;" fillcolor="black" stroked="f"/>
                  <v:rect id="Rectangle 1987" o:spid="_x0000_s1080" style="position:absolute;left:3673;top:2351;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PWAscA&#10;AADdAAAADwAAAGRycy9kb3ducmV2LnhtbESPQWvCQBSE7wX/w/KE3pqNQVuNrlILhV4EtT3U2zP7&#10;TILZt+nuVlN/vSsUPA4z8w0zW3SmESdyvrasYJCkIIgLq2suFXx9vj+NQfiArLGxTAr+yMNi3nuY&#10;Ya7tmTd02oZSRAj7HBVUIbS5lL6oyKBPbEscvYN1BkOUrpTa4TnCTSOzNH2WBmuOCxW29FZRcdz+&#10;GgXLyXj5sx7y6rLZ72j3vT+OMpcq9djvXqcgAnXhHv5vf2gF2ehlCLc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j1gLHAAAA3QAAAA8AAAAAAAAAAAAAAAAAmAIAAGRy&#10;cy9kb3ducmV2LnhtbFBLBQYAAAAABAAEAPUAAACMAwAAAAA=&#10;" fillcolor="black" stroked="f"/>
                  <v:rect id="Rectangle 1988" o:spid="_x0000_s1081" style="position:absolute;left:3673;top:2449;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9zmcgA&#10;AADdAAAADwAAAGRycy9kb3ducmV2LnhtbESPT2vCQBTE74V+h+UJvdWNoamaukotCF4K9c9Bb8/s&#10;axLMvk13V4399F2h4HGYmd8wk1lnGnEm52vLCgb9BARxYXXNpYLtZvE8AuEDssbGMim4kofZ9PFh&#10;grm2F17ReR1KESHsc1RQhdDmUvqiIoO+b1vi6H1bZzBE6UqpHV4i3DQyTZJXabDmuFBhSx8VFcf1&#10;ySiYj0fzn68X/vxdHfa03x2OWeoSpZ563fsbiEBduIf/20utIM2GGdzexCcgp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73OZyAAAAN0AAAAPAAAAAAAAAAAAAAAAAJgCAABk&#10;cnMvZG93bnJldi54bWxQSwUGAAAAAAQABAD1AAAAjQMAAAAA&#10;" fillcolor="black" stroked="f"/>
                  <v:rect id="Rectangle 1989" o:spid="_x0000_s1082" style="position:absolute;left:3645;top:2365;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3t7scA&#10;AADdAAAADwAAAGRycy9kb3ducmV2LnhtbESPQWsCMRSE74X+h/AKvdWsi1pdjVIFwYugtod6e26e&#10;u4ubl22S6uqvNwWhx2FmvmEms9bU4kzOV5YVdDsJCOLc6ooLBV+fy7chCB+QNdaWScGVPMymz08T&#10;zLS98JbOu1CICGGfoYIyhCaT0uclGfQd2xBH72idwRClK6R2eIlwU8s0SQbSYMVxocSGFiXlp92v&#10;UTAfDec/mx6vb9vDnvbfh1M/dYlSry/txxhEoDb8hx/tlVaQ9t8H8PcmP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97e7HAAAA3QAAAA8AAAAAAAAAAAAAAAAAmAIAAGRy&#10;cy9kb3ducmV2LnhtbFBLBQYAAAAABAAEAPUAAACMAwAAAAA=&#10;" fillcolor="black" stroked="f"/>
                  <v:rect id="Rectangle 1990" o:spid="_x0000_s1083" style="position:absolute;left:3645;top:2421;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FIdccA&#10;AADdAAAADwAAAGRycy9kb3ducmV2LnhtbESPQWsCMRSE70L/Q3iF3jTrolVXo1RB8CJU20O9PTfP&#10;3cXNyzZJdfXXm0Khx2FmvmFmi9bU4kLOV5YV9HsJCOLc6ooLBZ8f6+4YhA/IGmvLpOBGHhbzp84M&#10;M22vvKPLPhQiQthnqKAMocmk9HlJBn3PNsTRO1lnMETpCqkdXiPc1DJNkldpsOK4UGJDq5Ly8/7H&#10;KFhOxsvv9wFv77vjgQ5fx/MwdYlSL8/t2xREoDb8h//aG60gHY5G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xSHXHAAAA3QAAAA8AAAAAAAAAAAAAAAAAmAIAAGRy&#10;cy9kb3ducmV2LnhtbFBLBQYAAAAABAAEAPUAAACMAwAAAAA=&#10;" fillcolor="black" stroked="f"/>
                  <v:rect id="Rectangle 1991" o:spid="_x0000_s1084" style="position:absolute;left:3631;top:2393;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7cB8QA&#10;AADdAAAADwAAAGRycy9kb3ducmV2LnhtbERPz2vCMBS+D/wfwhO8zdSi03VGUUHwMpi6w7w9m2db&#10;bF5qErXzrzeHwY4f3+/pvDW1uJHzlWUFg34Cgji3uuJCwfd+/ToB4QOyxtoyKfglD/NZ52WKmbZ3&#10;3tJtFwoRQ9hnqKAMocmk9HlJBn3fNsSRO1lnMEToCqkd3mO4qWWaJG/SYMWxocSGViXl593VKFi+&#10;T5aXryF/PrbHAx1+judR6hKlet128QEiUBv+xX/ujVaQjsZxbnwTn4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u3AfEAAAA3QAAAA8AAAAAAAAAAAAAAAAAmAIAAGRycy9k&#10;b3ducmV2LnhtbFBLBQYAAAAABAAEAPUAAACJAwAAAAA=&#10;" fillcolor="black" stroked="f"/>
                  <v:rect id="Rectangle 1992" o:spid="_x0000_s1085" style="position:absolute;left:3631;top:2407;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5nMcA&#10;AADdAAAADwAAAGRycy9kb3ducmV2LnhtbESPQWsCMRSE74L/ITyhN8261FZXo2hB6EWotod6e26e&#10;u4ubl20Sdeuvb4SCx2FmvmFmi9bU4kLOV5YVDAcJCOLc6ooLBV+f6/4YhA/IGmvLpOCXPCzm3c4M&#10;M22vvKXLLhQiQthnqKAMocmk9HlJBv3ANsTRO1pnMETpCqkdXiPc1DJNkhdpsOK4UGJDbyXlp93Z&#10;KFhNxqufj2fe3LaHPe2/D6dR6hKlnnrtcgoiUBse4f/2u1aQjl4ncH8Tn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ieZzHAAAA3QAAAA8AAAAAAAAAAAAAAAAAmAIAAGRy&#10;cy9kb3ducmV2LnhtbFBLBQYAAAAABAAEAPUAAACMAwAAAAA=&#10;" fillcolor="black" stroked="f"/>
                  <v:rect id="Rectangle 1993" o:spid="_x0000_s1086" style="position:absolute;left:3631;top:2407;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2gJsQA&#10;AADdAAAADwAAAGRycy9kb3ducmV2LnhtbERPy2rCQBTdF/yH4Qrd1YlBS4yOogWhm4Kvhe6umWsS&#10;zNxJZ6aa9uudRcHl4bxni8404kbO15YVDAcJCOLC6ppLBYf9+i0D4QOyxsYyKfglD4t572WGubZ3&#10;3tJtF0oRQ9jnqKAKoc2l9EVFBv3AtsSRu1hnMEToSqkd3mO4aWSaJO/SYM2xocKWPioqrrsfo2A1&#10;yVbfmxF//W3PJzodz9dx6hKlXvvdcgoiUBee4n/3p1aQjrO4P76JT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NoCbEAAAA3QAAAA8AAAAAAAAAAAAAAAAAmAIAAGRycy9k&#10;b3ducmV2LnhtbFBLBQYAAAAABAAEAPUAAACJAwAAAAA=&#10;" fillcolor="black" stroked="f"/>
                  <v:rect id="Rectangle 1994" o:spid="_x0000_s1087" style="position:absolute;left:3631;top:2393;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FvccA&#10;AADdAAAADwAAAGRycy9kb3ducmV2LnhtbESPQWvCQBSE74L/YXmF3nRjqBKjq2ih0EtBbQ/19sy+&#10;JsHs23R3q9Ff7wpCj8PMfMPMl51pxImcry0rGA0TEMSF1TWXCr4+3wYZCB+QNTaWScGFPCwX/d4c&#10;c23PvKXTLpQiQtjnqKAKoc2l9EVFBv3QtsTR+7HOYIjSlVI7PEe4aWSaJBNpsOa4UGFLrxUVx92f&#10;UbCeZuvfzQt/XLeHPe2/D8dx6hKlnp+61QxEoC78hx/td60gHWcjuL+JT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BBb3HAAAA3QAAAA8AAAAAAAAAAAAAAAAAmAIAAGRy&#10;cy9kb3ducmV2LnhtbFBLBQYAAAAABAAEAPUAAACMAwAAAAA=&#10;" fillcolor="black" stroked="f"/>
                  <v:oval id="Oval 1995" o:spid="_x0000_s1088" style="position:absolute;left:3631;top:2351;width:98;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84v8UA&#10;AADdAAAADwAAAGRycy9kb3ducmV2LnhtbESPQWvCQBSE74X+h+UVvNVNg5UQXaUUREEQ1Bavz+wz&#10;G5t9G7IbTf+9Kwgeh5n5hpnOe1uLC7W+cqzgY5iAIC6crrhU8LNfvGcgfEDWWDsmBf/kYT57fZli&#10;rt2Vt3TZhVJECPscFZgQmlxKXxiy6IeuIY7eybUWQ5RtKXWL1wi3tUyTZCwtVhwXDDb0baj423VW&#10;gd1sTfd7tOeq2/TrcDi70XLvlBq89V8TEIH68Aw/2iutIP3MUri/iU9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i/xQAAAN0AAAAPAAAAAAAAAAAAAAAAAJgCAABkcnMv&#10;ZG93bnJldi54bWxQSwUGAAAAAAQABAD1AAAAigMAAAAA&#10;" filled="f" strokeweight=".7pt">
                    <v:stroke endcap="round"/>
                  </v:oval>
                  <v:rect id="Rectangle 1996" o:spid="_x0000_s1089" style="position:absolute;left:3520;top:2755;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8+UccA&#10;AADdAAAADwAAAGRycy9kb3ducmV2LnhtbESPQWvCQBSE70L/w/KE3nRjWkuaukotCL0Ianuot2f2&#10;NQlm36a7q0Z/vSsIPQ4z8w0zmXWmEUdyvrasYDRMQBAXVtdcKvj+WgwyED4ga2wsk4IzeZhNH3oT&#10;zLU98ZqOm1CKCGGfo4IqhDaX0hcVGfRD2xJH79c6gyFKV0rt8BThppFpkrxIgzXHhQpb+qio2G8O&#10;RsH8NZv/rZ55eVnvtrT92e3HqUuUeux3728gAnXhP3xvf2oF6Th7gtub+ATk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fPlHHAAAA3QAAAA8AAAAAAAAAAAAAAAAAmAIAAGRy&#10;cy9kb3ducmV2LnhtbFBLBQYAAAAABAAEAPUAAACMAwAAAAA=&#10;" fillcolor="black" stroked="f"/>
                  <v:rect id="Rectangle 1997" o:spid="_x0000_s1090" style="position:absolute;left:3520;top:2755;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amJccA&#10;AADdAAAADwAAAGRycy9kb3ducmV2LnhtbESPQWvCQBSE70L/w/IK3nTToCVNXaUKghehag/19sy+&#10;JsHs23R31eiv7xYEj8PMfMNMZp1pxJmcry0reBkmIIgLq2suFXztloMMhA/IGhvLpOBKHmbTp94E&#10;c20vvKHzNpQiQtjnqKAKoc2l9EVFBv3QtsTR+7HOYIjSlVI7vES4aWSaJK/SYM1xocKWFhUVx+3J&#10;KJi/ZfPfzxGvb5vDnvbfh+M4dYlS/efu4x1EoC48wvf2SitIx9kI/t/EJ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2piXHAAAA3QAAAA8AAAAAAAAAAAAAAAAAmAIAAGRy&#10;cy9kb3ducmV2LnhtbFBLBQYAAAAABAAEAPUAAACMAwAAAAA=&#10;" fillcolor="black" stroked="f"/>
                  <v:rect id="Rectangle 1998" o:spid="_x0000_s1091" style="position:absolute;left:3520;top:2852;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DvsgA&#10;AADdAAAADwAAAGRycy9kb3ducmV2LnhtbESPT2vCQBTE74LfYXmF3nTT0JQYXUULhV4K9c9Bb8/s&#10;Mwlm36a7W41++m6h0OMwM79hZovetOJCzjeWFTyNExDEpdUNVwp227dRDsIHZI2tZVJwIw+L+XAw&#10;w0LbK6/psgmViBD2BSqoQ+gKKX1Zk0E/th1x9E7WGQxRukpqh9cIN61Mk+RFGmw4LtTY0WtN5Xnz&#10;bRSsJvnq6/OZP+7r44EO++M5S12i1ONDv5yCCNSH//Bf+10rSLM8g9838Qn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OgO+yAAAAN0AAAAPAAAAAAAAAAAAAAAAAJgCAABk&#10;cnMvZG93bnJldi54bWxQSwUGAAAAAAQABAD1AAAAjQMAAAAA&#10;" fillcolor="black" stroked="f"/>
                  <v:rect id="Rectangle 1999" o:spid="_x0000_s1092" style="position:absolute;left:3492;top:2769;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yccA&#10;AADdAAAADwAAAGRycy9kb3ducmV2LnhtbESPT2vCQBTE70K/w/IKvZlNQ5UYXaUWCr0U/HfQ2zP7&#10;mgSzb9Pdrab99G5B8DjMzG+Y2aI3rTiT841lBc9JCoK4tLrhSsFu+z7MQfiArLG1TAp+ycNi/jCY&#10;YaHthdd03oRKRAj7AhXUIXSFlL6syaBPbEccvS/rDIYoXSW1w0uEm1ZmaTqWBhuOCzV29FZTedr8&#10;GAXLSb78Xr3w59/6eKDD/ngaZS5V6umxf52CCNSHe/jW/tAKslE+hv8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oncnHAAAA3QAAAA8AAAAAAAAAAAAAAAAAmAIAAGRy&#10;cy9kb3ducmV2LnhtbFBLBQYAAAAABAAEAPUAAACMAwAAAAA=&#10;" fillcolor="black" stroked="f"/>
                  <v:rect id="Rectangle 2000" o:spid="_x0000_s1093" style="position:absolute;left:3492;top:2824;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Q4UscA&#10;AADdAAAADwAAAGRycy9kb3ducmV2LnhtbESPQWvCQBSE74X+h+UJvdWNodYYXaUWBC+FanvQ2zP7&#10;TILZt+nuqrG/visUPA4z8w0znXemEWdyvrasYNBPQBAXVtdcKvj+Wj5nIHxA1thYJgVX8jCfPT5M&#10;Mdf2wms6b0IpIoR9jgqqENpcSl9UZND3bUscvYN1BkOUrpTa4SXCTSPTJHmVBmuOCxW29F5Rcdyc&#10;jILFOFv8fL7wx+96v6Pddn8cpi5R6qnXvU1ABOrCPfzfXmkF6TAbwe1NfA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kOFLHAAAA3QAAAA8AAAAAAAAAAAAAAAAAmAIAAGRy&#10;cy9kb3ducmV2LnhtbFBLBQYAAAAABAAEAPUAAACMAwAAAAA=&#10;" fillcolor="black" stroked="f"/>
                  <v:rect id="Rectangle 2001" o:spid="_x0000_s1094" style="position:absolute;left:3478;top:2797;width:11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usIMQA&#10;AADdAAAADwAAAGRycy9kb3ducmV2LnhtbERPy2rCQBTdF/yH4Qrd1YlBS4yOogWhm4Kvhe6umWsS&#10;zNxJZ6aa9uudRcHl4bxni8404kbO15YVDAcJCOLC6ppLBYf9+i0D4QOyxsYyKfglD4t572WGubZ3&#10;3tJtF0oRQ9jnqKAKoc2l9EVFBv3AtsSRu1hnMEToSqkd3mO4aWSaJO/SYM2xocKWPioqrrsfo2A1&#10;yVbfmxF//W3PJzodz9dx6hKlXvvdcgoiUBee4n/3p1aQjrM4N76JT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7rCDEAAAA3QAAAA8AAAAAAAAAAAAAAAAAmAIAAGRycy9k&#10;b3ducmV2LnhtbFBLBQYAAAAABAAEAPUAAACJAwAAAAA=&#10;" fillcolor="black" stroked="f"/>
                  <v:rect id="Rectangle 2002" o:spid="_x0000_s1095" style="position:absolute;left:3478;top:2810;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cJu8cA&#10;AADdAAAADwAAAGRycy9kb3ducmV2LnhtbESPT2vCQBTE74LfYXmF3nTTUCVGV9FCoZeCf3qot2f2&#10;mQSzb9Pdrab99K4geBxm5jfMbNGZRpzJ+dqygpdhAoK4sLrmUsHX7n2QgfABWWNjmRT8kYfFvN+b&#10;Ya7thTd03oZSRAj7HBVUIbS5lL6oyKAf2pY4ekfrDIYoXSm1w0uEm0amSTKWBmuOCxW29FZRcdr+&#10;GgWrSbb6Wb/y5//msKf99+E0Sl2i1PNTt5yCCNSFR/je/tAK0lE2gdub+AT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3CbvHAAAA3QAAAA8AAAAAAAAAAAAAAAAAmAIAAGRy&#10;cy9kb3ducmV2LnhtbFBLBQYAAAAABAAEAPUAAACMAwAAAAA=&#10;" fillcolor="black" stroked="f"/>
                  <v:rect id="Rectangle 2003" o:spid="_x0000_s1096" style="position:absolute;left:3478;top:2810;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2+8UA&#10;AADdAAAADwAAAGRycy9kb3ducmV2LnhtbERPz2vCMBS+D/Y/hDfwNtMVHbUzyioIuwzU7TBvz+at&#10;LTYvNYm1+tebw2DHj+/3fDmYVvTkfGNZwcs4AUFcWt1wpeD7a/2cgfABWWNrmRRcycNy8fgwx1zb&#10;C2+p34VKxBD2OSqoQ+hyKX1Zk0E/th1x5H6tMxgidJXUDi8x3LQyTZJXabDh2FBjR6uayuPubBQU&#10;s6w4bSb8edse9rT/ORynqUuUGj0N728gAg3hX/zn/tAK0uks7o9v4hO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lDb7xQAAAN0AAAAPAAAAAAAAAAAAAAAAAJgCAABkcnMv&#10;ZG93bnJldi54bWxQSwUGAAAAAAQABAD1AAAAigMAAAAA&#10;" fillcolor="black" stroked="f"/>
                  <v:rect id="Rectangle 2004" o:spid="_x0000_s1097" style="position:absolute;left:3478;top:2797;width:11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iTYMcA&#10;AADdAAAADwAAAGRycy9kb3ducmV2LnhtbESPQWsCMRSE74L/IbyCN826aNGtUVQQvAhqe6i35+Z1&#10;d3HzsiZRt/31jVDocZiZb5jZojW1uJPzlWUFw0ECgji3uuJCwcf7pj8B4QOyxtoyKfgmD4t5tzPD&#10;TNsHH+h+DIWIEPYZKihDaDIpfV6SQT+wDXH0vqwzGKJ0hdQOHxFuapkmyas0WHFcKLGhdUn55Xgz&#10;ClbTyeq6H/Hu53A+0enzfBmnLlGq99Iu30AEasN/+K+91QrS8XQIz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Yk2DHAAAA3QAAAA8AAAAAAAAAAAAAAAAAmAIAAGRy&#10;cy9kb3ducmV2LnhtbFBLBQYAAAAABAAEAPUAAACMAwAAAAA=&#10;" fillcolor="black" stroked="f"/>
                  <v:oval id="Oval 2005" o:spid="_x0000_s1098" style="position:absolute;left:3478;top:2755;width:98;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auYsUA&#10;AADdAAAADwAAAGRycy9kb3ducmV2LnhtbESP3WrCQBSE7wXfYTlC73RjqEWjq5RCaaEg+Ie3x+wx&#10;G82eDdmNxrfvFgpeDjPzDbNYdbYSN2p86VjBeJSAIM6dLrlQsN99DqcgfEDWWDkmBQ/ysFr2ewvM&#10;tLvzhm7bUIgIYZ+hAhNCnUnpc0MW/cjVxNE7u8ZiiLIppG7wHuG2kmmSvEmLJccFgzV9GMqv29Yq&#10;sOuNaQ8neynbdfcTjhf3+rVzSr0Muvc5iEBdeIb/299aQTqZpfD3Jj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q5ixQAAAN0AAAAPAAAAAAAAAAAAAAAAAJgCAABkcnMv&#10;ZG93bnJldi54bWxQSwUGAAAAAAQABAD1AAAAigMAAAAA&#10;" filled="f" strokeweight=".7pt">
                    <v:stroke endcap="round"/>
                  </v:oval>
                  <v:rect id="Rectangle 2006" o:spid="_x0000_s1099" style="position:absolute;left:3562;top:2950;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aojMcA&#10;AADdAAAADwAAAGRycy9kb3ducmV2LnhtbESPQWsCMRSE74L/IbxCb5rtVouuRtGC4KWgtod6e26e&#10;u4ubl20SdeuvNwWhx2FmvmGm89bU4kLOV5YVvPQTEMS51RUXCr4+V70RCB+QNdaWScEveZjPup0p&#10;ZtpeeUuXXShEhLDPUEEZQpNJ6fOSDPq+bYijd7TOYIjSFVI7vEa4qWWaJG/SYMVxocSG3kvKT7uz&#10;UbAcj5Y/mwF/3LaHPe2/D6dh6hKlnp/axQREoDb8hx/ttVaQDsev8PcmPg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GqIzHAAAA3QAAAA8AAAAAAAAAAAAAAAAAmAIAAGRy&#10;cy9kb3ducmV2LnhtbFBLBQYAAAAABAAEAPUAAACMAwAAAAA=&#10;" fillcolor="black" stroked="f"/>
                  <v:rect id="Rectangle 2007" o:spid="_x0000_s1100" style="position:absolute;left:3562;top:2950;width:28;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8w+McA&#10;AADdAAAADwAAAGRycy9kb3ducmV2LnhtbESPQWsCMRSE7wX/Q3iCt5p10aKrUVQQeimo7UFvz81z&#10;d3HzsiZRt/31jVDocZiZb5jZojW1uJPzlWUFg34Cgji3uuJCwdfn5nUMwgdkjbVlUvBNHhbzzssM&#10;M20fvKP7PhQiQthnqKAMocmk9HlJBn3fNsTRO1tnMETpCqkdPiLc1DJNkjdpsOK4UGJD65Lyy/5m&#10;FKwm49V1O+SPn93pSMfD6TJKXaJUr9supyACteE//Nd+1wrS0WQIz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vMPjHAAAA3QAAAA8AAAAAAAAAAAAAAAAAmAIAAGRy&#10;cy9kb3ducmV2LnhtbFBLBQYAAAAABAAEAPUAAACMAwAAAAA=&#10;" fillcolor="black" stroked="f"/>
                  <v:rect id="Rectangle 2008" o:spid="_x0000_s1101" style="position:absolute;left:3562;top:3047;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OVY8cA&#10;AADdAAAADwAAAGRycy9kb3ducmV2LnhtbESPT2vCQBTE7wW/w/IKvdVNQ1M0uooKhV4K/umh3p7Z&#10;ZxLMvo27W41++q4geBxm5jfMeNqZRpzI+dqygrd+AoK4sLrmUsHP5vN1AMIHZI2NZVJwIQ/TSe9p&#10;jLm2Z17RaR1KESHsc1RQhdDmUvqiIoO+b1vi6O2tMxiidKXUDs8RbhqZJsmHNFhzXKiwpUVFxWH9&#10;ZxTMh4P5cfnO39fVbkvb390hS12i1MtzNxuBCNSFR/je/tIK0myYwe1NfAJy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jlWPHAAAA3QAAAA8AAAAAAAAAAAAAAAAAmAIAAGRy&#10;cy9kb3ducmV2LnhtbFBLBQYAAAAABAAEAPUAAACMAwAAAAA=&#10;" fillcolor="black" stroked="f"/>
                  <v:rect id="Rectangle 2009" o:spid="_x0000_s1102" style="position:absolute;left:3534;top:2963;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ELFMcA&#10;AADdAAAADwAAAGRycy9kb3ducmV2LnhtbESPQWsCMRSE7wX/Q3iCt5rtoqJbo2ih4EVQ20O9PTev&#10;u4ublzWJuvbXm4LgcZiZb5jpvDW1uJDzlWUFb/0EBHFudcWFgu+vz9cxCB+QNdaWScGNPMxnnZcp&#10;ZtpeeUuXXShEhLDPUEEZQpNJ6fOSDPq+bYij92udwRClK6R2eI1wU8s0SUbSYMVxocSGPkrKj7uz&#10;UbCcjJenzYDXf9vDnvY/h+MwdYlSvW67eAcRqA3P8KO90grS4WQE/2/iE5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xCxTHAAAA3QAAAA8AAAAAAAAAAAAAAAAAmAIAAGRy&#10;cy9kb3ducmV2LnhtbFBLBQYAAAAABAAEAPUAAACMAwAAAAA=&#10;" fillcolor="black" stroked="f"/>
                  <v:rect id="Rectangle 2010" o:spid="_x0000_s1103" style="position:absolute;left:3534;top:3019;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2uj8cA&#10;AADdAAAADwAAAGRycy9kb3ducmV2LnhtbESPQWsCMRSE74L/ITyhN8261FZXo2hB6EWotod6e26e&#10;u4ubl20Sdeuvb4SCx2FmvmFmi9bU4kLOV5YVDAcJCOLc6ooLBV+f6/4YhA/IGmvLpOCXPCzm3c4M&#10;M22vvKXLLhQiQthnqKAMocmk9HlJBv3ANsTRO1pnMETpCqkdXiPc1DJNkhdpsOK4UGJDbyXlp93Z&#10;KFhNxqufj2fe3LaHPe2/D6dR6hKlnnrtcgoiUBse4f/2u1aQjiavcH8Tn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9ro/HAAAA3QAAAA8AAAAAAAAAAAAAAAAAmAIAAGRy&#10;cy9kb3ducmV2LnhtbFBLBQYAAAAABAAEAPUAAACMAwAAAAA=&#10;" fillcolor="black" stroked="f"/>
                  <v:rect id="Rectangle 2011" o:spid="_x0000_s1104" style="position:absolute;left:3520;top:2991;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I6/cUA&#10;AADdAAAADwAAAGRycy9kb3ducmV2LnhtbERPz2vCMBS+D/Y/hDfwNtMVHbUzyioIuwzU7TBvz+at&#10;LTYvNYm1+tebw2DHj+/3fDmYVvTkfGNZwcs4AUFcWt1wpeD7a/2cgfABWWNrmRRcycNy8fgwx1zb&#10;C2+p34VKxBD2OSqoQ+hyKX1Zk0E/th1x5H6tMxgidJXUDi8x3LQyTZJXabDh2FBjR6uayuPubBQU&#10;s6w4bSb8edse9rT/ORynqUuUGj0N728gAg3hX/zn/tAK0ukszo1v4hO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4jr9xQAAAN0AAAAPAAAAAAAAAAAAAAAAAJgCAABkcnMv&#10;ZG93bnJldi54bWxQSwUGAAAAAAQABAD1AAAAigMAAAAA&#10;" fillcolor="black" stroked="f"/>
                  <v:rect id="Rectangle 2012" o:spid="_x0000_s1105" style="position:absolute;left:3520;top:300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6fZscA&#10;AADdAAAADwAAAGRycy9kb3ducmV2LnhtbESPQWvCQBSE7wX/w/IK3ppNQxWTuooWCl6Eqj3U2zP7&#10;mgSzb9PdVdP+ercgeBxm5htmOu9NK87kfGNZwXOSgiAurW64UvC5e3+agPABWWNrmRT8kof5bPAw&#10;xULbC2/ovA2ViBD2BSqoQ+gKKX1Zk0Gf2I44et/WGQxRukpqh5cIN63M0nQsDTYcF2rs6K2m8rg9&#10;GQXLfLL8+Xjh9d/msKf91+E4ylyq1PCxX7yCCNSHe/jWXmkF2SjP4f9NfAJ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un2bHAAAA3QAAAA8AAAAAAAAAAAAAAAAAmAIAAGRy&#10;cy9kb3ducmV2LnhtbFBLBQYAAAAABAAEAPUAAACMAwAAAAA=&#10;" fillcolor="black" stroked="f"/>
                  <v:rect id="Rectangle 2013" o:spid="_x0000_s1106" style="position:absolute;left:3520;top:300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CAMQA&#10;AADdAAAADwAAAGRycy9kb3ducmV2LnhtbERPy2oCMRTdF/yHcAvd1aSDFZ0aRQtCNwVfC91dJ7cz&#10;g5ObaZLq1K83C8Hl4bwns8424kw+1I41vPUVCOLCmZpLDbvt8nUEIkRkg41j0vBPAWbT3tMEc+Mu&#10;vKbzJpYihXDIUUMVY5tLGYqKLIa+a4kT9+O8xZigL6XxeEnhtpGZUkNpsebUUGFLnxUVp82f1bAY&#10;jxa/qwF/X9fHAx32x9N75pXWL8/d/ANEpC4+xHf3l9GQDVXan96kJy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7wgDEAAAA3QAAAA8AAAAAAAAAAAAAAAAAmAIAAGRycy9k&#10;b3ducmV2LnhtbFBLBQYAAAAABAAEAPUAAACJAwAAAAA=&#10;" fillcolor="black" stroked="f"/>
                  <v:rect id="Rectangle 2014" o:spid="_x0000_s1107" style="position:absolute;left:3520;top:2991;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dnm8cA&#10;AADdAAAADwAAAGRycy9kb3ducmV2LnhtbESPQWsCMRSE74X+h/AEbzVxsaKrUWpB6KVQbQ/19tw8&#10;dxc3L9sk6tZf3whCj8PMfMPMl51txJl8qB1rGA4UCOLCmZpLDV+f66cJiBCRDTaOScMvBVguHh/m&#10;mBt34Q2dt7EUCcIhRw1VjG0uZSgqshgGriVO3sF5izFJX0rj8ZLgtpGZUmNpsea0UGFLrxUVx+3J&#10;alhNJ6ufjxG/Xzf7He2+98fnzCut+73uZQYiUhf/w/f2m9GQjdUQbm/S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3Z5vHAAAA3QAAAA8AAAAAAAAAAAAAAAAAmAIAAGRy&#10;cy9kb3ducmV2LnhtbFBLBQYAAAAABAAEAPUAAACMAwAAAAA=&#10;" fillcolor="black" stroked="f"/>
                  <v:oval id="Oval 2015" o:spid="_x0000_s1108" style="position:absolute;left:3520;top:2950;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amcUA&#10;AADdAAAADwAAAGRycy9kb3ducmV2LnhtbESPQWvCQBSE7wX/w/IEb3VjkFBSVymCWCgI0ZZen9ln&#10;Nmn2bchuTPrvu4VCj8PMfMNsdpNtxZ16XztWsFomIIhLp2uuFLxfDo9PIHxA1tg6JgXf5GG3nT1s&#10;MNdu5ILu51CJCGGfowITQpdL6UtDFv3SdcTRu7neYoiyr6TucYxw28o0STJpsea4YLCjvaHy6zxY&#10;BfZUmOHjapt6OE1v4bNx6+PFKbWYTy/PIAJN4T/8137VCtIsSeH3TXw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CVqZxQAAAN0AAAAPAAAAAAAAAAAAAAAAAJgCAABkcnMv&#10;ZG93bnJldi54bWxQSwUGAAAAAAQABAD1AAAAigMAAAAA&#10;" filled="f" strokeweight=".7pt">
                    <v:stroke endcap="round"/>
                  </v:oval>
                  <v:rect id="Rectangle 2016" o:spid="_x0000_s1109" style="position:absolute;left:3562;top:3353;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lcd8cA&#10;AADdAAAADwAAAGRycy9kb3ducmV2LnhtbESPQWsCMRSE7wX/Q3hCbzVx24pujaKFQi+FanvQ23Pz&#10;uru4edkmqW799UYQPA4z8w0znXe2EQfyoXasYThQIIgLZ2ouNXx/vT2MQYSIbLBxTBr+KcB81rub&#10;Ym7ckVd0WMdSJAiHHDVUMba5lKGoyGIYuJY4eT/OW4xJ+lIaj8cEt43MlBpJizWnhQpbeq2o2K//&#10;rIblZLz8/Xzij9Nqt6XtZrd/zrzS+r7fLV5AROriLXxtvxsN2Ug9wuVNegJyd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pXHfHAAAA3QAAAA8AAAAAAAAAAAAAAAAAmAIAAGRy&#10;cy9kb3ducmV2LnhtbFBLBQYAAAAABAAEAPUAAACMAwAAAAA=&#10;" fillcolor="black" stroked="f"/>
                  <v:rect id="Rectangle 2017" o:spid="_x0000_s1110" style="position:absolute;left:3562;top:3353;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DEA8cA&#10;AADdAAAADwAAAGRycy9kb3ducmV2LnhtbESPQWsCMRSE74L/ITyhN01crOhqlFoo9FKotod6e26e&#10;u4ubl22S6tZf3whCj8PMfMMs151txJl8qB1rGI8UCOLCmZpLDZ8fL8MZiBCRDTaOScMvBViv+r0l&#10;5sZdeEvnXSxFgnDIUUMVY5tLGYqKLIaRa4mTd3TeYkzSl9J4vCS4bWSm1FRarDktVNjSc0XFafdj&#10;NWzms833+4TfrtvDnvZfh9Nj5pXWD4PuaQEiUhf/w/f2q9GQTdUEbm/SE5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AxAPHAAAA3QAAAA8AAAAAAAAAAAAAAAAAmAIAAGRy&#10;cy9kb3ducmV2LnhtbFBLBQYAAAAABAAEAPUAAACMAwAAAAA=&#10;" fillcolor="black" stroked="f"/>
                  <v:rect id="Rectangle 2018" o:spid="_x0000_s1111" style="position:absolute;left:3562;top:3450;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xhmMcA&#10;AADdAAAADwAAAGRycy9kb3ducmV2LnhtbESPQWsCMRSE74L/ITyhN026VNHVKLVQ6KWgtod6e25e&#10;dxc3L9sk1a2/3ghCj8PMfMMsVp1txIl8qB1reBwpEMSFMzWXGj4/XodTECEiG2wck4Y/CrBa9nsL&#10;zI0785ZOu1iKBOGQo4YqxjaXMhQVWQwj1xIn79t5izFJX0rj8ZzgtpGZUhNpsea0UGFLLxUVx92v&#10;1bCeTdc/myd+v2wPe9p/HY7jzCutHwbd8xxEpC7+h+/tN6Mhm6gx3N6kJ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MYZjHAAAA3QAAAA8AAAAAAAAAAAAAAAAAmAIAAGRy&#10;cy9kb3ducmV2LnhtbFBLBQYAAAAABAAEAPUAAACMAwAAAAA=&#10;" fillcolor="black" stroked="f"/>
                  <v:rect id="Rectangle 2019" o:spid="_x0000_s1112" style="position:absolute;left:3534;top:3367;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7/78cA&#10;AADdAAAADwAAAGRycy9kb3ducmV2LnhtbESPQWsCMRSE74X+h/AEbzVxsYuuRqkFoZdCtT3o7bl5&#10;7i5uXrZJ1G1/fVMo9DjMzDfMYtXbVlzJh8axhvFIgSAunWm40vDxvnmYgggR2WDrmDR8UYDV8v5u&#10;gYVxN97SdRcrkSAcCtRQx9gVUoayJoth5Dri5J2ctxiT9JU0Hm8JbluZKZVLiw2nhRo7eq6pPO8u&#10;VsN6Nl1/vk349Xt7PNBhfzw/Zl5pPRz0T3MQkfr4H/5rvxgNWa5y+H2Tno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e/+/HAAAA3QAAAA8AAAAAAAAAAAAAAAAAmAIAAGRy&#10;cy9kb3ducmV2LnhtbFBLBQYAAAAABAAEAPUAAACMAwAAAAA=&#10;" fillcolor="black" stroked="f"/>
                  <v:rect id="Rectangle 2020" o:spid="_x0000_s1113" style="position:absolute;left:3534;top:3423;width:83;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JadMgA&#10;AADdAAAADwAAAGRycy9kb3ducmV2LnhtbESPQUsDMRSE70L/Q3iCN5u4aG3XTUsrCF4EWz20t7eb&#10;5+7SzcuaxHbtr28KgsdhZr5hisVgO3EgH1rHGu7GCgRx5UzLtYbPj5fbKYgQkQ12jknDLwVYzEdX&#10;BebGHXlNh02sRYJwyFFDE2OfSxmqhiyGseuJk/flvMWYpK+l8XhMcNvJTKmJtNhyWmiwp+eGqv3m&#10;x2pYzaar7/d7fjutyx3ttuX+IfNK65vrYfkEItIQ/8N/7VejIZuoR7i8SU9Az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Ulp0yAAAAN0AAAAPAAAAAAAAAAAAAAAAAJgCAABk&#10;cnMvZG93bnJldi54bWxQSwUGAAAAAAQABAD1AAAAjQMAAAAA&#10;" fillcolor="black" stroked="f"/>
                  <v:rect id="Rectangle 2021" o:spid="_x0000_s1114" style="position:absolute;left:3520;top:339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3OBsQA&#10;AADdAAAADwAAAGRycy9kb3ducmV2LnhtbERPy2oCMRTdF/yHcAvd1aSDFZ0aRQtCNwVfC91dJ7cz&#10;g5ObaZLq1K83C8Hl4bwns8424kw+1I41vPUVCOLCmZpLDbvt8nUEIkRkg41j0vBPAWbT3tMEc+Mu&#10;vKbzJpYihXDIUUMVY5tLGYqKLIa+a4kT9+O8xZigL6XxeEnhtpGZUkNpsebUUGFLnxUVp82f1bAY&#10;jxa/qwF/X9fHAx32x9N75pXWL8/d/ANEpC4+xHf3l9GQDVWam96kJy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NzgbEAAAA3QAAAA8AAAAAAAAAAAAAAAAAmAIAAGRycy9k&#10;b3ducmV2LnhtbFBLBQYAAAAABAAEAPUAAACJAwAAAAA=&#10;" fillcolor="black" stroked="f"/>
                  <v:rect id="Rectangle 2022" o:spid="_x0000_s1115" style="position:absolute;left:3520;top:3409;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FrnccA&#10;AADdAAAADwAAAGRycy9kb3ducmV2LnhtbESPQWsCMRSE74X+h/AK3mrSxYquRqkFoZdCtR709tw8&#10;dxc3L9sk6tZf3whCj8PMfMNM551txJl8qB1reOkrEMSFMzWXGjbfy+cRiBCRDTaOScMvBZjPHh+m&#10;mBt34RWd17EUCcIhRw1VjG0uZSgqshj6riVO3sF5izFJX0rj8ZLgtpGZUkNpsea0UGFL7xUVx/XJ&#10;aliMR4ufrwF/Xlf7He22++Nr5pXWvafubQIiUhf/w/f2h9GQDdUYbm/SE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Ba53HAAAA3QAAAA8AAAAAAAAAAAAAAAAAmAIAAGRy&#10;cy9kb3ducmV2LnhtbFBLBQYAAAAABAAEAPUAAACMAwAAAAA=&#10;" fillcolor="black" stroked="f"/>
                  <v:rect id="Rectangle 2023" o:spid="_x0000_s1116" style="position:absolute;left:3520;top:3409;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U3cUA&#10;AADdAAAADwAAAGRycy9kb3ducmV2LnhtbERPy2rCQBTdF/oPwy24qxODlRgzSi0I3RR8dFF3N5nb&#10;JJi5k86Mmvr1nUXB5eG8i9VgOnEh51vLCibjBARxZXXLtYLPw+Y5A+EDssbOMin4JQ+r5eNDgbm2&#10;V97RZR9qEUPY56igCaHPpfRVQwb92PbEkfu2zmCI0NVSO7zGcNPJNElm0mDLsaHBnt4aqk77s1Gw&#10;nmfrn+2UP2678kjHr/L0krpEqdHT8LoAEWgId/G/+10rSGeTuD++i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YlTdxQAAAN0AAAAPAAAAAAAAAAAAAAAAAJgCAABkcnMv&#10;ZG93bnJldi54bWxQSwUGAAAAAAQABAD1AAAAigMAAAAA&#10;" fillcolor="black" stroked="f"/>
                  <v:rect id="Rectangle 2024" o:spid="_x0000_s1117" style="position:absolute;left:3520;top:339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7xRscA&#10;AADdAAAADwAAAGRycy9kb3ducmV2LnhtbESPT2vCQBTE70K/w/IKvekmoYpGV6mFQi8F//RQb8/s&#10;axLMvk13txr99K4geBxm5jfMbNGZRhzJ+dqygnSQgCAurK65VPC9/eiPQfiArLGxTArO5GExf+rN&#10;MNf2xGs6bkIpIoR9jgqqENpcSl9UZNAPbEscvV/rDIYoXSm1w1OEm0ZmSTKSBmuOCxW29F5Rcdj8&#10;GwXLyXj5t3rlr8t6v6Pdz/4wzFyi1Mtz9zYFEagLj/C9/akVZKM0hdub+AT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8u8UbHAAAA3QAAAA8AAAAAAAAAAAAAAAAAmAIAAGRy&#10;cy9kb3ducmV2LnhtbFBLBQYAAAAABAAEAPUAAACMAwAAAAA=&#10;" fillcolor="black" stroked="f"/>
                  <v:oval id="Oval 2025" o:spid="_x0000_s1118" style="position:absolute;left:3520;top:3353;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MRMQA&#10;AADdAAAADwAAAGRycy9kb3ducmV2LnhtbESP3YrCMBSE7xd8h3CEvVtTyyJSjbIsLCsIgn94e2yO&#10;TbU5KU2q9e2NIHg5zMw3zHTe2UpcqfGlYwXDQQKCOHe65ELBbvv3NQbhA7LGyjEpuJOH+az3McVM&#10;uxuv6boJhYgQ9hkqMCHUmZQ+N2TRD1xNHL2TayyGKJtC6gZvEW4rmSbJSFosOS4YrOnXUH7ZtFaB&#10;Xa1Nuz/ac9muumU4nN33/9Yp9dnvfiYgAnXhHX61F1pBOhqm8HwTn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QzETEAAAA3QAAAA8AAAAAAAAAAAAAAAAAmAIAAGRycy9k&#10;b3ducmV2LnhtbFBLBQYAAAAABAAEAPUAAACJAwAAAAA=&#10;" filled="f" strokeweight=".7pt">
                    <v:stroke endcap="round"/>
                  </v:oval>
                  <v:rect id="Rectangle 2026" o:spid="_x0000_s1119" style="position:absolute;left:3576;top:3548;width:27;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KqscA&#10;AADdAAAADwAAAGRycy9kb3ducmV2LnhtbESPQWvCQBSE74X+h+UJvTUb01Y0ukotCL0I1fZQb8/s&#10;Mwlm36a7q0Z/vSsIPQ4z8w0zmXWmEUdyvrasoJ+kIIgLq2suFfx8L56HIHxA1thYJgVn8jCbPj5M&#10;MNf2xCs6rkMpIoR9jgqqENpcSl9UZNAntiWO3s46gyFKV0rt8BThppFZmg6kwZrjQoUtfVRU7NcH&#10;o2A+Gs7/vl55eVltN7T53e7fMpcq9dTr3scgAnXhP3xvf2oF2aD/Arc38Qn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wyqrHAAAA3QAAAA8AAAAAAAAAAAAAAAAAmAIAAGRy&#10;cy9kb3ducmV2LnhtbFBLBQYAAAAABAAEAPUAAACMAwAAAAA=&#10;" fillcolor="black" stroked="f"/>
                  <v:rect id="Rectangle 2027" o:spid="_x0000_s1120" style="position:absolute;left:3576;top:3548;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lS3scA&#10;AADdAAAADwAAAGRycy9kb3ducmV2LnhtbESPT2sCMRTE74LfITyhN826WLFbo2ih4EXw36HenpvX&#10;3cXNy5qkuvXTG6HQ4zAzv2Gm89bU4krOV5YVDAcJCOLc6ooLBYf9Z38CwgdkjbVlUvBLHuazbmeK&#10;mbY33tJ1FwoRIewzVFCG0GRS+rwkg35gG+LofVtnMETpCqkd3iLc1DJNkrE0WHFcKLGhj5Ly8+7H&#10;KFi+TZaXzYjX9+3pSMev0/k1dYlSL7128Q4iUBv+w3/tlVaQjocjeL6JT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ZUt7HAAAA3QAAAA8AAAAAAAAAAAAAAAAAmAIAAGRy&#10;cy9kb3ducmV2LnhtbFBLBQYAAAAABAAEAPUAAACMAwAAAAA=&#10;" fillcolor="black" stroked="f"/>
                  <v:rect id="Rectangle 2028" o:spid="_x0000_s1121" style="position:absolute;left:3576;top:3645;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X3RccA&#10;AADdAAAADwAAAGRycy9kb3ducmV2LnhtbESPT2sCMRTE74V+h/AK3mrWRUVXo2ih0EvBfwe9PTfP&#10;3cXNy5qkuu2nNwXB4zAzv2Gm89bU4krOV5YV9LoJCOLc6ooLBbvt5/sIhA/IGmvLpOCXPMxnry9T&#10;zLS98Zqum1CICGGfoYIyhCaT0uclGfRd2xBH72SdwRClK6R2eItwU8s0SYbSYMVxocSGPkrKz5sf&#10;o2A5Hi0vqz5//62PBzrsj+dB6hKlOm/tYgIiUBue4Uf7SytIh70B/L+JT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V90XHAAAA3QAAAA8AAAAAAAAAAAAAAAAAmAIAAGRy&#10;cy9kb3ducmV2LnhtbFBLBQYAAAAABAAEAPUAAACMAwAAAAA=&#10;" fillcolor="black" stroked="f"/>
                  <v:rect id="Rectangle 2029" o:spid="_x0000_s1122" style="position:absolute;left:3548;top:3562;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pMscA&#10;AADdAAAADwAAAGRycy9kb3ducmV2LnhtbESPQWvCQBSE74L/YXmF3nRjqEGjq2ih0EtBbQ/19sy+&#10;JsHs23R3q9Ff7wpCj8PMfMPMl51pxImcry0rGA0TEMSF1TWXCr4+3wYTED4ga2wsk4ILeVgu+r05&#10;5tqeeUunXShFhLDPUUEVQptL6YuKDPqhbYmj92OdwRClK6V2eI5w08g0STJpsOa4UGFLrxUVx92f&#10;UbCeTta/mxf+uG4Pe9p/H47j1CVKPT91qxmIQF34Dz/a71pBmo0yuL+JT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HaTLHAAAA3QAAAA8AAAAAAAAAAAAAAAAAmAIAAGRy&#10;cy9kb3ducmV2LnhtbFBLBQYAAAAABAAEAPUAAACMAwAAAAA=&#10;" fillcolor="black" stroked="f"/>
                  <v:rect id="Rectangle 2030" o:spid="_x0000_s1123" style="position:absolute;left:3548;top:3617;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vMqccA&#10;AADdAAAADwAAAGRycy9kb3ducmV2LnhtbESPQWvCQBSE74X+h+UJvTUbQ2s1ukoVCr0I1fZQb8/s&#10;Mwlm38bdrUZ/vSsUPA4z8w0zmXWmEUdyvrasoJ+kIIgLq2suFfx8fzwPQfiArLGxTArO5GE2fXyY&#10;YK7tiVd0XIdSRAj7HBVUIbS5lL6oyKBPbEscvZ11BkOUrpTa4SnCTSOzNB1IgzXHhQpbWlRU7Nd/&#10;RsF8NJwfvl54eVltN7T53e5fM5cq9dTr3scgAnXhHv5vf2oF2aD/Brc38Qn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zKnHAAAA3QAAAA8AAAAAAAAAAAAAAAAAmAIAAGRy&#10;cy9kb3ducmV2LnhtbFBLBQYAAAAABAAEAPUAAACMAwAAAAA=&#10;" fillcolor="black" stroked="f"/>
                  <v:rect id="Rectangle 2031" o:spid="_x0000_s1124" style="position:absolute;left:3534;top:3590;width:11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Y28UA&#10;AADdAAAADwAAAGRycy9kb3ducmV2LnhtbERPy2rCQBTdF/oPwy24qxODlRgzSi0I3RR8dFF3N5nb&#10;JJi5k86Mmvr1nUXB5eG8i9VgOnEh51vLCibjBARxZXXLtYLPw+Y5A+EDssbOMin4JQ+r5eNDgbm2&#10;V97RZR9qEUPY56igCaHPpfRVQwb92PbEkfu2zmCI0NVSO7zGcNPJNElm0mDLsaHBnt4aqk77s1Gw&#10;nmfrn+2UP2678kjHr/L0krpEqdHT8LoAEWgId/G/+10rSGeTODe+i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FFjbxQAAAN0AAAAPAAAAAAAAAAAAAAAAAJgCAABkcnMv&#10;ZG93bnJldi54bWxQSwUGAAAAAAQABAD1AAAAigMAAAAA&#10;" fillcolor="black" stroked="f"/>
                  <v:rect id="Rectangle 2032" o:spid="_x0000_s1125" style="position:absolute;left:3534;top:3603;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j9QMcA&#10;AADdAAAADwAAAGRycy9kb3ducmV2LnhtbESPQWsCMRSE74L/IbyCN826qOjWKFoQvAjV9lBvz83r&#10;7uLmZZtEXf31jVDocZiZb5j5sjW1uJLzlWUFw0ECgji3uuJCwefHpj8F4QOyxtoyKbiTh+Wi25lj&#10;pu2N93Q9hEJECPsMFZQhNJmUPi/JoB/Yhjh639YZDFG6QmqHtwg3tUyTZCINVhwXSmzoraT8fLgY&#10;BevZdP3zPuLdY3860vHrdB6nLlGq99KuXkEEasN/+K+91QrSyXAGzzfx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Y/UDHAAAA3QAAAA8AAAAAAAAAAAAAAAAAmAIAAGRy&#10;cy9kb3ducmV2LnhtbFBLBQYAAAAABAAEAPUAAACMAwAAAAA=&#10;" fillcolor="black" stroked="f"/>
                  <v:rect id="Rectangle 2033" o:spid="_x0000_s1126" style="position:absolute;left:3534;top:3603;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6eYMQA&#10;AADdAAAADwAAAGRycy9kb3ducmV2LnhtbERPz2vCMBS+C/sfwht403TFSdc1yhwIXgR1O8zba/PW&#10;FpuXLona+dcvh4HHj+93sRxMJy7kfGtZwdM0AUFcWd1yreDzYz3JQPiArLGzTAp+ycNy8TAqMNf2&#10;ynu6HEItYgj7HBU0IfS5lL5qyKCf2p44ct/WGQwRulpqh9cYbjqZJslcGmw5NjTY03tD1elwNgpW&#10;L9nqZzfj7W1fHun4VZ6eU5coNX4c3l5BBBrCXfzv3mgF6TyN++Ob+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OnmDEAAAA3QAAAA8AAAAAAAAAAAAAAAAAmAIAAGRycy9k&#10;b3ducmV2LnhtbFBLBQYAAAAABAAEAPUAAACJAwAAAAA=&#10;" fillcolor="black" stroked="f"/>
                  <v:rect id="Rectangle 2034" o:spid="_x0000_s1127" style="position:absolute;left:3534;top:3590;width:11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I7+8YA&#10;AADdAAAADwAAAGRycy9kb3ducmV2LnhtbESPQWsCMRSE74L/ITyhN826tKKrUbRQ8CJU7aHenpvn&#10;7uLmZZukuvXXN4LgcZiZb5jZojW1uJDzlWUFw0ECgji3uuJCwdf+oz8G4QOyxtoyKfgjD4t5tzPD&#10;TNsrb+myC4WIEPYZKihDaDIpfV6SQT+wDXH0TtYZDFG6QmqH1wg3tUyTZCQNVhwXSmzovaT8vPs1&#10;ClaT8ern85U3t+3xQIfv4/ktdYlSL712OQURqA3P8KO91grSUTqE+5v4BO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I7+8YAAADdAAAADwAAAAAAAAAAAAAAAACYAgAAZHJz&#10;L2Rvd25yZXYueG1sUEsFBgAAAAAEAAQA9QAAAIsDAAAAAA==&#10;" fillcolor="black" stroked="f"/>
                  <v:oval id="Oval 2035" o:spid="_x0000_s1128" style="position:absolute;left:3534;top:3548;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G+cQA&#10;AADdAAAADwAAAGRycy9kb3ducmV2LnhtbESPQYvCMBSE7wv+h/AEb2tqEZFqFBFEQRDUXbw+m2dT&#10;bV5Kk2r3328WFjwOM/MNM192thJPanzpWMFomIAgzp0uuVDwdd58TkH4gKyxckwKfsjDctH7mGOm&#10;3YuP9DyFQkQI+wwVmBDqTEqfG7Loh64mjt7NNRZDlE0hdYOvCLeVTJNkIi2WHBcM1rQ2lD9OrVVg&#10;D0fTfl/tvWwP3T5c7m68PTulBv1uNQMRqAvv8H97pxWkkzSFvzfxCc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8BvnEAAAA3QAAAA8AAAAAAAAAAAAAAAAAmAIAAGRycy9k&#10;b3ducmV2LnhtbFBLBQYAAAAABAAEAPUAAACJAwAAAAA=&#10;" filled="f" strokeweight=".7pt">
                    <v:stroke endcap="round"/>
                  </v:oval>
                  <v:rect id="Rectangle 2036" o:spid="_x0000_s1129" style="position:absolute;left:3548;top:3951;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wAF8cA&#10;AADdAAAADwAAAGRycy9kb3ducmV2LnhtbESPQWsCMRSE7wX/Q3iCt5p1raJbo2ih0EtBbQ96e25e&#10;dxc3L9sk1a2/3giCx2FmvmFmi9bU4kTOV5YVDPoJCOLc6ooLBd9f788TED4ga6wtk4J/8rCYd55m&#10;mGl75g2dtqEQEcI+QwVlCE0mpc9LMuj7tiGO3o91BkOUrpDa4TnCTS3TJBlLgxXHhRIbeispP27/&#10;jILVdLL6Xb/w52Vz2NN+dziOUpco1eu2y1cQgdrwCN/bH1pBOk6HcHsTn4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cABfHAAAA3QAAAA8AAAAAAAAAAAAAAAAAmAIAAGRy&#10;cy9kb3ducmV2LnhtbFBLBQYAAAAABAAEAPUAAACMAwAAAAA=&#10;" fillcolor="black" stroked="f"/>
                  <v:rect id="Rectangle 2037" o:spid="_x0000_s1130" style="position:absolute;left:3548;top:3951;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YY8YA&#10;AADdAAAADwAAAGRycy9kb3ducmV2LnhtbESPQWsCMRSE74X+h/AKvdWsi4quRlFB6KVQtYd6e26e&#10;u4ublzVJdfXXN4LgcZiZb5jJrDW1OJPzlWUF3U4Cgji3uuJCwc929TEE4QOyxtoyKbiSh9n09WWC&#10;mbYXXtN5EwoRIewzVFCG0GRS+rwkg75jG+LoHawzGKJ0hdQOLxFuapkmyUAarDgulNjQsqT8uPkz&#10;Chaj4eL03eOv23q/o93v/thPXaLU+1s7H4MI1IZn+NH+1ArSQdqD+5v4BOT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WYY8YAAADdAAAADwAAAAAAAAAAAAAAAACYAgAAZHJz&#10;L2Rvd25yZXYueG1sUEsFBgAAAAAEAAQA9QAAAIsDAAAAAA==&#10;" fillcolor="black" stroked="f"/>
                  <v:rect id="Rectangle 2038" o:spid="_x0000_s1131" style="position:absolute;left:3548;top:4049;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9+McA&#10;AADdAAAADwAAAGRycy9kb3ducmV2LnhtbESPT2sCMRTE74V+h/AK3mq2i4quRtFCoRfBPz3U23Pz&#10;uru4eVmTVFc/vREEj8PM/IaZzFpTixM5X1lW8NFNQBDnVldcKPjZfr0PQfiArLG2TAou5GE2fX2Z&#10;YKbtmdd02oRCRAj7DBWUITSZlD4vyaDv2oY4en/WGQxRukJqh+cIN7VMk2QgDVYcF0ps6LOk/LD5&#10;NwoWo+HiuOrx8rre72j3uz/0U5co1Xlr52MQgdrwDD/a31pBOkj7cH8Tn4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5PfjHAAAA3QAAAA8AAAAAAAAAAAAAAAAAmAIAAGRy&#10;cy9kb3ducmV2LnhtbFBLBQYAAAAABAAEAPUAAACMAwAAAAA=&#10;" fillcolor="black" stroked="f"/>
                  <v:rect id="Rectangle 2039" o:spid="_x0000_s1132" style="position:absolute;left:3520;top:3965;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ujj8cA&#10;AADdAAAADwAAAGRycy9kb3ducmV2LnhtbESPQWvCQBSE74L/YXlCb7oxtEGjq2ih4EVQ24Pentln&#10;Esy+TXe3mvbXu4VCj8PMfMPMl51pxI2cry0rGI8SEMSF1TWXCj7e34YTED4ga2wsk4Jv8rBc9Htz&#10;zLW9855uh1CKCGGfo4IqhDaX0hcVGfQj2xJH72KdwRClK6V2eI9w08g0STJpsOa4UGFLrxUV18OX&#10;UbCeTtafu2fe/uzPJzodz9eX1CVKPQ261QxEoC78h//aG60gzdIM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6ro4/HAAAA3QAAAA8AAAAAAAAAAAAAAAAAmAIAAGRy&#10;cy9kb3ducmV2LnhtbFBLBQYAAAAABAAEAPUAAACMAwAAAAA=&#10;" fillcolor="black" stroked="f"/>
                  <v:rect id="Rectangle 2040" o:spid="_x0000_s1133" style="position:absolute;left:3520;top:4021;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cGFMgA&#10;AADdAAAADwAAAGRycy9kb3ducmV2LnhtbESPzWsCMRTE74X+D+EJ3mrWxfqxGqUWhF4K9eOgt+fm&#10;ubu4edkmUbf96xuh4HGYmd8ws0VranEl5yvLCvq9BARxbnXFhYLddvUyBuEDssbaMin4IQ+L+fPT&#10;DDNtb7ym6yYUIkLYZ6igDKHJpPR5SQZ9zzbE0TtZZzBE6QqpHd4i3NQyTZKhNFhxXCixofeS8vPm&#10;YhQsJ+Pl99eAP3/XxwMd9sfza+oSpbqd9m0KIlAbHuH/9odWkA7TEdzfxCc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5wYUyAAAAN0AAAAPAAAAAAAAAAAAAAAAAJgCAABk&#10;cnMvZG93bnJldi54bWxQSwUGAAAAAAQABAD1AAAAjQMAAAAA&#10;" fillcolor="black" stroked="f"/>
                  <v:rect id="Rectangle 2041" o:spid="_x0000_s1134" style="position:absolute;left:3506;top:3993;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iSZsQA&#10;AADdAAAADwAAAGRycy9kb3ducmV2LnhtbERPz2vCMBS+C/sfwht403TFSdc1yhwIXgR1O8zba/PW&#10;FpuXLona+dcvh4HHj+93sRxMJy7kfGtZwdM0AUFcWd1yreDzYz3JQPiArLGzTAp+ycNy8TAqMNf2&#10;ynu6HEItYgj7HBU0IfS5lL5qyKCf2p44ct/WGQwRulpqh9cYbjqZJslcGmw5NjTY03tD1elwNgpW&#10;L9nqZzfj7W1fHun4VZ6eU5coNX4c3l5BBBrCXfzv3mgF6TyNc+Ob+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4kmbEAAAA3QAAAA8AAAAAAAAAAAAAAAAAmAIAAGRycy9k&#10;b3ducmV2LnhtbFBLBQYAAAAABAAEAPUAAACJAwAAAAA=&#10;" fillcolor="black" stroked="f"/>
                  <v:rect id="Rectangle 2042" o:spid="_x0000_s1135" style="position:absolute;left:3506;top:4007;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3/ccA&#10;AADdAAAADwAAAGRycy9kb3ducmV2LnhtbESPT2sCMRTE70K/Q3iF3jTbpRVdjVILBS+C/w56e26e&#10;u4ubl22S6tZPbwTB4zAzv2HG09bU4kzOV5YVvPcSEMS51RUXCrabn+4AhA/IGmvLpOCfPEwnL50x&#10;ZtpeeEXndShEhLDPUEEZQpNJ6fOSDPqebYijd7TOYIjSFVI7vES4qWWaJH1psOK4UGJD3yXlp/Wf&#10;UTAbDma/yw9eXFeHPe13h9Nn6hKl3l7brxGIQG14hh/tuVaQ9tMh3N/EJ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0N/3HAAAA3QAAAA8AAAAAAAAAAAAAAAAAmAIAAGRy&#10;cy9kb3ducmV2LnhtbFBLBQYAAAAABAAEAPUAAACMAwAAAAA=&#10;" fillcolor="black" stroked="f"/>
                  <v:rect id="Rectangle 2043" o:spid="_x0000_s1136" style="position:absolute;left:3506;top:4007;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cIvcUA&#10;AADdAAAADwAAAGRycy9kb3ducmV2LnhtbERPu27CMBTdK/EP1kViKw6hIJrGIKiE1KUSr6FsN/Ft&#10;EhFfp7aBtF9fD5U6Hp13vupNK27kfGNZwWScgCAurW64UnA6bh8XIHxA1thaJgXf5GG1HDzkmGl7&#10;5z3dDqESMYR9hgrqELpMSl/WZNCPbUccuU/rDIYIXSW1w3sMN61Mk2QuDTYcG2rs6LWm8nK4GgWb&#10;58Xma/fE7z/74kznj+IyS12i1GjYr19ABOrDv/jP/aYVpPNp3B/fx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1wi9xQAAAN0AAAAPAAAAAAAAAAAAAAAAAJgCAABkcnMv&#10;ZG93bnJldi54bWxQSwUGAAAAAAQABAD1AAAAigMAAAAA&#10;" fillcolor="black" stroked="f"/>
                  <v:rect id="Rectangle 2044" o:spid="_x0000_s1137" style="position:absolute;left:3506;top:3993;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utJscA&#10;AADdAAAADwAAAGRycy9kb3ducmV2LnhtbESPQWvCQBSE74X+h+UJvTUb01Y0ukotCL0I1fZQb8/s&#10;Mwlm36a7q0Z/vSsIPQ4z8w0zmXWmEUdyvrasoJ+kIIgLq2suFfx8L56HIHxA1thYJgVn8jCbPj5M&#10;MNf2xCs6rkMpIoR9jgqqENpcSl9UZNAntiWO3s46gyFKV0rt8BThppFZmg6kwZrjQoUtfVRU7NcH&#10;o2A+Gs7/vl55eVltN7T53e7fMpcq9dTr3scgAnXhP3xvf2oF2eClD7c38Qn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brSbHAAAA3QAAAA8AAAAAAAAAAAAAAAAAmAIAAGRy&#10;cy9kb3ducmV2LnhtbFBLBQYAAAAABAAEAPUAAACMAwAAAAA=&#10;" fillcolor="black" stroked="f"/>
                  <v:oval id="Oval 2045" o:spid="_x0000_s1138" style="position:absolute;left:3506;top:3951;width:97;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QJMQA&#10;AADdAAAADwAAAGRycy9kb3ducmV2LnhtbESPQWvCQBSE74X+h+UVeqsb0yIluooIoiAIasXrM/vM&#10;RrNvQ3aj8d93BcHjMDPfMKNJZytxpcaXjhX0ewkI4tzpkgsFf7v51y8IH5A1Vo5JwZ08TMbvbyPM&#10;tLvxhq7bUIgIYZ+hAhNCnUnpc0MWfc/VxNE7ucZiiLIppG7wFuG2kmmSDKTFkuOCwZpmhvLLtrUK&#10;7Hpj2v3Rnst23a3C4ex+Fjun1OdHNx2CCNSFV/jZXmoF6eA7hceb+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lkCTEAAAA3QAAAA8AAAAAAAAAAAAAAAAAmAIAAGRycy9k&#10;b3ducmV2LnhtbFBLBQYAAAAABAAEAPUAAACJAwAAAAA=&#10;" filled="f" strokeweight=".7pt">
                    <v:stroke endcap="round"/>
                  </v:oval>
                  <v:rect id="Rectangle 2046" o:spid="_x0000_s1139" style="position:absolute;left:3576;top:4146;width:27;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WWyscA&#10;AADdAAAADwAAAGRycy9kb3ducmV2LnhtbESPQWsCMRSE70L/Q3iF3jTrakVXo9SC4EWotod6e26e&#10;u4ubl20SdfXXm0Khx2FmvmFmi9bU4kLOV5YV9HsJCOLc6ooLBV+fq+4YhA/IGmvLpOBGHhbzp84M&#10;M22vvKXLLhQiQthnqKAMocmk9HlJBn3PNsTRO1pnMETpCqkdXiPc1DJNkpE0WHFcKLGh95Ly0+5s&#10;FCwn4+XPx5A39+1hT/vvw+k1dYlSL8/t2xREoDb8h//aa60gHQ0G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FlsrHAAAA3QAAAA8AAAAAAAAAAAAAAAAAmAIAAGRy&#10;cy9kb3ducmV2LnhtbFBLBQYAAAAABAAEAPUAAACMAwAAAAA=&#10;" fillcolor="black" stroked="f"/>
                  <v:rect id="Rectangle 2047" o:spid="_x0000_s1140" style="position:absolute;left:3576;top:4146;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OvscA&#10;AADdAAAADwAAAGRycy9kb3ducmV2LnhtbESPQWsCMRSE70L/Q3iF3jTrakVXo1RB8CJU20O9PTfP&#10;3cXNyzZJdfXXm0Khx2FmvmFmi9bU4kLOV5YV9HsJCOLc6ooLBZ8f6+4YhA/IGmvLpOBGHhbzp84M&#10;M22vvKPLPhQiQthnqKAMocmk9HlJBn3PNsTRO1lnMETpCqkdXiPc1DJNkpE0WHFcKLGhVUn5ef9j&#10;FCwn4+X3+5C3993xQIev4/k1dYlSL8/t2xREoDb8h//aG60gHQ2G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sDr7HAAAA3QAAAA8AAAAAAAAAAAAAAAAAmAIAAGRy&#10;cy9kb3ducmV2LnhtbFBLBQYAAAAABAAEAPUAAACMAwAAAAA=&#10;" fillcolor="black" stroked="f"/>
                  <v:rect id="Rectangle 2048" o:spid="_x0000_s1141" style="position:absolute;left:3576;top:4243;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rJcgA&#10;AADdAAAADwAAAGRycy9kb3ducmV2LnhtbESPT2sCMRTE74V+h/AKvdWs6x90NUoVBC+C2h7q7bl5&#10;7i5uXrZJqquf3hQKPQ4z8xtmOm9NLS7kfGVZQbeTgCDOra64UPD5sXobgfABWWNtmRTcyMN89vw0&#10;xUzbK+/osg+FiBD2GSooQ2gyKX1ekkHfsQ1x9E7WGQxRukJqh9cIN7VMk2QoDVYcF0psaFlSft7/&#10;GAWL8Wjxve3z5r47HujwdTwPUpco9frSvk9ABGrDf/ivvdYK0mFvAL9v4hOQs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oKslyAAAAN0AAAAPAAAAAAAAAAAAAAAAAJgCAABk&#10;cnMvZG93bnJldi54bWxQSwUGAAAAAAQABAD1AAAAjQMAAAAA&#10;" fillcolor="black" stroked="f"/>
                  <v:rect id="Rectangle 2049" o:spid="_x0000_s1142" style="position:absolute;left:3548;top:4160;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I1UscA&#10;AADdAAAADwAAAGRycy9kb3ducmV2LnhtbESPQWvCQBSE70L/w/KE3nRjWoNNXaUWhF4EtT3U2zP7&#10;mgSzb9PdVaO/3hUKPQ4z8w0znXemESdyvrasYDRMQBAXVtdcKvj6XA4mIHxA1thYJgUX8jCfPfSm&#10;mGt75g2dtqEUEcI+RwVVCG0upS8qMuiHtiWO3o91BkOUrpTa4TnCTSPTJMmkwZrjQoUtvVdUHLZH&#10;o2DxMln8rp95dd3sd7T73h/GqUuUeux3b68gAnXhP/zX/tAK0uwpg/ub+AT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yNVLHAAAA3QAAAA8AAAAAAAAAAAAAAAAAmAIAAGRy&#10;cy9kb3ducmV2LnhtbFBLBQYAAAAABAAEAPUAAACMAwAAAAA=&#10;" fillcolor="black" stroked="f"/>
                  <v:rect id="Rectangle 2050" o:spid="_x0000_s1143" style="position:absolute;left:3548;top:4216;width:83;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QycgA&#10;AADdAAAADwAAAGRycy9kb3ducmV2LnhtbESPQWsCMRSE74L/ITyhN826tdZujVKFgpdCtR709tw8&#10;dxc3L9sk6ra/vikIHoeZ+YaZzltTiws5X1lWMBwkIIhzqysuFGy/3vsTED4ga6wtk4If8jCfdTtT&#10;zLS98poum1CICGGfoYIyhCaT0uclGfQD2xBH72idwRClK6R2eI1wU8s0ScbSYMVxocSGliXlp83Z&#10;KFi8TBbfnyP++F0f9rTfHU5PqUuUeui1b68gArXhHr61V1pBOn58hv838Qn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PpDJyAAAAN0AAAAPAAAAAAAAAAAAAAAAAJgCAABk&#10;cnMvZG93bnJldi54bWxQSwUGAAAAAAQABAD1AAAAjQMAAAAA&#10;" fillcolor="black" stroked="f"/>
                  <v:rect id="Rectangle 2051" o:spid="_x0000_s1144" style="position:absolute;left:3534;top:418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EEu8UA&#10;AADdAAAADwAAAGRycy9kb3ducmV2LnhtbERPu27CMBTdK/EP1kViKw6hIJrGIKiE1KUSr6FsN/Ft&#10;EhFfp7aBtF9fD5U6Hp13vupNK27kfGNZwWScgCAurW64UnA6bh8XIHxA1thaJgXf5GG1HDzkmGl7&#10;5z3dDqESMYR9hgrqELpMSl/WZNCPbUccuU/rDIYIXSW1w3sMN61Mk2QuDTYcG2rs6LWm8nK4GgWb&#10;58Xma/fE7z/74kznj+IyS12i1GjYr19ABOrDv/jP/aYVpPNpnBvfx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oQS7xQAAAN0AAAAPAAAAAAAAAAAAAAAAAJgCAABkcnMv&#10;ZG93bnJldi54bWxQSwUGAAAAAAQABAD1AAAAigMAAAAA&#10;" fillcolor="black" stroked="f"/>
                  <v:rect id="Rectangle 2052" o:spid="_x0000_s1145" style="position:absolute;left:3534;top:420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2hIMcA&#10;AADdAAAADwAAAGRycy9kb3ducmV2LnhtbESPQWsCMRSE74L/IbxCb5rtVkVXo6hQ8FJQ20O9PTfP&#10;3cXNy5qkuvXXm0Khx2FmvmFmi9bU4krOV5YVvPQTEMS51RUXCj4/3npjED4ga6wtk4If8rCYdzsz&#10;zLS98Y6u+1CICGGfoYIyhCaT0uclGfR92xBH72SdwRClK6R2eItwU8s0SUbSYMVxocSG1iXl5/23&#10;UbCajFeX7YDf77vjgQ5fx/MwdYlSz0/tcgoiUBv+w3/tjVaQjl4n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toSDHAAAA3QAAAA8AAAAAAAAAAAAAAAAAmAIAAGRy&#10;cy9kb3ducmV2LnhtbFBLBQYAAAAABAAEAPUAAACMAwAAAAA=&#10;" fillcolor="black" stroked="f"/>
                  <v:rect id="Rectangle 2053" o:spid="_x0000_s1146" style="position:absolute;left:3534;top:420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F7wMUA&#10;AADdAAAADwAAAGRycy9kb3ducmV2LnhtbERPy2rCQBTdC/7DcIXudNJgJcaMUguFbgo+uqi7m8xt&#10;EszcSWemmvr1nUXB5eG8i81gOnEh51vLCh5nCQjiyuqWawUfx9dpBsIHZI2dZVLwSx426/GowFzb&#10;K+/pcgi1iCHsc1TQhNDnUvqqIYN+ZnviyH1ZZzBE6GqpHV5juOlkmiQLabDl2NBgTy8NVefDj1Gw&#10;XWbb792c32/78kSnz/L8lLpEqYfJ8LwCEWgId/G/+00rSBfzuD++iU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0XvAxQAAAN0AAAAPAAAAAAAAAAAAAAAAAJgCAABkcnMv&#10;ZG93bnJldi54bWxQSwUGAAAAAAQABAD1AAAAigMAAAAA&#10;" fillcolor="black" stroked="f"/>
                  <v:rect id="Rectangle 2054" o:spid="_x0000_s1147" style="position:absolute;left:3534;top:418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3eW8cA&#10;AADdAAAADwAAAGRycy9kb3ducmV2LnhtbESPT2sCMRTE74LfITyhN826WLFbo2ih4EXw36HenpvX&#10;3cXNy5qkuvXTG6HQ4zAzv2Gm89bU4krOV5YVDAcJCOLc6ooLBYf9Z38CwgdkjbVlUvBLHuazbmeK&#10;mbY33tJ1FwoRIewzVFCG0GRS+rwkg35gG+LofVtnMETpCqkd3iLc1DJNkrE0WHFcKLGhj5Ly8+7H&#10;KFi+TZaXzYjX9+3pSMev0/k1dYlSL7128Q4iUBv+w3/tlVaQjkdDeL6JT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d3lvHAAAA3QAAAA8AAAAAAAAAAAAAAAAAmAIAAGRy&#10;cy9kb3ducmV2LnhtbFBLBQYAAAAABAAEAPUAAACMAwAAAAA=&#10;" fillcolor="black" stroked="f"/>
                  <v:oval id="Oval 2055" o:spid="_x0000_s1148" style="position:absolute;left:3534;top:4146;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PjWcYA&#10;AADdAAAADwAAAGRycy9kb3ducmV2LnhtbESPzWrDMBCE74G+g9hCbolcE0xxooRSKC0EDPkpvW6s&#10;jWXHWhlLjt23rwqFHoeZ+YbZ7Cbbijv1vnas4GmZgCAuna65UnA+vS2eQfiArLF1TAq+ycNu+zDb&#10;YK7dyAe6H0MlIoR9jgpMCF0upS8NWfRL1xFH7+p6iyHKvpK6xzHCbSvTJMmkxZrjgsGOXg2Vt+Ng&#10;FdjiYIbPi23qoZj24atxq/eTU2r+OL2sQQSawn/4r/2hFaTZKoXfN/EJ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PjWcYAAADdAAAADwAAAAAAAAAAAAAAAACYAgAAZHJz&#10;L2Rvd25yZXYueG1sUEsFBgAAAAAEAAQA9QAAAIsDAAAAAA==&#10;" filled="f" strokeweight=".7pt">
                    <v:stroke endcap="round"/>
                  </v:oval>
                  <v:rect id="Rectangle 2056" o:spid="_x0000_s1149" style="position:absolute;left:3562;top:4550;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Plt8cA&#10;AADdAAAADwAAAGRycy9kb3ducmV2LnhtbESPQWsCMRSE70L/Q3iF3jTrakVXo1RB8CJU20O9PTfP&#10;3cXNyzZJdfXXm0Khx2FmvmFmi9bU4kLOV5YV9HsJCOLc6ooLBZ8f6+4YhA/IGmvLpOBGHhbzp84M&#10;M22vvKPLPhQiQthnqKAMocmk9HlJBn3PNsTRO1lnMETpCqkdXiPc1DJNkpE0WHFcKLGhVUn5ef9j&#10;FCwn4+X3+5C3993xQIev4/k1dYlSL8/t2xREoDb8h//aG60gHQ0H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5bfHAAAA3QAAAA8AAAAAAAAAAAAAAAAAmAIAAGRy&#10;cy9kb3ducmV2LnhtbFBLBQYAAAAABAAEAPUAAACMAwAAAAA=&#10;" fillcolor="black" stroked="f"/>
                  <v:rect id="Rectangle 2057" o:spid="_x0000_s1150" style="position:absolute;left:3562;top:4550;width:28;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p9w8gA&#10;AADdAAAADwAAAGRycy9kb3ducmV2LnhtbESPT2vCQBTE70K/w/IKvZlNQxSbukoVhF4K/umh3p7Z&#10;1ySYfZvubjX207sFweMwM79hpvPetOJEzjeWFTwnKQji0uqGKwWfu9VwAsIHZI2tZVJwIQ/z2cNg&#10;ioW2Z97QaRsqESHsC1RQh9AVUvqyJoM+sR1x9L6tMxiidJXUDs8RblqZpelYGmw4LtTY0bKm8rj9&#10;NQoWL5PFzzrnj7/NYU/7r8NxlLlUqafH/u0VRKA+3MO39rtWkI3zHP7fxCcgZ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6n3DyAAAAN0AAAAPAAAAAAAAAAAAAAAAAJgCAABk&#10;cnMvZG93bnJldi54bWxQSwUGAAAAAAQABAD1AAAAjQMAAAAA&#10;" fillcolor="black" stroked="f"/>
                  <v:rect id="Rectangle 2058" o:spid="_x0000_s1151" style="position:absolute;left:3562;top:4647;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bYWMcA&#10;AADdAAAADwAAAGRycy9kb3ducmV2LnhtbESPT2sCMRTE74LfIbxCb5rtoqKrUbRQ6EXw30Fvz81z&#10;d3Hzsk1SXfvpTaHQ4zAzv2Fmi9bU4kbOV5YVvPUTEMS51RUXCg77j94YhA/IGmvLpOBBHhbzbmeG&#10;mbZ33tJtFwoRIewzVFCG0GRS+rwkg75vG+LoXawzGKJ0hdQO7xFuapkmyUgarDgulNjQe0n5dfdt&#10;FKwm49XXZsDrn+35RKfj+TpMXaLU60u7nIII1Ib/8F/7UytIR4Mh/L6JT0D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m2FjHAAAA3QAAAA8AAAAAAAAAAAAAAAAAmAIAAGRy&#10;cy9kb3ducmV2LnhtbFBLBQYAAAAABAAEAPUAAACMAwAAAAA=&#10;" fillcolor="black" stroked="f"/>
                  <v:rect id="Rectangle 2059" o:spid="_x0000_s1152" style="position:absolute;left:3534;top:4563;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RGL8cA&#10;AADdAAAADwAAAGRycy9kb3ducmV2LnhtbESPT2vCQBTE70K/w/IK3nTTYINNXaUKghfBPz3U2zP7&#10;mgSzb9PdVdN+ercgeBxm5jfMZNaZRlzI+dqygpdhAoK4sLrmUsHnfjkYg/ABWWNjmRT8kofZ9Kk3&#10;wVzbK2/psguliBD2OSqoQmhzKX1RkUE/tC1x9L6tMxiidKXUDq8RbhqZJkkmDdYcFypsaVFRcdqd&#10;jYL523j+sxnx+m97PNDh63h6TV2iVP+5+3gHEagLj/C9vdIK0myUwf+b+AT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0Ri/HAAAA3QAAAA8AAAAAAAAAAAAAAAAAmAIAAGRy&#10;cy9kb3ducmV2LnhtbFBLBQYAAAAABAAEAPUAAACMAwAAAAA=&#10;" fillcolor="black" stroked="f"/>
                  <v:rect id="Rectangle 2060" o:spid="_x0000_s1153" style="position:absolute;left:3534;top:4619;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jjtMcA&#10;AADdAAAADwAAAGRycy9kb3ducmV2LnhtbESPQWsCMRSE7wX/Q3hCbzXrYq2uRtFCoZeC2h7q7bl5&#10;7i5uXtYk1a2/3giCx2FmvmGm89bU4kTOV5YV9HsJCOLc6ooLBT/fHy8jED4ga6wtk4J/8jCfdZ6m&#10;mGl75jWdNqEQEcI+QwVlCE0mpc9LMuh7tiGO3t46gyFKV0jt8BzhppZpkgylwYrjQokNvZeUHzZ/&#10;RsFyPFoeVwP+uqx3W9r+7g6vqUuUeu62iwmIQG14hO/tT60gHQ7e4PYmPgE5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447THAAAA3QAAAA8AAAAAAAAAAAAAAAAAmAIAAGRy&#10;cy9kb3ducmV2LnhtbFBLBQYAAAAABAAEAPUAAACMAwAAAAA=&#10;" fillcolor="black" stroked="f"/>
                  <v:rect id="Rectangle 2061" o:spid="_x0000_s1154" style="position:absolute;left:3520;top:4591;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d3xsUA&#10;AADdAAAADwAAAGRycy9kb3ducmV2LnhtbERPy2rCQBTdC/7DcIXudNJgJcaMUguFbgo+uqi7m8xt&#10;EszcSWemmvr1nUXB5eG8i81gOnEh51vLCh5nCQjiyuqWawUfx9dpBsIHZI2dZVLwSx426/GowFzb&#10;K+/pcgi1iCHsc1TQhNDnUvqqIYN+ZnviyH1ZZzBE6GqpHV5juOlkmiQLabDl2NBgTy8NVefDj1Gw&#10;XWbb792c32/78kSnz/L8lLpEqYfJ8LwCEWgId/G/+00rSBfzODe+iU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p3fGxQAAAN0AAAAPAAAAAAAAAAAAAAAAAJgCAABkcnMv&#10;ZG93bnJldi54bWxQSwUGAAAAAAQABAD1AAAAigMAAAAA&#10;" fillcolor="black" stroked="f"/>
                  <v:rect id="Rectangle 2062" o:spid="_x0000_s1155" style="position:absolute;left:3520;top:460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vSXccA&#10;AADdAAAADwAAAGRycy9kb3ducmV2LnhtbESPT2sCMRTE74LfITyhN812saJbo2ih4EXw36HenpvX&#10;3cXNy5qkuvXTG6HQ4zAzv2Gm89bU4krOV5YVvA4SEMS51RUXCg77z/4YhA/IGmvLpOCXPMxn3c4U&#10;M21vvKXrLhQiQthnqKAMocmk9HlJBv3ANsTR+7bOYIjSFVI7vEW4qWWaJCNpsOK4UGJDHyXl592P&#10;UbCcjJeXzZDX9+3pSMev0/ktdYlSL7128Q4iUBv+w3/tlVaQjoYTeL6JT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r0l3HAAAA3QAAAA8AAAAAAAAAAAAAAAAAmAIAAGRy&#10;cy9kb3ducmV2LnhtbFBLBQYAAAAABAAEAPUAAACMAwAAAAA=&#10;" fillcolor="black" stroked="f"/>
                  <v:rect id="Rectangle 2063" o:spid="_x0000_s1156" style="position:absolute;left:3520;top:460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tHcUA&#10;AADdAAAADwAAAGRycy9kb3ducmV2LnhtbERPy2rCQBTdF/yH4Qrd1UlDlTTNKFoodFPwtdDdTeY2&#10;CWbuxJmppn59Z1FweTjvYjGYTlzI+daygudJAoK4srrlWsF+9/GUgfABWWNnmRT8kofFfPRQYK7t&#10;lTd02YZaxBD2OSpoQuhzKX3VkEE/sT1x5L6tMxgidLXUDq8x3HQyTZKZNNhybGiwp/eGqtP2xyhY&#10;vWar8/qFv26b8kjHQ3mapi5R6nE8LN9ABBrCXfzv/tQK0tk07o9v4hO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CO0dxQAAAN0AAAAPAAAAAAAAAAAAAAAAAJgCAABkcnMv&#10;ZG93bnJldi54bWxQSwUGAAAAAAQABAD1AAAAigMAAAAA&#10;" fillcolor="black" stroked="f"/>
                  <v:rect id="Rectangle 2064" o:spid="_x0000_s1157" style="position:absolute;left:3520;top:4591;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RIhscA&#10;AADdAAAADwAAAGRycy9kb3ducmV2LnhtbESPT2sCMRTE74V+h/AK3mrWRUVXo2ih0EvBfwe9PTfP&#10;3cXNy5qkuu2nNwXB4zAzv2Gm89bU4krOV5YV9LoJCOLc6ooLBbvt5/sIhA/IGmvLpOCXPMxnry9T&#10;zLS98Zqum1CICGGfoYIyhCaT0uclGfRd2xBH72SdwRClK6R2eItwU8s0SYbSYMVxocSGPkrKz5sf&#10;o2A5Hi0vqz5//62PBzrsj+dB6hKlOm/tYgIiUBue4Uf7SytIh4Me/L+JT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ESIbHAAAA3QAAAA8AAAAAAAAAAAAAAAAAmAIAAGRy&#10;cy9kb3ducmV2LnhtbFBLBQYAAAAABAAEAPUAAACMAwAAAAA=&#10;" fillcolor="black" stroked="f"/>
                  <v:oval id="Oval 2065" o:spid="_x0000_s1158" style="position:absolute;left:3520;top:4550;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1hMQA&#10;AADdAAAADwAAAGRycy9kb3ducmV2LnhtbESPQWvCQBSE74X+h+UVeqsbQysluooIoiAIasXrM/vM&#10;RrNvQ3aj8d93BcHjMDPfMKNJZytxpcaXjhX0ewkI4tzpkgsFf7v51y8IH5A1Vo5JwZ08TMbvbyPM&#10;tLvxhq7bUIgIYZ+hAhNCnUnpc0MWfc/VxNE7ucZiiLIppG7wFuG2kmmSDKTFkuOCwZpmhvLLtrUK&#10;7Hpj2v3Rnst23a3C4ey+Fzun1OdHNx2CCNSFV/jZXmoF6eAnhceb+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6dYTEAAAA3QAAAA8AAAAAAAAAAAAAAAAAmAIAAGRycy9k&#10;b3ducmV2LnhtbFBLBQYAAAAABAAEAPUAAACJAwAAAAA=&#10;" filled="f" strokeweight=".7pt">
                    <v:stroke endcap="round"/>
                  </v:oval>
                  <v:rect id="Rectangle 2066" o:spid="_x0000_s1159" style="position:absolute;left:3576;top:4744;width:27;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pzasgA&#10;AADdAAAADwAAAGRycy9kb3ducmV2LnhtbESPT2sCMRTE74V+h/AKvdWs6x90NUoVBC+C2h7q7bl5&#10;7i5uXrZJqquf3hQKPQ4z8xtmOm9NLS7kfGVZQbeTgCDOra64UPD5sXobgfABWWNtmRTcyMN89vw0&#10;xUzbK+/osg+FiBD2GSooQ2gyKX1ekkHfsQ1x9E7WGQxRukJqh9cIN7VMk2QoDVYcF0psaFlSft7/&#10;GAWL8Wjxve3z5r47HujwdTwPUpco9frSvk9ABGrDf/ivvdYK0uGgB79v4hOQs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2nNqyAAAAN0AAAAPAAAAAAAAAAAAAAAAAJgCAABk&#10;cnMvZG93bnJldi54bWxQSwUGAAAAAAQABAD1AAAAjQMAAAAA&#10;" fillcolor="black" stroked="f"/>
                  <v:rect id="Rectangle 2067" o:spid="_x0000_s1160" style="position:absolute;left:3576;top:4744;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PrHscA&#10;AADdAAAADwAAAGRycy9kb3ducmV2LnhtbESPT2sCMRTE74LfIbxCb5rtoqKrUbRQ6EXw30Fvz81z&#10;d3Hzsk1SXfvpTaHQ4zAzv2Fmi9bU4kbOV5YVvPUTEMS51RUXCg77j94YhA/IGmvLpOBBHhbzbmeG&#10;mbZ33tJtFwoRIewzVFCG0GRS+rwkg75vG+LoXawzGKJ0hdQO7xFuapkmyUgarDgulNjQe0n5dfdt&#10;FKwm49XXZsDrn+35RKfj+TpMXaLU60u7nIII1Ib/8F/7UytIR8MB/L6JT0D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z6x7HAAAA3QAAAA8AAAAAAAAAAAAAAAAAmAIAAGRy&#10;cy9kb3ducmV2LnhtbFBLBQYAAAAABAAEAPUAAACMAwAAAAA=&#10;" fillcolor="black" stroked="f"/>
                  <v:rect id="Rectangle 2068" o:spid="_x0000_s1161" style="position:absolute;left:3576;top:4842;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9OhccA&#10;AADdAAAADwAAAGRycy9kb3ducmV2LnhtbESPT2vCQBTE74V+h+UVvDWbBiMaXaUWCr0U/HfQ2zP7&#10;mgSzb9Pdrab99G5B8DjMzG+Y2aI3rTiT841lBS9JCoK4tLrhSsFu+/48BuEDssbWMin4JQ+L+ePD&#10;DAttL7ym8yZUIkLYF6igDqErpPRlTQZ9Yjvi6H1ZZzBE6SqpHV4i3LQyS9ORNNhwXKixo7eaytPm&#10;xyhYTsbL79WQP//WxwMd9sdTnrlUqcFT/zoFEagP9/Ct/aEVZKM8h/8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ToXHAAAA3QAAAA8AAAAAAAAAAAAAAAAAmAIAAGRy&#10;cy9kb3ducmV2LnhtbFBLBQYAAAAABAAEAPUAAACMAwAAAAA=&#10;" fillcolor="black" stroked="f"/>
                  <v:rect id="Rectangle 2069" o:spid="_x0000_s1162" style="position:absolute;left:3548;top:4758;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3Q8scA&#10;AADdAAAADwAAAGRycy9kb3ducmV2LnhtbESPT2vCQBTE74V+h+UVvNVNgwaNrlILBS8F/x309sy+&#10;JsHs23R31bSf3i0IHoeZ+Q0znXemERdyvras4K2fgCAurK65VLDbfr6OQPiArLGxTAp+ycN89vw0&#10;xVzbK6/psgmliBD2OSqoQmhzKX1RkUHfty1x9L6tMxiidKXUDq8RbhqZJkkmDdYcFyps6aOi4rQ5&#10;GwWL8Wjxsxrw19/6eKDD/ngapi5RqvfSvU9ABOrCI3xvL7WCNBtm8P8mPg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t0PLHAAAA3QAAAA8AAAAAAAAAAAAAAAAAmAIAAGRy&#10;cy9kb3ducmV2LnhtbFBLBQYAAAAABAAEAPUAAACMAwAAAAA=&#10;" fillcolor="black" stroked="f"/>
                  <v:rect id="Rectangle 2070" o:spid="_x0000_s1163" style="position:absolute;left:3548;top:4814;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F1accA&#10;AADdAAAADwAAAGRycy9kb3ducmV2LnhtbESPQWsCMRSE74X+h/AKvdWsi1pdjVIFwYugtod6e26e&#10;u4ubl22S6uqvNwWhx2FmvmEms9bU4kzOV5YVdDsJCOLc6ooLBV+fy7chCB+QNdaWScGVPMymz08T&#10;zLS98JbOu1CICGGfoYIyhCaT0uclGfQd2xBH72idwRClK6R2eIlwU8s0SQbSYMVxocSGFiXlp92v&#10;UTAfDec/mx6vb9vDnvbfh1M/dYlSry/txxhEoDb8hx/tlVaQDvrv8PcmP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hdWnHAAAA3QAAAA8AAAAAAAAAAAAAAAAAmAIAAGRy&#10;cy9kb3ducmV2LnhtbFBLBQYAAAAABAAEAPUAAACMAwAAAAA=&#10;" fillcolor="black" stroked="f"/>
                  <v:rect id="Rectangle 2071" o:spid="_x0000_s1164" style="position:absolute;left:3534;top:4786;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7hG8UA&#10;AADdAAAADwAAAGRycy9kb3ducmV2LnhtbERPy2rCQBTdF/yH4Qrd1UlDlTTNKFoodFPwtdDdTeY2&#10;CWbuxJmppn59Z1FweTjvYjGYTlzI+daygudJAoK4srrlWsF+9/GUgfABWWNnmRT8kofFfPRQYK7t&#10;lTd02YZaxBD2OSpoQuhzKX3VkEE/sT1x5L6tMxgidLXUDq8x3HQyTZKZNNhybGiwp/eGqtP2xyhY&#10;vWar8/qFv26b8kjHQ3mapi5R6nE8LN9ABBrCXfzv/tQK0tk0zo1v4hO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fuEbxQAAAN0AAAAPAAAAAAAAAAAAAAAAAJgCAABkcnMv&#10;ZG93bnJldi54bWxQSwUGAAAAAAQABAD1AAAAigMAAAAA&#10;" fillcolor="black" stroked="f"/>
                  <v:rect id="Rectangle 2072" o:spid="_x0000_s1165" style="position:absolute;left:3534;top:4800;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JEgMcA&#10;AADdAAAADwAAAGRycy9kb3ducmV2LnhtbESPQWsCMRSE7wX/Q3iCt5rtoqJbo2ih4EVQ20O9PTev&#10;u4ublzWJuvbXm4LgcZiZb5jpvDW1uJDzlWUFb/0EBHFudcWFgu+vz9cxCB+QNdaWScGNPMxnnZcp&#10;ZtpeeUuXXShEhLDPUEEZQpNJ6fOSDPq+bYij92udwRClK6R2eI1wU8s0SUbSYMVxocSGPkrKj7uz&#10;UbCcjJenzYDXf9vDnvY/h+MwdYlSvW67eAcRqA3P8KO90grS0XAC/2/iE5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yRIDHAAAA3QAAAA8AAAAAAAAAAAAAAAAAmAIAAGRy&#10;cy9kb3ducmV2LnhtbFBLBQYAAAAABAAEAPUAAACMAwAAAAA=&#10;" fillcolor="black" stroked="f"/>
                  <v:rect id="Rectangle 2073" o:spid="_x0000_s1166" style="position:absolute;left:3534;top:4800;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noMQA&#10;AADdAAAADwAAAGRycy9kb3ducmV2LnhtbERPy2rCQBTdF/yH4Qrd1YnBBo2OogWhm4Kvhe6umWsS&#10;zNxJZ6aa+vWdRcHl4bxni8404kbO15YVDAcJCOLC6ppLBYf9+m0MwgdkjY1lUvBLHhbz3ssMc23v&#10;vKXbLpQihrDPUUEVQptL6YuKDPqBbYkjd7HOYIjQlVI7vMdw08g0STJpsObYUGFLHxUV192PUbCa&#10;jFffmxF/PbbnE52O5+t76hKlXvvdcgoiUBee4n/3p1aQZlncH9/EJ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kJ6DEAAAA3QAAAA8AAAAAAAAAAAAAAAAAmAIAAGRycy9k&#10;b3ducmV2LnhtbFBLBQYAAAAABAAEAPUAAACJAwAAAAA=&#10;" fillcolor="black" stroked="f"/>
                  <v:rect id="Rectangle 2074" o:spid="_x0000_s1167" style="position:absolute;left:3534;top:4786;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CO8cA&#10;AADdAAAADwAAAGRycy9kb3ducmV2LnhtbESPQWvCQBSE74L/YXmF3nRjqEGjq2ih0EtBbQ/19sy+&#10;JsHs23R3q9Ff7wpCj8PMfMPMl51pxImcry0rGA0TEMSF1TWXCr4+3wYTED4ga2wsk4ILeVgu+r05&#10;5tqeeUunXShFhLDPUUEVQptL6YuKDPqhbYmj92OdwRClK6V2eI5w08g0STJpsOa4UGFLrxUVx92f&#10;UbCeTta/mxf+uG4Pe9p/H47j1CVKPT91qxmIQF34Dz/a71pBmmUjuL+JT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ogjvHAAAA3QAAAA8AAAAAAAAAAAAAAAAAmAIAAGRy&#10;cy9kb3ducmV2LnhtbFBLBQYAAAAABAAEAPUAAACMAwAAAAA=&#10;" fillcolor="black" stroked="f"/>
                  <v:oval id="Oval 2075" o:spid="_x0000_s1168" style="position:absolute;left:3534;top:4744;width:97;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OcQA&#10;AADdAAAADwAAAGRycy9kb3ducmV2LnhtbESPQWvCQBSE7wX/w/IEb3VjkCDRVYogCoKgtnh9zb5m&#10;Y7NvQ3aj8d+7hYLHYWa+YRar3tbiRq2vHCuYjBMQxIXTFZcKPs+b9xkIH5A11o5JwYM8rJaDtwXm&#10;2t35SLdTKEWEsM9RgQmhyaX0hSGLfuwa4uj9uNZiiLItpW7xHuG2lmmSZNJixXHBYENrQ8XvqbMK&#10;7OFouq9ve626Q78Pl6ubbs9OqdGw/5iDCNSHV/i/vdMK0ixL4e9Nf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WvznEAAAA3QAAAA8AAAAAAAAAAAAAAAAAmAIAAGRycy9k&#10;b3ducmV2LnhtbFBLBQYAAAAABAAEAPUAAACJAwAAAAA=&#10;" filled="f" strokeweight=".7pt">
                    <v:stroke endcap="round"/>
                  </v:oval>
                  <v:rect id="Rectangle 2076" o:spid="_x0000_s1169" style="position:absolute;left:3993;top:5148;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a518cA&#10;AADdAAAADwAAAGRycy9kb3ducmV2LnhtbESPQWvCQBSE70L/w/KE3nRjWoNNXaUWhF4EtT3U2zP7&#10;mgSzb9PdVaO/3hUKPQ4z8w0znXemESdyvrasYDRMQBAXVtdcKvj6XA4mIHxA1thYJgUX8jCfPfSm&#10;mGt75g2dtqEUEcI+RwVVCG0upS8qMuiHtiWO3o91BkOUrpTa4TnCTSPTJMmkwZrjQoUtvVdUHLZH&#10;o2DxMln8rp95dd3sd7T73h/GqUuUeux3b68gAnXhP/zX/tAK0ix7gvub+AT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2udfHAAAA3QAAAA8AAAAAAAAAAAAAAAAAmAIAAGRy&#10;cy9kb3ducmV2LnhtbFBLBQYAAAAABAAEAPUAAACMAwAAAAA=&#10;" fillcolor="black" stroked="f"/>
                  <v:rect id="Rectangle 2077" o:spid="_x0000_s1170" style="position:absolute;left:3993;top:5148;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8ho8cA&#10;AADdAAAADwAAAGRycy9kb3ducmV2LnhtbESPT2vCQBTE70K/w/IK3nTTYINNXaUKghfBPz3U2zP7&#10;mgSzb9PdVdN+ercgeBxm5jfMZNaZRlzI+dqygpdhAoK4sLrmUsHnfjkYg/ABWWNjmRT8kofZ9Kk3&#10;wVzbK2/psguliBD2OSqoQmhzKX1RkUE/tC1x9L6tMxiidKXUDq8RbhqZJkkmDdYcFypsaVFRcdqd&#10;jYL523j+sxnx+m97PNDh63h6TV2iVP+5+3gHEagLj/C9vdIK0iwbwf+b+AT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fIaPHAAAA3QAAAA8AAAAAAAAAAAAAAAAAmAIAAGRy&#10;cy9kb3ducmV2LnhtbFBLBQYAAAAABAAEAPUAAACMAwAAAAA=&#10;" fillcolor="black" stroked="f"/>
                  <v:rect id="Rectangle 2078" o:spid="_x0000_s1171" style="position:absolute;left:3993;top:5245;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OEOMcA&#10;AADdAAAADwAAAGRycy9kb3ducmV2LnhtbESPT2vCQBTE74V+h+UVvNVNgwaNrlILBS8F/x309sy+&#10;JsHs23R31bSf3i0IHoeZ+Q0znXemERdyvras4K2fgCAurK65VLDbfr6OQPiArLGxTAp+ycN89vw0&#10;xVzbK6/psgmliBD2OSqoQmhzKX1RkUHfty1x9L6tMxiidKXUDq8RbhqZJkkmDdYcFyps6aOi4rQ5&#10;GwWL8Wjxsxrw19/6eKDD/ngapi5RqvfSvU9ABOrCI3xvL7WCNMuG8P8mPg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ThDjHAAAA3QAAAA8AAAAAAAAAAAAAAAAAmAIAAGRy&#10;cy9kb3ducmV2LnhtbFBLBQYAAAAABAAEAPUAAACMAwAAAAA=&#10;" fillcolor="black" stroked="f"/>
                  <v:rect id="Rectangle 2079" o:spid="_x0000_s1172" style="position:absolute;left:3965;top:5162;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aT8cA&#10;AADdAAAADwAAAGRycy9kb3ducmV2LnhtbESPQWvCQBSE74L/YXlCb7oxtEGjq2ih4EVQ24Pentln&#10;Esy+TXe3mvbXu4VCj8PMfMPMl51pxI2cry0rGI8SEMSF1TWXCj7e34YTED4ga2wsk4Jv8rBc9Htz&#10;zLW9855uh1CKCGGfo4IqhDaX0hcVGfQj2xJH72KdwRClK6V2eI9w08g0STJpsOa4UGFLrxUV18OX&#10;UbCeTtafu2fe/uzPJzodz9eX1CVKPQ261QxEoC78h//aG60gzbIM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BGk/HAAAA3QAAAA8AAAAAAAAAAAAAAAAAmAIAAGRy&#10;cy9kb3ducmV2LnhtbFBLBQYAAAAABAAEAPUAAACMAwAAAAA=&#10;" fillcolor="black" stroked="f"/>
                  <v:rect id="Rectangle 2080" o:spid="_x0000_s1173" style="position:absolute;left:3965;top:5217;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1MgA&#10;AADdAAAADwAAAGRycy9kb3ducmV2LnhtbESPT2vCQBTE74V+h+UJvdWNoaaaukoVCl4K9c9Bb8/s&#10;axLMvo27W0399K5Q6HGYmd8wk1lnGnEm52vLCgb9BARxYXXNpYLt5uN5BMIHZI2NZVLwSx5m08eH&#10;CebaXnhF53UoRYSwz1FBFUKbS+mLigz6vm2Jo/dtncEQpSuldniJcNPINEkyabDmuFBhS4uKiuP6&#10;xyiYj0fz09cLf15Xhz3td4fjMHWJUk+97v0NRKAu/If/2kutIM2yV7i/iU9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jb/UyAAAAN0AAAAPAAAAAAAAAAAAAAAAAJgCAABk&#10;cnMvZG93bnJldi54bWxQSwUGAAAAAAQABAD1AAAAjQMAAAAA&#10;" fillcolor="black" stroked="f"/>
                  <v:rect id="Rectangle 2081" o:spid="_x0000_s1174" style="position:absolute;left:3951;top:5190;width:11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IrpsQA&#10;AADdAAAADwAAAGRycy9kb3ducmV2LnhtbERPy2rCQBTdF/yH4Qrd1YnBBo2OogWhm4Kvhe6umWsS&#10;zNxJZ6aa+vWdRcHl4bxni8404kbO15YVDAcJCOLC6ppLBYf9+m0MwgdkjY1lUvBLHhbz3ssMc23v&#10;vKXbLpQihrDPUUEVQptL6YuKDPqBbYkjd7HOYIjQlVI7vMdw08g0STJpsObYUGFLHxUV192PUbCa&#10;jFffmxF/PbbnE52O5+t76hKlXvvdcgoiUBee4n/3p1aQZlmcG9/EJ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SK6bEAAAA3QAAAA8AAAAAAAAAAAAAAAAAmAIAAGRycy9k&#10;b3ducmV2LnhtbFBLBQYAAAAABAAEAPUAAACJAwAAAAA=&#10;" fillcolor="black" stroked="f"/>
                  <v:rect id="Rectangle 2082" o:spid="_x0000_s1175" style="position:absolute;left:3951;top:5203;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6OPccA&#10;AADdAAAADwAAAGRycy9kb3ducmV2LnhtbESPQWvCQBSE74L/YXmF3nTTUINGV9FCoZdC1R7q7Zl9&#10;JsHs23R3q9Ff3xUEj8PMfMPMFp1pxImcry0reBkmIIgLq2suFXxv3wdjED4ga2wsk4ILeVjM+70Z&#10;5tqeeU2nTShFhLDPUUEVQptL6YuKDPqhbYmjd7DOYIjSlVI7PEe4aWSaJJk0WHNcqLClt4qK4+bP&#10;KFhNxqvfr1f+vK73O9r97I+j1CVKPT91yymIQF14hO/tD60gzbIJ3N7EJy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ejj3HAAAA3QAAAA8AAAAAAAAAAAAAAAAAmAIAAGRy&#10;cy9kb3ducmV2LnhtbFBLBQYAAAAABAAEAPUAAACMAwAAAAA=&#10;" fillcolor="black" stroked="f"/>
                  <v:rect id="Rectangle 2083" o:spid="_x0000_s1176" style="position:absolute;left:3951;top:5203;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2xfcUA&#10;AADdAAAADwAAAGRycy9kb3ducmV2LnhtbERPu27CMBTdK/EP1kXqVhwiXk1xooKExFKpQIeyXeJL&#10;EhFfp7YLoV9fD5U6Hp33suhNK67kfGNZwXiUgCAurW64UvBx2DwtQPiArLG1TAru5KHIBw9LzLS9&#10;8Y6u+1CJGMI+QwV1CF0mpS9rMuhHtiOO3Nk6gyFCV0nt8BbDTSvTJJlJgw3Hhho7WtdUXvbfRsHq&#10;ebH6ep/w28/udKTj5+kyTV2i1OOwf30BEagP/+I/91YrSGfzuD++iU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vbF9xQAAAN0AAAAPAAAAAAAAAAAAAAAAAJgCAABkcnMv&#10;ZG93bnJldi54bWxQSwUGAAAAAAQABAD1AAAAigMAAAAA&#10;" fillcolor="black" stroked="f"/>
                  <v:rect id="Rectangle 2084" o:spid="_x0000_s1177" style="position:absolute;left:3951;top:5190;width:11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EU5scA&#10;AADdAAAADwAAAGRycy9kb3ducmV2LnhtbESPQWvCQBSE74X+h+UJvTUbQ2s1ukoVCr0I1fZQb8/s&#10;Mwlm38bdrUZ/vSsUPA4z8w0zmXWmEUdyvrasoJ+kIIgLq2suFfx8fzwPQfiArLGxTArO5GE2fXyY&#10;YK7tiVd0XIdSRAj7HBVUIbS5lL6oyKBPbEscvZ11BkOUrpTa4SnCTSOzNB1IgzXHhQpbWlRU7Nd/&#10;RsF8NJwfvl54eVltN7T53e5fM5cq9dTr3scgAnXhHv5vf2oF2eCtD7c38Qn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xFObHAAAA3QAAAA8AAAAAAAAAAAAAAAAAmAIAAGRy&#10;cy9kb3ducmV2LnhtbFBLBQYAAAAABAAEAPUAAACMAwAAAAA=&#10;" fillcolor="black" stroked="f"/>
                  <v:oval id="Oval 2085" o:spid="_x0000_s1178" style="position:absolute;left:3951;top:5148;width:98;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p5MYA&#10;AADdAAAADwAAAGRycy9kb3ducmV2LnhtbESP3WrCQBSE74W+w3IK3ummQaykrlIKRUEQ/Cm9Pc2e&#10;ZpNmz4bsJsa3d4WCl8PMfMMs14OtRU+tLx0reJkmIIhzp0suFJxPn5MFCB+QNdaOScGVPKxXT6Ml&#10;Ztpd+ED9MRQiQthnqMCE0GRS+tyQRT91DXH0fl1rMUTZFlK3eIlwW8s0SebSYslxwWBDH4byv2Nn&#10;Fdj9wXRfP7Yqu/2wC9+Vm21OTqnx8/D+BiLQEB7h//ZWK0jnrync38Qn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8p5MYAAADdAAAADwAAAAAAAAAAAAAAAACYAgAAZHJz&#10;L2Rvd25yZXYueG1sUEsFBgAAAAAEAAQA9QAAAIsDAAAAAA==&#10;" filled="f" strokeweight=".7pt">
                    <v:stroke endcap="round"/>
                  </v:oval>
                  <v:rect id="Rectangle 2086" o:spid="_x0000_s1179" style="position:absolute;left:3590;top:5357;width:27;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8vCsgA&#10;AADdAAAADwAAAGRycy9kb3ducmV2LnhtbESPQWsCMRSE74L/ITyhN826tdZujVKFgpdCtR709tw8&#10;dxc3L9sk6ra/vikIHoeZ+YaZzltTiws5X1lWMBwkIIhzqysuFGy/3vsTED4ga6wtk4If8jCfdTtT&#10;zLS98poum1CICGGfoYIyhCaT0uclGfQD2xBH72idwRClK6R2eI1wU8s0ScbSYMVxocSGliXlp83Z&#10;KFi8TBbfnyP++F0f9rTfHU5PqUuUeui1b68gArXhHr61V1pBOn5+hP838Qn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by8KyAAAAN0AAAAPAAAAAAAAAAAAAAAAAJgCAABk&#10;cnMvZG93bnJldi54bWxQSwUGAAAAAAQABAD1AAAAjQMAAAAA&#10;" fillcolor="black" stroked="f"/>
                  <v:rect id="Rectangle 2087" o:spid="_x0000_s1180" style="position:absolute;left:3590;top:5357;width:2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a3fscA&#10;AADdAAAADwAAAGRycy9kb3ducmV2LnhtbESPQWsCMRSE7wX/Q3hCbzXrYq2uRtFCoZeC2h7q7bl5&#10;7i5uXtYk1a2/3giCx2FmvmGm89bU4kTOV5YV9HsJCOLc6ooLBT/fHy8jED4ga6wtk4J/8jCfdZ6m&#10;mGl75jWdNqEQEcI+QwVlCE0mpc9LMuh7tiGO3t46gyFKV0jt8BzhppZpkgylwYrjQokNvZeUHzZ/&#10;RsFyPFoeVwP+uqx3W9r+7g6vqUuUeu62iwmIQG14hO/tT60gHb4N4PYmPgE5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Gt37HAAAA3QAAAA8AAAAAAAAAAAAAAAAAmAIAAGRy&#10;cy9kb3ducmV2LnhtbFBLBQYAAAAABAAEAPUAAACMAwAAAAA=&#10;" fillcolor="black" stroked="f"/>
                  <v:rect id="Rectangle 2088" o:spid="_x0000_s1181" style="position:absolute;left:3590;top:5454;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oS5ccA&#10;AADdAAAADwAAAGRycy9kb3ducmV2LnhtbESPQWsCMRSE74X+h/AKvdWsi1pdjVIFwYugtod6e26e&#10;u4ubl22S6uqvNwWhx2FmvmEms9bU4kzOV5YVdDsJCOLc6ooLBV+fy7chCB+QNdaWScGVPMymz08T&#10;zLS98JbOu1CICGGfoYIyhCaT0uclGfQd2xBH72idwRClK6R2eIlwU8s0SQbSYMVxocSGFiXlp92v&#10;UTAfDec/mx6vb9vDnvbfh1M/dYlSry/txxhEoDb8hx/tlVaQDt778PcmP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3KEuXHAAAA3QAAAA8AAAAAAAAAAAAAAAAAmAIAAGRy&#10;cy9kb3ducmV2LnhtbFBLBQYAAAAABAAEAPUAAACMAwAAAAA=&#10;" fillcolor="black" stroked="f"/>
                  <v:rect id="Rectangle 2089" o:spid="_x0000_s1182" style="position:absolute;left:3562;top:5370;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iMksgA&#10;AADdAAAADwAAAGRycy9kb3ducmV2LnhtbESPT2vCQBTE74V+h+UJvdWNoaaaukoVCl4K9c9Bb8/s&#10;axLMvo27W0399K5Q6HGYmd8wk1lnGnEm52vLCgb9BARxYXXNpYLt5uN5BMIHZI2NZVLwSx5m08eH&#10;CebaXnhF53UoRYSwz1FBFUKbS+mLigz6vm2Jo/dtncEQpSuldniJcNPINEkyabDmuFBhS4uKiuP6&#10;xyiYj0fz09cLf15Xhz3td4fjMHWJUk+97v0NRKAu/If/2kutIM1eM7i/iU9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GIySyAAAAN0AAAAPAAAAAAAAAAAAAAAAAJgCAABk&#10;cnMvZG93bnJldi54bWxQSwUGAAAAAAQABAD1AAAAjQMAAAAA&#10;" fillcolor="black" stroked="f"/>
                  <v:rect id="Rectangle 2090" o:spid="_x0000_s1183" style="position:absolute;left:3562;top:5426;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QpCccA&#10;AADdAAAADwAAAGRycy9kb3ducmV2LnhtbESPT2sCMRTE74V+h/AKvdWsi39Xo1RB8CKo7aHenpvn&#10;7uLmZZukuvrpTaHQ4zAzv2Gm89bU4kLOV5YVdDsJCOLc6ooLBZ8fq7cRCB+QNdaWScGNPMxnz09T&#10;zLS98o4u+1CICGGfoYIyhCaT0uclGfQd2xBH72SdwRClK6R2eI1wU8s0SQbSYMVxocSGliXl5/2P&#10;UbAYjxbf2x5v7rvjgQ5fx3M/dYlSry/t+wREoDb8h//aa60gHQyH8PsmPgE5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UKQnHAAAA3QAAAA8AAAAAAAAAAAAAAAAAmAIAAGRy&#10;cy9kb3ducmV2LnhtbFBLBQYAAAAABAAEAPUAAACMAwAAAAA=&#10;" fillcolor="black" stroked="f"/>
                  <v:rect id="Rectangle 2091" o:spid="_x0000_s1184" style="position:absolute;left:3548;top:539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u9e8UA&#10;AADdAAAADwAAAGRycy9kb3ducmV2LnhtbERPu27CMBTdK/EP1kXqVhwiXk1xooKExFKpQIeyXeJL&#10;EhFfp7YLoV9fD5U6Hp33suhNK67kfGNZwXiUgCAurW64UvBx2DwtQPiArLG1TAru5KHIBw9LzLS9&#10;8Y6u+1CJGMI+QwV1CF0mpS9rMuhHtiOO3Nk6gyFCV0nt8BbDTSvTJJlJgw3Hhho7WtdUXvbfRsHq&#10;ebH6ep/w28/udKTj5+kyTV2i1OOwf30BEagP/+I/91YrSGfzODe+iU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y717xQAAAN0AAAAPAAAAAAAAAAAAAAAAAJgCAABkcnMv&#10;ZG93bnJldi54bWxQSwUGAAAAAAQABAD1AAAAigMAAAAA&#10;" fillcolor="black" stroked="f"/>
                  <v:rect id="Rectangle 2092" o:spid="_x0000_s1185" style="position:absolute;left:3548;top:541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4McA&#10;AADdAAAADwAAAGRycy9kb3ducmV2LnhtbESPQWsCMRSE74L/IbxCb5rtUq2uRtGC4KWgtod6e26e&#10;u4ubl20SdeuvNwWhx2FmvmGm89bU4kLOV5YVvPQTEMS51RUXCr4+V70RCB+QNdaWScEveZjPup0p&#10;ZtpeeUuXXShEhLDPUEEZQpNJ6fOSDPq+bYijd7TOYIjSFVI7vEa4qWWaJENpsOK4UGJD7yXlp93Z&#10;KFiOR8ufzSt/3LaHPe2/D6dB6hKlnp/axQREoDb8hx/ttVaQDt/G8PcmPg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HGODHAAAA3QAAAA8AAAAAAAAAAAAAAAAAmAIAAGRy&#10;cy9kb3ducmV2LnhtbFBLBQYAAAAABAAEAPUAAACMAwAAAAA=&#10;" fillcolor="black" stroked="f"/>
                  <v:rect id="Rectangle 2093" o:spid="_x0000_s1186" style="position:absolute;left:3548;top:541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jBWsQA&#10;AADdAAAADwAAAGRycy9kb3ducmV2LnhtbERPy2rCQBTdF/yH4Rbc1UmDlTQ6ihaEbgq+FnV3zVyT&#10;YOZOOjNq6tc7C8Hl4bwns8404kLO15YVvA8SEMSF1TWXCnbb5VsGwgdkjY1lUvBPHmbT3ssEc22v&#10;vKbLJpQihrDPUUEVQptL6YuKDPqBbYkjd7TOYIjQlVI7vMZw08g0SUbSYM2xocKWvioqTpuzUbD4&#10;zBZ/qyH/3NaHPe1/D6eP1CVK9V+7+RhEoC48xQ/3t1aQjrK4P76JT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owVrEAAAA3QAAAA8AAAAAAAAAAAAAAAAAmAIAAGRycy9k&#10;b3ducmV2LnhtbFBLBQYAAAAABAAEAPUAAACJAwAAAAA=&#10;" fillcolor="black" stroked="f"/>
                  <v:rect id="Rectangle 2094" o:spid="_x0000_s1187" style="position:absolute;left:3548;top:539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RkwccA&#10;AADdAAAADwAAAGRycy9kb3ducmV2LnhtbESPQWvCQBSE74L/YXmF3nRjqBKjq2ih0EtBbQ/19sy+&#10;JsHs23R3q9Ff7wpCj8PMfMPMl51pxImcry0rGA0TEMSF1TWXCr4+3wYZCB+QNTaWScGFPCwX/d4c&#10;c23PvKXTLpQiQtjnqKAKoc2l9EVFBv3QtsTR+7HOYIjSlVI7PEe4aWSaJBNpsOa4UGFLrxUVx92f&#10;UbCeZuvfzQt/XLeHPe2/D8dx6hKlnp+61QxEoC78hx/td60gnWQjuL+JT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kZMHHAAAA3QAAAA8AAAAAAAAAAAAAAAAAmAIAAGRy&#10;cy9kb3ducmV2LnhtbFBLBQYAAAAABAAEAPUAAACMAwAAAAA=&#10;" fillcolor="black" stroked="f"/>
                  <v:oval id="Oval 2095" o:spid="_x0000_s1188" style="position:absolute;left:3548;top:5357;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pZw8QA&#10;AADdAAAADwAAAGRycy9kb3ducmV2LnhtbESP3YrCMBSE7xd8h3AWvFvTLSJSjSKCKAiCP8veHptj&#10;U21OSpNqffvNguDlMDPfMNN5Zytxp8aXjhV8DxIQxLnTJRcKTsfV1xiED8gaK8ek4Eke5rPexxQz&#10;7R68p/shFCJC2GeowIRQZ1L63JBFP3A1cfQurrEYomwKqRt8RLitZJokI2mx5LhgsKalofx2aK0C&#10;u9ub9udsr2W767bh9+qG66NTqv/ZLSYgAnXhHX61N1pBOhqn8P8mPg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aWcPEAAAA3QAAAA8AAAAAAAAAAAAAAAAAmAIAAGRycy9k&#10;b3ducmV2LnhtbFBLBQYAAAAABAAEAPUAAACJAwAAAAA=&#10;" filled="f" strokeweight=".7pt">
                    <v:stroke endcap="round"/>
                  </v:oval>
                  <v:rect id="Rectangle 2096" o:spid="_x0000_s1189" style="position:absolute;left:4285;top:5746;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pfLccA&#10;AADdAAAADwAAAGRycy9kb3ducmV2LnhtbESPQWvCQBSE74X+h+UJvdWNaSsxukoVCr0I1fagt2f2&#10;mQSzb+PuVqO/3hUKPQ4z8w0zmXWmESdyvrasYNBPQBAXVtdcKvj5/njOQPiArLGxTAou5GE2fXyY&#10;YK7tmVd0WodSRAj7HBVUIbS5lL6oyKDv25Y4envrDIYoXSm1w3OEm0amSTKUBmuOCxW2tKioOKx/&#10;jYL5KJsfv155eV3ttrTd7A5vqUuUeup172MQgbrwH/5rf2oF6TB7gfub+AT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6Xy3HAAAA3QAAAA8AAAAAAAAAAAAAAAAAmAIAAGRy&#10;cy9kb3ducmV2LnhtbFBLBQYAAAAABAAEAPUAAACMAwAAAAA=&#10;" fillcolor="black" stroked="f"/>
                  <v:rect id="Rectangle 2097" o:spid="_x0000_s1190" style="position:absolute;left:4285;top:5746;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PHWccA&#10;AADdAAAADwAAAGRycy9kb3ducmV2LnhtbESPT2vCQBTE74V+h+UVvNVNg5UYXaUWCl4E//RQb8/s&#10;axLMvk13V0399K4geBxm5jfMZNaZRpzI+dqygrd+AoK4sLrmUsH39us1A+EDssbGMin4Jw+z6fPT&#10;BHNtz7ym0yaUIkLY56igCqHNpfRFRQZ937bE0fu1zmCI0pVSOzxHuGlkmiRDabDmuFBhS58VFYfN&#10;0SiYj7L532rAy8t6v6Pdz/7wnrpEqd5L9zEGEagLj/C9vdAK0mE2gNub+ATk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Tx1nHAAAA3QAAAA8AAAAAAAAAAAAAAAAAmAIAAGRy&#10;cy9kb3ducmV2LnhtbFBLBQYAAAAABAAEAPUAAACMAwAAAAA=&#10;" fillcolor="black" stroked="f"/>
                  <v:rect id="Rectangle 2098" o:spid="_x0000_s1191" style="position:absolute;left:4285;top:5843;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9iwscA&#10;AADdAAAADwAAAGRycy9kb3ducmV2LnhtbESPT2vCQBTE70K/w/IKvZlNQ5UYXaUWCr0U/HfQ2zP7&#10;mgSzb9Pdrab99G5B8DjMzG+Y2aI3rTiT841lBc9JCoK4tLrhSsFu+z7MQfiArLG1TAp+ycNi/jCY&#10;YaHthdd03oRKRAj7AhXUIXSFlL6syaBPbEccvS/rDIYoXSW1w0uEm1ZmaTqWBhuOCzV29FZTedr8&#10;GAXLSb78Xr3w59/6eKDD/ngaZS5V6umxf52CCNSHe/jW/tAKsnE+gv8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fYsLHAAAA3QAAAA8AAAAAAAAAAAAAAAAAmAIAAGRy&#10;cy9kb3ducmV2LnhtbFBLBQYAAAAABAAEAPUAAACMAwAAAAA=&#10;" fillcolor="black" stroked="f"/>
                  <v:rect id="Rectangle 2099" o:spid="_x0000_s1192" style="position:absolute;left:4257;top:5760;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38tcgA&#10;AADdAAAADwAAAGRycy9kb3ducmV2LnhtbESPT2vCQBTE7wW/w/IKvdVNQw0xuooWCr0U6p+D3p7Z&#10;ZxLMvk13txr76bsFweMwM79hpvPetOJMzjeWFbwMExDEpdUNVwq2m/fnHIQPyBpby6TgSh7ms8HD&#10;FAttL7yi8zpUIkLYF6igDqErpPRlTQb90HbE0TtaZzBE6SqpHV4i3LQyTZJMGmw4LtTY0VtN5Wn9&#10;YxQsx/ny++uVP39Xhz3td4fTKHWJUk+P/WICIlAf7uFb+0MrSLM8g/838Qn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zfy1yAAAAN0AAAAPAAAAAAAAAAAAAAAAAJgCAABk&#10;cnMvZG93bnJldi54bWxQSwUGAAAAAAQABAD1AAAAjQMAAAAA&#10;" fillcolor="black" stroked="f"/>
                  <v:rect id="Rectangle 2100" o:spid="_x0000_s1193" style="position:absolute;left:4257;top:5816;width:8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FZLscA&#10;AADdAAAADwAAAGRycy9kb3ducmV2LnhtbESPQWvCQBSE70L/w/KE3nRjaG2aukotCL0Ianuot2f2&#10;NQlm36a7q0Z/vSsIPQ4z8w0zmXWmEUdyvrasYDRMQBAXVtdcKvj+WgwyED4ga2wsk4IzeZhNH3oT&#10;zLU98ZqOm1CKCGGfo4IqhDaX0hcVGfRD2xJH79c6gyFKV0rt8BThppFpkoylwZrjQoUtfVRU7DcH&#10;o2D+ms3/Vk+8vKx3W9r+7PbPqUuUeux3728gAnXhP3xvf2oF6Th7gdub+ATk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BWS7HAAAA3QAAAA8AAAAAAAAAAAAAAAAAmAIAAGRy&#10;cy9kb3ducmV2LnhtbFBLBQYAAAAABAAEAPUAAACMAwAAAAA=&#10;" fillcolor="black" stroked="f"/>
                  <v:rect id="Rectangle 2101" o:spid="_x0000_s1194" style="position:absolute;left:4243;top:5788;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7NXMQA&#10;AADdAAAADwAAAGRycy9kb3ducmV2LnhtbERPy2rCQBTdF/yH4Rbc1UmDlTQ6ihaEbgq+FnV3zVyT&#10;YOZOOjNq6tc7C8Hl4bwns8404kLO15YVvA8SEMSF1TWXCnbb5VsGwgdkjY1lUvBPHmbT3ssEc22v&#10;vKbLJpQihrDPUUEVQptL6YuKDPqBbYkjd7TOYIjQlVI7vMZw08g0SUbSYM2xocKWvioqTpuzUbD4&#10;zBZ/qyH/3NaHPe1/D6eP1CVK9V+7+RhEoC48xQ/3t1aQjrI4N76JT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ezVzEAAAA3QAAAA8AAAAAAAAAAAAAAAAAmAIAAGRycy9k&#10;b3ducmV2LnhtbFBLBQYAAAAABAAEAPUAAACJAwAAAAA=&#10;" fillcolor="black" stroked="f"/>
                  <v:rect id="Rectangle 2102" o:spid="_x0000_s1195" style="position:absolute;left:4243;top:5802;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Jox8cA&#10;AADdAAAADwAAAGRycy9kb3ducmV2LnhtbESPQWvCQBSE74L/YXmF3nTTUCVGV9FCoZdC1R7q7Zl9&#10;JsHs23R3q9Ff3xUEj8PMfMPMFp1pxImcry0reBkmIIgLq2suFXxv3wcZCB+QNTaWScGFPCzm/d4M&#10;c23PvKbTJpQiQtjnqKAKoc2l9EVFBv3QtsTRO1hnMETpSqkdniPcNDJNkrE0WHNcqLClt4qK4+bP&#10;KFhNstXv1yt/Xtf7He1+9sdR6hKlnp+65RREoC48wvf2h1aQjrMJ3N7EJy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SaMfHAAAA3QAAAA8AAAAAAAAAAAAAAAAAmAIAAGRy&#10;cy9kb3ducmV2LnhtbFBLBQYAAAAABAAEAPUAAACMAwAAAAA=&#10;" fillcolor="black" stroked="f"/>
                  <v:rect id="Rectangle 2103" o:spid="_x0000_s1196" style="position:absolute;left:4243;top:5802;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FXh8QA&#10;AADdAAAADwAAAGRycy9kb3ducmV2LnhtbERPz2vCMBS+C/sfwhN209SyiVZjmYOBF0HdDvP2bJ5t&#10;afPSJZl2/vXmIOz48f1e5r1pxYWcry0rmIwTEMSF1TWXCr4+P0YzED4ga2wtk4I/8pCvngZLzLS9&#10;8p4uh1CKGMI+QwVVCF0mpS8qMujHtiOO3Nk6gyFCV0rt8BrDTSvTJJlKgzXHhgo7eq+oaA6/RsF6&#10;Plv/7F54e9ufjnT8PjWvqUuUeh72bwsQgfrwL364N1pBOp3H/fFNfAJ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xV4fEAAAA3QAAAA8AAAAAAAAAAAAAAAAAmAIAAGRycy9k&#10;b3ducmV2LnhtbFBLBQYAAAAABAAEAPUAAACJAwAAAAA=&#10;" fillcolor="black" stroked="f"/>
                  <v:rect id="Rectangle 2104" o:spid="_x0000_s1197" style="position:absolute;left:4243;top:5788;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3yHMcA&#10;AADdAAAADwAAAGRycy9kb3ducmV2LnhtbESPQWsCMRSE74L/IbyCN826qOjWKFoQvAjV9lBvz83r&#10;7uLmZZtEXf31jVDocZiZb5j5sjW1uJLzlWUFw0ECgji3uuJCwefHpj8F4QOyxtoyKbiTh+Wi25lj&#10;pu2N93Q9hEJECPsMFZQhNJmUPi/JoB/Yhjh639YZDFG6QmqHtwg3tUyTZCINVhwXSmzoraT8fLgY&#10;BevZdP3zPuLdY3860vHrdB6nLlGq99KuXkEEasN/+K+91QrSyWwIzzfx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98hzHAAAA3QAAAA8AAAAAAAAAAAAAAAAAmAIAAGRy&#10;cy9kb3ducmV2LnhtbFBLBQYAAAAABAAEAPUAAACMAwAAAAA=&#10;" fillcolor="black" stroked="f"/>
                  <v:oval id="Oval 2105" o:spid="_x0000_s1198" style="position:absolute;left:4243;top:5746;width:98;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PHsYA&#10;AADdAAAADwAAAGRycy9kb3ducmV2LnhtbESP3WrCQBSE74W+w3IK3ummQaSmrlIKRUEQ/Cm9Pc2e&#10;ZpNmz4bsJsa3d4WCl8PMfMMs14OtRU+tLx0reJkmIIhzp0suFJxPn5NXED4ga6wdk4IreVivnkZL&#10;zLS78IH6YyhEhLDPUIEJocmk9Lkhi37qGuLo/brWYoiyLaRu8RLhtpZpksylxZLjgsGGPgzlf8fO&#10;KrD7g+m+fmxVdvthF74rN9ucnFLj5+H9DUSgITzC/+2tVpDOFync38Qn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PPHsYAAADdAAAADwAAAAAAAAAAAAAAAACYAgAAZHJz&#10;L2Rvd25yZXYueG1sUEsFBgAAAAAEAAQA9QAAAIsDAAAAAA==&#10;" filled="f" strokeweight=".7pt">
                    <v:stroke endcap="round"/>
                  </v:oval>
                  <v:rect id="Rectangle 2106" o:spid="_x0000_s1199" style="position:absolute;left:3603;top:5955;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PJ8McA&#10;AADdAAAADwAAAGRycy9kb3ducmV2LnhtbESPQWsCMRSE74L/IbxCb5rtVkVXo6hQ8FJQ20O9PTfP&#10;3cXNy5qkuvXXm0Khx2FmvmFmi9bU4krOV5YVvPQTEMS51RUXCj4/3npjED4ga6wtk4If8rCYdzsz&#10;zLS98Y6u+1CICGGfoYIyhCaT0uclGfR92xBH72SdwRClK6R2eItwU8s0SUbSYMVxocSG1iXl5/23&#10;UbCajFeX7YDf77vjgQ5fx/MwdYlSz0/tcgoiUBv+w3/tjVaQjiav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jyfDHAAAA3QAAAA8AAAAAAAAAAAAAAAAAmAIAAGRy&#10;cy9kb3ducmV2LnhtbFBLBQYAAAAABAAEAPUAAACMAwAAAAA=&#10;" fillcolor="black" stroked="f"/>
                  <v:rect id="Rectangle 2107" o:spid="_x0000_s1200" style="position:absolute;left:3603;top:5955;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pRhMcA&#10;AADdAAAADwAAAGRycy9kb3ducmV2LnhtbESPT2sCMRTE74LfITyhN812saJbo2ih4EXw36HenpvX&#10;3cXNy5qkuvXTG6HQ4zAzv2Gm89bU4krOV5YVvA4SEMS51RUXCg77z/4YhA/IGmvLpOCXPMxn3c4U&#10;M21vvKXrLhQiQthnqKAMocmk9HlJBv3ANsTR+7bOYIjSFVI7vEW4qWWaJCNpsOK4UGJDHyXl592P&#10;UbCcjJeXzZDX9+3pSMev0/ktdYlSL7128Q4iUBv+w3/tlVaQjiZDeL6JT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KUYTHAAAA3QAAAA8AAAAAAAAAAAAAAAAAmAIAAGRy&#10;cy9kb3ducmV2LnhtbFBLBQYAAAAABAAEAPUAAACMAwAAAAA=&#10;" fillcolor="black" stroked="f"/>
                  <v:rect id="Rectangle 2108" o:spid="_x0000_s1201" style="position:absolute;left:3603;top:6052;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b0H8cA&#10;AADdAAAADwAAAGRycy9kb3ducmV2LnhtbESPQWsCMRSE7wX/Q3iCt5rtoqJbo2ih4EVQ20O9PTev&#10;u4ublzWJuvbXm4LgcZiZb5jpvDW1uJDzlWUFb/0EBHFudcWFgu+vz9cxCB+QNdaWScGNPMxnnZcp&#10;ZtpeeUuXXShEhLDPUEEZQpNJ6fOSDPq+bYij92udwRClK6R2eI1wU8s0SUbSYMVxocSGPkrKj7uz&#10;UbCcjJenzYDXf9vDnvY/h+MwdYlSvW67eAcRqA3P8KO90grS0WQI/2/iE5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3G9B/HAAAA3QAAAA8AAAAAAAAAAAAAAAAAmAIAAGRy&#10;cy9kb3ducmV2LnhtbFBLBQYAAAAABAAEAPUAAACMAwAAAAA=&#10;" fillcolor="black" stroked="f"/>
                  <v:rect id="Rectangle 2109" o:spid="_x0000_s1202" style="position:absolute;left:3576;top:5969;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RqaMcA&#10;AADdAAAADwAAAGRycy9kb3ducmV2LnhtbESPQWvCQBSE74L/YXmF3nTTUINGV9FCoZdC1R7q7Zl9&#10;JsHs23R3q9Ff3xUEj8PMfMPMFp1pxImcry0reBkmIIgLq2suFXxv3wdjED4ga2wsk4ILeVjM+70Z&#10;5tqeeU2nTShFhLDPUUEVQptL6YuKDPqhbYmjd7DOYIjSlVI7PEe4aWSaJJk0WHNcqLClt4qK4+bP&#10;KFhNxqvfr1f+vK73O9r97I+j1CVKPT91yymIQF14hO/tD60gzSYZ3N7EJy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0UamjHAAAA3QAAAA8AAAAAAAAAAAAAAAAAmAIAAGRy&#10;cy9kb3ducmV2LnhtbFBLBQYAAAAABAAEAPUAAACMAwAAAAA=&#10;" fillcolor="black" stroked="f"/>
                  <v:rect id="Rectangle 2110" o:spid="_x0000_s1203" style="position:absolute;left:3576;top:6024;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jP88cA&#10;AADdAAAADwAAAGRycy9kb3ducmV2LnhtbESPQWsCMRSE74L/IbxCb5rtUq2uRtGC4KWgtod6e26e&#10;u4ubl20SdeuvNwWhx2FmvmGm89bU4kLOV5YVvPQTEMS51RUXCr4+V70RCB+QNdaWScEveZjPup0p&#10;ZtpeeUuXXShEhLDPUEEZQpNJ6fOSDPq+bYijd7TOYIjSFVI7vEa4qWWaJENpsOK4UGJD7yXlp93Z&#10;KFiOR8ufzSt/3LaHPe2/D6dB6hKlnp/axQREoDb8hx/ttVaQDsdv8PcmPg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Yz/PHAAAA3QAAAA8AAAAAAAAAAAAAAAAAmAIAAGRy&#10;cy9kb3ducmV2LnhtbFBLBQYAAAAABAAEAPUAAACMAwAAAAA=&#10;" fillcolor="black" stroked="f"/>
                  <v:rect id="Rectangle 2111" o:spid="_x0000_s1204" style="position:absolute;left:3562;top:5997;width:11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dbgcQA&#10;AADdAAAADwAAAGRycy9kb3ducmV2LnhtbERPz2vCMBS+C/sfwhN209SyiVZjmYOBF0HdDvP2bJ5t&#10;afPSJZl2/vXmIOz48f1e5r1pxYWcry0rmIwTEMSF1TWXCr4+P0YzED4ga2wtk4I/8pCvngZLzLS9&#10;8p4uh1CKGMI+QwVVCF0mpS8qMujHtiOO3Nk6gyFCV0rt8BrDTSvTJJlKgzXHhgo7eq+oaA6/RsF6&#10;Plv/7F54e9ufjnT8PjWvqUuUeh72bwsQgfrwL364N1pBOp3HufFNfAJ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HW4HEAAAA3QAAAA8AAAAAAAAAAAAAAAAAmAIAAGRycy9k&#10;b3ducmV2LnhtbFBLBQYAAAAABAAEAPUAAACJAwAAAAA=&#10;" fillcolor="black" stroked="f"/>
                  <v:rect id="Rectangle 2112" o:spid="_x0000_s1205" style="position:absolute;left:3562;top:6010;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v+GscA&#10;AADdAAAADwAAAGRycy9kb3ducmV2LnhtbESPQWvCQBSE74L/YXmF3nTTUMVEV9FCoZdC1R7q7Zl9&#10;JsHs23R3q9Ff3xUEj8PMfMPMFp1pxImcry0reBkmIIgLq2suFXxv3wcTED4ga2wsk4ILeVjM+70Z&#10;5tqeeU2nTShFhLDPUUEVQptL6YuKDPqhbYmjd7DOYIjSlVI7PEe4aWSaJGNpsOa4UGFLbxUVx82f&#10;UbDKJqvfr1f+vK73O9r97I+j1CVKPT91yymIQF14hO/tD60gHWcZ3N7EJy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L/hrHAAAA3QAAAA8AAAAAAAAAAAAAAAAAmAIAAGRy&#10;cy9kb3ducmV2LnhtbFBLBQYAAAAABAAEAPUAAACMAwAAAAA=&#10;" fillcolor="black" stroked="f"/>
                  <v:rect id="Rectangle 2113" o:spid="_x0000_s1206" style="position:absolute;left:3562;top:6010;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rNncQA&#10;AADdAAAADwAAAGRycy9kb3ducmV2LnhtbERPy2oCMRTdF/oP4Qrd1cSh9TE1Si0Uuin4WujuOrmd&#10;GZzcTJNUp369WQguD+c9nXe2ESfyoXasYdBXIIgLZ2ouNWw3n89jECEiG2wck4Z/CjCfPT5MMTfu&#10;zCs6rWMpUgiHHDVUMba5lKGoyGLou5Y4cT/OW4wJ+lIaj+cUbhuZKTWUFmtODRW29FFRcVz/WQ2L&#10;yXjxu3zh78vqsKf97nB8zbzS+qnXvb+BiNTFu/jm/jIaspFK+9Ob9ATk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azZ3EAAAA3QAAAA8AAAAAAAAAAAAAAAAAmAIAAGRycy9k&#10;b3ducmV2LnhtbFBLBQYAAAAABAAEAPUAAACJAwAAAAA=&#10;" fillcolor="black" stroked="f"/>
                  <v:rect id="Rectangle 2114" o:spid="_x0000_s1207" style="position:absolute;left:3562;top:5997;width:11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ZoBscA&#10;AADdAAAADwAAAGRycy9kb3ducmV2LnhtbESPQWsCMRSE74X+h/AK3mriUlvdGkULgpdCtT3o7bl5&#10;3V3cvKxJ1LW/vhEKPQ4z8w0zmXW2EWfyoXasYdBXIIgLZ2ouNXx9Lh9HIEJENtg4Jg1XCjCb3t9N&#10;MDfuwms6b2IpEoRDjhqqGNtcylBUZDH0XUucvG/nLcYkfSmNx0uC20ZmSj1LizWnhQpbequoOGxO&#10;VsNiPFocP574/We939Fuuz8MM6+07j1081cQkbr4H/5rr4yG7EUN4PYmPQ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WaAbHAAAA3QAAAA8AAAAAAAAAAAAAAAAAmAIAAGRy&#10;cy9kb3ducmV2LnhtbFBLBQYAAAAABAAEAPUAAACMAwAAAAA=&#10;" fillcolor="black" stroked="f"/>
                  <v:oval id="Oval 2115" o:spid="_x0000_s1208" style="position:absolute;left:3562;top:5955;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VBMQA&#10;AADdAAAADwAAAGRycy9kb3ducmV2LnhtbESPQWvCQBSE74L/YXlCb7oxSJXoKkUQhYKgVnp9zT6z&#10;sdm3IbvR9N+7gtDjMDPfMItVZytxo8aXjhWMRwkI4tzpkgsFX6fNcAbCB2SNlWNS8EceVst+b4GZ&#10;dnc+0O0YChEh7DNUYEKoMyl9bsiiH7maOHoX11gMUTaF1A3eI9xWMk2Sd2mx5LhgsKa1ofz32FoF&#10;dn8w7fnHXst2332G76ubbE9OqbdB9zEHEagL/+FXe6cVpNMkheeb+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oVQTEAAAA3QAAAA8AAAAAAAAAAAAAAAAAmAIAAGRycy9k&#10;b3ducmV2LnhtbFBLBQYAAAAABAAEAPUAAACJAwAAAAA=&#10;" filled="f" strokeweight=".7pt">
                    <v:stroke endcap="round"/>
                  </v:oval>
                  <v:rect id="Rectangle 2116" o:spid="_x0000_s1209" style="position:absolute;left:5064;top:6344;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hT6sgA&#10;AADdAAAADwAAAGRycy9kb3ducmV2LnhtbESPT08CMRTE7yZ+h+aZeJPWFQVWChETEy4m/DvA7bF9&#10;7m7Yvq5thcVPT01MOE5m5jeZ8bSzjTiSD7VjDY89BYK4cKbmUsNm/fEwBBEissHGMWk4U4Dp5PZm&#10;jLlxJ17ScRVLkSAcctRQxdjmUoaiIouh51ri5H05bzEm6UtpPJ4S3DYyU+pFWqw5LVTY0ntFxWH1&#10;YzXMRsPZ96LPn7/L/Y522/3hOfNK6/u77u0VRKQuXsP/7bnRkA3UE/y9SU9AT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iFPqyAAAAN0AAAAPAAAAAAAAAAAAAAAAAJgCAABk&#10;cnMvZG93bnJldi54bWxQSwUGAAAAAAQABAD1AAAAjQMAAAAA&#10;" fillcolor="black" stroked="f"/>
                  <v:rect id="Rectangle 2117" o:spid="_x0000_s1210" style="position:absolute;left:5064;top:6344;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HLnscA&#10;AADdAAAADwAAAGRycy9kb3ducmV2LnhtbESPQWsCMRSE7wX/Q3gFbzXpoq1ujaIFwUuh2h709ty8&#10;7i5uXrZJ1LW/vhEKPQ4z8w0znXe2EWfyoXas4XGgQBAXztRcavj8WD2MQYSIbLBxTBquFGA+691N&#10;MTfuwhs6b2MpEoRDjhqqGNtcylBUZDEMXEucvC/nLcYkfSmNx0uC20ZmSj1JizWnhQpbeq2oOG5P&#10;VsNyMl5+vw/57Wdz2NN+dziOMq+07t93ixcQkbr4H/5rr42G7FkN4fYmPQ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hy57HAAAA3QAAAA8AAAAAAAAAAAAAAAAAmAIAAGRy&#10;cy9kb3ducmV2LnhtbFBLBQYAAAAABAAEAPUAAACMAwAAAAA=&#10;" fillcolor="black" stroked="f"/>
                  <v:rect id="Rectangle 2118" o:spid="_x0000_s1211" style="position:absolute;left:5064;top:6442;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1uBcgA&#10;AADdAAAADwAAAGRycy9kb3ducmV2LnhtbESPT2sCMRTE74V+h/AK3mrSRauuRqmFQi+F+uegt+fm&#10;ubu4edkmqW776Ruh4HGYmd8ws0VnG3EmH2rHGp76CgRx4UzNpYbt5u1xDCJEZIONY9LwQwEW8/u7&#10;GebGXXhF53UsRYJwyFFDFWObSxmKiiyGvmuJk3d03mJM0pfSeLwkuG1kptSztFhzWqiwpdeKitP6&#10;22pYTsbLr88Bf/yuDnva7w6nYeaV1r2H7mUKIlIXb+H/9rvRkI3UEK5v0hO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LW4FyAAAAN0AAAAPAAAAAAAAAAAAAAAAAJgCAABk&#10;cnMvZG93bnJldi54bWxQSwUGAAAAAAQABAD1AAAAjQMAAAAA&#10;" fillcolor="black" stroked="f"/>
                  <v:rect id="Rectangle 2119" o:spid="_x0000_s1212" style="position:absolute;left:5037;top:6358;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csgA&#10;AADdAAAADwAAAGRycy9kb3ducmV2LnhtbESPQUsDMRSE70L/Q3iCN5u4aG3XTUsrCF4EWz20t7eb&#10;5+7SzcuaxHbtr28KgsdhZr5hisVgO3EgH1rHGu7GCgRx5UzLtYbPj5fbKYgQkQ12jknDLwVYzEdX&#10;BebGHXlNh02sRYJwyFFDE2OfSxmqhiyGseuJk/flvMWYpK+l8XhMcNvJTKmJtNhyWmiwp+eGqv3m&#10;x2pYzaar7/d7fjutyx3ttuX+IfNK65vrYfkEItIQ/8N/7VejIXtUE7i8SU9Az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ByyAAAAN0AAAAPAAAAAAAAAAAAAAAAAJgCAABk&#10;cnMvZG93bnJldi54bWxQSwUGAAAAAAQABAD1AAAAjQMAAAAA&#10;" fillcolor="black" stroked="f"/>
                  <v:rect id="Rectangle 2120" o:spid="_x0000_s1213" style="position:absolute;left:5037;top:6414;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NV6ccA&#10;AADdAAAADwAAAGRycy9kb3ducmV2LnhtbESPQWsCMRSE7wX/Q3hCbzVxaatujaKFQi+FanvQ23Pz&#10;uru4edkmqW799UYQPA4z8w0znXe2EQfyoXasYThQIIgLZ2ouNXx/vT2MQYSIbLBxTBr+KcB81rub&#10;Ym7ckVd0WMdSJAiHHDVUMba5lKGoyGIYuJY4eT/OW4xJ+lIaj8cEt43MlHqWFmtOCxW29FpRsV//&#10;WQ3LyXj5+/nIH6fVbkvbzW7/lHml9X2/W7yAiNTFW/jafjcaspEaweVNegJyd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zVenHAAAA3QAAAA8AAAAAAAAAAAAAAAAAmAIAAGRy&#10;cy9kb3ducmV2LnhtbFBLBQYAAAAABAAEAPUAAACMAwAAAAA=&#10;" fillcolor="black" stroked="f"/>
                  <v:rect id="Rectangle 2121" o:spid="_x0000_s1214" style="position:absolute;left:5023;top:6386;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zBm8QA&#10;AADdAAAADwAAAGRycy9kb3ducmV2LnhtbERPy2oCMRTdF/oP4Qrd1cSh9TE1Si0Uuin4WujuOrmd&#10;GZzcTJNUp369WQguD+c9nXe2ESfyoXasYdBXIIgLZ2ouNWw3n89jECEiG2wck4Z/CjCfPT5MMTfu&#10;zCs6rWMpUgiHHDVUMba5lKGoyGLou5Y4cT/OW4wJ+lIaj+cUbhuZKTWUFmtODRW29FFRcVz/WQ2L&#10;yXjxu3zh78vqsKf97nB8zbzS+qnXvb+BiNTFu/jm/jIaspFKc9Ob9ATk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swZvEAAAA3QAAAA8AAAAAAAAAAAAAAAAAmAIAAGRycy9k&#10;b3ducmV2LnhtbFBLBQYAAAAABAAEAPUAAACJAwAAAAA=&#10;" fillcolor="black" stroked="f"/>
                  <v:rect id="Rectangle 2122" o:spid="_x0000_s1215" style="position:absolute;left:5023;top:6400;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BkAMgA&#10;AADdAAAADwAAAGRycy9kb3ducmV2LnhtbESPT2sCMRTE74V+h/AKvdXEpa26GkULhV4K9c9Bb8/N&#10;c3dx87ImqW776Ruh4HGYmd8wk1lnG3EmH2rHGvo9BYK4cKbmUsNm/f40BBEissHGMWn4oQCz6f3d&#10;BHPjLryk8yqWIkE45KihirHNpQxFRRZDz7XEyTs4bzEm6UtpPF4S3DYyU+pVWqw5LVTY0ltFxXH1&#10;bTUsRsPF6euZP3+X+x3ttvvjS+aV1o8P3XwMIlIXb+H/9ofRkA3UCK5v0hO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YGQAyAAAAN0AAAAPAAAAAAAAAAAAAAAAAJgCAABk&#10;cnMvZG93bnJldi54bWxQSwUGAAAAAAQABAD1AAAAjQMAAAAA&#10;" fillcolor="black" stroked="f"/>
                  <v:rect id="Rectangle 2123" o:spid="_x0000_s1216" style="position:absolute;left:5023;top:6400;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NbQMUA&#10;AADdAAAADwAAAGRycy9kb3ducmV2LnhtbERPu27CMBTdK/EP1kViKw4RBZrGIKiE1KUSjw5lu8SX&#10;JEp8ndoG0n59PVTqeHTe+ao3rbiR87VlBZNxAoK4sLrmUsHHcfu4AOEDssbWMin4Jg+r5eAhx0zb&#10;O+/pdgiliCHsM1RQhdBlUvqiIoN+bDviyF2sMxgidKXUDu8x3LQyTZKZNFhzbKiwo9eKiuZwNQo2&#10;z4vN127K7z/784lOn+fmKXWJUqNhv34BEagP/+I/95tWkM4ncX98E5+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g1tAxQAAAN0AAAAPAAAAAAAAAAAAAAAAAJgCAABkcnMv&#10;ZG93bnJldi54bWxQSwUGAAAAAAQABAD1AAAAigMAAAAA&#10;" fillcolor="black" stroked="f"/>
                  <v:rect id="Rectangle 2124" o:spid="_x0000_s1217" style="position:absolute;left:5023;top:6386;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28gA&#10;AADdAAAADwAAAGRycy9kb3ducmV2LnhtbESPT2vCQBTE7wW/w/KE3uomoVpNXaUWCr0I9c9Bb8/s&#10;axLMvk13txr99F1B6HGYmd8w03lnGnEi52vLCtJBAoK4sLrmUsF28/E0BuEDssbGMim4kIf5rPcw&#10;xVzbM6/otA6liBD2OSqoQmhzKX1RkUE/sC1x9L6tMxiidKXUDs8RbhqZJclIGqw5LlTY0ntFxXH9&#10;axQsJuPFz9czL6+rw572u8NxmLlEqcd+9/YKIlAX/sP39qdWkL2kKdzexCc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z/7byAAAAN0AAAAPAAAAAAAAAAAAAAAAAJgCAABk&#10;cnMvZG93bnJldi54bWxQSwUGAAAAAAQABAD1AAAAjQMAAAAA&#10;" fillcolor="black" stroked="f"/>
                  <v:oval id="Oval 2125" o:spid="_x0000_s1218" style="position:absolute;left:5023;top:6344;width:97;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D2cUA&#10;AADdAAAADwAAAGRycy9kb3ducmV2LnhtbESP3WrCQBSE7wXfYTmF3pmNQVRSVymCKBQEf0pvT7On&#10;2djs2ZDdaHz7bkHwcpiZb5jFqre1uFLrK8cKxkkKgrhwuuJSwfm0Gc1B+ICssXZMCu7kYbUcDhaY&#10;a3fjA12PoRQRwj5HBSaEJpfSF4Ys+sQ1xNH7ca3FEGVbSt3iLcJtLbM0nUqLFccFgw2tDRW/x84q&#10;sPuD6T6/7aXq9v1H+Lq4yfbklHp96d/fQATqwzP8aO+0gmw2zuD/TX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cPZxQAAAN0AAAAPAAAAAAAAAAAAAAAAAJgCAABkcnMv&#10;ZG93bnJldi54bWxQSwUGAAAAAAQABAD1AAAAigMAAAAA&#10;" filled="f" strokeweight=".7pt">
                    <v:stroke endcap="round"/>
                  </v:oval>
                  <v:rect id="Rectangle 2126" o:spid="_x0000_s1219" style="position:absolute;left:3770;top:6553;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HFN8gA&#10;AADdAAAADwAAAGRycy9kb3ducmV2LnhtbESPS2/CMBCE70j9D9Yi9QYOacsjYFCphNRLpfI4wG2J&#10;lyQiXqe2gbS/vq5UieNoZr7RzBatqcWVnK8sKxj0ExDEudUVFwp221VvDMIHZI21ZVLwTR4W84fO&#10;DDNtb7ym6yYUIkLYZ6igDKHJpPR5SQZ93zbE0TtZZzBE6QqpHd4i3NQyTZKhNFhxXCixobeS8vPm&#10;YhQsJ+Pl1+czf/ysjwc67I/nl9QlSj1229cpiEBtuIf/2+9aQToaPMHfm/gE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UcU3yAAAAN0AAAAPAAAAAAAAAAAAAAAAAJgCAABk&#10;cnMvZG93bnJldi54bWxQSwUGAAAAAAQABAD1AAAAjQMAAAAA&#10;" fillcolor="black" stroked="f"/>
                  <v:rect id="Rectangle 2127" o:spid="_x0000_s1220" style="position:absolute;left:3770;top:6553;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dQ8cA&#10;AADdAAAADwAAAGRycy9kb3ducmV2LnhtbESPQWvCQBSE7wX/w/KE3pqNwbYaXUWFQi9CtT3U2zP7&#10;TILZt3F3q6m/visUPA4z8w0znXemEWdyvrasYJCkIIgLq2suFXx9vj2NQPiArLGxTAp+ycN81nuY&#10;Yq7thTd03oZSRAj7HBVUIbS5lL6oyKBPbEscvYN1BkOUrpTa4SXCTSOzNH2RBmuOCxW2tKqoOG5/&#10;jILleLQ8fQx5fd3sd7T73h+fM5cq9djvFhMQgbpwD/+337WC7HUwhNub+ATk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4XUPHAAAA3QAAAA8AAAAAAAAAAAAAAAAAmAIAAGRy&#10;cy9kb3ducmV2LnhtbFBLBQYAAAAABAAEAPUAAACMAwAAAAA=&#10;" fillcolor="black" stroked="f"/>
                  <v:rect id="Rectangle 2128" o:spid="_x0000_s1221" style="position:absolute;left:3770;top:6650;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T42McA&#10;AADdAAAADwAAAGRycy9kb3ducmV2LnhtbESPQWsCMRSE74L/ITyhN8261FZXo2hB6EWotod6e26e&#10;u4ubl20Sdeuvb4SCx2FmvmFmi9bU4kLOV5YVDAcJCOLc6ooLBV+f6/4YhA/IGmvLpOCXPCzm3c4M&#10;M22vvKXLLhQiQthnqKAMocmk9HlJBv3ANsTRO1pnMETpCqkdXiPc1DJNkhdpsOK4UGJDbyXlp93Z&#10;KFhNxqufj2fe3LaHPe2/D6dR6hKlnnrtcgoiUBse4f/2u1aQvg5HcH8Tn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0+NjHAAAA3QAAAA8AAAAAAAAAAAAAAAAAmAIAAGRy&#10;cy9kb3ducmV2LnhtbFBLBQYAAAAABAAEAPUAAACMAwAAAAA=&#10;" fillcolor="black" stroked="f"/>
                  <v:rect id="Rectangle 2129" o:spid="_x0000_s1222" style="position:absolute;left:3743;top:6567;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mr8cA&#10;AADdAAAADwAAAGRycy9kb3ducmV2LnhtbESPQWvCQBSE74X+h+UJvTUbQ2s1ukoVCr0I1fZQb8/s&#10;Mwlm38bdrUZ/vSsUPA4z8w0zmXWmEUdyvrasoJ+kIIgLq2suFfx8fzwPQfiArLGxTArO5GE2fXyY&#10;YK7tiVd0XIdSRAj7HBVUIbS5lL6oyKBPbEscvZ11BkOUrpTa4SnCTSOzNB1IgzXHhQpbWlRU7Nd/&#10;RsF8NJwfvl54eVltN7T53e5fM5cq9dTr3scgAnXhHv5vf2oF2Vt/ALc38Qn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mZq/HAAAA3QAAAA8AAAAAAAAAAAAAAAAAmAIAAGRy&#10;cy9kb3ducmV2LnhtbFBLBQYAAAAABAAEAPUAAACMAwAAAAA=&#10;" fillcolor="black" stroked="f"/>
                  <v:rect id="Rectangle 2130" o:spid="_x0000_s1223" style="position:absolute;left:3743;top:6623;width:83;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DNMcA&#10;AADdAAAADwAAAGRycy9kb3ducmV2LnhtbESPQWvCQBSE74X+h+UJvTUbQ1s1ukotCL0I1fZQb8/s&#10;Mwlm36a7q0Z/vSsIPQ4z8w0zmXWmEUdyvrasoJ+kIIgLq2suFfx8L56HIHxA1thYJgVn8jCbPj5M&#10;MNf2xCs6rkMpIoR9jgqqENpcSl9UZNAntiWO3s46gyFKV0rt8BThppFZmr5JgzXHhQpb+qio2K8P&#10;RsF8NJz/fb3w8rLabmjzu92/Zi5V6qnXvY9BBOrCf/je/tQKskF/ALc38Qn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qwzTHAAAA3QAAAA8AAAAAAAAAAAAAAAAAmAIAAGRy&#10;cy9kb3ducmV2LnhtbFBLBQYAAAAABAAEAPUAAACMAwAAAAA=&#10;" fillcolor="black" stroked="f"/>
                  <v:rect id="Rectangle 2131" o:spid="_x0000_s1224" style="position:absolute;left:3729;top:659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VXRsUA&#10;AADdAAAADwAAAGRycy9kb3ducmV2LnhtbERPu27CMBTdK/EP1kViKw4RBZrGIKiE1KUSjw5lu8SX&#10;JEp8ndoG0n59PVTqeHTe+ao3rbiR87VlBZNxAoK4sLrmUsHHcfu4AOEDssbWMin4Jg+r5eAhx0zb&#10;O+/pdgiliCHsM1RQhdBlUvqiIoN+bDviyF2sMxgidKXUDu8x3LQyTZKZNFhzbKiwo9eKiuZwNQo2&#10;z4vN127K7z/784lOn+fmKXWJUqNhv34BEagP/+I/95tWkM4ncW58E5+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9VdGxQAAAN0AAAAPAAAAAAAAAAAAAAAAAJgCAABkcnMv&#10;ZG93bnJldi54bWxQSwUGAAAAAAQABAD1AAAAigMAAAAA&#10;" fillcolor="black" stroked="f"/>
                  <v:rect id="Rectangle 2132" o:spid="_x0000_s1225" style="position:absolute;left:3729;top:6609;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ny3cgA&#10;AADdAAAADwAAAGRycy9kb3ducmV2LnhtbESPT2sCMRTE7wW/Q3iCt5p1qVVXo2ih0Euh/jno7bl5&#10;7i5uXtYk6tpP3xQKPQ4z8xtmtmhNLW7kfGVZwaCfgCDOra64ULDbvj+PQfiArLG2TAoe5GEx7zzN&#10;MNP2zmu6bUIhIoR9hgrKEJpMSp+XZND3bUMcvZN1BkOUrpDa4T3CTS3TJHmVBiuOCyU29FZSft5c&#10;jYLVZLy6fL3w5/f6eKDD/ngepi5Rqtdtl1MQgdrwH/5rf2gF6Wgwgd838Qn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ufLdyAAAAN0AAAAPAAAAAAAAAAAAAAAAAJgCAABk&#10;cnMvZG93bnJldi54bWxQSwUGAAAAAAQABAD1AAAAjQMAAAAA&#10;" fillcolor="black" stroked="f"/>
                  <v:rect id="Rectangle 2133" o:spid="_x0000_s1226" style="position:absolute;left:3729;top:6609;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R/cUA&#10;AADdAAAADwAAAGRycy9kb3ducmV2LnhtbERPz2vCMBS+C/4P4Qm7aWrZpquNosJgl8F0O8zbs3m2&#10;pc1LTTLt9tcvB8Hjx/c7X/WmFRdyvrasYDpJQBAXVtdcKvj6fB3PQfiArLG1TAp+ycNqORzkmGl7&#10;5R1d9qEUMYR9hgqqELpMSl9UZNBPbEccuZN1BkOErpTa4TWGm1amSfIsDdYcGyrsaFtR0ex/jILN&#10;y3xz/njk97/d8UCH72PzlLpEqYdRv16ACNSHu/jmftMK0lka98c38Qn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75H9xQAAAN0AAAAPAAAAAAAAAAAAAAAAAJgCAABkcnMv&#10;ZG93bnJldi54bWxQSwUGAAAAAAQABAD1AAAAigMAAAAA&#10;" fillcolor="black" stroked="f"/>
                  <v:rect id="Rectangle 2134" o:spid="_x0000_s1227" style="position:absolute;left:3729;top:659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M0ZscA&#10;AADdAAAADwAAAGRycy9kb3ducmV2LnhtbESPT2sCMRTE7wW/Q3iCt5p1aauuRqkFwUuh/jno7bl5&#10;7i5uXrZJ1G0/fSMUPA4z8xtmOm9NLa7kfGVZwaCfgCDOra64ULDbLp9HIHxA1lhbJgU/5GE+6zxN&#10;MdP2xmu6bkIhIoR9hgrKEJpMSp+XZND3bUMcvZN1BkOUrpDa4S3CTS3TJHmTBiuOCyU29FFSft5c&#10;jILFeLT4/nrhz9/18UCH/fH8mrpEqV63fZ+ACNSGR/i/vdIK0mE6gPub+ATk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jNGbHAAAA3QAAAA8AAAAAAAAAAAAAAAAAmAIAAGRy&#10;cy9kb3ducmV2LnhtbFBLBQYAAAAABAAEAPUAAACMAwAAAAA=&#10;" fillcolor="black" stroked="f"/>
                  <v:oval id="Oval 2135" o:spid="_x0000_s1228" style="position:absolute;left:3729;top:6553;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0JZMQA&#10;AADdAAAADwAAAGRycy9kb3ducmV2LnhtbESPQWvCQBSE74L/YXlCb7oxSJXoKkUQhYKgVnp9zT6z&#10;sdm3IbvR9N+7gtDjMDPfMItVZytxo8aXjhWMRwkI4tzpkgsFX6fNcAbCB2SNlWNS8EceVst+b4GZ&#10;dnc+0O0YChEh7DNUYEKoMyl9bsiiH7maOHoX11gMUTaF1A3eI9xWMk2Sd2mx5LhgsKa1ofz32FoF&#10;dn8w7fnHXst2332G76ubbE9OqbdB9zEHEagL/+FXe6cVpNM0heeb+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dCWTEAAAA3QAAAA8AAAAAAAAAAAAAAAAAmAIAAGRycy9k&#10;b3ducmV2LnhtbFBLBQYAAAAABAAEAPUAAACJAwAAAAA=&#10;" filled="f" strokeweight=".7pt">
                    <v:stroke endcap="round"/>
                  </v:oval>
                </v:group>
                <v:group id="Group 2337" o:spid="_x0000_s1229" style="position:absolute;top:2381;width:58235;height:57169" coordorigin="-56,375" coordsize="9171,9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0bAMYAAADdAAAADwAAAGRycy9kb3ducmV2LnhtbESPQWvCQBSE7wX/w/KE&#10;3uomkbYSXUVESw8iVAXx9sg+k2D2bciuSfz3riD0OMzMN8xs0ZtKtNS40rKCeBSBIM6sLjlXcDxs&#10;PiYgnEfWWFkmBXdysJgP3maYatvxH7V7n4sAYZeigsL7OpXSZQUZdCNbEwfvYhuDPsgml7rBLsBN&#10;JZMo+pIGSw4LBda0Kii77m9GwU+H3XIcr9vt9bK6nw+fu9M2JqXeh/1yCsJT7//Dr/avVpB8J2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PRsAxgAAAN0A&#10;AAAPAAAAAAAAAAAAAAAAAKoCAABkcnMvZG93bnJldi54bWxQSwUGAAAAAAQABAD6AAAAnQMAAAAA&#10;">
                  <v:rect id="Rectangle 2137" o:spid="_x0000_s1230" style="position:absolute;left:3617;top:6943;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SX/scA&#10;AADdAAAADwAAAGRycy9kb3ducmV2LnhtbESPT2sCMRTE7wW/Q3iF3mq2i1pdjaKFQi9C/XPQ23Pz&#10;3F3cvGyTVFc/fSMIPQ4z8xtmMmtNLc7kfGVZwVs3AUGcW11xoWC7+XwdgvABWWNtmRRcycNs2nma&#10;YKbthVd0XodCRAj7DBWUITSZlD4vyaDv2oY4ekfrDIYoXSG1w0uEm1qmSTKQBiuOCyU29FFSflr/&#10;GgWL0XDx893j5W112NN+dzj1U5co9fLczscgArXhP/xof2kF6Xvag/ub+ATk9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Ul/7HAAAA3QAAAA8AAAAAAAAAAAAAAAAAmAIAAGRy&#10;cy9kb3ducmV2LnhtbFBLBQYAAAAABAAEAPUAAACMAwAAAAA=&#10;" fillcolor="black" stroked="f"/>
                  <v:rect id="Rectangle 2138" o:spid="_x0000_s1231" style="position:absolute;left:3617;top:6943;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gyZccA&#10;AADdAAAADwAAAGRycy9kb3ducmV2LnhtbESPT2sCMRTE7wW/Q3iCt5p10aqrUbRQ6KVQ/xz09tw8&#10;dxc3L9sk1W0/fSMUPA4z8xtmvmxNLa7kfGVZwaCfgCDOra64ULDfvT1PQPiArLG2TAp+yMNy0Xma&#10;Y6btjTd03YZCRAj7DBWUITSZlD4vyaDv24Y4emfrDIYoXSG1w1uEm1qmSfIiDVYcF0ps6LWk/LL9&#10;NgrW08n663PIH7+b05GOh9NllLpEqV63Xc1ABGrDI/zfftcK0nE6gvub+AT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YMmXHAAAA3QAAAA8AAAAAAAAAAAAAAAAAmAIAAGRy&#10;cy9kb3ducmV2LnhtbFBLBQYAAAAABAAEAPUAAACMAwAAAAA=&#10;" fillcolor="black" stroked="f"/>
                  <v:rect id="Rectangle 2139" o:spid="_x0000_s1232" style="position:absolute;left:3617;top:7040;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EsgA&#10;AADdAAAADwAAAGRycy9kb3ducmV2LnhtbESPzWsCMRTE74X+D+EJ3mrWxfqxGqUWhF4K9eOgt+fm&#10;ubu4edkmUbf96xuh4HGYmd8ws0VranEl5yvLCvq9BARxbnXFhYLddvUyBuEDssbaMin4IQ+L+fPT&#10;DDNtb7ym6yYUIkLYZ6igDKHJpPR5SQZ9zzbE0TtZZzBE6QqpHd4i3NQyTZKhNFhxXCixofeS8vPm&#10;YhQsJ+Pl99eAP3/XxwMd9sfza+oSpbqd9m0KIlAbHuH/9odWkI7SIdzfxCc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SqwSyAAAAN0AAAAPAAAAAAAAAAAAAAAAAJgCAABk&#10;cnMvZG93bnJldi54bWxQSwUGAAAAAAQABAD1AAAAjQMAAAAA&#10;" fillcolor="black" stroked="f"/>
                  <v:rect id="Rectangle 2140" o:spid="_x0000_s1233" style="position:absolute;left:3590;top:6957;width:83;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YJiccA&#10;AADdAAAADwAAAGRycy9kb3ducmV2LnhtbESPT2sCMRTE7wW/Q3iCt5p1sf7ZGkULhV4KanvQ23Pz&#10;uru4edkmqW799EYQPA4z8xtmtmhNLU7kfGVZwaCfgCDOra64UPD99f48AeEDssbaMin4Jw+Leedp&#10;hpm2Z97QaRsKESHsM1RQhtBkUvq8JIO+bxvi6P1YZzBE6QqpHZ4j3NQyTZKRNFhxXCixobeS8uP2&#10;zyhYTSer3/WQPy+bw572u8PxJXWJUr1uu3wFEagNj/C9/aEVpON0DLc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GCYnHAAAA3QAAAA8AAAAAAAAAAAAAAAAAmAIAAGRy&#10;cy9kb3ducmV2LnhtbFBLBQYAAAAABAAEAPUAAACMAwAAAAA=&#10;" fillcolor="black" stroked="f"/>
                  <v:rect id="Rectangle 2141" o:spid="_x0000_s1234" style="position:absolute;left:3590;top:7012;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md+8UA&#10;AADdAAAADwAAAGRycy9kb3ducmV2LnhtbERPz2vCMBS+C/4P4Qm7aWrZpquNosJgl8F0O8zbs3m2&#10;pc1LTTLt9tcvB8Hjx/c7X/WmFRdyvrasYDpJQBAXVtdcKvj6fB3PQfiArLG1TAp+ycNqORzkmGl7&#10;5R1d9qEUMYR9hgqqELpMSl9UZNBPbEccuZN1BkOErpTa4TWGm1amSfIsDdYcGyrsaFtR0ex/jILN&#10;y3xz/njk97/d8UCH72PzlLpEqYdRv16ACNSHu/jmftMK0lka58Y38Qn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Z37xQAAAN0AAAAPAAAAAAAAAAAAAAAAAJgCAABkcnMv&#10;ZG93bnJldi54bWxQSwUGAAAAAAQABAD1AAAAigMAAAAA&#10;" fillcolor="black" stroked="f"/>
                  <v:rect id="Rectangle 2142" o:spid="_x0000_s1235" style="position:absolute;left:3576;top:6984;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U4YMcA&#10;AADdAAAADwAAAGRycy9kb3ducmV2LnhtbESPT2sCMRTE74V+h/AK3mrWpa26GkULgpdC/XPQ23Pz&#10;3F3cvKxJ1G0/fSMUPA4z8xtmPG1NLa7kfGVZQa+bgCDOra64ULDdLF4HIHxA1lhbJgU/5GE6eX4a&#10;Y6btjVd0XYdCRAj7DBWUITSZlD4vyaDv2oY4ekfrDIYoXSG1w1uEm1qmSfIhDVYcF0ps6LOk/LS+&#10;GAXz4WB+/n7jr9/VYU/73eH0nrpEqc5LOxuBCNSGR/i/vdQK0n46hPub+ATk5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VOGDHAAAA3QAAAA8AAAAAAAAAAAAAAAAAmAIAAGRy&#10;cy9kb3ducmV2LnhtbFBLBQYAAAAABAAEAPUAAACMAwAAAAA=&#10;" fillcolor="black" stroked="f"/>
                  <v:rect id="Rectangle 2143" o:spid="_x0000_s1236" style="position:absolute;left:3576;top:699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HIMQA&#10;AADdAAAADwAAAGRycy9kb3ducmV2LnhtbERPPW/CMBDdK/EfrENiKw5pS2nAIEBC6oJUoEPZjvhI&#10;IuJzahsI/Ho8VOr49L4ns9bU4kLOV5YVDPoJCOLc6ooLBd+71fMIhA/IGmvLpOBGHmbTztMEM22v&#10;vKHLNhQihrDPUEEZQpNJ6fOSDPq+bYgjd7TOYIjQFVI7vMZwU8s0SYbSYMWxocSGliXlp+3ZKFh8&#10;jBa/X6+8vm8Oe9r/HE5vqUuU6nXb+RhEoDb8i//cn1pB+v4S98c38Qn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2ByDEAAAA3QAAAA8AAAAAAAAAAAAAAAAAmAIAAGRycy9k&#10;b3ducmV2LnhtbFBLBQYAAAAABAAEAPUAAACJAwAAAAA=&#10;" fillcolor="black" stroked="f"/>
                  <v:rect id="Rectangle 2144" o:spid="_x0000_s1237" style="position:absolute;left:3576;top:699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qiu8gA&#10;AADdAAAADwAAAGRycy9kb3ducmV2LnhtbESPS2/CMBCE70j9D9Yi9QYOacsjYFCphNRLpfI4wG2J&#10;lyQiXqe2gbS/vq5UieNoZr7RzBatqcWVnK8sKxj0ExDEudUVFwp221VvDMIHZI21ZVLwTR4W84fO&#10;DDNtb7ym6yYUIkLYZ6igDKHJpPR5SQZ93zbE0TtZZzBE6QqpHd4i3NQyTZKhNFhxXCixobeS8vPm&#10;YhQsJ+Pl1+czf/ysjwc67I/nl9QlSj1229cpiEBtuIf/2+9aQTp6GsDfm/gE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eqK7yAAAAN0AAAAPAAAAAAAAAAAAAAAAAJgCAABk&#10;cnMvZG93bnJldi54bWxQSwUGAAAAAAQABAD1AAAAjQMAAAAA&#10;" fillcolor="black" stroked="f"/>
                  <v:rect id="Rectangle 2145" o:spid="_x0000_s1238" style="position:absolute;left:3576;top:6984;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g8zMcA&#10;AADdAAAADwAAAGRycy9kb3ducmV2LnhtbESPQWsCMRSE74X+h/AK3mq2W1vtapQqCF4Kaj3U23Pz&#10;3F3cvGyTqKu/3giFHoeZ+YYZTVpTixM5X1lW8NJNQBDnVldcKNh8z58HIHxA1lhbJgUX8jAZPz6M&#10;MNP2zCs6rUMhIoR9hgrKEJpMSp+XZNB3bUMcvb11BkOUrpDa4TnCTS3TJHmXBiuOCyU2NCspP6yP&#10;RsH0YzD9Xfb467rabWn7szu8pS5RqvPUfg5BBGrDf/ivvdAK0v5rCvc38QnI8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oPMzHAAAA3QAAAA8AAAAAAAAAAAAAAAAAmAIAAGRy&#10;cy9kb3ducmV2LnhtbFBLBQYAAAAABAAEAPUAAACMAwAAAAA=&#10;" fillcolor="black" stroked="f"/>
                  <v:oval id="Oval 2146" o:spid="_x0000_s1239" style="position:absolute;left:3576;top:6943;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g6IsUA&#10;AADdAAAADwAAAGRycy9kb3ducmV2LnhtbESPQWsCMRSE74L/ITyhN82qxcrWKCJIBUFQW7y+bp6b&#10;1c3Lssnq9t8bQehxmJlvmNmitaW4Ue0LxwqGgwQEceZ0wbmC7+O6PwXhA7LG0jEp+CMPi3m3M8NU&#10;uzvv6XYIuYgQ9ikqMCFUqZQ+M2TRD1xFHL2zqy2GKOtc6hrvEW5LOUqSibRYcFwwWNHKUHY9NFaB&#10;3e1N8/NrL0Wza7fhdHHvX0en1FuvXX6CCNSG//CrvdEKRh/jMTzfxCc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yDoixQAAAN0AAAAPAAAAAAAAAAAAAAAAAJgCAABkcnMv&#10;ZG93bnJldi54bWxQSwUGAAAAAAQABAD1AAAAigMAAAAA&#10;" filled="f" strokeweight=".7pt">
                    <v:stroke endcap="round"/>
                  </v:oval>
                  <v:rect id="Rectangle 2147" o:spid="_x0000_s1240" style="position:absolute;left:3576;top:7151;width:27;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0BI8gA&#10;AADdAAAADwAAAGRycy9kb3ducmV2LnhtbESPQWsCMRSE74L/ITyhN826tdZujVKFgpdCtR709tw8&#10;dxc3L9sk6tpf3xQKHoeZ+YaZzltTiws5X1lWMBwkIIhzqysuFGy/3vsTED4ga6wtk4IbeZjPup0p&#10;ZtpeeU2XTShEhLDPUEEZQpNJ6fOSDPqBbYijd7TOYIjSFVI7vEa4qWWaJGNpsOK4UGJDy5Ly0+Zs&#10;FCxeJovvzxF//KwPe9rvDqen1CVKPfTat1cQgdpwD/+3V1pB+vw4gr838Qn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DQEjyAAAAN0AAAAPAAAAAAAAAAAAAAAAAJgCAABk&#10;cnMvZG93bnJldi54bWxQSwUGAAAAAAQABAD1AAAAjQMAAAAA&#10;" fillcolor="black" stroked="f"/>
                  <v:rect id="Rectangle 2148" o:spid="_x0000_s1241" style="position:absolute;left:3576;top:7151;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GkuMgA&#10;AADdAAAADwAAAGRycy9kb3ducmV2LnhtbESPQWsCMRSE7wX/Q3hCbzXrtlq7NUoVCr0I1XrQ23Pz&#10;3F3cvGyTqKu/vhEKHoeZ+YYZT1tTixM5X1lW0O8lIIhzqysuFKx/Pp9GIHxA1lhbJgUX8jCddB7G&#10;mGl75iWdVqEQEcI+QwVlCE0mpc9LMuh7tiGO3t46gyFKV0jt8BzhppZpkgylwYrjQokNzUvKD6uj&#10;UTB7G81+v194cV3utrTd7A6D1CVKPXbbj3cQgdpwD/+3v7SC9PV5ALc38QnIy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QaS4yAAAAN0AAAAPAAAAAAAAAAAAAAAAAJgCAABk&#10;cnMvZG93bnJldi54bWxQSwUGAAAAAAQABAD1AAAAjQMAAAAA&#10;" fillcolor="black" stroked="f"/>
                  <v:rect id="Rectangle 2149" o:spid="_x0000_s1242" style="position:absolute;left:3576;top:7249;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M6z8gA&#10;AADdAAAADwAAAGRycy9kb3ducmV2LnhtbESPQWsCMRSE74L/ITyhN826tdZujVKFgpdCtR709tw8&#10;dxc3L9sk6ra/vikIHoeZ+YaZzltTiws5X1lWMBwkIIhzqysuFGy/3vsTED4ga6wtk4If8jCfdTtT&#10;zLS98poum1CICGGfoYIyhCaT0uclGfQD2xBH72idwRClK6R2eI1wU8s0ScbSYMVxocSGliXlp83Z&#10;KFi8TBbfnyP++F0f9rTfHU5PqUuUeui1b68gArXhHr61V1pB+vw4hv838Qn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kzrPyAAAAN0AAAAPAAAAAAAAAAAAAAAAAJgCAABk&#10;cnMvZG93bnJldi54bWxQSwUGAAAAAAQABAD1AAAAjQMAAAAA&#10;" fillcolor="black" stroked="f"/>
                  <v:rect id="Rectangle 2150" o:spid="_x0000_s1243" style="position:absolute;left:3548;top:7165;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VMgA&#10;AADdAAAADwAAAGRycy9kb3ducmV2LnhtbESPS2/CMBCE75X6H6ytxK04TVseAYMKUiUulcrjALcl&#10;XpKIeJ3aLgR+fY1UieNoZr7RjKetqcWJnK8sK3jpJiCIc6srLhRs1p/PAxA+IGusLZOCC3mYTh4f&#10;xphpe+YlnVahEBHCPkMFZQhNJqXPSzLou7Yhjt7BOoMhSldI7fAc4aaWaZL0pMGK40KJDc1Lyo+r&#10;X6NgNhzMfr7f+Ou63O9ot90f31OXKNV5aj9GIAK14R7+by+0grT/2ofbm/gE5OQ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359UyAAAAN0AAAAPAAAAAAAAAAAAAAAAAJgCAABk&#10;cnMvZG93bnJldi54bWxQSwUGAAAAAAQABAD1AAAAjQMAAAAA&#10;" fillcolor="black" stroked="f"/>
                  <v:rect id="Rectangle 2151" o:spid="_x0000_s1244" style="position:absolute;left:3548;top:7221;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ALJsQA&#10;AADdAAAADwAAAGRycy9kb3ducmV2LnhtbERPPW/CMBDdK/EfrENiKw5pS2nAIEBC6oJUoEPZjvhI&#10;IuJzahsI/Ho8VOr49L4ns9bU4kLOV5YVDPoJCOLc6ooLBd+71fMIhA/IGmvLpOBGHmbTztMEM22v&#10;vKHLNhQihrDPUEEZQpNJ6fOSDPq+bYgjd7TOYIjQFVI7vMZwU8s0SYbSYMWxocSGliXlp+3ZKFh8&#10;jBa/X6+8vm8Oe9r/HE5vqUuU6nXb+RhEoDb8i//cn1pB+v4S58Y38Qn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ACybEAAAA3QAAAA8AAAAAAAAAAAAAAAAAmAIAAGRycy9k&#10;b3ducmV2LnhtbFBLBQYAAAAABAAEAPUAAACJAwAAAAA=&#10;" fillcolor="black" stroked="f"/>
                  <v:rect id="Rectangle 2152" o:spid="_x0000_s1245" style="position:absolute;left:3534;top:7193;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uvcgA&#10;AADdAAAADwAAAGRycy9kb3ducmV2LnhtbESPQWsCMRSE7wX/Q3hCbzXrqq1ujaKFQi+CWg96e25e&#10;dxc3L2uS6ra/3hSEHoeZ+YaZzltTiws5X1lW0O8lIIhzqysuFOw+35/GIHxA1lhbJgU/5GE+6zxM&#10;MdP2yhu6bEMhIoR9hgrKEJpMSp+XZND3bEMcvS/rDIYoXSG1w2uEm1qmSfIsDVYcF0ps6K2k/LT9&#10;NgqWk/HyvB7y6ndzPNBhfzyNUpco9dhtF68gArXhP3xvf2gF6ctgAn9v4hO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DK69yAAAAN0AAAAPAAAAAAAAAAAAAAAAAJgCAABk&#10;cnMvZG93bnJldi54bWxQSwUGAAAAAAQABAD1AAAAjQMAAAAA&#10;" fillcolor="black" stroked="f"/>
                  <v:rect id="Rectangle 2153" o:spid="_x0000_s1246" style="position:absolute;left:3534;top:7207;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0XcQA&#10;AADdAAAADwAAAGRycy9kb3ducmV2LnhtbERPz2vCMBS+C/sfwht403RFnVajTGHgZaDOg96ezVtb&#10;bF66JNPOv94cBI8f3+/ZojW1uJDzlWUFb/0EBHFudcWFgv33Z28MwgdkjbVlUvBPHhbzl84MM22v&#10;vKXLLhQihrDPUEEZQpNJ6fOSDPq+bYgj92OdwRChK6R2eI3hppZpkoykwYpjQ4kNrUrKz7s/o2A5&#10;GS9/NwP+um1PRzoeTudh6hKluq/txxREoDY8xQ/3WitI3wdxf3wTn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wdF3EAAAA3QAAAA8AAAAAAAAAAAAAAAAAmAIAAGRycy9k&#10;b3ducmV2LnhtbFBLBQYAAAAABAAEAPUAAACJAwAAAAA=&#10;" fillcolor="black" stroked="f"/>
                  <v:rect id="Rectangle 2154" o:spid="_x0000_s1247" style="position:absolute;left:3534;top:7207;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zRxscA&#10;AADdAAAADwAAAGRycy9kb3ducmV2LnhtbESPQWvCQBSE7wX/w/KE3pqNwbYaXUWFQi9CtT3U2zP7&#10;TILZt3F3q6m/visUPA4z8w0znXemEWdyvrasYJCkIIgLq2suFXx9vj2NQPiArLGxTAp+ycN81nuY&#10;Yq7thTd03oZSRAj7HBVUIbS5lL6oyKBPbEscvYN1BkOUrpTa4SXCTSOzNH2RBmuOCxW2tKqoOG5/&#10;jILleLQ8fQx5fd3sd7T73h+fM5cq9djvFhMQgbpwD/+337WC7HU4gNub+ATk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80cbHAAAA3QAAAA8AAAAAAAAAAAAAAAAAmAIAAGRy&#10;cy9kb3ducmV2LnhtbFBLBQYAAAAABAAEAPUAAACMAwAAAAA=&#10;" fillcolor="black" stroked="f"/>
                  <v:rect id="Rectangle 2155" o:spid="_x0000_s1248" style="position:absolute;left:3534;top:7193;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5PsccA&#10;AADdAAAADwAAAGRycy9kb3ducmV2LnhtbESPT2sCMRTE7wW/Q3iF3mq2i1pdjaKFQi9C/XPQ23Pz&#10;3F3cvGyTVFc/fSMIPQ4z8xtmMmtNLc7kfGVZwVs3AUGcW11xoWC7+XwdgvABWWNtmRRcycNs2nma&#10;YKbthVd0XodCRAj7DBWUITSZlD4vyaDv2oY4ekfrDIYoXSG1w0uEm1qmSTKQBiuOCyU29FFSflr/&#10;GgWL0XDx893j5W112NN+dzj1U5co9fLczscgArXhP/xof2kF6Xsvhfub+ATk9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uT7HHAAAA3QAAAA8AAAAAAAAAAAAAAAAAmAIAAGRy&#10;cy9kb3ducmV2LnhtbFBLBQYAAAAABAAEAPUAAACMAwAAAAA=&#10;" fillcolor="black" stroked="f"/>
                  <v:oval id="Oval 2156" o:spid="_x0000_s1249" style="position:absolute;left:3534;top:7151;width:97;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5JX8UA&#10;AADdAAAADwAAAGRycy9kb3ducmV2LnhtbESPW4vCMBSE3wX/QzjCvmnqhV2pRpGFxYUFwRu+Hptj&#10;U21OSpNq998bYWEfh5n5hpkvW1uKO9W+cKxgOEhAEGdOF5wrOOy/+lMQPiBrLB2Tgl/ysFx0O3NM&#10;tXvwlu67kIsIYZ+iAhNClUrpM0MW/cBVxNG7uNpiiLLOpa7xEeG2lKMkeZcWC44LBiv6NJTddo1V&#10;YDdb0xzP9lo0m/YnnK5ust47pd567WoGIlAb/sN/7W+tYPQxGcPrTXwC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zklfxQAAAN0AAAAPAAAAAAAAAAAAAAAAAJgCAABkcnMv&#10;ZG93bnJldi54bWxQSwUGAAAAAAQABAD1AAAAigMAAAAA&#10;" filled="f" strokeweight=".7pt">
                    <v:stroke endcap="round"/>
                  </v:oval>
                  <v:rect id="Rectangle 2157" o:spid="_x0000_s1250" style="position:absolute;left:4230;top:7541;width:27;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tyXscA&#10;AADdAAAADwAAAGRycy9kb3ducmV2LnhtbESPQWvCQBSE70L/w/KE3nRjiNamrlILgheh2h7q7Zl9&#10;TYLZt+nuVqO/visIPQ4z8w0zW3SmESdyvrasYDRMQBAXVtdcKvj8WA2mIHxA1thYJgUX8rCYP/Rm&#10;mGt75i2ddqEUEcI+RwVVCG0upS8qMuiHtiWO3rd1BkOUrpTa4TnCTSPTJJlIgzXHhQpbequoOO5+&#10;jYLl83T5857x5ro97Gn/dTiOU5co9djvXl9ABOrCf/jeXmsF6VOWwe1Nf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Lcl7HAAAA3QAAAA8AAAAAAAAAAAAAAAAAmAIAAGRy&#10;cy9kb3ducmV2LnhtbFBLBQYAAAAABAAEAPUAAACMAwAAAAA=&#10;" fillcolor="black" stroked="f"/>
                  <v:rect id="Rectangle 2158" o:spid="_x0000_s1251" style="position:absolute;left:4230;top:7541;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fXxccA&#10;AADdAAAADwAAAGRycy9kb3ducmV2LnhtbESPQWvCQBSE7wX/w/KE3pqNQVuNrlILhV4EtT3U2zP7&#10;TILZt+nuVlN/vSsUPA4z8w0zW3SmESdyvrasYJCkIIgLq2suFXx9vj+NQfiArLGxTAr+yMNi3nuY&#10;Ya7tmTd02oZSRAj7HBVUIbS5lL6oyKBPbEscvYN1BkOUrpTa4TnCTSOzNH2WBmuOCxW29FZRcdz+&#10;GgXLyXj5sx7y6rLZ72j3vT+OMpcq9djvXqcgAnXhHv5vf2gF2ctwBLc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H18XHAAAA3QAAAA8AAAAAAAAAAAAAAAAAmAIAAGRy&#10;cy9kb3ducmV2LnhtbFBLBQYAAAAABAAEAPUAAACMAwAAAAA=&#10;" fillcolor="black" stroked="f"/>
                  <v:rect id="Rectangle 2159" o:spid="_x0000_s1252" style="position:absolute;left:4230;top:7638;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VJsscA&#10;AADdAAAADwAAAGRycy9kb3ducmV2LnhtbESPQWsCMRSE7wX/Q3hCbzXrYq2uRtFCoZeC2h7q7bl5&#10;7i5uXtYk1a2/3giCx2FmvmGm89bU4kTOV5YV9HsJCOLc6ooLBT/fHy8jED4ga6wtk4J/8jCfdZ6m&#10;mGl75jWdNqEQEcI+QwVlCE0mpc9LMuh7tiGO3t46gyFKV0jt8BzhppZpkgylwYrjQokNvZeUHzZ/&#10;RsFyPFoeVwP+uqx3W9r+7g6vqUuUeu62iwmIQG14hO/tT60gfRsM4fYmPgE5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VSbLHAAAA3QAAAA8AAAAAAAAAAAAAAAAAmAIAAGRy&#10;cy9kb3ducmV2LnhtbFBLBQYAAAAABAAEAPUAAACMAwAAAAA=&#10;" fillcolor="black" stroked="f"/>
                  <v:rect id="Rectangle 2160" o:spid="_x0000_s1253" style="position:absolute;left:4202;top:7555;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nsKccA&#10;AADdAAAADwAAAGRycy9kb3ducmV2LnhtbESPQWsCMRSE70L/Q3iF3jTrolVXo9SC4EWotod6e26e&#10;u4ubl20SdfXXm0Khx2FmvmFmi9bU4kLOV5YV9HsJCOLc6ooLBV+fq+4YhA/IGmvLpOBGHhbzp84M&#10;M22vvKXLLhQiQthnqKAMocmk9HlJBn3PNsTRO1pnMETpCqkdXiPc1DJNkldpsOK4UGJD7yXlp93Z&#10;KFhOxsufjwFv7tvDnvbfh9MwdYlSL8/t2xREoDb8h//aa60gHQ1G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Z7CnHAAAA3QAAAA8AAAAAAAAAAAAAAAAAmAIAAGRy&#10;cy9kb3ducmV2LnhtbFBLBQYAAAAABAAEAPUAAACMAwAAAAA=&#10;" fillcolor="black" stroked="f"/>
                  <v:rect id="Rectangle 2161" o:spid="_x0000_s1254" style="position:absolute;left:4202;top:7610;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Z4W8QA&#10;AADdAAAADwAAAGRycy9kb3ducmV2LnhtbERPz2vCMBS+C/sfwht403RFnVajTGHgZaDOg96ezVtb&#10;bF66JNPOv94cBI8f3+/ZojW1uJDzlWUFb/0EBHFudcWFgv33Z28MwgdkjbVlUvBPHhbzl84MM22v&#10;vKXLLhQihrDPUEEZQpNJ6fOSDPq+bYgj92OdwRChK6R2eI3hppZpkoykwYpjQ4kNrUrKz7s/o2A5&#10;GS9/NwP+um1PRzoeTudh6hKluq/txxREoDY8xQ/3WitI3wdxbnwTn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GeFvEAAAA3QAAAA8AAAAAAAAAAAAAAAAAmAIAAGRycy9k&#10;b3ducmV2LnhtbFBLBQYAAAAABAAEAPUAAACJAwAAAAA=&#10;" fillcolor="black" stroked="f"/>
                  <v:rect id="Rectangle 2162" o:spid="_x0000_s1255" style="position:absolute;left:4188;top:7583;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rdwMcA&#10;AADdAAAADwAAAGRycy9kb3ducmV2LnhtbESPQWvCQBSE7wX/w/IKvTWbBm01uooKhV6Eanuot2f2&#10;mQSzb+PuVqO/visUPA4z8w0zmXWmESdyvras4CVJQRAXVtdcKvj+en8egvABWWNjmRRcyMNs2nuY&#10;YK7tmdd02oRSRAj7HBVUIbS5lL6oyKBPbEscvb11BkOUrpTa4TnCTSOzNH2VBmuOCxW2tKyoOGx+&#10;jYLFaLg4fvZ5dV3vtrT92R0GmUuVenrs5mMQgbpwD/+3P7SC7K0/gtub+ATk9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K3cDHAAAA3QAAAA8AAAAAAAAAAAAAAAAAmAIAAGRy&#10;cy9kb3ducmV2LnhtbFBLBQYAAAAABAAEAPUAAACMAwAAAAA=&#10;" fillcolor="black" stroked="f"/>
                  <v:rect id="Rectangle 2163" o:spid="_x0000_s1256" style="position:absolute;left:4188;top:7597;width:11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nigMQA&#10;AADdAAAADwAAAGRycy9kb3ducmV2LnhtbERPz2vCMBS+D/wfwhO8zdSi03VGUUHwMpi6w7w9m2db&#10;bF5qErXzrzeHwY4f3+/pvDW1uJHzlWUFg34Cgji3uuJCwfd+/ToB4QOyxtoyKfglD/NZ52WKmbZ3&#10;3tJtFwoRQ9hnqKAMocmk9HlJBn3fNsSRO1lnMEToCqkd3mO4qWWaJG/SYMWxocSGViXl593VKFi+&#10;T5aXryF/PrbHAx1+judR6hKlet128QEiUBv+xX/ujVaQjkdxf3wTn4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p4oDEAAAA3QAAAA8AAAAAAAAAAAAAAAAAmAIAAGRycy9k&#10;b3ducmV2LnhtbFBLBQYAAAAABAAEAPUAAACJAwAAAAA=&#10;" fillcolor="black" stroked="f"/>
                  <v:rect id="Rectangle 2164" o:spid="_x0000_s1257" style="position:absolute;left:4188;top:7597;width:11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VHG8cA&#10;AADdAAAADwAAAGRycy9kb3ducmV2LnhtbESPQWsCMRSE74L/ITyhN8261FZXo2hB6EWotod6e26e&#10;u4ubl20Sdeuvb4SCx2FmvmFmi9bU4kLOV5YVDAcJCOLc6ooLBV+f6/4YhA/IGmvLpOCXPCzm3c4M&#10;M22vvKXLLhQiQthnqKAMocmk9HlJBv3ANsTRO1pnMETpCqkdXiPc1DJNkhdpsOK4UGJDbyXlp93Z&#10;KFhNxqufj2fe3LaHPe2/D6dR6hKlnnrtcgoiUBse4f/2u1aQvo6GcH8Tn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RxvHAAAA3QAAAA8AAAAAAAAAAAAAAAAAmAIAAGRy&#10;cy9kb3ducmV2LnhtbFBLBQYAAAAABAAEAPUAAACMAwAAAAA=&#10;" fillcolor="black" stroked="f"/>
                  <v:rect id="Rectangle 2165" o:spid="_x0000_s1258" style="position:absolute;left:4188;top:7583;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fZbMcA&#10;AADdAAAADwAAAGRycy9kb3ducmV2LnhtbESPT2sCMRTE7wW/Q3iCt5p10aqrUbRQ6KVQ/xz09tw8&#10;dxc3L9sk1W0/fSMUPA4z8xtmvmxNLa7kfGVZwaCfgCDOra64ULDfvT1PQPiArLG2TAp+yMNy0Xma&#10;Y6btjTd03YZCRAj7DBWUITSZlD4vyaDv24Y4emfrDIYoXSG1w1uEm1qmSfIiDVYcF0ps6LWk/LL9&#10;NgrW08n663PIH7+b05GOh9NllLpEqV63Xc1ABGrDI/zfftcK0vEohfub+AT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32WzHAAAA3QAAAA8AAAAAAAAAAAAAAAAAmAIAAGRy&#10;cy9kb3ducmV2LnhtbFBLBQYAAAAABAAEAPUAAACMAwAAAAA=&#10;" fillcolor="black" stroked="f"/>
                  <v:oval id="Oval 2166" o:spid="_x0000_s1259" style="position:absolute;left:4188;top:7541;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ffgsYA&#10;AADdAAAADwAAAGRycy9kb3ducmV2LnhtbESPQWvCQBSE70L/w/IKvemmVltJs0opFAVBUFu8vmZf&#10;s0mzb0N2o/Hfu4LgcZiZb5hs0dtaHKn1pWMFz6MEBHHudMmFgu/913AGwgdkjbVjUnAmD4v5wyDD&#10;VLsTb+m4C4WIEPYpKjAhNKmUPjdk0Y9cQxy9P9daDFG2hdQtniLc1nKcJK/SYslxwWBDn4by/11n&#10;FdjN1nQ/v7Yqu02/DofKTZZ7p9TTY//xDiJQH+7hW3ulFYzfpi9wfROfgJ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ffgsYAAADdAAAADwAAAAAAAAAAAAAAAACYAgAAZHJz&#10;L2Rvd25yZXYueG1sUEsFBgAAAAAEAAQA9QAAAIsDAAAAAA==&#10;" filled="f" strokeweight=".7pt">
                    <v:stroke endcap="round"/>
                  </v:oval>
                  <v:rect id="Rectangle 2167" o:spid="_x0000_s1260" style="position:absolute;left:4063;top:7750;width:27;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Lkg8cA&#10;AADdAAAADwAAAGRycy9kb3ducmV2LnhtbESPQWvCQBSE7wX/w/KE3pqNQVuNrlILhV4EtT3U2zP7&#10;TILZt+nuVlN/vSsUPA4z8w0zW3SmESdyvrasYJCkIIgLq2suFXx9vj+NQfiArLGxTAr+yMNi3nuY&#10;Ya7tmTd02oZSRAj7HBVUIbS5lL6oyKBPbEscvYN1BkOUrpTa4TnCTSOzNH2WBmuOCxW29FZRcdz+&#10;GgXLyXj5sx7y6rLZ72j3vT+OMpcq9djvXqcgAnXhHv5vf2gF2ctoCLc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5IPHAAAA3QAAAA8AAAAAAAAAAAAAAAAAmAIAAGRy&#10;cy9kb3ducmV2LnhtbFBLBQYAAAAABAAEAPUAAACMAwAAAAA=&#10;" fillcolor="black" stroked="f"/>
                  <v:rect id="Rectangle 2168" o:spid="_x0000_s1261" style="position:absolute;left:4063;top:7750;width:2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5BGMgA&#10;AADdAAAADwAAAGRycy9kb3ducmV2LnhtbESPT2vCQBTE74V+h+UJvdWNoamaukotCF4K9c9Bb8/s&#10;axLMvk13V4399F2h4HGYmd8wk1lnGnEm52vLCgb9BARxYXXNpYLtZvE8AuEDssbGMim4kofZ9PFh&#10;grm2F17ReR1KESHsc1RQhdDmUvqiIoO+b1vi6H1bZzBE6UqpHV4i3DQyTZJXabDmuFBhSx8VFcf1&#10;ySiYj0fzn68X/vxdHfa03x2OWeoSpZ563fsbiEBduIf/20utIB1mGdzexCcgp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nkEYyAAAAN0AAAAPAAAAAAAAAAAAAAAAAJgCAABk&#10;cnMvZG93bnJldi54bWxQSwUGAAAAAAQABAD1AAAAjQMAAAAA&#10;" fillcolor="black" stroked="f"/>
                  <v:rect id="Rectangle 2169" o:spid="_x0000_s1262" style="position:absolute;left:4063;top:7847;width:2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zfb8cA&#10;AADdAAAADwAAAGRycy9kb3ducmV2LnhtbESPQWsCMRSE74X+h/AKvdWsi1pdjVIFwYugtod6e26e&#10;u4ubl22S6uqvNwWhx2FmvmEms9bU4kzOV5YVdDsJCOLc6ooLBV+fy7chCB+QNdaWScGVPMymz08T&#10;zLS98JbOu1CICGGfoYIyhCaT0uclGfQd2xBH72idwRClK6R2eIlwU8s0SQbSYMVxocSGFiXlp92v&#10;UTAfDec/mx6vb9vDnvbfh1M/dYlSry/txxhEoDb8hx/tlVaQvvcH8PcmP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M32/HAAAA3QAAAA8AAAAAAAAAAAAAAAAAmAIAAGRy&#10;cy9kb3ducmV2LnhtbFBLBQYAAAAABAAEAPUAAACMAwAAAAA=&#10;" fillcolor="black" stroked="f"/>
                  <v:rect id="Rectangle 2170" o:spid="_x0000_s1263" style="position:absolute;left:4035;top:7763;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B69McA&#10;AADdAAAADwAAAGRycy9kb3ducmV2LnhtbESPQWsCMRSE70L/Q3iF3jTrolVXo1RB8CJU20O9PTfP&#10;3cXNyzZJdfXXm0Khx2FmvmFmi9bU4kLOV5YV9HsJCOLc6ooLBZ8f6+4YhA/IGmvLpOBGHhbzp84M&#10;M22vvKPLPhQiQthnqKAMocmk9HlJBn3PNsTRO1lnMETpCqkdXiPc1DJNkldpsOK4UGJDq5Ly8/7H&#10;KFhOxsvv9wFv77vjgQ5fx/MwdYlSL8/t2xREoDb8h//aG60gHQ1H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8AevTHAAAA3QAAAA8AAAAAAAAAAAAAAAAAmAIAAGRy&#10;cy9kb3ducmV2LnhtbFBLBQYAAAAABAAEAPUAAACMAwAAAAA=&#10;" fillcolor="black" stroked="f"/>
                  <v:rect id="Rectangle 2171" o:spid="_x0000_s1264" style="position:absolute;left:4035;top:7819;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hsQA&#10;AADdAAAADwAAAGRycy9kb3ducmV2LnhtbERPz2vCMBS+D/wfwhO8zdSi03VGUUHwMpi6w7w9m2db&#10;bF5qErXzrzeHwY4f3+/pvDW1uJHzlWUFg34Cgji3uuJCwfd+/ToB4QOyxtoyKfglD/NZ52WKmbZ3&#10;3tJtFwoRQ9hnqKAMocmk9HlJBn3fNsSRO1lnMEToCqkd3mO4qWWaJG/SYMWxocSGViXl593VKFi+&#10;T5aXryF/PrbHAx1+judR6hKlet128QEiUBv+xX/ujVaQjkdxbnwTn4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f7obEAAAA3QAAAA8AAAAAAAAAAAAAAAAAmAIAAGRycy9k&#10;b3ducmV2LnhtbFBLBQYAAAAABAAEAPUAAACJAwAAAAA=&#10;" fillcolor="black" stroked="f"/>
                  <v:rect id="Rectangle 2172" o:spid="_x0000_s1265" style="position:absolute;left:4021;top:7791;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NLHccA&#10;AADdAAAADwAAAGRycy9kb3ducmV2LnhtbESPQWsCMRSE74L/ITyhN8261FZXo2hB6EWotod6e26e&#10;u4ubl20Sdeuvb4SCx2FmvmFmi9bU4kLOV5YVDAcJCOLc6ooLBV+f6/4YhA/IGmvLpOCXPCzm3c4M&#10;M22vvKXLLhQiQthnqKAMocmk9HlJBv3ANsTRO1pnMETpCqkdXiPc1DJNkhdpsOK4UGJDbyXlp93Z&#10;KFhNxqufj2fe3LaHPe2/D6dR6hKlnnrtcgoiUBse4f/2u1aQvo4mcH8Tn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TSx3HAAAA3QAAAA8AAAAAAAAAAAAAAAAAmAIAAGRy&#10;cy9kb3ducmV2LnhtbFBLBQYAAAAABAAEAPUAAACMAwAAAAA=&#10;" fillcolor="black" stroked="f"/>
                  <v:rect id="Rectangle 2173" o:spid="_x0000_s1266" style="position:absolute;left:4021;top:780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UoPcUA&#10;AADdAAAADwAAAGRycy9kb3ducmV2LnhtbERPu27CMBTdK/EP1kXqVhwiXk1xooKExFKpQIeyXeJL&#10;EhFfp7YLoV9fD5U6Hp33suhNK67kfGNZwXiUgCAurW64UvBx2DwtQPiArLG1TAru5KHIBw9LzLS9&#10;8Y6u+1CJGMI+QwV1CF0mpS9rMuhHtiOO3Nk6gyFCV0nt8BbDTSvTJJlJgw3Hhho7WtdUXvbfRsHq&#10;ebH6ep/w28/udKTj5+kyTV2i1OOwf30BEagP/+I/91YrSOezuD++iU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hSg9xQAAAN0AAAAPAAAAAAAAAAAAAAAAAJgCAABkcnMv&#10;ZG93bnJldi54bWxQSwUGAAAAAAQABAD1AAAAigMAAAAA&#10;" fillcolor="black" stroked="f"/>
                  <v:rect id="Rectangle 2174" o:spid="_x0000_s1267" style="position:absolute;left:4021;top:7805;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mNpscA&#10;AADdAAAADwAAAGRycy9kb3ducmV2LnhtbESPQWvCQBSE74X+h+UJvTUbQ2s1ukoVCr0I1fZQb8/s&#10;Mwlm38bdrUZ/vSsUPA4z8w0zmXWmEUdyvrasoJ+kIIgLq2suFfx8fzwPQfiArLGxTArO5GE2fXyY&#10;YK7tiVd0XIdSRAj7HBVUIbS5lL6oyKBPbEscvZ11BkOUrpTa4SnCTSOzNB1IgzXHhQpbWlRU7Nd/&#10;RsF8NJwfvl54eVltN7T53e5fM5cq9dTr3scgAnXhHv5vf2oF2dugD7c38Qn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JjabHAAAA3QAAAA8AAAAAAAAAAAAAAAAAmAIAAGRy&#10;cy9kb3ducmV2LnhtbFBLBQYAAAAABAAEAPUAAACMAwAAAAA=&#10;" fillcolor="black" stroked="f"/>
                  <v:rect id="Rectangle 2175" o:spid="_x0000_s1268" style="position:absolute;left:4021;top:7791;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T0cgA&#10;AADdAAAADwAAAGRycy9kb3ducmV2LnhtbESPzWsCMRTE74X+D+EJ3mrWxfqxGqUWhF4K9eOgt+fm&#10;ubu4edkmUbf96xuh4HGYmd8ws0VranEl5yvLCvq9BARxbnXFhYLddvUyBuEDssbaMin4IQ+L+fPT&#10;DDNtb7ym6yYUIkLYZ6igDKHJpPR5SQZ9zzbE0TtZZzBE6QqpHd4i3NQyTZKhNFhxXCixofeS8vPm&#10;YhQsJ+Pl99eAP3/XxwMd9sfza+oSpbqd9m0KIlAbHuH/9odWkI6GKdzfxCc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GxPRyAAAAN0AAAAPAAAAAAAAAAAAAAAAAJgCAABk&#10;cnMvZG93bnJldi54bWxQSwUGAAAAAAQABAD1AAAAjQMAAAAA&#10;" fillcolor="black" stroked="f"/>
                  <v:oval id="Oval 2176" o:spid="_x0000_s1269" style="position:absolute;left:4021;top:7750;width:97;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sVP8UA&#10;AADdAAAADwAAAGRycy9kb3ducmV2LnhtbESPQWsCMRSE74L/IbyCN83WipWtUUSQCoKgtnh93Tw3&#10;q5uXZZPV9d8bQehxmJlvmOm8taW4Uu0LxwreBwkI4szpgnMFP4dVfwLCB2SNpWNScCcP81m3M8VU&#10;uxvv6LoPuYgQ9ikqMCFUqZQ+M2TRD1xFHL2Tqy2GKOtc6hpvEW5LOUySsbRYcFwwWNHSUHbZN1aB&#10;3e5M8/tnz0WzbTfheHaj74NTqvfWLr5ABGrDf/jVXmsFw8/xBzzfxCc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xU/xQAAAN0AAAAPAAAAAAAAAAAAAAAAAJgCAABkcnMv&#10;ZG93bnJldi54bWxQSwUGAAAAAAQABAD1AAAAigMAAAAA&#10;" filled="f" strokeweight=".7pt">
                    <v:stroke endcap="round"/>
                  </v:oval>
                  <v:line id="Line 2177" o:spid="_x0000_s1270" style="position:absolute;visibility:visible;mso-wrap-style:square" from="3339,1016" to="3896,1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2DcYAAADdAAAADwAAAGRycy9kb3ducmV2LnhtbESPQUsDMRSE70L/Q3iFXsRmt0ita9Mi&#10;hUrBk1sv3p7Jc7Ps5mXZxG78940geBxm5htmu0+uFxcaQ+tZQbksQBBrb1puFLyfj3cbECEiG+w9&#10;k4IfCrDfzW62WBk/8Rtd6tiIDOFQoQIb41BJGbQlh2HpB+LsffnRYcxybKQZccpw18tVUaylw5bz&#10;gsWBDpZ0V387BZ9p8+G6sisme+vLw+OLfk1GK7WYp+cnEJFS/A//tU9GwephfQ+/b/ITkL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cP9g3GAAAA3QAAAA8AAAAAAAAA&#10;AAAAAAAAoQIAAGRycy9kb3ducmV2LnhtbFBLBQYAAAAABAAEAPkAAACUAwAAAAA=&#10;" strokeweight="1.4pt">
                    <v:stroke endcap="round"/>
                  </v:line>
                  <v:line id="Line 2178" o:spid="_x0000_s1271" style="position:absolute;visibility:visible;mso-wrap-style:square" from="3951,1210" to="4160,1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NTlsYAAADdAAAADwAAAGRycy9kb3ducmV2LnhtbESPQUsDMRSE70L/Q3iFXsRmt2Cta9Mi&#10;hUrBk1sv3p7Jc7Ps5mXZxG78940geBxm5htmu0+uFxcaQ+tZQbksQBBrb1puFLyfj3cbECEiG+w9&#10;k4IfCrDfzW62WBk/8Rtd6tiIDOFQoQIb41BJGbQlh2HpB+LsffnRYcxybKQZccpw18tVUaylw5bz&#10;gsWBDpZ0V387BZ9p8+G6sisme+vLw+OLfk1GK7WYp+cnEJFS/A//tU9GwephfQ+/b/ITkL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DU5bGAAAA3QAAAA8AAAAAAAAA&#10;AAAAAAAAoQIAAGRycy9kb3ducmV2LnhtbFBLBQYAAAAABAAEAPkAAACUAwAAAAA=&#10;" strokeweight="1.4pt">
                    <v:stroke endcap="round"/>
                  </v:line>
                  <v:line id="Line 2179" o:spid="_x0000_s1272" style="position:absolute;visibility:visible;mso-wrap-style:square" from="3437,1614" to="3687,1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HN4cUAAADdAAAADwAAAGRycy9kb3ducmV2LnhtbESPQUsDMRSE7wX/Q3iCl2Kz28N2XZsW&#10;KShCT1Yv3p7Jc7Ps5mXZxG7896Yg9DjMzDfMdp/cIM40hc6zgnJVgCDW3nTcKvh4f76vQYSIbHDw&#10;TAp+KcB+d7PYYmP8zG90PsVWZAiHBhXYGMdGyqAtOQwrPxJn79tPDmOWUyvNhHOGu0Gui6KSDjvO&#10;CxZHOljS/enHKfhK9afry76Y7dKXh4cXfUxGK3V3m54eQURK8Rr+b78aBetNVcHlTX4Ccvc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HN4cUAAADdAAAADwAAAAAAAAAA&#10;AAAAAAChAgAAZHJzL2Rvd25yZXYueG1sUEsFBgAAAAAEAAQA+QAAAJMDAAAAAA==&#10;" strokeweight="1.4pt">
                    <v:stroke endcap="round"/>
                  </v:line>
                  <v:line id="Line 2180" o:spid="_x0000_s1273" style="position:absolute;visibility:visible;mso-wrap-style:square" from="3242,1809" to="3339,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1oesYAAADdAAAADwAAAGRycy9kb3ducmV2LnhtbESPzWrDMBCE74W+g9hCLyWRnUN+nCih&#10;BFIKOTXppbeNtLWMrZWxlFh9+6hQ6HGYmW+YzS65TtxoCI1nBeW0AEGsvWm4VvB5PkyWIEJENth5&#10;JgU/FGC3fXzYYGX8yB90O8VaZAiHChXYGPtKyqAtOQxT3xNn79sPDmOWQy3NgGOGu07OimIuHTac&#10;Fyz2tLek29PVKbik5Zdry7YY7Ysv96s3fUxGK/X8lF7XICKl+B/+a78bBbPFfAG/b/ITkN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fdaHrGAAAA3QAAAA8AAAAAAAAA&#10;AAAAAAAAoQIAAGRycy9kb3ducmV2LnhtbFBLBQYAAAAABAAEAPkAAACUAwAAAAA=&#10;" strokeweight="1.4pt">
                    <v:stroke endcap="round"/>
                  </v:line>
                  <v:line id="Line 2181" o:spid="_x0000_s1274" style="position:absolute;visibility:visible;mso-wrap-style:square" from="3423,2212" to="3770,2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L8CMIAAADdAAAADwAAAGRycy9kb3ducmV2LnhtbERPu27CMBTdK/UfrIvUpQInDDwCBlVI&#10;rSp1Arp0u9iXOEp8HcUucf++HpAYj857u0+uEzcaQuNZQTkrQBBrbxquFXyf36crECEiG+w8k4I/&#10;CrDfPT9tsTJ+5CPdTrEWOYRDhQpsjH0lZdCWHIaZ74kzd/WDw5jhUEsz4JjDXSfnRbGQDhvODRZ7&#10;OljS7enXKbik1Y9ry7YY7asvD+sP/ZWMVuplkt42ICKl+BDf3Z9GwXy5yHPzm/wE5O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kL8CMIAAADdAAAADwAAAAAAAAAAAAAA&#10;AAChAgAAZHJzL2Rvd25yZXYueG1sUEsFBgAAAAAEAAQA+QAAAJADAAAAAA==&#10;" strokeweight="1.4pt">
                    <v:stroke endcap="round"/>
                  </v:line>
                  <v:line id="Line 2182" o:spid="_x0000_s1275" style="position:absolute;visibility:visible;mso-wrap-style:square" from="3603,2407" to="3743,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5Zk8UAAADdAAAADwAAAGRycy9kb3ducmV2LnhtbESPQWsCMRSE74X+h/AKvZSaXQ9Wt0Yp&#10;giJ4Unvp7TV53Sy7eVk2qZv+eyMIPQ4z8w2zXCfXiQsNofGsoJwUIIi1Nw3XCj7P29c5iBCRDXae&#10;ScEfBVivHh+WWBk/8pEup1iLDOFQoQIbY19JGbQlh2Hie+Ls/fjBYcxyqKUZcMxw18lpUcykw4bz&#10;gsWeNpZ0e/p1Cr7T/Mu1ZVuM9sWXm8VOH5LRSj0/pY93EJFS/A/f23ujYPo2W8DtTX4Cc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Q5Zk8UAAADdAAAADwAAAAAAAAAA&#10;AAAAAAChAgAAZHJzL2Rvd25yZXYueG1sUEsFBgAAAAAEAAQA+QAAAJMDAAAAAA==&#10;" strokeweight="1.4pt">
                    <v:stroke endcap="round"/>
                  </v:line>
                  <v:line id="Line 2183" o:spid="_x0000_s1276" style="position:absolute;visibility:visible;mso-wrap-style:square" from="3437,2810" to="3617,2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1m08IAAADdAAAADwAAAGRycy9kb3ducmV2LnhtbERPu27CMBTdK/UfrIvUpQInDDwCBlVI&#10;rSp1Arp0u9iXOEp8HcUucf++HpAYj857u0+uEzcaQuNZQTkrQBBrbxquFXyf36crECEiG+w8k4I/&#10;CrDfPT9tsTJ+5CPdTrEWOYRDhQpsjH0lZdCWHIaZ74kzd/WDw5jhUEsz4JjDXSfnRbGQDhvODRZ7&#10;OljS7enXKbik1Y9ry7YY7asvD+sP/ZWMVuplkt42ICKl+BDf3Z9GwXy5zPvzm/wE5O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e1m08IAAADdAAAADwAAAAAAAAAAAAAA&#10;AAChAgAAZHJzL2Rvd25yZXYueG1sUEsFBgAAAAAEAAQA+QAAAJADAAAAAA==&#10;" strokeweight="1.4pt">
                    <v:stroke endcap="round"/>
                  </v:line>
                  <v:line id="Line 2184" o:spid="_x0000_s1277" style="position:absolute;visibility:visible;mso-wrap-style:square" from="3534,3005" to="3631,3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HDSMUAAADdAAAADwAAAGRycy9kb3ducmV2LnhtbESPQWsCMRSE74L/ITyhF9HselC7GqUI&#10;LQVPtb309kyem2U3L8smddN/3xQKPQ4z8w2zPybXiTsNofGsoFwWIIi1Nw3XCj7enxdbECEiG+w8&#10;k4JvCnA8TCd7rIwf+Y3ul1iLDOFQoQIbY19JGbQlh2Hpe+Ls3fzgMGY51NIMOGa46+SqKNbSYcN5&#10;wWJPJ0u6vXw5Bde0/XRt2Rajnfvy9Piiz8lopR5m6WkHIlKK/+G/9qtRsNpsSvh9k5+AP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qHDSMUAAADdAAAADwAAAAAAAAAA&#10;AAAAAAChAgAAZHJzL2Rvd25yZXYueG1sUEsFBgAAAAAEAAQA+QAAAJMDAAAAAA==&#10;" strokeweight="1.4pt">
                    <v:stroke endcap="round"/>
                  </v:line>
                  <v:line id="Line 2185" o:spid="_x0000_s1278" style="position:absolute;visibility:visible;mso-wrap-style:square" from="3450,3409" to="3715,3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NdP8UAAADdAAAADwAAAGRycy9kb3ducmV2LnhtbESPwWrDMBBE74H+g9hCLyGR7UOTOlFC&#10;CbQUemraS28baWMZWytjqbH691Ug0OMwM2+Y7T65XlxoDK1nBeWyAEGsvWm5UfD1+bJYgwgR2WDv&#10;mRT8UoD97m62xdr4iT/ocoyNyBAONSqwMQ61lEFbchiWfiDO3tmPDmOWYyPNiFOGu15WRfEoHbac&#10;FywOdLCku+OPU3BK62/XlV0x2bkvD0+v+j0ZrdTDfXregIiU4n/41n4zCqrVqoLrm/wE5O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NdP8UAAADdAAAADwAAAAAAAAAA&#10;AAAAAAChAgAAZHJzL2Rvd25yZXYueG1sUEsFBgAAAAAEAAQA+QAAAJMDAAAAAA==&#10;" strokeweight="1.4pt">
                    <v:stroke endcap="round"/>
                  </v:line>
                  <v:line id="Line 2186" o:spid="_x0000_s1279" style="position:absolute;visibility:visible;mso-wrap-style:square" from="3548,3603" to="3631,3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4pMYAAADdAAAADwAAAGRycy9kb3ducmV2LnhtbESPQUsDMRSE7wX/Q3iCl2Kz20Jb16ZF&#10;CkrBU7devD2T52bZzcuyid34740geBxm5htmd0iuF1caQ+tZQbkoQBBrb1puFLxdnu+3IEJENth7&#10;JgXfFOCwv5ntsDJ+4jNd69iIDOFQoQIb41BJGbQlh2HhB+LsffrRYcxybKQZccpw18tlUaylw5bz&#10;gsWBjpZ0V385BR9p++66sismO/fl8eFFvyajlbq7TU+PICKl+B/+a5+MguVms4LfN/kJyP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0/+KTGAAAA3QAAAA8AAAAAAAAA&#10;AAAAAAAAoQIAAGRycy9kb3ducmV2LnhtbFBLBQYAAAAABAAEAPkAAACUAwAAAAA=&#10;" strokeweight="1.4pt">
                    <v:stroke endcap="round"/>
                  </v:line>
                  <v:line id="Line 2187" o:spid="_x0000_s1280" style="position:absolute;visibility:visible;mso-wrap-style:square" from="3339,4007" to="3757,4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Zg0MYAAADdAAAADwAAAGRycy9kb3ducmV2LnhtbESPQUsDMRSE7wX/Q3iCl2KzW0pb16ZF&#10;CkrBU7devD2T52bZzcuyid34740geBxm5htmd0iuF1caQ+tZQbkoQBBrb1puFLxdnu+3IEJENth7&#10;JgXfFOCwv5ntsDJ+4jNd69iIDOFQoQIb41BJGbQlh2HhB+LsffrRYcxybKQZccpw18tlUaylw5bz&#10;gsWBjpZ0V385BR9p++66sismO/fl8eFFvyajlbq7TU+PICKl+B/+a5+MguVms4LfN/kJyP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WYNDGAAAA3QAAAA8AAAAAAAAA&#10;AAAAAAAAoQIAAGRycy9kb3ducmV2LnhtbFBLBQYAAAAABAAEAPkAAACUAwAAAAA=&#10;" strokeweight="1.4pt">
                    <v:stroke endcap="round"/>
                  </v:line>
                  <v:line id="Line 2188" o:spid="_x0000_s1281" style="position:absolute;visibility:visible;mso-wrap-style:square" from="3520,4202" to="3659,4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rFS8YAAADdAAAADwAAAGRycy9kb3ducmV2LnhtbESPT0sDMRTE7wW/Q3iCl2KzW+gf16ZF&#10;CkrBU7devD2T52bZzcuyid347Y0geBxm5jfM7pBcL640htazgnJRgCDW3rTcKHi7PN9vQYSIbLD3&#10;TAq+KcBhfzPbYWX8xGe61rERGcKhQgU2xqGSMmhLDsPCD8TZ+/Sjw5jl2Egz4pThrpfLolhLhy3n&#10;BYsDHS3prv5yCj7S9t11ZVdMdu7L48OLfk1GK3V3m54eQURK8T/81z4ZBcvNZgW/b/ITkP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2axUvGAAAA3QAAAA8AAAAAAAAA&#10;AAAAAAAAoQIAAGRycy9kb3ducmV2LnhtbFBLBQYAAAAABAAEAPkAAACUAwAAAAA=&#10;" strokeweight="1.4pt">
                    <v:stroke endcap="round"/>
                  </v:line>
                  <v:line id="Line 2189" o:spid="_x0000_s1282" style="position:absolute;visibility:visible;mso-wrap-style:square" from="3437,4605" to="3715,4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hbPMYAAADdAAAADwAAAGRycy9kb3ducmV2LnhtbESPzWrDMBCE74W+g9hCLyWRnUN+nCih&#10;BFIKOTXppbeNtLWMrZWxlFh9+6hQ6HGYmW+YzS65TtxoCI1nBeW0AEGsvWm4VvB5PkyWIEJENth5&#10;JgU/FGC3fXzYYGX8yB90O8VaZAiHChXYGPtKyqAtOQxT3xNn79sPDmOWQy3NgGOGu07OimIuHTac&#10;Fyz2tLek29PVKbik5Zdry7YY7Ysv96s3fUxGK/X8lF7XICKl+B/+a78bBbPFYg6/b/ITkN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1IWzzGAAAA3QAAAA8AAAAAAAAA&#10;AAAAAAAAoQIAAGRycy9kb3ducmV2LnhtbFBLBQYAAAAABAAEAPkAAACUAwAAAAA=&#10;" strokeweight="1.4pt">
                    <v:stroke endcap="round"/>
                  </v:line>
                  <v:line id="Line 2190" o:spid="_x0000_s1283" style="position:absolute;visibility:visible;mso-wrap-style:square" from="3548,4800" to="3645,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T+p8UAAADdAAAADwAAAGRycy9kb3ducmV2LnhtbESPwWrDMBBE74X+g9hCL6WRnUOdulFC&#10;CSQEemqSS29baWsZWytjqbH691Eg0OMwM2+Y5Tq5XpxpDK1nBeWsAEGsvWm5UXA6bp8XIEJENth7&#10;JgV/FGC9ur9bYm38xJ90PsRGZAiHGhXYGIdayqAtOQwzPxBn78ePDmOWYyPNiFOGu17Oi+JFOmw5&#10;L1gcaGNJd4dfp+A7Lb5cV3bFZJ98uXnd6Y9ktFKPD+n9DUSkFP/Dt/beKJhXVQXXN/kJ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T+p8UAAADdAAAADwAAAAAAAAAA&#10;AAAAAAChAgAAZHJzL2Rvd25yZXYueG1sUEsFBgAAAAAEAAQA+QAAAJMDAAAAAA==&#10;" strokeweight="1.4pt">
                    <v:stroke endcap="round"/>
                  </v:line>
                  <v:line id="Line 2191" o:spid="_x0000_s1284" style="position:absolute;visibility:visible;mso-wrap-style:square" from="3534,5203" to="4703,5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tq1cIAAADdAAAADwAAAGRycy9kb3ducmV2LnhtbERPu27CMBTdK/UfrIvUpQInDDwCBlVI&#10;rSp1Arp0u9iXOEp8HcUucf++HpAYj857u0+uEzcaQuNZQTkrQBBrbxquFXyf36crECEiG+w8k4I/&#10;CrDfPT9tsTJ+5CPdTrEWOYRDhQpsjH0lZdCWHIaZ74kzd/WDw5jhUEsz4JjDXSfnRbGQDhvODRZ7&#10;OljS7enXKbik1Y9ry7YY7asvD+sP/ZWMVuplkt42ICKl+BDf3Z9GwXy5zHPzm/wE5O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5tq1cIAAADdAAAADwAAAAAAAAAAAAAA&#10;AAChAgAAZHJzL2Rvd25yZXYueG1sUEsFBgAAAAAEAAQA+QAAAJADAAAAAA==&#10;" strokeweight="1.4pt">
                    <v:stroke endcap="round"/>
                  </v:line>
                  <v:line id="Line 2192" o:spid="_x0000_s1285" style="position:absolute;visibility:visible;mso-wrap-style:square" from="3283,5412" to="4104,5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fPTsUAAADdAAAADwAAAGRycy9kb3ducmV2LnhtbESPQWsCMRSE70L/Q3iFXqRm10PVrVGK&#10;oAg9VXvp7TV53Sy7eVk2qZv+eyMIPQ4z8w2z3ibXiQsNofGsoJwVIIi1Nw3XCj7P++cliBCRDXae&#10;ScEfBdhuHiZrrIwf+YMup1iLDOFQoQIbY19JGbQlh2Hme+Ls/fjBYcxyqKUZcMxw18l5UbxIhw3n&#10;BYs97Szp9vTrFHyn5Zdry7YY7dSXu9VBvyejlXp6TG+vICKl+B++t49GwXyxWMHtTX4CcnM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NfPTsUAAADdAAAADwAAAAAAAAAA&#10;AAAAAAChAgAAZHJzL2Rvd25yZXYueG1sUEsFBgAAAAAEAAQA+QAAAJMDAAAAAA==&#10;" strokeweight="1.4pt">
                    <v:stroke endcap="round"/>
                  </v:line>
                  <v:line id="Line 2193" o:spid="_x0000_s1286" style="position:absolute;visibility:visible;mso-wrap-style:square" from="3729,5802" to="5176,5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gW9MIAAADdAAAADwAAAGRycy9kb3ducmV2LnhtbERPz2vCMBS+D/wfwhN2GZrWw9ZVowxh&#10;Y7DT1Mtuz+TZlDYvpcls9t8vB8Hjx/d7s0uuF1caQ+tZQbksQBBrb1puFJyO74sKRIjIBnvPpOCP&#10;Auy2s4cN1sZP/E3XQ2xEDuFQowIb41BLGbQlh2HpB+LMXfzoMGY4NtKMOOVw18tVUTxLhy3nBosD&#10;7S3p7vDrFJxT9eO6sism++TL/euH/kpGK/U4T29rEJFSvItv7k+jYPVS5f35TX4Ccvs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DgW9MIAAADdAAAADwAAAAAAAAAAAAAA&#10;AAChAgAAZHJzL2Rvd25yZXYueG1sUEsFBgAAAAAEAAQA+QAAAJADAAAAAA==&#10;" strokeweight="1.4pt">
                    <v:stroke endcap="round"/>
                  </v:line>
                  <v:line id="Line 2194" o:spid="_x0000_s1287" style="position:absolute;visibility:visible;mso-wrap-style:square" from="3283,6010" to="4132,6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Szb8UAAADdAAAADwAAAGRycy9kb3ducmV2LnhtbESPwWrDMBBE74X8g9hCLiWRnUPruFFC&#10;CDQUemqSS25baWsZWytjqbH691Wh0OMwM2+YzS65XtxoDK1nBeWyAEGsvWm5UXA5vywqECEiG+w9&#10;k4JvCrDbzu42WBs/8TvdTrERGcKhRgU2xqGWMmhLDsPSD8TZ+/Sjw5jl2Egz4pThrperoniUDlvO&#10;CxYHOljS3enLKfhI1dV1ZVdM9sGXh/VRvyWjlZrfp/0ziEgp/of/2q9GweqpKuH3TX4Ccv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3Szb8UAAADdAAAADwAAAAAAAAAA&#10;AAAAAAChAgAAZHJzL2Rvd25yZXYueG1sUEsFBgAAAAAEAAQA+QAAAJMDAAAAAA==&#10;" strokeweight="1.4pt">
                    <v:stroke endcap="round"/>
                  </v:line>
                  <v:line id="Line 2195" o:spid="_x0000_s1288" style="position:absolute;visibility:visible;mso-wrap-style:square" from="4202,6400" to="6442,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YtGMUAAADdAAAADwAAAGRycy9kb3ducmV2LnhtbESPQUsDMRSE70L/Q3iCF7HZ3YOu26al&#10;FBTBk20vvb0mz82ym5dlE7vx3xtB8DjMzDfMepvcIK40hc6zgnJZgCDW3nTcKjgdXx5qECEiGxw8&#10;k4JvCrDdLG7W2Bg/8wddD7EVGcKhQQU2xrGRMmhLDsPSj8TZ+/STw5jl1Eoz4ZzhbpBVUTxKhx3n&#10;BYsj7S3p/vDlFFxSfXZ92Rezvffl/vlVvyejlbq7TbsViEgp/of/2m9GQfVUV/D7Jj8Buf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6YtGMUAAADdAAAADwAAAAAAAAAA&#10;AAAAAAChAgAAZHJzL2Rvd25yZXYueG1sUEsFBgAAAAAEAAQA+QAAAJMDAAAAAA==&#10;" strokeweight="1.4pt">
                    <v:stroke endcap="round"/>
                  </v:line>
                  <v:line id="Line 2196" o:spid="_x0000_s1289" style="position:absolute;visibility:visible;mso-wrap-style:square" from="3381,6609" to="4424,6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qIg8UAAADdAAAADwAAAGRycy9kb3ducmV2LnhtbESPQUsDMRSE74L/ITzBi9jstmDXtWmR&#10;glLoydaLt2fy3Cy7eVk2sRv/vSkUehxm5htmtUmuFycaQ+tZQTkrQBBrb1puFHwe3x4rECEiG+w9&#10;k4I/CrBZ396ssDZ+4g86HWIjMoRDjQpsjEMtZdCWHIaZH4iz9+NHhzHLsZFmxCnDXS/nRfEkHbac&#10;FywOtLWku8OvU/Cdqi/XlV0x2Qdfbp/f9T4ZrdT9XXp9AREpxWv40t4ZBfNltYDzm/wE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qIg8UAAADdAAAADwAAAAAAAAAA&#10;AAAAAAChAgAAZHJzL2Rvd25yZXYueG1sUEsFBgAAAAAEAAQA+QAAAJMDAAAAAA==&#10;" strokeweight="1.4pt">
                    <v:stroke endcap="round"/>
                  </v:line>
                  <v:line id="Line 2197" o:spid="_x0000_s1290" style="position:absolute;visibility:visible;mso-wrap-style:square" from="3381,6998" to="3951,6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MQ98UAAADdAAAADwAAAGRycy9kb3ducmV2LnhtbESPQUsDMRSE74L/ITzBi9jslmLXtWmR&#10;glLoydaLt2fy3Cy7eVk2sRv/vSkUehxm5htmtUmuFycaQ+tZQTkrQBBrb1puFHwe3x4rECEiG+w9&#10;k4I/CrBZ396ssDZ+4g86HWIjMoRDjQpsjEMtZdCWHIaZH4iz9+NHhzHLsZFmxCnDXS/nRfEkHbac&#10;FywOtLWku8OvU/Cdqi/XlV0x2Qdfbp/f9T4ZrdT9XXp9AREpxWv40t4ZBfNltYDzm/wE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MQ98UAAADdAAAADwAAAAAAAAAA&#10;AAAAAAChAgAAZHJzL2Rvd25yZXYueG1sUEsFBgAAAAAEAAQA+QAAAJMDAAAAAA==&#10;" strokeweight="1.4pt">
                    <v:stroke endcap="round"/>
                  </v:line>
                  <v:line id="Line 2198" o:spid="_x0000_s1291" style="position:absolute;visibility:visible;mso-wrap-style:square" from="3353,7207" to="3910,7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bMUAAADdAAAADwAAAGRycy9kb3ducmV2LnhtbESPQUsDMRSE74L/ITzBi9jsFmrXtWmR&#10;glLoydaLt2fy3Cy7eVk2sRv/vSkUehxm5htmtUmuFycaQ+tZQTkrQBBrb1puFHwe3x4rECEiG+w9&#10;k4I/CrBZ396ssDZ+4g86HWIjMoRDjQpsjEMtZdCWHIaZH4iz9+NHhzHLsZFmxCnDXS/nRfEkHbac&#10;FywOtLWku8OvU/Cdqi/XlV0x2Qdfbp/f9T4ZrdT9XXp9AREpxWv40t4ZBfNltYDzm/wE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1bMUAAADdAAAADwAAAAAAAAAA&#10;AAAAAAChAgAAZHJzL2Rvd25yZXYueG1sUEsFBgAAAAAEAAQA+QAAAJMDAAAAAA==&#10;" strokeweight="1.4pt">
                    <v:stroke endcap="round"/>
                  </v:line>
                  <v:line id="Line 2199" o:spid="_x0000_s1292" style="position:absolute;visibility:visible;mso-wrap-style:square" from="3840,7597" to="4758,7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0rG8UAAADdAAAADwAAAGRycy9kb3ducmV2LnhtbESPQUvEMBSE7wv+h/AEL4ubdg+7tTZd&#10;ZEERPLl68fZMnk1p81KauI3/3gjCHoeZ+YZpDsmN4kxz6D0rKDcFCGLtTc+dgve3x9sKRIjIBkfP&#10;pOCHAhzaq1WDtfELv9L5FDuRIRxqVGBjnGopg7bkMGz8RJy9Lz87jFnOnTQzLhnuRrktip102HNe&#10;sDjR0ZIeTt9OwWeqPtxQDsVi17483j3pl2S0UjfX6eEeRKQUL+H/9rNRsN1XO/h7k5+Ab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0rG8UAAADdAAAADwAAAAAAAAAA&#10;AAAAAAChAgAAZHJzL2Rvd25yZXYueG1sUEsFBgAAAAAEAAQA+QAAAJMDAAAAAA==&#10;" strokeweight="1.4pt">
                    <v:stroke endcap="round"/>
                  </v:line>
                  <v:line id="Line 2200" o:spid="_x0000_s1293" style="position:absolute;visibility:visible;mso-wrap-style:square" from="3715,7805" to="4563,7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GOgMUAAADdAAAADwAAAGRycy9kb3ducmV2LnhtbESPQUvEMBSE74L/ITzBi7hp97Bba9NF&#10;FhRhT7t68fZMnk1p81KauI3/3gjCHoeZ+YZpdsmN4kxz6D0rKFcFCGLtTc+dgve35/sKRIjIBkfP&#10;pOCHAuza66sGa+MXPtL5FDuRIRxqVGBjnGopg7bkMKz8RJy9Lz87jFnOnTQzLhnuRrkuio102HNe&#10;sDjR3pIeTt9OwWeqPtxQDsVi73y5f3jRh2S0Urc36ekRRKQUL+H/9qtRsN5WW/h7k5+Ab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9GOgMUAAADdAAAADwAAAAAAAAAA&#10;AAAAAAChAgAAZHJzL2Rvd25yZXYueG1sUEsFBgAAAAAEAAQA+QAAAJMDAAAAAA==&#10;" strokeweight="1.4pt">
                    <v:stroke endcap="round"/>
                  </v:line>
                  <v:line id="Line 2201" o:spid="_x0000_s1294" style="position:absolute;flip:y;visibility:visible;mso-wrap-style:square" from="3339,974" to="3339,1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B1NMQAAADdAAAADwAAAGRycy9kb3ducmV2LnhtbERPzWrCQBC+F3yHZQRvdWMONqSuEkwE&#10;paRU7QMM2WmSNjsbsquJb989FHr8+P43u8l04k6Day0rWC0jEMSV1S3XCj6vh+cEhPPIGjvLpOBB&#10;Dnbb2dMGU21HPtP94msRQtilqKDxvk+ldFVDBt3S9sSB+7KDQR/gUEs94BjCTSfjKFpLgy2HhgZ7&#10;2jdU/VxuRsEx94f3sqyT7/NpXWRFkX/kb1elFvMpewXhafL/4j/3USuIX5IwN7wJT0B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EHU0xAAAAN0AAAAPAAAAAAAAAAAA&#10;AAAAAKECAABkcnMvZG93bnJldi54bWxQSwUGAAAAAAQABAD5AAAAkgMAAAAA&#10;" strokeweight="1.4pt">
                    <v:stroke endcap="round"/>
                  </v:line>
                  <v:line id="Line 2202" o:spid="_x0000_s1295" style="position:absolute;flip:y;visibility:visible;mso-wrap-style:square" from="3951,1169" to="3951,1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zQr8YAAADdAAAADwAAAGRycy9kb3ducmV2LnhtbESP3WrCQBSE74W+w3IE7+pGL2yMriJN&#10;BEux1J8HOGSPSTR7NmRXjW/vFgpeDjPzDTNfdqYWN2pdZVnBaBiBIM6trrhQcDys32MQziNrrC2T&#10;ggc5WC7eenNMtL3zjm57X4gAYZeggtL7JpHS5SUZdEPbEAfvZFuDPsi2kLrFe4CbWo6jaCINVhwW&#10;Smzos6T8sr8aBZvUr3+22yI+774m2SrL0t/0+6DUoN+tZiA8df4V/m9vtILxRzyFvzfhCcjFE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c0K/GAAAA3QAAAA8AAAAAAAAA&#10;AAAAAAAAoQIAAGRycy9kb3ducmV2LnhtbFBLBQYAAAAABAAEAPkAAACUAwAAAAA=&#10;" strokeweight="1.4pt">
                    <v:stroke endcap="round"/>
                  </v:line>
                  <v:line id="Line 2203" o:spid="_x0000_s1296" style="position:absolute;flip:y;visibility:visible;mso-wrap-style:square" from="3437,1572" to="3437,1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v78MAAADdAAAADwAAAGRycy9kb3ducmV2LnhtbERPy4rCMBTdC/MP4Q7Mzqbjwkc1ikwr&#10;KIPi6wMuzbWt09yUJmr9+8lCcHk479miM7W4U+sqywq+oxgEcW51xYWC82nVH4NwHlljbZkUPMnB&#10;Yv7Rm2Gi7YMPdD/6QoQQdgkqKL1vEildXpJBF9mGOHAX2xr0AbaF1C0+Qrip5SCOh9JgxaGhxIZ+&#10;Ssr/jjejYJ361W67LcbXw2aYLbMs3ae/J6W+PrvlFISnzr/FL/daKxiMJmF/eBOe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7+/DAAAA3QAAAA8AAAAAAAAAAAAA&#10;AAAAoQIAAGRycy9kb3ducmV2LnhtbFBLBQYAAAAABAAEAPkAAACRAwAAAAA=&#10;" strokeweight="1.4pt">
                    <v:stroke endcap="round"/>
                  </v:line>
                  <v:line id="Line 2204" o:spid="_x0000_s1297" style="position:absolute;flip:y;visibility:visible;mso-wrap-style:square" from="3242,1767" to="3242,1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KdMYAAADdAAAADwAAAGRycy9kb3ducmV2LnhtbESP3YrCMBSE7xd8h3CEvVtTvfCnGkVs&#10;BUUU/x7g0BzbanNSmqx2334jLOzlMDPfMLNFayrxpMaVlhX0exEI4szqknMF18v6awzCeWSNlWVS&#10;8EMOFvPOxwxjbV98oufZ5yJA2MWooPC+jqV0WUEGXc/WxMG72cagD7LJpW7wFeCmkoMoGkqDJYeF&#10;AmtaFZQ9zt9GwSbx68N+n4/vp+0wXaZpckx2F6U+u+1yCsJT6//Df+2NVjAYTfrwfhOegJ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zSnTGAAAA3QAAAA8AAAAAAAAA&#10;AAAAAAAAoQIAAGRycy9kb3ducmV2LnhtbFBLBQYAAAAABAAEAPkAAACUAwAAAAA=&#10;" strokeweight="1.4pt">
                    <v:stroke endcap="round"/>
                  </v:line>
                  <v:line id="Line 2205" o:spid="_x0000_s1298" style="position:absolute;flip:y;visibility:visible;mso-wrap-style:square" from="3423,2170" to="3423,2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HUA8cAAADdAAAADwAAAGRycy9kb3ducmV2LnhtbESP3WrCQBSE7wu+w3KE3tWNufAnuoqY&#10;CIpY6s8DHLLHJJo9G7JbTd++KxR6OczMN8x82ZlaPKh1lWUFw0EEgji3uuJCweW8+ZiAcB5ZY22Z&#10;FPyQg+Wi9zbHRNsnH+lx8oUIEHYJKii9bxIpXV6SQTewDXHwrrY16INsC6lbfAa4qWUcRSNpsOKw&#10;UGJD65Ly++nbKNimfvN5OBST23E3ylZZln6l+7NS7/1uNQPhqfP/4b/2ViuIx9MYXm/CE5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IdQDxwAAAN0AAAAPAAAAAAAA&#10;AAAAAAAAAKECAABkcnMvZG93bnJldi54bWxQSwUGAAAAAAQABAD5AAAAlQMAAAAA&#10;" strokeweight="1.4pt">
                    <v:stroke endcap="round"/>
                  </v:line>
                  <v:line id="Line 2206" o:spid="_x0000_s1299" style="position:absolute;flip:y;visibility:visible;mso-wrap-style:square" from="3603,2365" to="3603,2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1xmMYAAADdAAAADwAAAGRycy9kb3ducmV2LnhtbESP3WrCQBSE7wu+w3IE7+pGC9ZGV5Em&#10;glKU+vMAh+xpkpo9G7Krxrd3BcHLYWa+Yabz1lTiQo0rLSsY9CMQxJnVJecKjofl+xiE88gaK8uk&#10;4EYO5rPO2xRjba+8o8ve5yJA2MWooPC+jqV0WUEGXd/WxMH7s41BH2STS93gNcBNJYdRNJIGSw4L&#10;Bdb0XVB22p+NglXil9vNJh//79ajdJGmyW/yc1Cq120XExCeWv8KP9srrWD4+fUBjzfhCcjZ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tcZjGAAAA3QAAAA8AAAAAAAAA&#10;AAAAAAAAoQIAAGRycy9kb3ducmV2LnhtbFBLBQYAAAAABAAEAPkAAACUAwAAAAA=&#10;" strokeweight="1.4pt">
                    <v:stroke endcap="round"/>
                  </v:line>
                  <v:line id="Line 2207" o:spid="_x0000_s1300" style="position:absolute;flip:y;visibility:visible;mso-wrap-style:square" from="3437,2769" to="3437,2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Tp7MYAAADdAAAADwAAAGRycy9kb3ducmV2LnhtbESP3WrCQBSE7wu+w3IE7+pGKdZGV5Em&#10;glKU+vMAh+xpkpo9G7Krxrd3BcHLYWa+Yabz1lTiQo0rLSsY9CMQxJnVJecKjofl+xiE88gaK8uk&#10;4EYO5rPO2xRjba+8o8ve5yJA2MWooPC+jqV0WUEGXd/WxMH7s41BH2STS93gNcBNJYdRNJIGSw4L&#10;Bdb0XVB22p+NglXil9vNJh//79ajdJGmyW/yc1Cq120XExCeWv8KP9srrWD4+fUBjzfhCcjZ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E6ezGAAAA3QAAAA8AAAAAAAAA&#10;AAAAAAAAoQIAAGRycy9kb3ducmV2LnhtbFBLBQYAAAAABAAEAPkAAACUAwAAAAA=&#10;" strokeweight="1.4pt">
                    <v:stroke endcap="round"/>
                  </v:line>
                  <v:line id="Line 2208" o:spid="_x0000_s1301" style="position:absolute;flip:y;visibility:visible;mso-wrap-style:square" from="3534,2977" to="3534,3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hMd8YAAADdAAAADwAAAGRycy9kb3ducmV2LnhtbESP3WrCQBSE7wu+w3IE7+pGodZGV5Em&#10;glKU+vMAh+xpkpo9G7Krxrd3BcHLYWa+Yabz1lTiQo0rLSsY9CMQxJnVJecKjofl+xiE88gaK8uk&#10;4EYO5rPO2xRjba+8o8ve5yJA2MWooPC+jqV0WUEGXd/WxMH7s41BH2STS93gNcBNJYdRNJIGSw4L&#10;Bdb0XVB22p+NglXil9vNJh//79ajdJGmyW/yc1Cq120XExCeWv8KP9srrWD4+fUBjzfhCcjZ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ITHfGAAAA3QAAAA8AAAAAAAAA&#10;AAAAAAAAoQIAAGRycy9kb3ducmV2LnhtbFBLBQYAAAAABAAEAPkAAACUAwAAAAA=&#10;" strokeweight="1.4pt">
                    <v:stroke endcap="round"/>
                  </v:line>
                  <v:line id="Line 2209" o:spid="_x0000_s1302" style="position:absolute;flip:y;visibility:visible;mso-wrap-style:square" from="3450,3367" to="3450,3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rSAMYAAADdAAAADwAAAGRycy9kb3ducmV2LnhtbESP3WrCQBSE7wu+w3KE3tWNXkSNriIm&#10;giKW+vMAh+wxiWbPhuxW07fvCoVeDjPzDTNfdqYWD2pdZVnBcBCBIM6trrhQcDlvPiYgnEfWWFsm&#10;BT/kYLnovc0x0fbJR3qcfCEChF2CCkrvm0RKl5dk0A1sQxy8q20N+iDbQuoWnwFuajmKolgarDgs&#10;lNjQuqT8fvo2Crap33weDsXkdtzF2SrL0q90f1bqvd+tZiA8df4//NfeagWj8TSG15vwBO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a0gDGAAAA3QAAAA8AAAAAAAAA&#10;AAAAAAAAoQIAAGRycy9kb3ducmV2LnhtbFBLBQYAAAAABAAEAPkAAACUAwAAAAA=&#10;" strokeweight="1.4pt">
                    <v:stroke endcap="round"/>
                  </v:line>
                  <v:line id="Line 2210" o:spid="_x0000_s1303" style="position:absolute;flip:y;visibility:visible;mso-wrap-style:square" from="3548,3576" to="3548,3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Z3m8YAAADdAAAADwAAAGRycy9kb3ducmV2LnhtbESP3YrCMBSE7xd8h3AE79ZUL/ypRhFb&#10;wUUU/x7g0BzbanNSmqx2334jLOzlMDPfMPNlayrxpMaVlhUM+hEI4szqknMF18vmcwLCeWSNlWVS&#10;8EMOlovOxxxjbV98oufZ5yJA2MWooPC+jqV0WUEGXd/WxMG72cagD7LJpW7wFeCmksMoGkmDJYeF&#10;AmtaF5Q9zt9GwTbxm8N+n0/up69RukrT5JjsLkr1uu1qBsJT6//Df+2tVjAcT8fwfhOegF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Wd5vGAAAA3QAAAA8AAAAAAAAA&#10;AAAAAAAAoQIAAGRycy9kb3ducmV2LnhtbFBLBQYAAAAABAAEAPkAAACUAwAAAAA=&#10;" strokeweight="1.4pt">
                    <v:stroke endcap="round"/>
                  </v:line>
                  <v:line id="Line 2211" o:spid="_x0000_s1304" style="position:absolute;flip:y;visibility:visible;mso-wrap-style:square" from="3339,3965" to="3339,4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nj6cMAAADdAAAADwAAAGRycy9kb3ducmV2LnhtbERPy4rCMBTdC/MP4Q7Mzqbjwkc1ikwr&#10;KIPi6wMuzbWt09yUJmr9+8lCcHk479miM7W4U+sqywq+oxgEcW51xYWC82nVH4NwHlljbZkUPMnB&#10;Yv7Rm2Gi7YMPdD/6QoQQdgkqKL1vEildXpJBF9mGOHAX2xr0AbaF1C0+Qrip5SCOh9JgxaGhxIZ+&#10;Ssr/jjejYJ361W67LcbXw2aYLbMs3ae/J6W+PrvlFISnzr/FL/daKxiMJmFueBOe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J4+nDAAAA3QAAAA8AAAAAAAAAAAAA&#10;AAAAoQIAAGRycy9kb3ducmV2LnhtbFBLBQYAAAAABAAEAPkAAACRAwAAAAA=&#10;" strokeweight="1.4pt">
                    <v:stroke endcap="round"/>
                  </v:line>
                  <v:line id="Line 2212" o:spid="_x0000_s1305" style="position:absolute;flip:y;visibility:visible;mso-wrap-style:square" from="3520,4174" to="3520,4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VGcsYAAADdAAAADwAAAGRycy9kb3ducmV2LnhtbESP3YrCMBSE74V9h3AWvNNUL/zpGkVs&#10;BWVxWXUf4NAc22pzUpqo9e03guDlMDPfMLNFaypxo8aVlhUM+hEI4szqknMFf8d1bwLCeWSNlWVS&#10;8CAHi/lHZ4axtnfe0+3gcxEg7GJUUHhfx1K6rCCDrm9r4uCdbGPQB9nkUjd4D3BTyWEUjaTBksNC&#10;gTWtCsouh6tRsEn8+me3yyfn/XaULtM0+U2+j0p1P9vlFwhPrX+HX+2NVjAcT6fwfBOegJ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FRnLGAAAA3QAAAA8AAAAAAAAA&#10;AAAAAAAAoQIAAGRycy9kb3ducmV2LnhtbFBLBQYAAAAABAAEAPkAAACUAwAAAAA=&#10;" strokeweight="1.4pt">
                    <v:stroke endcap="round"/>
                  </v:line>
                  <v:line id="Line 2213" o:spid="_x0000_s1306" style="position:absolute;flip:y;visibility:visible;mso-wrap-style:square" from="3437,4563" to="3437,4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HuPsEAAADdAAAADwAAAGRycy9kb3ducmV2LnhtbERPy4rCMBTdC/5DuII7TceFlGoUmVZQ&#10;RPH1AZfm2namuSlN1Pr3ZiG4PJz3fNmZWjyodZVlBT/jCARxbnXFhYLrZT2KQTiPrLG2TApe5GC5&#10;6PfmmGj75BM9zr4QIYRdggpK75tESpeXZNCNbUMcuJttDfoA20LqFp8h3NRyEkVTabDi0FBiQ78l&#10;5f/nu1GwSf36sN8X8d9pO81WWZYe091FqeGgW81AeOr8V/xxb7SCSRyF/eFNeAJy8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Ae4+wQAAAN0AAAAPAAAAAAAAAAAAAAAA&#10;AKECAABkcnMvZG93bnJldi54bWxQSwUGAAAAAAQABAD5AAAAjwMAAAAA&#10;" strokeweight="1.4pt">
                    <v:stroke endcap="round"/>
                  </v:line>
                  <v:line id="Line 2214" o:spid="_x0000_s1307" style="position:absolute;flip:y;visibility:visible;mso-wrap-style:square" from="3548,4772" to="3548,4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1LpcUAAADdAAAADwAAAGRycy9kb3ducmV2LnhtbESP3YrCMBSE7xd8h3CEvVtTvZBSjSK2&#10;goso688DHJpjW21OShO1vr0RhL0cZuYbZjrvTC3u1LrKsoLhIAJBnFtdcaHgdFz9xCCcR9ZYWyYF&#10;T3Iwn/W+ppho++A93Q++EAHCLkEFpfdNIqXLSzLoBrYhDt7ZtgZ9kG0hdYuPADe1HEXRWBqsOCyU&#10;2NCypPx6uBkF69SvdtttEV/2v+NskWXpX7o5KvXd7xYTEJ46/x/+tNdawSiOhvB+E56AnL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1LpcUAAADdAAAADwAAAAAAAAAA&#10;AAAAAAChAgAAZHJzL2Rvd25yZXYueG1sUEsFBgAAAAAEAAQA+QAAAJMDAAAAAA==&#10;" strokeweight="1.4pt">
                    <v:stroke endcap="round"/>
                  </v:line>
                  <v:line id="Line 2215" o:spid="_x0000_s1308" style="position:absolute;flip:y;visibility:visible;mso-wrap-style:square" from="3534,5162" to="3534,5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V0sUAAADdAAAADwAAAGRycy9kb3ducmV2LnhtbESP0YrCMBRE3xf8h3CFfVtT+yClaxSx&#10;FVxEWXU/4NJc22pzU5qo9e+NIOzjMDNnmOm8N424UedqywrGowgEcWF1zaWCv+PqKwHhPLLGxjIp&#10;eJCD+WzwMcVU2zvv6XbwpQgQdikqqLxvUyldUZFBN7ItcfBOtjPog+xKqTu8B7hpZBxFE2mw5rBQ&#10;YUvLiorL4WoUrDO/2m23ZXLe/0zyRZ5nv9nmqNTnsF98g/DU+//wu73WCuIkiuH1JjwBOX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V0sUAAADdAAAADwAAAAAAAAAA&#10;AAAAAAChAgAAZHJzL2Rvd25yZXYueG1sUEsFBgAAAAAEAAQA+QAAAJMDAAAAAA==&#10;" strokeweight="1.4pt">
                    <v:stroke endcap="round"/>
                  </v:line>
                  <v:line id="Line 2216" o:spid="_x0000_s1309" style="position:absolute;flip:y;visibility:visible;mso-wrap-style:square" from="3283,5370" to="3283,5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NwScUAAADdAAAADwAAAGRycy9kb3ducmV2LnhtbESP0YrCMBRE3xf8h3AF39ZUBSldo4it&#10;oIiy6n7ApbnbVpub0kStf79ZEHwcZuYMM1t0phZ3al1lWcFoGIEgzq2uuFDwc15/xiCcR9ZYWyYF&#10;T3KwmPc+Zpho++Aj3U++EAHCLkEFpfdNIqXLSzLohrYhDt6vbQ36INtC6hYfAW5qOY6iqTRYcVgo&#10;saFVSfn1dDMKNqlfH/b7Ir4ct9NsmWXpd7o7KzXod8svEJ46/w6/2hutYBxHE/h/E5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NwScUAAADdAAAADwAAAAAAAAAA&#10;AAAAAAChAgAAZHJzL2Rvd25yZXYueG1sUEsFBgAAAAAEAAQA+QAAAJMDAAAAAA==&#10;" strokeweight="1.4pt">
                    <v:stroke endcap="round"/>
                  </v:line>
                  <v:line id="Line 2217" o:spid="_x0000_s1310" style="position:absolute;flip:y;visibility:visible;mso-wrap-style:square" from="3729,5760" to="3729,5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roPcUAAADdAAAADwAAAGRycy9kb3ducmV2LnhtbESP0YrCMBRE3xf8h3AF39ZUESldo4it&#10;oIiy6n7ApbnbVpub0kStf79ZEHwcZuYMM1t0phZ3al1lWcFoGIEgzq2uuFDwc15/xiCcR9ZYWyYF&#10;T3KwmPc+Zpho++Aj3U++EAHCLkEFpfdNIqXLSzLohrYhDt6vbQ36INtC6hYfAW5qOY6iqTRYcVgo&#10;saFVSfn1dDMKNqlfH/b7Ir4ct9NsmWXpd7o7KzXod8svEJ46/w6/2hutYBxHE/h/E5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roPcUAAADdAAAADwAAAAAAAAAA&#10;AAAAAAChAgAAZHJzL2Rvd25yZXYueG1sUEsFBgAAAAAEAAQA+QAAAJMDAAAAAA==&#10;" strokeweight="1.4pt">
                    <v:stroke endcap="round"/>
                  </v:line>
                  <v:line id="Line 2218" o:spid="_x0000_s1311" style="position:absolute;flip:y;visibility:visible;mso-wrap-style:square" from="3283,5969" to="3283,6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ZNpsUAAADdAAAADwAAAGRycy9kb3ducmV2LnhtbESP0YrCMBRE3xf8h3AF39ZUQSldo4it&#10;oIiy6n7ApbnbVpub0kStf79ZEHwcZuYMM1t0phZ3al1lWcFoGIEgzq2uuFDwc15/xiCcR9ZYWyYF&#10;T3KwmPc+Zpho++Aj3U++EAHCLkEFpfdNIqXLSzLohrYhDt6vbQ36INtC6hYfAW5qOY6iqTRYcVgo&#10;saFVSfn1dDMKNqlfH/b7Ir4ct9NsmWXpd7o7KzXod8svEJ46/w6/2hutYBxHE/h/E5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ZNpsUAAADdAAAADwAAAAAAAAAA&#10;AAAAAAChAgAAZHJzL2Rvd25yZXYueG1sUEsFBgAAAAAEAAQA+QAAAJMDAAAAAA==&#10;" strokeweight="1.4pt">
                    <v:stroke endcap="round"/>
                  </v:line>
                  <v:line id="Line 2219" o:spid="_x0000_s1312" style="position:absolute;flip:y;visibility:visible;mso-wrap-style:square" from="4202,6358" to="4202,6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TT0cUAAADdAAAADwAAAGRycy9kb3ducmV2LnhtbESP0YrCMBRE3xf8h3CFfVtTfSilaxSx&#10;FVxEWXU/4NJc22pzU5qo9e+NIOzjMDNnmOm8N424UedqywrGowgEcWF1zaWCv+PqKwHhPLLGxjIp&#10;eJCD+WzwMcVU2zvv6XbwpQgQdikqqLxvUyldUZFBN7ItcfBOtjPog+xKqTu8B7hp5CSKYmmw5rBQ&#10;YUvLiorL4WoUrDO/2m23ZXLe/8T5Is+z32xzVOpz2C++QXjq/X/43V5rBZMkiuH1JjwBOX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qTT0cUAAADdAAAADwAAAAAAAAAA&#10;AAAAAAChAgAAZHJzL2Rvd25yZXYueG1sUEsFBgAAAAAEAAQA+QAAAJMDAAAAAA==&#10;" strokeweight="1.4pt">
                    <v:stroke endcap="round"/>
                  </v:line>
                  <v:line id="Line 2220" o:spid="_x0000_s1313" style="position:absolute;flip:y;visibility:visible;mso-wrap-style:square" from="3381,6567" to="338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h2SsUAAADdAAAADwAAAGRycy9kb3ducmV2LnhtbESP3YrCMBSE7xd8h3AE79ZUL9xSjSK2&#10;grK4+PcAh+bYVpuT0kStb79ZWPBymJlvmNmiM7V4UOsqywpGwwgEcW51xYWC82n9GYNwHlljbZkU&#10;vMjBYt77mGGi7ZMP9Dj6QgQIuwQVlN43iZQuL8mgG9qGOHgX2xr0QbaF1C0+A9zUchxFE2mw4rBQ&#10;YkOrkvLb8W4UbFK//tntivh62E6yZZal+/T7pNSg3y2nIDx1/h3+b2+0gnEcfcHfm/A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h2SsUAAADdAAAADwAAAAAAAAAA&#10;AAAAAAChAgAAZHJzL2Rvd25yZXYueG1sUEsFBgAAAAAEAAQA+QAAAJMDAAAAAA==&#10;" strokeweight="1.4pt">
                    <v:stroke endcap="round"/>
                  </v:line>
                  <v:line id="Line 2221" o:spid="_x0000_s1314" style="position:absolute;flip:y;visibility:visible;mso-wrap-style:square" from="3381,6957" to="3381,7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iOMEAAADdAAAADwAAAGRycy9kb3ducmV2LnhtbERPy4rCMBTdC/5DuII7TceFlGoUmVZQ&#10;RPH1AZfm2namuSlN1Pr3ZiG4PJz3fNmZWjyodZVlBT/jCARxbnXFhYLrZT2KQTiPrLG2TApe5GC5&#10;6PfmmGj75BM9zr4QIYRdggpK75tESpeXZNCNbUMcuJttDfoA20LqFp8h3NRyEkVTabDi0FBiQ78l&#10;5f/nu1GwSf36sN8X8d9pO81WWZYe091FqeGgW81AeOr8V/xxb7SCSRyFueFNeAJy8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d+I4wQAAAN0AAAAPAAAAAAAAAAAAAAAA&#10;AKECAABkcnMvZG93bnJldi54bWxQSwUGAAAAAAQABAD5AAAAjwMAAAAA&#10;" strokeweight="1.4pt">
                    <v:stroke endcap="round"/>
                  </v:line>
                  <v:line id="Line 2222" o:spid="_x0000_s1315" style="position:absolute;flip:y;visibility:visible;mso-wrap-style:square" from="3353,7165" to="3353,7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tHo8UAAADdAAAADwAAAGRycy9kb3ducmV2LnhtbESP3YrCMBSE7xd8h3AE79ZUL6RbjSK2&#10;grK4+PcAh+bYVpuT0kStb79ZWPBymJlvmNmiM7V4UOsqywpGwwgEcW51xYWC82n9GYNwHlljbZkU&#10;vMjBYt77mGGi7ZMP9Dj6QgQIuwQVlN43iZQuL8mgG9qGOHgX2xr0QbaF1C0+A9zUchxFE2mw4rBQ&#10;YkOrkvLb8W4UbFK//tntivh62E6yZZal+/T7pNSg3y2nIDx1/h3+b2+0gnEcfcHfm/A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tHo8UAAADdAAAADwAAAAAAAAAA&#10;AAAAAAChAgAAZHJzL2Rvd25yZXYueG1sUEsFBgAAAAAEAAQA+QAAAJMDAAAAAA==&#10;" strokeweight="1.4pt">
                    <v:stroke endcap="round"/>
                  </v:line>
                  <v:line id="Line 2223" o:spid="_x0000_s1316" style="position:absolute;flip:y;visibility:visible;mso-wrap-style:square" from="3840,7555" to="3840,7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h448QAAADdAAAADwAAAGRycy9kb3ducmV2LnhtbERPzWqDQBC+F/oOyxR6q6s5BLFZQ6gK&#10;KcXSJH2AwZ2oqTsr7jaat88eCj1+fP+b7WIGcaXJ9ZYVJFEMgrixuudWwfepeklBOI+scbBMCm7k&#10;YJs/Pmww03bmA12PvhUhhF2GCjrvx0xK13Rk0EV2JA7c2U4GfYBTK/WEcwg3g1zF8Voa7Dk0dDjS&#10;W0fNz/HXKNgXvvqs6za9HN7X5a4si6/i46TU89OyewXhafH/4j/3XitYpUnYH96EJy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2HjjxAAAAN0AAAAPAAAAAAAAAAAA&#10;AAAAAKECAABkcnMvZG93bnJldi54bWxQSwUGAAAAAAQABAD5AAAAkgMAAAAA&#10;" strokeweight="1.4pt">
                    <v:stroke endcap="round"/>
                  </v:line>
                  <v:line id="Line 2224" o:spid="_x0000_s1317" style="position:absolute;flip:y;visibility:visible;mso-wrap-style:square" from="3715,7763" to="3715,7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TdeMYAAADdAAAADwAAAGRycy9kb3ducmV2LnhtbESP3YrCMBSE7xd8h3AWvFvTeiGlGkW2&#10;FRRR1p8HODTHtrvNSWmi1rc3grCXw8x8w8wWvWnEjTpXW1YQjyIQxIXVNZcKzqfVVwLCeWSNjWVS&#10;8CAHi/ngY4aptnc+0O3oSxEg7FJUUHnfplK6oiKDbmRb4uBdbGfQB9mVUnd4D3DTyHEUTaTBmsNC&#10;hS19V1T8Ha9GwTrzq/1uVya/h80kX+Z59pNtT0oNP/vlFISn3v+H3+21VjBO4hheb8ITkP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U3XjGAAAA3QAAAA8AAAAAAAAA&#10;AAAAAAAAoQIAAGRycy9kb3ducmV2LnhtbFBLBQYAAAAABAAEAPkAAACUAwAAAAA=&#10;" strokeweight="1.4pt">
                    <v:stroke endcap="round"/>
                  </v:line>
                  <v:line id="Line 2225" o:spid="_x0000_s1318" style="position:absolute;flip:y;visibility:visible;mso-wrap-style:square" from="3896,974" to="3896,1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ZDD8UAAADdAAAADwAAAGRycy9kb3ducmV2LnhtbESP0YrCMBRE3xf8h3AF39bUPkipRhFb&#10;QRFl1f2AS3O37W5zU5qo9e+NIOzjMDNnmPmyN424Uedqywom4wgEcWF1zaWC78vmMwHhPLLGxjIp&#10;eJCD5WLwMcdU2zuf6Hb2pQgQdikqqLxvUyldUZFBN7YtcfB+bGfQB9mVUnd4D3DTyDiKptJgzWGh&#10;wpbWFRV/56tRsM385ng4lMnvaTfNV3mefWX7i1KjYb+agfDU+//wu73VCuJkEsPrTXgCcvE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ZDD8UAAADdAAAADwAAAAAAAAAA&#10;AAAAAAChAgAAZHJzL2Rvd25yZXYueG1sUEsFBgAAAAAEAAQA+QAAAJMDAAAAAA==&#10;" strokeweight="1.4pt">
                    <v:stroke endcap="round"/>
                  </v:line>
                  <v:line id="Line 2226" o:spid="_x0000_s1319" style="position:absolute;flip:y;visibility:visible;mso-wrap-style:square" from="4160,1169" to="4160,1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rmlMYAAADdAAAADwAAAGRycy9kb3ducmV2LnhtbESP3YrCMBSE7xd8h3AE79ZUBSldo4it&#10;oIjizz7AoTnbdm1OShO1vv1mQfBymJlvmNmiM7W4U+sqywpGwwgEcW51xYWC78v6MwbhPLLG2jIp&#10;eJKDxbz3McNE2wef6H72hQgQdgkqKL1vEildXpJBN7QNcfB+bGvQB9kWUrf4CHBTy3EUTaXBisNC&#10;iQ2tSsqv55tRsEn9+rDfF/HvaTvNllmWHtPdRalBv1t+gfDU+Xf41d5oBeN4NIH/N+EJ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K5pTGAAAA3QAAAA8AAAAAAAAA&#10;AAAAAAAAoQIAAGRycy9kb3ducmV2LnhtbFBLBQYAAAAABAAEAPkAAACUAwAAAAA=&#10;" strokeweight="1.4pt">
                    <v:stroke endcap="round"/>
                  </v:line>
                  <v:line id="Line 2227" o:spid="_x0000_s1320" style="position:absolute;flip:y;visibility:visible;mso-wrap-style:square" from="3687,1572" to="3687,1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N+4MYAAADdAAAADwAAAGRycy9kb3ducmV2LnhtbESP3YrCMBSE7xd8h3AE79ZUESldo4it&#10;oIjizz7AoTnbdm1OShO1vv1mQfBymJlvmNmiM7W4U+sqywpGwwgEcW51xYWC78v6MwbhPLLG2jIp&#10;eJKDxbz3McNE2wef6H72hQgQdgkqKL1vEildXpJBN7QNcfB+bGvQB9kWUrf4CHBTy3EUTaXBisNC&#10;iQ2tSsqv55tRsEn9+rDfF/HvaTvNllmWHtPdRalBv1t+gfDU+Xf41d5oBeN4NIH/N+EJ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jfuDGAAAA3QAAAA8AAAAAAAAA&#10;AAAAAAAAoQIAAGRycy9kb3ducmV2LnhtbFBLBQYAAAAABAAEAPkAAACUAwAAAAA=&#10;" strokeweight="1.4pt">
                    <v:stroke endcap="round"/>
                  </v:line>
                  <v:line id="Line 2228" o:spid="_x0000_s1321" style="position:absolute;flip:y;visibility:visible;mso-wrap-style:square" from="3339,1767" to="3339,1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be8YAAADdAAAADwAAAGRycy9kb3ducmV2LnhtbESP3YrCMBSE7xd8h3AE79ZUQSldo4it&#10;oIjizz7AoTnbdm1OShO1vv1mQfBymJlvmNmiM7W4U+sqywpGwwgEcW51xYWC78v6MwbhPLLG2jIp&#10;eJKDxbz3McNE2wef6H72hQgQdgkqKL1vEildXpJBN7QNcfB+bGvQB9kWUrf4CHBTy3EUTaXBisNC&#10;iQ2tSsqv55tRsEn9+rDfF/HvaTvNllmWHtPdRalBv1t+gfDU+Xf41d5oBeN4NIH/N+EJ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v23vGAAAA3QAAAA8AAAAAAAAA&#10;AAAAAAAAoQIAAGRycy9kb3ducmV2LnhtbFBLBQYAAAAABAAEAPkAAACUAwAAAAA=&#10;" strokeweight="1.4pt">
                    <v:stroke endcap="round"/>
                  </v:line>
                  <v:line id="Line 2229" o:spid="_x0000_s1322" style="position:absolute;flip:y;visibility:visible;mso-wrap-style:square" from="3770,2170" to="3770,2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1FDMUAAADdAAAADwAAAGRycy9kb3ducmV2LnhtbESP0YrCMBRE3xf8h3AF39ZUH0qpRhFb&#10;QRFl1f2AS3O37W5zU5qo9e+NIOzjMDNnmPmyN424Uedqywom4wgEcWF1zaWC78vmMwHhPLLGxjIp&#10;eJCD5WLwMcdU2zuf6Hb2pQgQdikqqLxvUyldUZFBN7YtcfB+bGfQB9mVUnd4D3DTyGkUxdJgzWGh&#10;wpbWFRV/56tRsM385ng4lMnvaRfnqzzPvrL9RanRsF/NQHjq/X/43d5qBdNkEsPrTXgCcvE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31FDMUAAADdAAAADwAAAAAAAAAA&#10;AAAAAAChAgAAZHJzL2Rvd25yZXYueG1sUEsFBgAAAAAEAAQA+QAAAJMDAAAAAA==&#10;" strokeweight="1.4pt">
                    <v:stroke endcap="round"/>
                  </v:line>
                  <v:line id="Line 2230" o:spid="_x0000_s1323" style="position:absolute;flip:y;visibility:visible;mso-wrap-style:square" from="3743,2365" to="3743,2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Hgl8YAAADdAAAADwAAAGRycy9kb3ducmV2LnhtbESP3YrCMBSE7xd8h3AE79ZUL9xSjSK2&#10;grK4rD8PcGiObbU5KU3U+vZGWNjLYWa+YWaLztTiTq2rLCsYDSMQxLnVFRcKTsf1ZwzCeWSNtWVS&#10;8CQHi3nvY4aJtg/e0/3gCxEg7BJUUHrfJFK6vCSDbmgb4uCdbWvQB9kWUrf4CHBTy3EUTaTBisNC&#10;iQ2tSsqvh5tRsEn9+me3K+LLfjvJllmW/qbfR6UG/W45BeGp8//hv/ZGKxjHoy94vwlPQM5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wx4JfGAAAA3QAAAA8AAAAAAAAA&#10;AAAAAAAAoQIAAGRycy9kb3ducmV2LnhtbFBLBQYAAAAABAAEAPkAAACUAwAAAAA=&#10;" strokeweight="1.4pt">
                    <v:stroke endcap="round"/>
                  </v:line>
                  <v:line id="Line 2231" o:spid="_x0000_s1324" style="position:absolute;flip:y;visibility:visible;mso-wrap-style:square" from="3617,2769" to="3617,2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505cQAAADdAAAADwAAAGRycy9kb3ducmV2LnhtbERPzWqDQBC+F/oOyxR6q6s5BLFZQ6gK&#10;KcXSJH2AwZ2oqTsr7jaat88eCj1+fP+b7WIGcaXJ9ZYVJFEMgrixuudWwfepeklBOI+scbBMCm7k&#10;YJs/Pmww03bmA12PvhUhhF2GCjrvx0xK13Rk0EV2JA7c2U4GfYBTK/WEcwg3g1zF8Voa7Dk0dDjS&#10;W0fNz/HXKNgXvvqs6za9HN7X5a4si6/i46TU89OyewXhafH/4j/3XitYpUmYG96EJy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rnTlxAAAAN0AAAAPAAAAAAAAAAAA&#10;AAAAAKECAABkcnMvZG93bnJldi54bWxQSwUGAAAAAAQABAD5AAAAkgMAAAAA&#10;" strokeweight="1.4pt">
                    <v:stroke endcap="round"/>
                  </v:line>
                  <v:line id="Line 2232" o:spid="_x0000_s1325" style="position:absolute;flip:y;visibility:visible;mso-wrap-style:square" from="3631,2977" to="3631,3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LRfsYAAADdAAAADwAAAGRycy9kb3ducmV2LnhtbESP3YrCMBSE7xd8h3AE79ZUL6RbjSK2&#10;grK4rD8PcGiObbU5KU3U+vYbQdjLYWa+YWaLztTiTq2rLCsYDSMQxLnVFRcKTsf1ZwzCeWSNtWVS&#10;8CQHi3nvY4aJtg/e0/3gCxEg7BJUUHrfJFK6vCSDbmgb4uCdbWvQB9kWUrf4CHBTy3EUTaTBisNC&#10;iQ2tSsqvh5tRsEn9+me3K+LLfjvJllmW/qbfR6UG/W45BeGp8//hd3ujFYzj0Re83oQn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i0X7GAAAA3QAAAA8AAAAAAAAA&#10;AAAAAAAAoQIAAGRycy9kb3ducmV2LnhtbFBLBQYAAAAABAAEAPkAAACUAwAAAAA=&#10;" strokeweight="1.4pt">
                    <v:stroke endcap="round"/>
                  </v:line>
                  <v:line id="Line 2233" o:spid="_x0000_s1326" style="position:absolute;flip:y;visibility:visible;mso-wrap-style:square" from="3715,3367" to="3715,3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SyXsIAAADdAAAADwAAAGRycy9kb3ducmV2LnhtbERPy4rCMBTdD/gP4QqzG1O7kFKNIraC&#10;Mii+PuDSXNtqc1OaqJ2/nywEl4fzni1604gnda62rGA8ikAQF1bXXCq4nNc/CQjnkTU2lknBHzlY&#10;zAdfM0y1ffGRnidfihDCLkUFlfdtKqUrKjLoRrYlDtzVdgZ9gF0pdYevEG4aGUfRRBqsOTRU2NKq&#10;ouJ+ehgFm8yv97tdmdyO20m+zPPskP2elfoe9sspCE+9/4jf7o1WECdx2B/ehCc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bSyXsIAAADdAAAADwAAAAAAAAAAAAAA&#10;AAChAgAAZHJzL2Rvd25yZXYueG1sUEsFBgAAAAAEAAQA+QAAAJADAAAAAA==&#10;" strokeweight="1.4pt">
                    <v:stroke endcap="round"/>
                  </v:line>
                  <v:line id="Line 2234" o:spid="_x0000_s1327" style="position:absolute;flip:y;visibility:visible;mso-wrap-style:square" from="3631,3576" to="3631,3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gXxcUAAADdAAAADwAAAGRycy9kb3ducmV2LnhtbESP0YrCMBRE3xf8h3AF39bUPkipRhFb&#10;QRFl1f2AS3O37W5zU5qo9e+NIOzjMDNnmPmyN424Uedqywom4wgEcWF1zaWC78vmMwHhPLLGxjIp&#10;eJCD5WLwMcdU2zuf6Hb2pQgQdikqqLxvUyldUZFBN7YtcfB+bGfQB9mVUnd4D3DTyDiKptJgzWGh&#10;wpbWFRV/56tRsM385ng4lMnvaTfNV3mefWX7i1KjYb+agfDU+//wu73VCuIknsDrTXgCcvE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vgXxcUAAADdAAAADwAAAAAAAAAA&#10;AAAAAAChAgAAZHJzL2Rvd25yZXYueG1sUEsFBgAAAAAEAAQA+QAAAJMDAAAAAA==&#10;" strokeweight="1.4pt">
                    <v:stroke endcap="round"/>
                  </v:line>
                  <v:line id="Line 2235" o:spid="_x0000_s1328" style="position:absolute;flip:y;visibility:visible;mso-wrap-style:square" from="3757,3965" to="3757,4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qJssUAAADdAAAADwAAAGRycy9kb3ducmV2LnhtbESP0YrCMBRE3xf8h3CFfVtT+yClaxSx&#10;FVxEWXU/4NJc22pzU5qo9e+NIOzjMDNnmOm8N424UedqywrGowgEcWF1zaWCv+PqKwHhPLLGxjIp&#10;eJCD+WzwMcVU2zvv6XbwpQgQdikqqLxvUyldUZFBN7ItcfBOtjPog+xKqTu8B7hpZBxFE2mw5rBQ&#10;YUvLiorL4WoUrDO/2m23ZXLe/0zyRZ5nv9nmqNTnsF98g/DU+//wu73WCuIkjuH1JjwBOX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iqJssUAAADdAAAADwAAAAAAAAAA&#10;AAAAAAChAgAAZHJzL2Rvd25yZXYueG1sUEsFBgAAAAAEAAQA+QAAAJMDAAAAAA==&#10;" strokeweight="1.4pt">
                    <v:stroke endcap="round"/>
                  </v:line>
                  <v:line id="Line 2236" o:spid="_x0000_s1329" style="position:absolute;flip:y;visibility:visible;mso-wrap-style:square" from="3659,4174" to="3659,4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YsKcYAAADdAAAADwAAAGRycy9kb3ducmV2LnhtbESP3WrCQBSE7wu+w3IE7+rGCBKiq4iJ&#10;oBTFnz7AIXuapM2eDdlV07fvFgQvh5n5hlmsetOIO3WutqxgMo5AEBdW11wq+Lxu3xMQziNrbCyT&#10;gl9ysFoO3haYavvgM90vvhQBwi5FBZX3bSqlKyoy6Ma2JQ7el+0M+iC7UuoOHwFuGhlH0UwarDks&#10;VNjSpqLi53IzCnaZ3x4PhzL5Pu9n+TrPs1P2cVVqNOzXcxCeev8KP9s7rSBO4in8vwlP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1mLCnGAAAA3QAAAA8AAAAAAAAA&#10;AAAAAAAAoQIAAGRycy9kb3ducmV2LnhtbFBLBQYAAAAABAAEAPkAAACUAwAAAAA=&#10;" strokeweight="1.4pt">
                    <v:stroke endcap="round"/>
                  </v:line>
                  <v:line id="Line 2237" o:spid="_x0000_s1330" style="position:absolute;flip:y;visibility:visible;mso-wrap-style:square" from="3715,4563" to="3715,4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0XcYAAADdAAAADwAAAGRycy9kb3ducmV2LnhtbESP3WrCQBSE7wu+w3IE7+rGIBKiq4iJ&#10;oBTFnz7AIXuapM2eDdlV07fvFgQvh5n5hlmsetOIO3WutqxgMo5AEBdW11wq+Lxu3xMQziNrbCyT&#10;gl9ysFoO3haYavvgM90vvhQBwi5FBZX3bSqlKyoy6Ma2JQ7el+0M+iC7UuoOHwFuGhlH0UwarDks&#10;VNjSpqLi53IzCnaZ3x4PhzL5Pu9n+TrPs1P2cVVqNOzXcxCeev8KP9s7rSBO4in8vwlP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PtF3GAAAA3QAAAA8AAAAAAAAA&#10;AAAAAAAAoQIAAGRycy9kb3ducmV2LnhtbFBLBQYAAAAABAAEAPkAAACUAwAAAAA=&#10;" strokeweight="1.4pt">
                    <v:stroke endcap="round"/>
                  </v:line>
                  <v:line id="Line 2238" o:spid="_x0000_s1331" style="position:absolute;flip:y;visibility:visible;mso-wrap-style:square" from="3645,4772" to="3645,4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MRxsYAAADdAAAADwAAAGRycy9kb3ducmV2LnhtbESP3WrCQBSE7wu+w3IE7+rGgBKiq4iJ&#10;oBTFnz7AIXuapM2eDdlV07fvFgQvh5n5hlmsetOIO3WutqxgMo5AEBdW11wq+Lxu3xMQziNrbCyT&#10;gl9ysFoO3haYavvgM90vvhQBwi5FBZX3bSqlKyoy6Ma2JQ7el+0M+iC7UuoOHwFuGhlH0UwarDks&#10;VNjSpqLi53IzCnaZ3x4PhzL5Pu9n+TrPs1P2cVVqNOzXcxCeev8KP9s7rSBO4in8vwlP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3DEcbGAAAA3QAAAA8AAAAAAAAA&#10;AAAAAAAAoQIAAGRycy9kb3ducmV2LnhtbFBLBQYAAAAABAAEAPkAAACUAwAAAAA=&#10;" strokeweight="1.4pt">
                    <v:stroke endcap="round"/>
                  </v:line>
                  <v:line id="Line 2239" o:spid="_x0000_s1332" style="position:absolute;flip:y;visibility:visible;mso-wrap-style:square" from="4703,5162" to="4703,5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GPscYAAADdAAAADwAAAGRycy9kb3ducmV2LnhtbESP0WrCQBRE3wv+w3ILvtVN8xBC6ipi&#10;IihFqdoPuGSvSTR7N2RXTf/eFYQ+DjNzhpnOB9OKG/WusazgcxKBIC6tbrhS8HtcfaQgnEfW2Fom&#10;BX/kYD4bvU0x0/bOe7odfCUChF2GCmrvu0xKV9Zk0E1sRxy8k+0N+iD7Suoe7wFuWhlHUSINNhwW&#10;auxoWVN5OVyNgnXuV7vttkrP+01SLIoi/8m/j0qN34fFFwhPg/8Pv9prrSBO4wSeb8IT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0Rj7HGAAAA3QAAAA8AAAAAAAAA&#10;AAAAAAAAoQIAAGRycy9kb3ducmV2LnhtbFBLBQYAAAAABAAEAPkAAACUAwAAAAA=&#10;" strokeweight="1.4pt">
                    <v:stroke endcap="round"/>
                  </v:line>
                  <v:line id="Line 2240" o:spid="_x0000_s1333" style="position:absolute;flip:y;visibility:visible;mso-wrap-style:square" from="4104,5370" to="4104,5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0qKscAAADdAAAADwAAAGRycy9kb3ducmV2LnhtbESP0WrCQBRE3wv9h+UW+lY35kFDdBPE&#10;RLCIxWg/4JK9TdJm74bsVtO/7xYKPg4zc4ZZ55PpxZVG11lWMJ9FIIhrqztuFLxfdi8JCOeRNfaW&#10;ScEPOcizx4c1ptreuKLr2TciQNilqKD1fkildHVLBt3MDsTB+7CjQR/k2Eg94i3ATS/jKFpIgx2H&#10;hRYH2rZUf52/jYJ94Xdvx2OTfFavi3JTlsWpOFyUen6aNisQniZ/D/+391pBnMRL+HsTnoDM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XSoqxwAAAN0AAAAPAAAAAAAA&#10;AAAAAAAAAKECAABkcnMvZG93bnJldi54bWxQSwUGAAAAAAQABAD5AAAAlQMAAAAA&#10;" strokeweight="1.4pt">
                    <v:stroke endcap="round"/>
                  </v:line>
                  <v:line id="Line 2241" o:spid="_x0000_s1334" style="position:absolute;flip:y;visibility:visible;mso-wrap-style:square" from="5176,5760" to="5176,5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K+WMIAAADdAAAADwAAAGRycy9kb3ducmV2LnhtbERPy4rCMBTdD/gP4QqzG1O7kFKNIraC&#10;Mii+PuDSXNtqc1OaqJ2/nywEl4fzni1604gnda62rGA8ikAQF1bXXCq4nNc/CQjnkTU2lknBHzlY&#10;zAdfM0y1ffGRnidfihDCLkUFlfdtKqUrKjLoRrYlDtzVdgZ9gF0pdYevEG4aGUfRRBqsOTRU2NKq&#10;ouJ+ehgFm8yv97tdmdyO20m+zPPskP2elfoe9sspCE+9/4jf7o1WECdxmBvehCc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8K+WMIAAADdAAAADwAAAAAAAAAAAAAA&#10;AAChAgAAZHJzL2Rvd25yZXYueG1sUEsFBgAAAAAEAAQA+QAAAJADAAAAAA==&#10;" strokeweight="1.4pt">
                    <v:stroke endcap="round"/>
                  </v:line>
                  <v:line id="Line 2242" o:spid="_x0000_s1335" style="position:absolute;flip:y;visibility:visible;mso-wrap-style:square" from="4132,5969" to="4132,6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4bw8YAAADdAAAADwAAAGRycy9kb3ducmV2LnhtbESP3WrCQBSE7wu+w3IE7+rGXEgaXUVM&#10;BKVY/OkDHLKnSdrs2ZBdNb59VxC8HGbmG2a+7E0jrtS52rKCyTgCQVxYXXOp4Pu8eU9AOI+ssbFM&#10;Cu7kYLkYvM0x1fbGR7qefCkChF2KCirv21RKV1Rk0I1tSxy8H9sZ9EF2pdQd3gLcNDKOoqk0WHNY&#10;qLCldUXF3+liFGwzv/na78vk97ib5qs8zw7Z51mp0bBfzUB46v0r/GxvtYI4iT/g8SY8Abn4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OG8PGAAAA3QAAAA8AAAAAAAAA&#10;AAAAAAAAoQIAAGRycy9kb3ducmV2LnhtbFBLBQYAAAAABAAEAPkAAACUAwAAAAA=&#10;" strokeweight="1.4pt">
                    <v:stroke endcap="round"/>
                  </v:line>
                  <v:line id="Line 2243" o:spid="_x0000_s1336" style="position:absolute;flip:y;visibility:visible;mso-wrap-style:square" from="6442,6358" to="6442,6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kg8QAAADdAAAADwAAAGRycy9kb3ducmV2LnhtbERP3WqDMBS+L+wdwhnsro3roIhrWspU&#10;cIyOqX2AgzlVW3MiJmvd2y8Xg11+fP/b/WwGcaPJ9ZYVPK8iEMSN1T23Ck51voxBOI+scbBMCn7I&#10;wX73sNhiou2dS7pVvhUhhF2CCjrvx0RK13Rk0K3sSBy4s50M+gCnVuoJ7yHcDHIdRRtpsOfQ0OFI&#10;bx011+rbKChSn38ej218Kd832SHL0q/0o1bq6XE+vILwNPt/8Z+70ArW8UvYH96EJyB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bSSDxAAAAN0AAAAPAAAAAAAAAAAA&#10;AAAAAKECAABkcnMvZG93bnJldi54bWxQSwUGAAAAAAQABAD5AAAAkgMAAAAA&#10;" strokeweight="1.4pt">
                    <v:stroke endcap="round"/>
                  </v:line>
                  <v:line id="Line 2244" o:spid="_x0000_s1337" style="position:absolute;flip:y;visibility:visible;mso-wrap-style:square" from="4424,6567" to="4424,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GBGMYAAADdAAAADwAAAGRycy9kb3ducmV2LnhtbESP3YrCMBSE7xd8h3AE79ZUBSldo4it&#10;oIjizz7AoTnbdm1OShO1vv1mQfBymJlvmNmiM7W4U+sqywpGwwgEcW51xYWC78v6MwbhPLLG2jIp&#10;eJKDxbz3McNE2wef6H72hQgQdgkqKL1vEildXpJBN7QNcfB+bGvQB9kWUrf4CHBTy3EUTaXBisNC&#10;iQ2tSsqv55tRsEn9+rDfF/HvaTvNllmWHtPdRalBv1t+gfDU+Xf41d5oBeN4MoL/N+EJ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hgRjGAAAA3QAAAA8AAAAAAAAA&#10;AAAAAAAAoQIAAGRycy9kb3ducmV2LnhtbFBLBQYAAAAABAAEAPkAAACUAwAAAAA=&#10;" strokeweight="1.4pt">
                    <v:stroke endcap="round"/>
                  </v:line>
                  <v:line id="Line 2245" o:spid="_x0000_s1338" style="position:absolute;flip:y;visibility:visible;mso-wrap-style:square" from="3951,6957" to="3951,7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fb8YAAADdAAAADwAAAGRycy9kb3ducmV2LnhtbESP3WrCQBSE7wu+w3IE7+rGCBKiq4iJ&#10;oBTFnz7AIXuapM2eDdlV07fvFgQvh5n5hlmsetOIO3WutqxgMo5AEBdW11wq+Lxu3xMQziNrbCyT&#10;gl9ysFoO3haYavvgM90vvhQBwi5FBZX3bSqlKyoy6Ma2JQ7el+0M+iC7UuoOHwFuGhlH0UwarDks&#10;VNjSpqLi53IzCnaZ3x4PhzL5Pu9n+TrPs1P2cVVqNOzXcxCeev8KP9s7rSBOpjH8vwlP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zH2/GAAAA3QAAAA8AAAAAAAAA&#10;AAAAAAAAoQIAAGRycy9kb3ducmV2LnhtbFBLBQYAAAAABAAEAPkAAACUAwAAAAA=&#10;" strokeweight="1.4pt">
                    <v:stroke endcap="round"/>
                  </v:line>
                  <v:line id="Line 2246" o:spid="_x0000_s1339" style="position:absolute;flip:y;visibility:visible;mso-wrap-style:square" from="3910,7165" to="3910,7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69MUAAADdAAAADwAAAGRycy9kb3ducmV2LnhtbESP3YrCMBSE74V9h3AWvNN0FaRUo8i2&#10;giIu/j3AoTm2dZuT0mS1vr0RFrwcZuYbZrboTC1u1LrKsoKvYQSCOLe64kLB+bQaxCCcR9ZYWyYF&#10;D3KwmH/0Zphoe+cD3Y6+EAHCLkEFpfdNIqXLSzLohrYhDt7FtgZ9kG0hdYv3ADe1HEXRRBqsOCyU&#10;2NB3Sfnv8c8oWKd+9bPbFfH1sJlkyyxL9+n2pFT/s1tOQXjq/Dv8315rBaN4PIbXm/AE5Pw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L+69MUAAADdAAAADwAAAAAAAAAA&#10;AAAAAAChAgAAZHJzL2Rvd25yZXYueG1sUEsFBgAAAAAEAAQA+QAAAJMDAAAAAA==&#10;" strokeweight="1.4pt">
                    <v:stroke endcap="round"/>
                  </v:line>
                  <v:line id="Line 2247" o:spid="_x0000_s1340" style="position:absolute;flip:y;visibility:visible;mso-wrap-style:square" from="4758,7555" to="4758,7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YigMcAAADdAAAADwAAAGRycy9kb3ducmV2LnhtbESP3WrCQBSE7wt9h+UI3tWNP0iIriJN&#10;hBRRqvYBDtljkjZ7NmS3Gt/eLRS8HGbmG2a57k0jrtS52rKC8SgCQVxYXXOp4Ou8fYtBOI+ssbFM&#10;Cu7kYL16fVliou2Nj3Q9+VIECLsEFVTet4mUrqjIoBvZljh4F9sZ9EF2pdQd3gLcNHISRXNpsOaw&#10;UGFL7xUVP6dfoyBP/faw35fx9/Fjnm2yLP1Md2elhoN+swDhqffP8H871wom8XQGf2/CE5Cr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ViKAxwAAAN0AAAAPAAAAAAAA&#10;AAAAAAAAAKECAABkcnMvZG93bnJldi54bWxQSwUGAAAAAAQABAD5AAAAlQMAAAAA&#10;" strokeweight="1.4pt">
                    <v:stroke endcap="round"/>
                  </v:line>
                  <v:line id="Line 2248" o:spid="_x0000_s1341" style="position:absolute;flip:y;visibility:visible;mso-wrap-style:square" from="4563,7763" to="4563,7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qHG8YAAADdAAAADwAAAGRycy9kb3ducmV2LnhtbESP0WrCQBRE3wv9h+UKvtWNihKiq0gT&#10;IUWUqv2AS/aapM3eDdmtxr93CwUfh5k5wyzXvWnElTpXW1YwHkUgiAuray4VfJ23bzEI55E1NpZJ&#10;wZ0crFevL0tMtL3xka4nX4oAYZeggsr7NpHSFRUZdCPbEgfvYjuDPsiulLrDW4CbRk6iaC4N1hwW&#10;KmzpvaLi5/RrFOSp3x72+zL+Pn7Ms02WpZ/p7qzUcNBvFiA89f4Z/m/nWsEkns7g7014AnL1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ahxvGAAAA3QAAAA8AAAAAAAAA&#10;AAAAAAAAoQIAAGRycy9kb3ducmV2LnhtbFBLBQYAAAAABAAEAPkAAACUAwAAAAA=&#10;" strokeweight="1.4pt">
                    <v:stroke endcap="round"/>
                  </v:line>
                  <v:line id="Line 2249" o:spid="_x0000_s1342" style="position:absolute;visibility:visible;mso-wrap-style:square" from="2602,8292" to="6567,8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qUSMYAAADdAAAADwAAAGRycy9kb3ducmV2LnhtbESPX0vDQBDE34V+h2MLvtlLK5QQey1a&#10;EPRJmkrxccmtSTS3F3ObP/bTe0Khj8PM/IbZ7CbXqIG6UHs2sFwkoIgLb2suDbwfn+9SUEGQLTae&#10;ycAvBdhtZzcbzKwf+UBDLqWKEA4ZGqhE2kzrUFTkMCx8Sxy9T985lCi7UtsOxwh3jV4lyVo7rDku&#10;VNjSvqLiO++dga+2L+Wpllyn54++fx1PP8PbyZjb+fT4AEpokmv40n6xBlbp/Rr+38QnoL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qlEjGAAAA3QAAAA8AAAAAAAAA&#10;AAAAAAAAoQIAAGRycy9kb3ducmV2LnhtbFBLBQYAAAAABAAEAPkAAACUAwAAAAA=&#10;" strokeweight=".7pt">
                    <v:stroke endcap="round"/>
                  </v:line>
                  <v:line id="Line 2250" o:spid="_x0000_s1343" style="position:absolute;visibility:visible;mso-wrap-style:square" from="2602,8292" to="2602,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x08YAAADdAAAADwAAAGRycy9kb3ducmV2LnhtbESPX0vDQBDE3wW/w7GCb/bSFjTEXkst&#10;FOqTmJbSxyW3JtHcXsxt/uin9wTBx2FmfsOsNpNr1EBdqD0bmM8SUMSFtzWXBk7H/V0KKgiyxcYz&#10;GfiiAJv19dUKM+tHfqUhl1JFCIcMDVQibaZ1KCpyGGa+JY7em+8cSpRdqW2HY4S7Ri+S5F47rDku&#10;VNjSrqLiI++dgfe2L+Wpllyn35e+fx7Pn8PL2Zjbm2n7CEpokv/wX/tgDSzS5QP8volPQK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mMdPGAAAA3QAAAA8AAAAAAAAA&#10;AAAAAAAAoQIAAGRycy9kb3ducmV2LnhtbFBLBQYAAAAABAAEAPkAAACUAwAAAAA=&#10;" strokeweight=".7pt">
                    <v:stroke endcap="round"/>
                  </v:line>
                  <v:line id="Line 2251" o:spid="_x0000_s1344" style="position:absolute;visibility:visible;mso-wrap-style:square" from="2852,8292" to="2852,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mlocMAAADdAAAADwAAAGRycy9kb3ducmV2LnhtbERPS0vDQBC+C/6HZYTe7KYVJMRuSysI&#10;eirGUjwO2WmSNjsbs5OH/vruoeDx43uvNpNr1EBdqD0bWMwTUMSFtzWXBg5fb48pqCDIFhvPZOCX&#10;AmzW93crzKwf+ZOGXEoVQzhkaKASaTOtQ1GRwzD3LXHkTr5zKBF2pbYdjjHcNXqZJM/aYc2xocKW&#10;XisqLnnvDJzbvpRdLblO/777/mM8/gz7ozGzh2n7Akpokn/xzf1uDSzTpzg3volPQ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5paHDAAAA3QAAAA8AAAAAAAAAAAAA&#10;AAAAoQIAAGRycy9kb3ducmV2LnhtbFBLBQYAAAAABAAEAPkAAACRAwAAAAA=&#10;" strokeweight=".7pt">
                    <v:stroke endcap="round"/>
                  </v:line>
                  <v:line id="Line 2252" o:spid="_x0000_s1345" style="position:absolute;visibility:visible;mso-wrap-style:square" from="3103,8292" to="3103,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UAOsYAAADdAAAADwAAAGRycy9kb3ducmV2LnhtbESPX0vDQBDE3wW/w7GCb/ZihRJjr0UL&#10;gn0qphJ8XHJrEs3tpbnNn/rpPUHwcZiZ3zDr7exaNVIfGs8GbhcJKOLS24YrA2/H55sUVBBki61n&#10;MnCmANvN5cUaM+snfqUxl0pFCIcMDdQiXaZ1KGtyGBa+I47eh+8dSpR9pW2PU4S7Vi+TZKUdNhwX&#10;auxoV1P5lQ/OwGc3VPLUSK7T7/dh2E/FaTwUxlxfzY8PoIRm+Q//tV+sgWV6dw+/b+IT0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1ADrGAAAA3QAAAA8AAAAAAAAA&#10;AAAAAAAAoQIAAGRycy9kb3ducmV2LnhtbFBLBQYAAAAABAAEAPkAAACUAwAAAAA=&#10;" strokeweight=".7pt">
                    <v:stroke endcap="round"/>
                  </v:line>
                  <v:line id="Line 2253" o:spid="_x0000_s1346" style="position:absolute;visibility:visible;mso-wrap-style:square" from="3353,8292" to="3353,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na2sMAAADdAAAADwAAAGRycy9kb3ducmV2LnhtbERPS0vDQBC+C/6HZYTe7KZFJMRuSysI&#10;eirGUjwO2WmSNjsbs5OH/vruoeDx43uvNpNr1EBdqD0bWMwTUMSFtzWXBg5fb48pqCDIFhvPZOCX&#10;AmzW93crzKwf+ZOGXEoVQzhkaKASaTOtQ1GRwzD3LXHkTr5zKBF2pbYdjjHcNXqZJM/aYc2xocKW&#10;XisqLnnvDJzbvpRdLblO/777/mM8/gz7ozGzh2n7Akpokn/xzf1uDSzTp7g/volPQ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J2trDAAAA3QAAAA8AAAAAAAAAAAAA&#10;AAAAoQIAAGRycy9kb3ducmV2LnhtbFBLBQYAAAAABAAEAPkAAACRAwAAAAA=&#10;" strokeweight=".7pt">
                    <v:stroke endcap="round"/>
                  </v:line>
                  <v:line id="Line 2254" o:spid="_x0000_s1347" style="position:absolute;visibility:visible;mso-wrap-style:square" from="3603,8292" to="3603,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V/QcYAAADdAAAADwAAAGRycy9kb3ducmV2LnhtbESPX0vDQBDE34V+h2MLfbOXFpEQey2t&#10;IOhTMUrxccmtSTS3F3ObP/rpewWhj8PM/IbZ7CbXqIG6UHs2sFomoIgLb2suDby/Pd2moIIgW2w8&#10;k4FfCrDbzm42mFk/8isNuZQqQjhkaKASaTOtQ1GRw7D0LXH0Pn3nUKLsSm07HCPcNXqdJPfaYc1x&#10;ocKWHisqvvPeGfhq+1IOteQ6/fvo+5fx9DMcT8Ys5tP+AZTQJNfwf/vZGlindyu4vIlPQG/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BFf0HGAAAA3QAAAA8AAAAAAAAA&#10;AAAAAAAAoQIAAGRycy9kb3ducmV2LnhtbFBLBQYAAAAABAAEAPkAAACUAwAAAAA=&#10;" strokeweight=".7pt">
                    <v:stroke endcap="round"/>
                  </v:line>
                  <v:line id="Line 2255" o:spid="_x0000_s1348" style="position:absolute;visibility:visible;mso-wrap-style:square" from="3840,8292" to="3840,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fhNsUAAADdAAAADwAAAGRycy9kb3ducmV2LnhtbESPX0vDQBDE34V+h2MLvtlLg0hIey22&#10;IOiTGKX0ccmtSTS3l+Y2f/TTe4Lg4zAzv2G2+9m1aqQ+NJ4NrFcJKOLS24YrA2+vDzcZqCDIFlvP&#10;ZOCLAux3i6st5tZP/EJjIZWKEA45GqhFulzrUNbkMKx8Rxy9d987lCj7Stsepwh3rU6T5E47bDgu&#10;1NjRsabysxicgY9uqOTQSKGz7/MwPE2ny/h8MuZ6Od9vQAnN8h/+az9aA2l2m8Lvm/gE9O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fhNsUAAADdAAAADwAAAAAAAAAA&#10;AAAAAAChAgAAZHJzL2Rvd25yZXYueG1sUEsFBgAAAAAEAAQA+QAAAJMDAAAAAA==&#10;" strokeweight=".7pt">
                    <v:stroke endcap="round"/>
                  </v:line>
                  <v:line id="Line 2256" o:spid="_x0000_s1349" style="position:absolute;visibility:visible;mso-wrap-style:square" from="4090,8292" to="4090,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tErcYAAADdAAAADwAAAGRycy9kb3ducmV2LnhtbESPX0vDQBDE3wW/w7GCb/bSViTEXkst&#10;FOqTmJbSxyW3JtHcXsxt/uin9wTBx2FmfsOsNpNr1EBdqD0bmM8SUMSFtzWXBk7H/V0KKgiyxcYz&#10;GfiiAJv19dUKM+tHfqUhl1JFCIcMDVQibaZ1KCpyGGa+JY7em+8cSpRdqW2HY4S7Ri+S5EE7rDku&#10;VNjSrqLiI++dgfe2L+Wpllyn35e+fx7Pn8PL2Zjbm2n7CEpokv/wX/tgDSzS+yX8volPQK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RK3GAAAA3QAAAA8AAAAAAAAA&#10;AAAAAAAAoQIAAGRycy9kb3ducmV2LnhtbFBLBQYAAAAABAAEAPkAAACUAwAAAAA=&#10;" strokeweight=".7pt">
                    <v:stroke endcap="round"/>
                  </v:line>
                  <v:line id="Line 2257" o:spid="_x0000_s1350" style="position:absolute;visibility:visible;mso-wrap-style:square" from="4341,8292" to="4341,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Lc2cYAAADdAAAADwAAAGRycy9kb3ducmV2LnhtbESPX0vDQBDE34V+h2MLfbOXliIh9lq0&#10;IOhTMUrxccmtSTS3F3ObP/rpewWhj8PM/IbZ7ifXqIG6UHs2sFomoIgLb2suDby/Pd2moIIgW2w8&#10;k4FfCrDfzW62mFk/8isNuZQqQjhkaKASaTOtQ1GRw7D0LXH0Pn3nUKLsSm07HCPcNXqdJHfaYc1x&#10;ocKWDhUV33nvDHy1fSmPteQ6/fvo+5fx9DMcT8Ys5tPDPSihSa7h//azNbBONxu4vIlPQO/O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y3NnGAAAA3QAAAA8AAAAAAAAA&#10;AAAAAAAAoQIAAGRycy9kb3ducmV2LnhtbFBLBQYAAAAABAAEAPkAAACUAwAAAAA=&#10;" strokeweight=".7pt">
                    <v:stroke endcap="round"/>
                  </v:line>
                  <v:line id="Line 2258" o:spid="_x0000_s1351" style="position:absolute;visibility:visible;mso-wrap-style:square" from="4591,8292" to="4591,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55QsYAAADdAAAADwAAAGRycy9kb3ducmV2LnhtbESPX0vDQBDE3wW/w7GCb/bSUiXEXkst&#10;FOqTmJbSxyW3JtHcXsxt/uin9wTBx2FmfsOsNpNr1EBdqD0bmM8SUMSFtzWXBk7H/V0KKgiyxcYz&#10;GfiiAJv19dUKM+tHfqUhl1JFCIcMDVQibaZ1KCpyGGa+JY7em+8cSpRdqW2HY4S7Ri+S5EE7rDku&#10;VNjSrqLiI++dgfe2L+Wpllyn35e+fx7Pn8PL2Zjbm2n7CEpokv/wX/tgDSzS5T38volPQK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eULGAAAA3QAAAA8AAAAAAAAA&#10;AAAAAAAAoQIAAGRycy9kb3ducmV2LnhtbFBLBQYAAAAABAAEAPkAAACUAwAAAAA=&#10;" strokeweight=".7pt">
                    <v:stroke endcap="round"/>
                  </v:line>
                  <v:line id="Line 2259" o:spid="_x0000_s1352" style="position:absolute;visibility:visible;mso-wrap-style:square" from="4842,8292" to="4842,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znNcYAAADdAAAADwAAAGRycy9kb3ducmV2LnhtbESPX0vDQBDE34V+h2MLvtlLi5QQey1a&#10;EPRJmkrxccmtSTS3F3ObP/bTe0Khj8PM/IbZ7CbXqIG6UHs2sFwkoIgLb2suDbwfn+9SUEGQLTae&#10;ycAvBdhtZzcbzKwf+UBDLqWKEA4ZGqhE2kzrUFTkMCx8Sxy9T985lCi7UtsOxwh3jV4lyVo7rDku&#10;VNjSvqLiO++dga+2L+Wpllyn54++fx1PP8PbyZjb+fT4AEpokmv40n6xBlbp/Rr+38QnoL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5zXGAAAA3QAAAA8AAAAAAAAA&#10;AAAAAAAAoQIAAGRycy9kb3ducmV2LnhtbFBLBQYAAAAABAAEAPkAAACUAwAAAAA=&#10;" strokeweight=".7pt">
                    <v:stroke endcap="round"/>
                  </v:line>
                  <v:line id="Line 2260" o:spid="_x0000_s1353" style="position:absolute;visibility:visible;mso-wrap-style:square" from="5078,8292" to="5078,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BCrsYAAADdAAAADwAAAGRycy9kb3ducmV2LnhtbESPX0vDQBDE3wW/w7GCb/bSUjTEXkst&#10;FOqTmJbSxyW3JtHcXsxt/uin9wTBx2FmfsOsNpNr1EBdqD0bmM8SUMSFtzWXBk7H/V0KKgiyxcYz&#10;GfiiAJv19dUKM+tHfqUhl1JFCIcMDVQibaZ1KCpyGGa+JY7em+8cSpRdqW2HY4S7Ri+S5F47rDku&#10;VNjSrqLiI++dgfe2L+Wpllyn35e+fx7Pn8PL2Zjbm2n7CEpokv/wX/tgDSzS5QP8volPQK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gQq7GAAAA3QAAAA8AAAAAAAAA&#10;AAAAAAAAoQIAAGRycy9kb3ducmV2LnhtbFBLBQYAAAAABAAEAPkAAACUAwAAAAA=&#10;" strokeweight=".7pt">
                    <v:stroke endcap="round"/>
                  </v:line>
                  <v:line id="Line 2261" o:spid="_x0000_s1354" style="position:absolute;visibility:visible;mso-wrap-style:square" from="5329,8292" to="5329,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W3MMAAADdAAAADwAAAGRycy9kb3ducmV2LnhtbERPS0vDQBC+C/6HZYTe7KZFJMRuSysI&#10;eirGUjwO2WmSNjsbs5OH/vruoeDx43uvNpNr1EBdqD0bWMwTUMSFtzWXBg5fb48pqCDIFhvPZOCX&#10;AmzW93crzKwf+ZOGXEoVQzhkaKASaTOtQ1GRwzD3LXHkTr5zKBF2pbYdjjHcNXqZJM/aYc2xocKW&#10;XisqLnnvDJzbvpRdLblO/777/mM8/gz7ozGzh2n7Akpokn/xzf1uDSzTpzg3volPQ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1tzDAAAA3QAAAA8AAAAAAAAAAAAA&#10;AAAAoQIAAGRycy9kb3ducmV2LnhtbFBLBQYAAAAABAAEAPkAAACRAwAAAAA=&#10;" strokeweight=".7pt">
                    <v:stroke endcap="round"/>
                  </v:line>
                  <v:line id="Line 2262" o:spid="_x0000_s1355" style="position:absolute;visibility:visible;mso-wrap-style:square" from="5579,8292" to="5579,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NzR8YAAADdAAAADwAAAGRycy9kb3ducmV2LnhtbESPX0vDQBDE3wW/w7GCb/ZikRJjr0UL&#10;gn0qphJ8XHJrEs3tpbnNn/rpPUHwcZiZ3zDr7exaNVIfGs8GbhcJKOLS24YrA2/H55sUVBBki61n&#10;MnCmANvN5cUaM+snfqUxl0pFCIcMDdQiXaZ1KGtyGBa+I47eh+8dSpR9pW2PU4S7Vi+TZKUdNhwX&#10;auxoV1P5lQ/OwGc3VPLUSK7T7/dh2E/FaTwUxlxfzY8PoIRm+Q//tV+sgWV6dw+/b+IT0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4zc0fGAAAA3QAAAA8AAAAAAAAA&#10;AAAAAAAAoQIAAGRycy9kb3ducmV2LnhtbFBLBQYAAAAABAAEAPkAAACUAwAAAAA=&#10;" strokeweight=".7pt">
                    <v:stroke endcap="round"/>
                  </v:line>
                  <v:line id="Line 2263" o:spid="_x0000_s1356" style="position:absolute;visibility:visible;mso-wrap-style:square" from="5830,8292" to="5830,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BMB8MAAADdAAAADwAAAGRycy9kb3ducmV2LnhtbERPS0vDQBC+C/6HZYTe7KYFJcRuSysI&#10;eirGUjwO2WmSNjsbs5OH/vruoeDx43uvNpNr1EBdqD0bWMwTUMSFtzWXBg5fb48pqCDIFhvPZOCX&#10;AmzW93crzKwf+ZOGXEoVQzhkaKASaTOtQ1GRwzD3LXHkTr5zKBF2pbYdjjHcNXqZJM/aYc2xocKW&#10;XisqLnnvDJzbvpRdLblO/777/mM8/gz7ozGzh2n7Akpokn/xzf1uDSzTp7g/volPQ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QTAfDAAAA3QAAAA8AAAAAAAAAAAAA&#10;AAAAoQIAAGRycy9kb3ducmV2LnhtbFBLBQYAAAAABAAEAPkAAACRAwAAAAA=&#10;" strokeweight=".7pt">
                    <v:stroke endcap="round"/>
                  </v:line>
                  <v:line id="Line 2264" o:spid="_x0000_s1357" style="position:absolute;visibility:visible;mso-wrap-style:square" from="6080,8292" to="6080,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zpnMYAAADdAAAADwAAAGRycy9kb3ducmV2LnhtbESPX0vDQBDE34V+h2MLfbOXFpQQey2t&#10;IOhTMUrxccmtSTS3F3ObP/rpewWhj8PM/IbZ7CbXqIG6UHs2sFomoIgLb2suDby/Pd2moIIgW2w8&#10;k4FfCrDbzm42mFk/8isNuZQqQjhkaKASaTOtQ1GRw7D0LXH0Pn3nUKLsSm07HCPcNXqdJPfaYc1x&#10;ocKWHisqvvPeGfhq+1IOteQ6/fvo+5fx9DMcT8Ys5tP+AZTQJNfwf/vZGlindyu4vIlPQG/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c6ZzGAAAA3QAAAA8AAAAAAAAA&#10;AAAAAAAAoQIAAGRycy9kb3ducmV2LnhtbFBLBQYAAAAABAAEAPkAAACUAwAAAAA=&#10;" strokeweight=".7pt">
                    <v:stroke endcap="round"/>
                  </v:line>
                  <v:line id="Line 2265" o:spid="_x0000_s1358" style="position:absolute;visibility:visible;mso-wrap-style:square" from="6330,8292" to="6330,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5368UAAADdAAAADwAAAGRycy9kb3ducmV2LnhtbESPX0vDQBDE34V+h2MLvtlLA0pIey22&#10;IOiTGKX0ccmtSTS3l+Y2f/TTe4Lg4zAzv2G2+9m1aqQ+NJ4NrFcJKOLS24YrA2+vDzcZqCDIFlvP&#10;ZOCLAux3i6st5tZP/EJjIZWKEA45GqhFulzrUNbkMKx8Rxy9d987lCj7Stsepwh3rU6T5E47bDgu&#10;1NjRsabysxicgY9uqOTQSKGz7/MwPE2ny/h8MuZ6Od9vQAnN8h/+az9aA2l2m8Lvm/gE9O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5368UAAADdAAAADwAAAAAAAAAA&#10;AAAAAAChAgAAZHJzL2Rvd25yZXYueG1sUEsFBgAAAAAEAAQA+QAAAJMDAAAAAA==&#10;" strokeweight=".7pt">
                    <v:stroke endcap="round"/>
                  </v:line>
                  <v:line id="Line 2266" o:spid="_x0000_s1359" style="position:absolute;visibility:visible;mso-wrap-style:square" from="6567,8292" to="6567,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LScMYAAADdAAAADwAAAGRycy9kb3ducmV2LnhtbESPX0vDQBDE3wW/w7GCb/bSFiXEXkst&#10;FOqTmJbSxyW3JtHcXsxt/uin9wTBx2FmfsOsNpNr1EBdqD0bmM8SUMSFtzWXBk7H/V0KKgiyxcYz&#10;GfiiAJv19dUKM+tHfqUhl1JFCIcMDVQibaZ1KCpyGGa+JY7em+8cSpRdqW2HY4S7Ri+S5EE7rDku&#10;VNjSrqLiI++dgfe2L+Wpllyn35e+fx7Pn8PL2Zjbm2n7CEpokv/wX/tgDSzS+yX8volPQK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C0nDGAAAA3QAAAA8AAAAAAAAA&#10;AAAAAAAAoQIAAGRycy9kb3ducmV2LnhtbFBLBQYAAAAABAAEAPkAAACUAwAAAAA=&#10;" strokeweight=".7pt">
                    <v:stroke endcap="round"/>
                  </v:line>
                  <v:rect id="Rectangle 2267" o:spid="_x0000_s1360" style="position:absolute;left:2484;top:8528;width:112;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Kx/cMA&#10;AADdAAAADwAAAGRycy9kb3ducmV2LnhtbESP3WoCMRSE7wu+QzhC72rWpZZlNYoUBCveuPoAh83Z&#10;H0xOliR1t29vCoVeDjPzDbPZTdaIB/nQO1awXGQgiGune24V3K6HtwJEiMgajWNS8EMBdtvZywZL&#10;7Ua+0KOKrUgQDiUq6GIcSilD3ZHFsHADcfIa5y3GJH0rtccxwa2ReZZ9SIs9p4UOB/rsqL5X31aB&#10;vFaHsaiMz9wpb87m63hpyCn1Op/2axCRpvgf/msftYK8WL3D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Kx/cMAAADdAAAADwAAAAAAAAAAAAAAAACYAgAAZHJzL2Rv&#10;d25yZXYueG1sUEsFBgAAAAAEAAQA9QAAAIgDAAAAAA==&#10;" filled="f" stroked="f">
                    <v:textbox style="mso-fit-shape-to-text:t" inset="0,0,0,0">
                      <w:txbxContent>
                        <w:p w:rsidR="004C1F24" w:rsidRDefault="004C1F24">
                          <w:r>
                            <w:rPr>
                              <w:rFonts w:ascii="Arial" w:hAnsi="Arial" w:cs="Arial"/>
                              <w:b/>
                              <w:bCs/>
                              <w:color w:val="000000"/>
                              <w:sz w:val="20"/>
                            </w:rPr>
                            <w:t>0</w:t>
                          </w:r>
                        </w:p>
                      </w:txbxContent>
                    </v:textbox>
                  </v:rect>
                  <v:rect id="Rectangle 2268" o:spid="_x0000_s1361" style="position:absolute;left:2895;top:8528;width:279;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4UZsMA&#10;AADdAAAADwAAAGRycy9kb3ducmV2LnhtbESP3WoCMRSE74W+QzhC7zTrgrJsjSKCYKU3rj7AYXP2&#10;hyYnS5K627c3hYKXw8x8w2z3kzXiQT70jhWslhkI4trpnlsF99tpUYAIEVmjcUwKfinAfvc222Kp&#10;3chXelSxFQnCoUQFXYxDKWWoO7IYlm4gTl7jvMWYpG+l9jgmuDUyz7KNtNhzWuhwoGNH9Xf1YxXI&#10;W3Uai8r4zF3y5st8nq8NOaXe59PhA0SkKb7C/+2zVpAX6zX8vUlPQO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4UZsMAAADdAAAADwAAAAAAAAAAAAAAAACYAgAAZHJzL2Rv&#10;d25yZXYueG1sUEsFBgAAAAAEAAQA9QAAAIgDAAAAAA==&#10;" filled="f" stroked="f">
                    <v:textbox style="mso-fit-shape-to-text:t" inset="0,0,0,0">
                      <w:txbxContent>
                        <w:p w:rsidR="004C1F24" w:rsidRDefault="004C1F24">
                          <w:r>
                            <w:rPr>
                              <w:rFonts w:ascii="Arial" w:hAnsi="Arial" w:cs="Arial"/>
                              <w:b/>
                              <w:bCs/>
                              <w:color w:val="000000"/>
                              <w:sz w:val="20"/>
                            </w:rPr>
                            <w:t>0.5</w:t>
                          </w:r>
                        </w:p>
                      </w:txbxContent>
                    </v:textbox>
                  </v:rect>
                  <v:rect id="Rectangle 2269" o:spid="_x0000_s1362" style="position:absolute;left:3485;top:8528;width:112;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yKEcMA&#10;AADdAAAADwAAAGRycy9kb3ducmV2LnhtbESP3WoCMRSE74W+QzgF7zTbBWXZGkUEQYs3rj7AYXP2&#10;hyYnS5K669s3QqGXw8x8w2x2kzXiQT70jhV8LDMQxLXTPbcK7rfjogARIrJG45gUPCnAbvs222Cp&#10;3chXelSxFQnCoUQFXYxDKWWoO7IYlm4gTl7jvMWYpG+l9jgmuDUyz7K1tNhzWuhwoENH9Xf1YxXI&#10;W3Uci8r4zH3lzcWcT9eGnFLz92n/CSLSFP/Df+2TVpAXqzW83qQn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yKEcMAAADdAAAADwAAAAAAAAAAAAAAAACYAgAAZHJzL2Rv&#10;d25yZXYueG1sUEsFBgAAAAAEAAQA9QAAAIgDAAAAAA==&#10;" filled="f" stroked="f">
                    <v:textbox style="mso-fit-shape-to-text:t" inset="0,0,0,0">
                      <w:txbxContent>
                        <w:p w:rsidR="004C1F24" w:rsidRDefault="004C1F24">
                          <w:r>
                            <w:rPr>
                              <w:rFonts w:ascii="Arial" w:hAnsi="Arial" w:cs="Arial"/>
                              <w:b/>
                              <w:bCs/>
                              <w:color w:val="000000"/>
                              <w:sz w:val="20"/>
                            </w:rPr>
                            <w:t>1</w:t>
                          </w:r>
                        </w:p>
                      </w:txbxContent>
                    </v:textbox>
                  </v:rect>
                  <v:rect id="Rectangle 2270" o:spid="_x0000_s1363" style="position:absolute;left:3882;top:8528;width:279;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AvisMA&#10;AADdAAAADwAAAGRycy9kb3ducmV2LnhtbESP3WoCMRSE7wu+QzhC72rWhdplNYoUBCveuPoAh83Z&#10;H0xOliR1t29vCoVeDjPzDbPZTdaIB/nQO1awXGQgiGune24V3K6HtwJEiMgajWNS8EMBdtvZywZL&#10;7Ua+0KOKrUgQDiUq6GIcSilD3ZHFsHADcfIa5y3GJH0rtccxwa2ReZatpMWe00KHA312VN+rb6tA&#10;XqvDWFTGZ+6UN2fzdbw05JR6nU/7NYhIU/wP/7WPWkFevH/A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AvisMAAADdAAAADwAAAAAAAAAAAAAAAACYAgAAZHJzL2Rv&#10;d25yZXYueG1sUEsFBgAAAAAEAAQA9QAAAIgDAAAAAA==&#10;" filled="f" stroked="f">
                    <v:textbox style="mso-fit-shape-to-text:t" inset="0,0,0,0">
                      <w:txbxContent>
                        <w:p w:rsidR="004C1F24" w:rsidRDefault="004C1F24">
                          <w:r>
                            <w:rPr>
                              <w:rFonts w:ascii="Arial" w:hAnsi="Arial" w:cs="Arial"/>
                              <w:b/>
                              <w:bCs/>
                              <w:color w:val="000000"/>
                              <w:sz w:val="20"/>
                            </w:rPr>
                            <w:t>1.5</w:t>
                          </w:r>
                        </w:p>
                      </w:txbxContent>
                    </v:textbox>
                  </v:rect>
                  <v:rect id="Rectangle 2271" o:spid="_x0000_s1364" style="position:absolute;left:4473;top:8528;width:112;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7+L8A&#10;AADdAAAADwAAAGRycy9kb3ducmV2LnhtbERPy4rCMBTdC/5DuAPuNJ2CQ6lGGQYER9xY/YBLc/vA&#10;5KYk0Xb+3iyEWR7Oe7ufrBFP8qF3rOBzlYEgrp3uuVVwux6WBYgQkTUax6TgjwLsd/PZFkvtRr7Q&#10;s4qtSCEcSlTQxTiUUoa6I4th5QbixDXOW4wJ+lZqj2MKt0bmWfYlLfacGjoc6Kej+l49rAJ5rQ5j&#10;URmfuVPenM3v8dKQU2rxMX1vQESa4r/47T5qBXmxTnPTm/QE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f7v4vwAAAN0AAAAPAAAAAAAAAAAAAAAAAJgCAABkcnMvZG93bnJl&#10;di54bWxQSwUGAAAAAAQABAD1AAAAhAMAAAAA&#10;" filled="f" stroked="f">
                    <v:textbox style="mso-fit-shape-to-text:t" inset="0,0,0,0">
                      <w:txbxContent>
                        <w:p w:rsidR="004C1F24" w:rsidRDefault="004C1F24">
                          <w:r>
                            <w:rPr>
                              <w:rFonts w:ascii="Arial" w:hAnsi="Arial" w:cs="Arial"/>
                              <w:b/>
                              <w:bCs/>
                              <w:color w:val="000000"/>
                              <w:sz w:val="20"/>
                            </w:rPr>
                            <w:t>2</w:t>
                          </w:r>
                        </w:p>
                      </w:txbxContent>
                    </v:textbox>
                  </v:rect>
                  <v:rect id="Rectangle 2272" o:spid="_x0000_s1365" style="position:absolute;left:4870;top:8528;width:279;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MeY8QA&#10;AADdAAAADwAAAGRycy9kb3ducmV2LnhtbESPzWrDMBCE74W+g9hCbo1cQ4vrRjGhYEhDL3HyAIu1&#10;/iHSykhq7L59FCj0OMzMN8ymWqwRV/JhdKzgZZ2BIG6dHrlXcD7VzwWIEJE1Gsek4JcCVNvHhw2W&#10;2s18pGsTe5EgHEpUMMQ4lVKGdiCLYe0m4uR1zluMSfpeao9zglsj8yx7kxZHTgsDTvQ5UHtpfqwC&#10;eWrquWiMz9wh777N1/7YkVNq9bTsPkBEWuJ/+K+91wry4vUd7m/SE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zHmPEAAAA3QAAAA8AAAAAAAAAAAAAAAAAmAIAAGRycy9k&#10;b3ducmV2LnhtbFBLBQYAAAAABAAEAPUAAACJAwAAAAA=&#10;" filled="f" stroked="f">
                    <v:textbox style="mso-fit-shape-to-text:t" inset="0,0,0,0">
                      <w:txbxContent>
                        <w:p w:rsidR="004C1F24" w:rsidRDefault="004C1F24">
                          <w:r>
                            <w:rPr>
                              <w:rFonts w:ascii="Arial" w:hAnsi="Arial" w:cs="Arial"/>
                              <w:b/>
                              <w:bCs/>
                              <w:color w:val="000000"/>
                              <w:sz w:val="20"/>
                            </w:rPr>
                            <w:t>2.5</w:t>
                          </w:r>
                        </w:p>
                      </w:txbxContent>
                    </v:textbox>
                  </v:rect>
                  <v:rect id="Rectangle 2273" o:spid="_x0000_s1366" style="position:absolute;left:5461;top:8528;width:112;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9Q78A&#10;AADdAAAADwAAAGRycy9kb3ducmV2LnhtbERPy4rCMBTdD/gP4QqzG9PpQko1igwIKm6sfsCluX1g&#10;clOSaOvfm8WAy8N5r7eTNeJJPvSOFfwuMhDEtdM9twpu1/1PASJEZI3GMSl4UYDtZva1xlK7kS/0&#10;rGIrUgiHEhV0MQ6llKHuyGJYuIE4cY3zFmOCvpXa45jCrZF5li2lxZ5TQ4cD/XVU36uHVSCv1X4s&#10;KuMzd8qbszkeLg05pb7n024FItIUP+J/90EryItl2p/epCc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ZX1DvwAAAN0AAAAPAAAAAAAAAAAAAAAAAJgCAABkcnMvZG93bnJl&#10;di54bWxQSwUGAAAAAAQABAD1AAAAhAMAAAAA&#10;" filled="f" stroked="f">
                    <v:textbox style="mso-fit-shape-to-text:t" inset="0,0,0,0">
                      <w:txbxContent>
                        <w:p w:rsidR="004C1F24" w:rsidRDefault="004C1F24">
                          <w:r>
                            <w:rPr>
                              <w:rFonts w:ascii="Arial" w:hAnsi="Arial" w:cs="Arial"/>
                              <w:b/>
                              <w:bCs/>
                              <w:color w:val="000000"/>
                              <w:sz w:val="20"/>
                            </w:rPr>
                            <w:t>3</w:t>
                          </w:r>
                        </w:p>
                      </w:txbxContent>
                    </v:textbox>
                  </v:rect>
                  <v:rect id="Rectangle 2274" o:spid="_x0000_s1367" style="position:absolute;left:5872;top:8528;width:279;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nY2MIA&#10;AADdAAAADwAAAGRycy9kb3ducmV2LnhtbESP3YrCMBSE7wXfIZwF7zS1F1KqUZYFQRdvrD7AoTn9&#10;YZOTkkRb336zsODlMDPfMLvDZI14kg+9YwXrVQaCuHa651bB/XZcFiBCRNZoHJOCFwU47OezHZba&#10;jXylZxVbkSAcSlTQxTiUUoa6I4th5Qbi5DXOW4xJ+lZqj2OCWyPzLNtIiz2nhQ4H+uqo/qkeVoG8&#10;VcexqIzP3HfeXMz5dG3IKbX4mD63ICJN8R3+b5+0grzYrOHvTXo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jYwgAAAN0AAAAPAAAAAAAAAAAAAAAAAJgCAABkcnMvZG93&#10;bnJldi54bWxQSwUGAAAAAAQABAD1AAAAhwMAAAAA&#10;" filled="f" stroked="f">
                    <v:textbox style="mso-fit-shape-to-text:t" inset="0,0,0,0">
                      <w:txbxContent>
                        <w:p w:rsidR="004C1F24" w:rsidRDefault="004C1F24">
                          <w:r>
                            <w:rPr>
                              <w:rFonts w:ascii="Arial" w:hAnsi="Arial" w:cs="Arial"/>
                              <w:b/>
                              <w:bCs/>
                              <w:color w:val="000000"/>
                              <w:sz w:val="20"/>
                            </w:rPr>
                            <w:t>3.5</w:t>
                          </w:r>
                        </w:p>
                      </w:txbxContent>
                    </v:textbox>
                  </v:rect>
                  <v:rect id="Rectangle 2275" o:spid="_x0000_s1368" style="position:absolute;left:6449;top:8528;width:112;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Gr8IA&#10;AADdAAAADwAAAGRycy9kb3ducmV2LnhtbESP3YrCMBSE7wXfIZwF7zTdXkjpGmVZEFS8se4DHJrT&#10;HzY5KUm09e2NIOzlMDPfMJvdZI24kw+9YwWfqwwEce10z62C3+t+WYAIEVmjcUwKHhRgt53PNlhq&#10;N/KF7lVsRYJwKFFBF+NQShnqjiyGlRuIk9c4bzEm6VupPY4Jbo3Ms2wtLfacFjoc6Kej+q+6WQXy&#10;Wu3HojI+c6e8OZvj4dKQU2rxMX1/gYg0xf/wu33QCvJincPrTXoC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0avwgAAAN0AAAAPAAAAAAAAAAAAAAAAAJgCAABkcnMvZG93&#10;bnJldi54bWxQSwUGAAAAAAQABAD1AAAAhwMAAAAA&#10;" filled="f" stroked="f">
                    <v:textbox style="mso-fit-shape-to-text:t" inset="0,0,0,0">
                      <w:txbxContent>
                        <w:p w:rsidR="004C1F24" w:rsidRDefault="004C1F24">
                          <w:r>
                            <w:rPr>
                              <w:rFonts w:ascii="Arial" w:hAnsi="Arial" w:cs="Arial"/>
                              <w:b/>
                              <w:bCs/>
                              <w:color w:val="000000"/>
                              <w:sz w:val="20"/>
                            </w:rPr>
                            <w:t>4</w:t>
                          </w:r>
                        </w:p>
                      </w:txbxContent>
                    </v:textbox>
                  </v:rect>
                  <v:line id="Line 2276" o:spid="_x0000_s1369" style="position:absolute;flip:y;visibility:visible;mso-wrap-style:square" from="2393,821" to="239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dhar8AAADdAAAADwAAAGRycy9kb3ducmV2LnhtbESPSQvCMBCF74L/IYzgTVMVRatRxAW8&#10;uoDXoZku2ExKE7X6640geHy85eMtVo0pxYNqV1hWMOhHIIgTqwvOFFzO+94UhPPIGkvLpOBFDlbL&#10;dmuBsbZPPtLj5DMRRtjFqCD3voqldElOBl3fVsTBS21t0AdZZ1LX+AzjppTDKJpIgwUHQo4VbXJK&#10;bqe7CdxRdpPRWL5n2/V1d6R3ynaTKtXtNOs5CE+N/4d/7YNWMJxORvB9E56AX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0dhar8AAADdAAAADwAAAAAAAAAAAAAAAACh&#10;AgAAZHJzL2Rvd25yZXYueG1sUEsFBgAAAAAEAAQA+QAAAI0DAAAAAA==&#10;" strokeweight=".7pt">
                    <v:stroke endcap="round"/>
                  </v:line>
                  <v:rect id="Rectangle 2277" o:spid="_x0000_s1370" style="position:absolute;left:1697;top:7736;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57QMMA&#10;AADdAAAADwAAAGRycy9kb3ducmV2LnhtbESP3WoCMRSE74W+QzgF7zTbRWTZGkUEQYs3rj7AYXP2&#10;hyYnS5K669s3QqGXw8x8w2x2kzXiQT70jhV8LDMQxLXTPbcK7rfjogARIrJG45gUPCnAbvs222Cp&#10;3chXelSxFQnCoUQFXYxDKWWoO7IYlm4gTl7jvMWYpG+l9jgmuDUyz7K1tNhzWuhwoENH9Xf1YxXI&#10;W3Uci8r4zH3lzcWcT9eGnFLz92n/CSLSFP/Df+2TVpAX6xW83qQn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57QMMAAADdAAAADwAAAAAAAAAAAAAAAACYAgAAZHJzL2Rv&#10;d25yZXYueG1sUEsFBgAAAAAEAAQA9QAAAIgDAAAAAA==&#10;" filled="f" stroked="f">
                    <v:textbox style="mso-fit-shape-to-text:t" inset="0,0,0,0">
                      <w:txbxContent>
                        <w:p w:rsidR="004C1F24" w:rsidRDefault="004C1F24">
                          <w:proofErr w:type="spellStart"/>
                          <w:r>
                            <w:rPr>
                              <w:rFonts w:ascii="Arial" w:hAnsi="Arial" w:cs="Arial"/>
                              <w:b/>
                              <w:bCs/>
                              <w:color w:val="000000"/>
                              <w:sz w:val="16"/>
                              <w:szCs w:val="16"/>
                            </w:rPr>
                            <w:t>Cmax</w:t>
                          </w:r>
                          <w:proofErr w:type="spellEnd"/>
                        </w:p>
                      </w:txbxContent>
                    </v:textbox>
                  </v:rect>
                  <v:rect id="Rectangle 2278" o:spid="_x0000_s1371" style="position:absolute;left:1795;top:7541;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Le28MA&#10;AADdAAAADwAAAGRycy9kb3ducmV2LnhtbESP3WoCMRSE74W+QzgF7zTbBWXZGkUEQYs3rj7AYXP2&#10;hyYnS5K669s3QqGXw8x8w2x2kzXiQT70jhV8LDMQxLXTPbcK7rfjogARIrJG45gUPCnAbvs222Cp&#10;3chXelSxFQnCoUQFXYxDKWWoO7IYlm4gTl7jvMWYpG+l9jgmuDUyz7K1tNhzWuhwoENH9Xf1YxXI&#10;W3Uci8r4zH3lzcWcT9eGnFLz92n/CSLSFP/Df+2TVpAX6xW83qQn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Le28MAAADdAAAADwAAAAAAAAAAAAAAAACYAgAAZHJzL2Rv&#10;d25yZXYueG1sUEsFBgAAAAAEAAQA9QAAAIgDAAAAAA==&#10;" filled="f" stroked="f">
                    <v:textbox style="mso-fit-shape-to-text:t" inset="0,0,0,0">
                      <w:txbxContent>
                        <w:p w:rsidR="004C1F24" w:rsidRDefault="004C1F24">
                          <w:r>
                            <w:rPr>
                              <w:rFonts w:ascii="Arial" w:hAnsi="Arial" w:cs="Arial"/>
                              <w:b/>
                              <w:bCs/>
                              <w:color w:val="000000"/>
                              <w:sz w:val="16"/>
                              <w:szCs w:val="16"/>
                            </w:rPr>
                            <w:t>AUC</w:t>
                          </w:r>
                        </w:p>
                      </w:txbxContent>
                    </v:textbox>
                  </v:rect>
                  <v:rect id="Rectangle 2279" o:spid="_x0000_s1372" style="position:absolute;left:1697;top:7138;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ArMMA&#10;AADdAAAADwAAAGRycy9kb3ducmV2LnhtbESPzWrDMBCE74G+g9hCbolcH4xxo4QQCCQllzh5gMVa&#10;/1BpZSQ1dt6+KhRyHGbmG2azm60RD/JhcKzgY52BIG6cHrhTcL8dVyWIEJE1Gsek4EkBdtu3xQYr&#10;7Sa+0qOOnUgQDhUq6GMcKylD05PFsHYjcfJa5y3GJH0ntccpwa2ReZYV0uLAaaHHkQ49Nd/1j1Ug&#10;b/VxKmvjM/eVtxdzPl1bckot3+f9J4hIc3yF/9snrSAviwL+3qQn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BArMMAAADdAAAADwAAAAAAAAAAAAAAAACYAgAAZHJzL2Rv&#10;d25yZXYueG1sUEsFBgAAAAAEAAQA9QAAAIgDAAAAAA==&#10;" filled="f" stroked="f">
                    <v:textbox style="mso-fit-shape-to-text:t" inset="0,0,0,0">
                      <w:txbxContent>
                        <w:p w:rsidR="004C1F24" w:rsidRDefault="004C1F24">
                          <w:proofErr w:type="spellStart"/>
                          <w:r>
                            <w:rPr>
                              <w:rFonts w:ascii="Arial" w:hAnsi="Arial" w:cs="Arial"/>
                              <w:b/>
                              <w:bCs/>
                              <w:color w:val="000000"/>
                              <w:sz w:val="16"/>
                              <w:szCs w:val="16"/>
                            </w:rPr>
                            <w:t>Cmax</w:t>
                          </w:r>
                          <w:proofErr w:type="spellEnd"/>
                        </w:p>
                      </w:txbxContent>
                    </v:textbox>
                  </v:rect>
                  <v:rect id="Rectangle 2280" o:spid="_x0000_s1373" style="position:absolute;left:1795;top:6943;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zlN8MA&#10;AADdAAAADwAAAGRycy9kb3ducmV2LnhtbESP3WoCMRSE74W+QzhC7zTrXuiyNYoIgpXeuPoAh83Z&#10;H5qcLEnqbt/eFApeDjPzDbPdT9aIB/nQO1awWmYgiGune24V3G+nRQEiRGSNxjEp+KUA+93bbIul&#10;diNf6VHFViQIhxIVdDEOpZSh7shiWLqBOHmN8xZjkr6V2uOY4NbIPMvW0mLPaaHDgY4d1d/Vj1Ug&#10;b9VpLCrjM3fJmy/zeb425JR6n0+HDxCRpvgK/7fPWkFerDfw9yY9Ab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4zlN8MAAADdAAAADwAAAAAAAAAAAAAAAACYAgAAZHJzL2Rv&#10;d25yZXYueG1sUEsFBgAAAAAEAAQA9QAAAIgDAAAAAA==&#10;" filled="f" stroked="f">
                    <v:textbox style="mso-fit-shape-to-text:t" inset="0,0,0,0">
                      <w:txbxContent>
                        <w:p w:rsidR="004C1F24" w:rsidRDefault="004C1F24">
                          <w:r>
                            <w:rPr>
                              <w:rFonts w:ascii="Arial" w:hAnsi="Arial" w:cs="Arial"/>
                              <w:b/>
                              <w:bCs/>
                              <w:color w:val="000000"/>
                              <w:sz w:val="16"/>
                              <w:szCs w:val="16"/>
                            </w:rPr>
                            <w:t>AUC</w:t>
                          </w:r>
                        </w:p>
                      </w:txbxContent>
                    </v:textbox>
                  </v:rect>
                  <v:rect id="Rectangle 2281" o:spid="_x0000_s1374" style="position:absolute;left:1697;top:6539;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NxRb8A&#10;AADdAAAADwAAAGRycy9kb3ducmV2LnhtbERPy4rCMBTdD/gP4QqzG9PpQko1igwIKm6sfsCluX1g&#10;clOSaOvfm8WAy8N5r7eTNeJJPvSOFfwuMhDEtdM9twpu1/1PASJEZI3GMSl4UYDtZva1xlK7kS/0&#10;rGIrUgiHEhV0MQ6llKHuyGJYuIE4cY3zFmOCvpXa45jCrZF5li2lxZ5TQ4cD/XVU36uHVSCv1X4s&#10;KuMzd8qbszkeLg05pb7n024FItIUP+J/90EryItlmpvepCc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E3FFvwAAAN0AAAAPAAAAAAAAAAAAAAAAAJgCAABkcnMvZG93bnJl&#10;di54bWxQSwUGAAAAAAQABAD1AAAAhAMAAAAA&#10;" filled="f" stroked="f">
                    <v:textbox style="mso-fit-shape-to-text:t" inset="0,0,0,0">
                      <w:txbxContent>
                        <w:p w:rsidR="004C1F24" w:rsidRDefault="004C1F24">
                          <w:proofErr w:type="spellStart"/>
                          <w:r>
                            <w:rPr>
                              <w:rFonts w:ascii="Arial" w:hAnsi="Arial" w:cs="Arial"/>
                              <w:b/>
                              <w:bCs/>
                              <w:color w:val="000000"/>
                              <w:sz w:val="16"/>
                              <w:szCs w:val="16"/>
                            </w:rPr>
                            <w:t>Cmax</w:t>
                          </w:r>
                          <w:proofErr w:type="spellEnd"/>
                        </w:p>
                      </w:txbxContent>
                    </v:textbox>
                  </v:rect>
                  <v:rect id="Rectangle 2282" o:spid="_x0000_s1375" style="position:absolute;left:1795;top:6344;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U3sMA&#10;AADdAAAADwAAAGRycy9kb3ducmV2LnhtbESP3WoCMRSE74W+QzhC7zTrXsi6NYoIgpXeuPoAh83Z&#10;H5qcLEnqbt/eFApeDjPzDbPdT9aIB/nQO1awWmYgiGune24V3G+nRQEiRGSNxjEp+KUA+93bbIul&#10;diNf6VHFViQIhxIVdDEOpZSh7shiWLqBOHmN8xZjkr6V2uOY4NbIPMvW0mLPaaHDgY4d1d/Vj1Ug&#10;b9VpLCrjM3fJmy/zeb425JR6n0+HDxCRpvgK/7fPWkFerDfw9yY9Ab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U3sMAAADdAAAADwAAAAAAAAAAAAAAAACYAgAAZHJzL2Rv&#10;d25yZXYueG1sUEsFBgAAAAAEAAQA9QAAAIgDAAAAAA==&#10;" filled="f" stroked="f">
                    <v:textbox style="mso-fit-shape-to-text:t" inset="0,0,0,0">
                      <w:txbxContent>
                        <w:p w:rsidR="004C1F24" w:rsidRDefault="004C1F24">
                          <w:r>
                            <w:rPr>
                              <w:rFonts w:ascii="Arial" w:hAnsi="Arial" w:cs="Arial"/>
                              <w:b/>
                              <w:bCs/>
                              <w:color w:val="000000"/>
                              <w:sz w:val="16"/>
                              <w:szCs w:val="16"/>
                            </w:rPr>
                            <w:t>AUC</w:t>
                          </w:r>
                        </w:p>
                      </w:txbxContent>
                    </v:textbox>
                  </v:rect>
                  <v:rect id="Rectangle 2283" o:spid="_x0000_s1376" style="position:absolute;left:1697;top:5941;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zrnr8A&#10;AADdAAAADwAAAGRycy9kb3ducmV2LnhtbERPy4rCMBTdC/5DuAPuNJ0unFKNMgwIjrix+gGX5vaB&#10;yU1Jou38vVkIszyc93Y/WSOe5EPvWMHnKgNBXDvdc6vgdj0sCxAhIms0jknBHwXY7+azLZbajXyh&#10;ZxVbkUI4lKigi3EopQx1RxbDyg3EiWuctxgT9K3UHscUbo3Ms2wtLfacGjoc6Kej+l49rAJ5rQ5j&#10;URmfuVPenM3v8dKQU2rxMX1vQESa4r/47T5qBXnxlfanN+kJyN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vOuevwAAAN0AAAAPAAAAAAAAAAAAAAAAAJgCAABkcnMvZG93bnJl&#10;di54bWxQSwUGAAAAAAQABAD1AAAAhAMAAAAA&#10;" filled="f" stroked="f">
                    <v:textbox style="mso-fit-shape-to-text:t" inset="0,0,0,0">
                      <w:txbxContent>
                        <w:p w:rsidR="004C1F24" w:rsidRDefault="004C1F24">
                          <w:proofErr w:type="spellStart"/>
                          <w:r>
                            <w:rPr>
                              <w:rFonts w:ascii="Arial" w:hAnsi="Arial" w:cs="Arial"/>
                              <w:b/>
                              <w:bCs/>
                              <w:color w:val="000000"/>
                              <w:sz w:val="16"/>
                              <w:szCs w:val="16"/>
                            </w:rPr>
                            <w:t>Cmax</w:t>
                          </w:r>
                          <w:proofErr w:type="spellEnd"/>
                        </w:p>
                      </w:txbxContent>
                    </v:textbox>
                  </v:rect>
                  <v:rect id="Rectangle 2284" o:spid="_x0000_s1377" style="position:absolute;left:1795;top:5746;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OBcMA&#10;AADdAAAADwAAAGRycy9kb3ducmV2LnhtbESPzWrDMBCE74G+g9hCb7EcHxLjRgkhEEhDL3HyAIu1&#10;/qHSykhq7L59VSjkOMzMN8x2P1sjHuTD4FjBKstBEDdOD9wpuN9OyxJEiMgajWNS8EMB9ruXxRYr&#10;7Sa+0qOOnUgQDhUq6GMcKylD05PFkLmROHmt8xZjkr6T2uOU4NbIIs/X0uLAaaHHkY49NV/1t1Ug&#10;b/VpKmvjc3cp2k/zcb625JR6e50P7yAizfEZ/m+ftYKi3Kzg7016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BOBcMAAADdAAAADwAAAAAAAAAAAAAAAACYAgAAZHJzL2Rv&#10;d25yZXYueG1sUEsFBgAAAAAEAAQA9QAAAIgDAAAAAA==&#10;" filled="f" stroked="f">
                    <v:textbox style="mso-fit-shape-to-text:t" inset="0,0,0,0">
                      <w:txbxContent>
                        <w:p w:rsidR="004C1F24" w:rsidRDefault="004C1F24">
                          <w:r>
                            <w:rPr>
                              <w:rFonts w:ascii="Arial" w:hAnsi="Arial" w:cs="Arial"/>
                              <w:b/>
                              <w:bCs/>
                              <w:color w:val="000000"/>
                              <w:sz w:val="16"/>
                              <w:szCs w:val="16"/>
                            </w:rPr>
                            <w:t>AUC</w:t>
                          </w:r>
                        </w:p>
                      </w:txbxContent>
                    </v:textbox>
                  </v:rect>
                  <v:rect id="Rectangle 2285" o:spid="_x0000_s1378" style="position:absolute;left:1697;top:5343;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QcsMA&#10;AADdAAAADwAAAGRycy9kb3ducmV2LnhtbESPzWrDMBCE74G8g9hAb7FcHxrjRAmlEEhKL3HyAIu1&#10;/qHSykhK7L59VSjkOMzMN8zuMFsjHuTD4FjBa5aDIG6cHrhTcLse1yWIEJE1Gsek4IcCHPbLxQ4r&#10;7Sa+0KOOnUgQDhUq6GMcKylD05PFkLmROHmt8xZjkr6T2uOU4NbIIs/fpMWB00KPI3301HzXd6tA&#10;XuvjVNbG5+6zaL/M+XRpySn1sprftyAizfEZ/m+ftIKi3BTw9yY9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LQcsMAAADdAAAADwAAAAAAAAAAAAAAAACYAgAAZHJzL2Rv&#10;d25yZXYueG1sUEsFBgAAAAAEAAQA9QAAAIgDAAAAAA==&#10;" filled="f" stroked="f">
                    <v:textbox style="mso-fit-shape-to-text:t" inset="0,0,0,0">
                      <w:txbxContent>
                        <w:p w:rsidR="004C1F24" w:rsidRDefault="004C1F24">
                          <w:proofErr w:type="spellStart"/>
                          <w:r>
                            <w:rPr>
                              <w:rFonts w:ascii="Arial" w:hAnsi="Arial" w:cs="Arial"/>
                              <w:b/>
                              <w:bCs/>
                              <w:color w:val="000000"/>
                              <w:sz w:val="16"/>
                              <w:szCs w:val="16"/>
                            </w:rPr>
                            <w:t>Cmax</w:t>
                          </w:r>
                          <w:proofErr w:type="spellEnd"/>
                        </w:p>
                      </w:txbxContent>
                    </v:textbox>
                  </v:rect>
                  <v:rect id="Rectangle 2286" o:spid="_x0000_s1379" style="position:absolute;left:1795;top:5148;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16cMA&#10;AADdAAAADwAAAGRycy9kb3ducmV2LnhtbESP3WoCMRSE7wu+QzhC72rWLdhlNYoUBCveuPoAh83Z&#10;H0xOliR1t29vCoVeDjPzDbPZTdaIB/nQO1awXGQgiGune24V3K6HtwJEiMgajWNS8EMBdtvZywZL&#10;7Ua+0KOKrUgQDiUq6GIcSilD3ZHFsHADcfIa5y3GJH0rtccxwa2ReZatpMWe00KHA312VN+rb6tA&#10;XqvDWFTGZ+6UN2fzdbw05JR6nU/7NYhIU/wP/7WPWkFefLzD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16cMAAADdAAAADwAAAAAAAAAAAAAAAACYAgAAZHJzL2Rv&#10;d25yZXYueG1sUEsFBgAAAAAEAAQA9QAAAIgDAAAAAA==&#10;" filled="f" stroked="f">
                    <v:textbox style="mso-fit-shape-to-text:t" inset="0,0,0,0">
                      <w:txbxContent>
                        <w:p w:rsidR="004C1F24" w:rsidRDefault="004C1F24">
                          <w:r>
                            <w:rPr>
                              <w:rFonts w:ascii="Arial" w:hAnsi="Arial" w:cs="Arial"/>
                              <w:b/>
                              <w:bCs/>
                              <w:color w:val="000000"/>
                              <w:sz w:val="16"/>
                              <w:szCs w:val="16"/>
                            </w:rPr>
                            <w:t>AUC</w:t>
                          </w:r>
                        </w:p>
                      </w:txbxContent>
                    </v:textbox>
                  </v:rect>
                  <v:rect id="Rectangle 2287" o:spid="_x0000_s1380" style="position:absolute;left:1697;top:4744;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ftncMA&#10;AADdAAAADwAAAGRycy9kb3ducmV2LnhtbESP3WoCMRSE7wu+QzhC72rWpdhlNYoUBCveuPoAh83Z&#10;H0xOliR1t29vCoVeDjPzDbPZTdaIB/nQO1awXGQgiGune24V3K6HtwJEiMgajWNS8EMBdtvZywZL&#10;7Ua+0KOKrUgQDiUq6GIcSilD3ZHFsHADcfIa5y3GJH0rtccxwa2ReZatpMWe00KHA312VN+rb6tA&#10;XqvDWFTGZ+6UN2fzdbw05JR6nU/7NYhIU/wP/7WPWkFefLzD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ftncMAAADdAAAADwAAAAAAAAAAAAAAAACYAgAAZHJzL2Rv&#10;d25yZXYueG1sUEsFBgAAAAAEAAQA9QAAAIgDAAAAAA==&#10;" filled="f" stroked="f">
                    <v:textbox style="mso-fit-shape-to-text:t" inset="0,0,0,0">
                      <w:txbxContent>
                        <w:p w:rsidR="004C1F24" w:rsidRDefault="004C1F24">
                          <w:proofErr w:type="spellStart"/>
                          <w:r>
                            <w:rPr>
                              <w:rFonts w:ascii="Arial" w:hAnsi="Arial" w:cs="Arial"/>
                              <w:b/>
                              <w:bCs/>
                              <w:color w:val="000000"/>
                              <w:sz w:val="16"/>
                              <w:szCs w:val="16"/>
                            </w:rPr>
                            <w:t>Cmax</w:t>
                          </w:r>
                          <w:proofErr w:type="spellEnd"/>
                        </w:p>
                      </w:txbxContent>
                    </v:textbox>
                  </v:rect>
                  <v:rect id="Rectangle 2288" o:spid="_x0000_s1381" style="position:absolute;left:1795;top:4550;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tIBsMA&#10;AADdAAAADwAAAGRycy9kb3ducmV2LnhtbESP3WoCMRSE7wu+QzhC72rWhdplNYoUBCveuPoAh83Z&#10;H0xOliR1t29vCoVeDjPzDbPZTdaIB/nQO1awXGQgiGune24V3K6HtwJEiMgajWNS8EMBdtvZywZL&#10;7Ua+0KOKrUgQDiUq6GIcSilD3ZHFsHADcfIa5y3GJH0rtccxwa2ReZatpMWe00KHA312VN+rb6tA&#10;XqvDWFTGZ+6UN2fzdbw05JR6nU/7NYhIU/wP/7WPWkFefLzD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tIBsMAAADdAAAADwAAAAAAAAAAAAAAAACYAgAAZHJzL2Rv&#10;d25yZXYueG1sUEsFBgAAAAAEAAQA9QAAAIgDAAAAAA==&#10;" filled="f" stroked="f">
                    <v:textbox style="mso-fit-shape-to-text:t" inset="0,0,0,0">
                      <w:txbxContent>
                        <w:p w:rsidR="004C1F24" w:rsidRDefault="004C1F24">
                          <w:r>
                            <w:rPr>
                              <w:rFonts w:ascii="Arial" w:hAnsi="Arial" w:cs="Arial"/>
                              <w:b/>
                              <w:bCs/>
                              <w:color w:val="000000"/>
                              <w:sz w:val="16"/>
                              <w:szCs w:val="16"/>
                            </w:rPr>
                            <w:t>AUC</w:t>
                          </w:r>
                        </w:p>
                      </w:txbxContent>
                    </v:textbox>
                  </v:rect>
                  <v:rect id="Rectangle 2289" o:spid="_x0000_s1382" style="position:absolute;left:1697;top:4146;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nWccMA&#10;AADdAAAADwAAAGRycy9kb3ducmV2LnhtbESP3WoCMRSE74W+QzhC7zTrXuiyNYoIgpXeuPoAh83Z&#10;H5qcLEnqbt/eFApeDjPzDbPdT9aIB/nQO1awWmYgiGune24V3G+nRQEiRGSNxjEp+KUA+93bbIul&#10;diNf6VHFViQIhxIVdDEOpZSh7shiWLqBOHmN8xZjkr6V2uOY4NbIPMvW0mLPaaHDgY4d1d/Vj1Ug&#10;b9VpLCrjM3fJmy/zeb425JR6n0+HDxCRpvgK/7fPWkFebNbw9yY9Ab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nWccMAAADdAAAADwAAAAAAAAAAAAAAAACYAgAAZHJzL2Rv&#10;d25yZXYueG1sUEsFBgAAAAAEAAQA9QAAAIgDAAAAAA==&#10;" filled="f" stroked="f">
                    <v:textbox style="mso-fit-shape-to-text:t" inset="0,0,0,0">
                      <w:txbxContent>
                        <w:p w:rsidR="004C1F24" w:rsidRDefault="004C1F24">
                          <w:proofErr w:type="spellStart"/>
                          <w:r>
                            <w:rPr>
                              <w:rFonts w:ascii="Arial" w:hAnsi="Arial" w:cs="Arial"/>
                              <w:b/>
                              <w:bCs/>
                              <w:color w:val="000000"/>
                              <w:sz w:val="16"/>
                              <w:szCs w:val="16"/>
                            </w:rPr>
                            <w:t>Cmax</w:t>
                          </w:r>
                          <w:proofErr w:type="spellEnd"/>
                        </w:p>
                      </w:txbxContent>
                    </v:textbox>
                  </v:rect>
                  <v:rect id="Rectangle 2290" o:spid="_x0000_s1383" style="position:absolute;left:1795;top:3951;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Vz6sMA&#10;AADdAAAADwAAAGRycy9kb3ducmV2LnhtbESP3WoCMRSE74W+QzgF7zTbvdBlaxQRBC3euPoAh83Z&#10;H5qcLEnqrm/fCIVeDjPzDbPZTdaIB/nQO1bwscxAENdO99wquN+OiwJEiMgajWNS8KQAu+3bbIOl&#10;diNf6VHFViQIhxIVdDEOpZSh7shiWLqBOHmN8xZjkr6V2uOY4NbIPMtW0mLPaaHDgQ4d1d/Vj1Ug&#10;b9VxLCrjM/eVNxdzPl0bckrN36f9J4hIU/wP/7VPWkFerNfwepOe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Vz6sMAAADdAAAADwAAAAAAAAAAAAAAAACYAgAAZHJzL2Rv&#10;d25yZXYueG1sUEsFBgAAAAAEAAQA9QAAAIgDAAAAAA==&#10;" filled="f" stroked="f">
                    <v:textbox style="mso-fit-shape-to-text:t" inset="0,0,0,0">
                      <w:txbxContent>
                        <w:p w:rsidR="004C1F24" w:rsidRDefault="004C1F24">
                          <w:r>
                            <w:rPr>
                              <w:rFonts w:ascii="Arial" w:hAnsi="Arial" w:cs="Arial"/>
                              <w:b/>
                              <w:bCs/>
                              <w:color w:val="000000"/>
                              <w:sz w:val="16"/>
                              <w:szCs w:val="16"/>
                            </w:rPr>
                            <w:t>AUC</w:t>
                          </w:r>
                        </w:p>
                      </w:txbxContent>
                    </v:textbox>
                  </v:rect>
                  <v:rect id="Rectangle 2291" o:spid="_x0000_s1384" style="position:absolute;left:1697;top:3548;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rnmL8A&#10;AADdAAAADwAAAGRycy9kb3ducmV2LnhtbERPy4rCMBTdC/5DuAPuNJ0unFKNMgwIjrix+gGX5vaB&#10;yU1Jou38vVkIszyc93Y/WSOe5EPvWMHnKgNBXDvdc6vgdj0sCxAhIms0jknBHwXY7+azLZbajXyh&#10;ZxVbkUI4lKigi3EopQx1RxbDyg3EiWuctxgT9K3UHscUbo3Ms2wtLfacGjoc6Kej+l49rAJ5rQ5j&#10;URmfuVPenM3v8dKQU2rxMX1vQESa4r/47T5qBXnxleamN+kJyN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yueYvwAAAN0AAAAPAAAAAAAAAAAAAAAAAJgCAABkcnMvZG93bnJl&#10;di54bWxQSwUGAAAAAAQABAD1AAAAhAMAAAAA&#10;" filled="f" stroked="f">
                    <v:textbox style="mso-fit-shape-to-text:t" inset="0,0,0,0">
                      <w:txbxContent>
                        <w:p w:rsidR="004C1F24" w:rsidRDefault="004C1F24">
                          <w:proofErr w:type="spellStart"/>
                          <w:r>
                            <w:rPr>
                              <w:rFonts w:ascii="Arial" w:hAnsi="Arial" w:cs="Arial"/>
                              <w:b/>
                              <w:bCs/>
                              <w:color w:val="000000"/>
                              <w:sz w:val="16"/>
                              <w:szCs w:val="16"/>
                            </w:rPr>
                            <w:t>Cmax</w:t>
                          </w:r>
                          <w:proofErr w:type="spellEnd"/>
                        </w:p>
                      </w:txbxContent>
                    </v:textbox>
                  </v:rect>
                  <v:rect id="Rectangle 2292" o:spid="_x0000_s1385" style="position:absolute;left:1795;top:3353;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ZCA8QA&#10;AADdAAAADwAAAGRycy9kb3ducmV2LnhtbESPzWrDMBCE74W+g9hCbo1cH1rXjWJCwZCGXuLkARZr&#10;/UOklZHU2H37KFDocZiZb5hNtVgjruTD6FjByzoDQdw6PXKv4HyqnwsQISJrNI5JwS8FqLaPDxss&#10;tZv5SNcm9iJBOJSoYIhxKqUM7UAWw9pNxMnrnLcYk/S91B7nBLdG5ln2Ki2OnBYGnOhzoPbS/FgF&#10;8tTUc9EYn7lD3n2br/2xI6fU6mnZfYCItMT/8F97rxXkxds73N+kJ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GQgPEAAAA3QAAAA8AAAAAAAAAAAAAAAAAmAIAAGRycy9k&#10;b3ducmV2LnhtbFBLBQYAAAAABAAEAPUAAACJAwAAAAA=&#10;" filled="f" stroked="f">
                    <v:textbox style="mso-fit-shape-to-text:t" inset="0,0,0,0">
                      <w:txbxContent>
                        <w:p w:rsidR="004C1F24" w:rsidRDefault="004C1F24">
                          <w:r>
                            <w:rPr>
                              <w:rFonts w:ascii="Arial" w:hAnsi="Arial" w:cs="Arial"/>
                              <w:b/>
                              <w:bCs/>
                              <w:color w:val="000000"/>
                              <w:sz w:val="16"/>
                              <w:szCs w:val="16"/>
                            </w:rPr>
                            <w:t>AUC</w:t>
                          </w:r>
                        </w:p>
                      </w:txbxContent>
                    </v:textbox>
                  </v:rect>
                  <v:rect id="Rectangle 2293" o:spid="_x0000_s1386" style="position:absolute;left:1697;top:2950;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mbub8A&#10;AADdAAAADwAAAGRycy9kb3ducmV2LnhtbERPy4rCMBTdC/MP4Q64s+l0MZRqFBEEldlY5wMuze0D&#10;k5uSZGz9e7MQZnk4781utkY8yIfBsYKvLAdB3Dg9cKfg93ZclSBCRNZoHJOCJwXYbT8WG6y0m/hK&#10;jzp2IoVwqFBBH+NYSRmaniyGzI3EiWudtxgT9J3UHqcUbo0s8vxbWhw4NfQ40qGn5l7/WQXyVh+n&#10;sjY+d5ei/THn07Ulp9Tyc96vQUSa47/47T5pBUVZpv3pTXo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aZu5vwAAAN0AAAAPAAAAAAAAAAAAAAAAAJgCAABkcnMvZG93bnJl&#10;di54bWxQSwUGAAAAAAQABAD1AAAAhAMAAAAA&#10;" filled="f" stroked="f">
                    <v:textbox style="mso-fit-shape-to-text:t" inset="0,0,0,0">
                      <w:txbxContent>
                        <w:p w:rsidR="004C1F24" w:rsidRDefault="004C1F24">
                          <w:proofErr w:type="spellStart"/>
                          <w:r>
                            <w:rPr>
                              <w:rFonts w:ascii="Arial" w:hAnsi="Arial" w:cs="Arial"/>
                              <w:b/>
                              <w:bCs/>
                              <w:color w:val="000000"/>
                              <w:sz w:val="16"/>
                              <w:szCs w:val="16"/>
                            </w:rPr>
                            <w:t>Cmax</w:t>
                          </w:r>
                          <w:proofErr w:type="spellEnd"/>
                        </w:p>
                      </w:txbxContent>
                    </v:textbox>
                  </v:rect>
                  <v:rect id="Rectangle 2294" o:spid="_x0000_s1387" style="position:absolute;left:1795;top:2755;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U+IsIA&#10;AADdAAAADwAAAGRycy9kb3ducmV2LnhtbESP3YrCMBSE7xd8h3CEvVtTe7GUahQRBF28sfoAh+b0&#10;B5OTkkTbfXuzsODlMDPfMOvtZI14kg+9YwXLRQaCuHa651bB7Xr4KkCEiKzROCYFvxRgu5l9rLHU&#10;buQLPavYigThUKKCLsahlDLUHVkMCzcQJ69x3mJM0rdSexwT3BqZZ9m3tNhzWuhwoH1H9b16WAXy&#10;Wh3GojI+cz95czan46Uhp9TnfNqtQESa4jv83z5qBXlRLOHvTXoC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JT4iwgAAAN0AAAAPAAAAAAAAAAAAAAAAAJgCAABkcnMvZG93&#10;bnJldi54bWxQSwUGAAAAAAQABAD1AAAAhwMAAAAA&#10;" filled="f" stroked="f">
                    <v:textbox style="mso-fit-shape-to-text:t" inset="0,0,0,0">
                      <w:txbxContent>
                        <w:p w:rsidR="004C1F24" w:rsidRDefault="004C1F24">
                          <w:r>
                            <w:rPr>
                              <w:rFonts w:ascii="Arial" w:hAnsi="Arial" w:cs="Arial"/>
                              <w:b/>
                              <w:bCs/>
                              <w:color w:val="000000"/>
                              <w:sz w:val="16"/>
                              <w:szCs w:val="16"/>
                            </w:rPr>
                            <w:t>AUC</w:t>
                          </w:r>
                        </w:p>
                      </w:txbxContent>
                    </v:textbox>
                  </v:rect>
                  <v:rect id="Rectangle 2295" o:spid="_x0000_s1388" style="position:absolute;left:1697;top:2351;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gVcIA&#10;AADdAAAADwAAAGRycy9kb3ducmV2LnhtbESP3YrCMBSE7xd8h3AE79Z0eyGlGkUWBF28se4DHJrT&#10;H0xOShJt9+2NIOzlMDPfMJvdZI14kA+9YwVfywwEce10z62C3+vhswARIrJG45gU/FGA3Xb2scFS&#10;u5Ev9KhiKxKEQ4kKuhiHUspQd2QxLN1AnLzGeYsxSd9K7XFMcGtknmUrabHntNDhQN8d1bfqbhXI&#10;a3UYi8r4zP3kzdmcjpeGnFKL+bRfg4g0xf/wu33UCvKiyOH1Jj0B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6BVwgAAAN0AAAAPAAAAAAAAAAAAAAAAAJgCAABkcnMvZG93&#10;bnJldi54bWxQSwUGAAAAAAQABAD1AAAAhwMAAAAA&#10;" filled="f" stroked="f">
                    <v:textbox style="mso-fit-shape-to-text:t" inset="0,0,0,0">
                      <w:txbxContent>
                        <w:p w:rsidR="004C1F24" w:rsidRDefault="004C1F24">
                          <w:proofErr w:type="spellStart"/>
                          <w:r>
                            <w:rPr>
                              <w:rFonts w:ascii="Arial" w:hAnsi="Arial" w:cs="Arial"/>
                              <w:b/>
                              <w:bCs/>
                              <w:color w:val="000000"/>
                              <w:sz w:val="16"/>
                              <w:szCs w:val="16"/>
                            </w:rPr>
                            <w:t>Cmax</w:t>
                          </w:r>
                          <w:proofErr w:type="spellEnd"/>
                        </w:p>
                      </w:txbxContent>
                    </v:textbox>
                  </v:rect>
                  <v:rect id="Rectangle 2296" o:spid="_x0000_s1389" style="position:absolute;left:1795;top:2143;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sFzsMA&#10;AADdAAAADwAAAGRycy9kb3ducmV2LnhtbESP3WoCMRSE7wu+QziCdzXbFcqyNUopCCreuPYBDpuz&#10;PzQ5WZLorm9vBKGXw8x8w6y3kzXiRj70jhV8LDMQxLXTPbcKfi+79wJEiMgajWNScKcA283sbY2l&#10;diOf6VbFViQIhxIVdDEOpZSh7shiWLqBOHmN8xZjkr6V2uOY4NbIPMs+pcWe00KHA/10VP9VV6tA&#10;XqrdWFTGZ+6YNydz2J8bckot5tP3F4hIU/wPv9p7rSAvihU836Qn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sFzsMAAADdAAAADwAAAAAAAAAAAAAAAACYAgAAZHJzL2Rv&#10;d25yZXYueG1sUEsFBgAAAAAEAAQA9QAAAIgDAAAAAA==&#10;" filled="f" stroked="f">
                    <v:textbox style="mso-fit-shape-to-text:t" inset="0,0,0,0">
                      <w:txbxContent>
                        <w:p w:rsidR="004C1F24" w:rsidRDefault="004C1F24">
                          <w:r>
                            <w:rPr>
                              <w:rFonts w:ascii="Arial" w:hAnsi="Arial" w:cs="Arial"/>
                              <w:b/>
                              <w:bCs/>
                              <w:color w:val="000000"/>
                              <w:sz w:val="16"/>
                              <w:szCs w:val="16"/>
                            </w:rPr>
                            <w:t>AUC</w:t>
                          </w:r>
                        </w:p>
                      </w:txbxContent>
                    </v:textbox>
                  </v:rect>
                  <v:rect id="Rectangle 2297" o:spid="_x0000_s1390" style="position:absolute;left:1697;top:1753;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KdusMA&#10;AADdAAAADwAAAGRycy9kb3ducmV2LnhtbESP3WoCMRSE7wu+QziCdzXbRcqyNUopCCreuPYBDpuz&#10;PzQ5WZLorm9vBKGXw8x8w6y3kzXiRj70jhV8LDMQxLXTPbcKfi+79wJEiMgajWNScKcA283sbY2l&#10;diOf6VbFViQIhxIVdDEOpZSh7shiWLqBOHmN8xZjkr6V2uOY4NbIPMs+pcWe00KHA/10VP9VV6tA&#10;XqrdWFTGZ+6YNydz2J8bckot5tP3F4hIU/wPv9p7rSAvihU836Qn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KdusMAAADdAAAADwAAAAAAAAAAAAAAAACYAgAAZHJzL2Rv&#10;d25yZXYueG1sUEsFBgAAAAAEAAQA9QAAAIgDAAAAAA==&#10;" filled="f" stroked="f">
                    <v:textbox style="mso-fit-shape-to-text:t" inset="0,0,0,0">
                      <w:txbxContent>
                        <w:p w:rsidR="004C1F24" w:rsidRDefault="004C1F24">
                          <w:proofErr w:type="spellStart"/>
                          <w:r>
                            <w:rPr>
                              <w:rFonts w:ascii="Arial" w:hAnsi="Arial" w:cs="Arial"/>
                              <w:b/>
                              <w:bCs/>
                              <w:color w:val="000000"/>
                              <w:sz w:val="16"/>
                              <w:szCs w:val="16"/>
                            </w:rPr>
                            <w:t>Cmax</w:t>
                          </w:r>
                          <w:proofErr w:type="spellEnd"/>
                        </w:p>
                      </w:txbxContent>
                    </v:textbox>
                  </v:rect>
                  <v:rect id="Rectangle 2298" o:spid="_x0000_s1391" style="position:absolute;left:1795;top:1544;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44IcMA&#10;AADdAAAADwAAAGRycy9kb3ducmV2LnhtbESP3WoCMRSE7wu+QziCdzXbBcuyNUopCCreuPYBDpuz&#10;PzQ5WZLorm9vBKGXw8x8w6y3kzXiRj70jhV8LDMQxLXTPbcKfi+79wJEiMgajWNScKcA283sbY2l&#10;diOf6VbFViQIhxIVdDEOpZSh7shiWLqBOHmN8xZjkr6V2uOY4NbIPMs+pcWe00KHA/10VP9VV6tA&#10;XqrdWFTGZ+6YNydz2J8bckot5tP3F4hIU/wPv9p7rSAvihU836Qn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44IcMAAADdAAAADwAAAAAAAAAAAAAAAACYAgAAZHJzL2Rv&#10;d25yZXYueG1sUEsFBgAAAAAEAAQA9QAAAIgDAAAAAA==&#10;" filled="f" stroked="f">
                    <v:textbox style="mso-fit-shape-to-text:t" inset="0,0,0,0">
                      <w:txbxContent>
                        <w:p w:rsidR="004C1F24" w:rsidRDefault="004C1F24">
                          <w:r>
                            <w:rPr>
                              <w:rFonts w:ascii="Arial" w:hAnsi="Arial" w:cs="Arial"/>
                              <w:b/>
                              <w:bCs/>
                              <w:color w:val="000000"/>
                              <w:sz w:val="16"/>
                              <w:szCs w:val="16"/>
                            </w:rPr>
                            <w:t>AUC</w:t>
                          </w:r>
                        </w:p>
                      </w:txbxContent>
                    </v:textbox>
                  </v:rect>
                  <v:rect id="Rectangle 2299" o:spid="_x0000_s1392" style="position:absolute;left:1697;top:1155;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ymVsIA&#10;AADdAAAADwAAAGRycy9kb3ducmV2LnhtbESP3YrCMBSE7wXfIZwF7zTdXkjpGmVZEFS8se4DHJrT&#10;HzY5KUm09e2NIOzlMDPfMJvdZI24kw+9YwWfqwwEce10z62C3+t+WYAIEVmjcUwKHhRgt53PNlhq&#10;N/KF7lVsRYJwKFFBF+NQShnqjiyGlRuIk9c4bzEm6VupPY4Jbo3Ms2wtLfacFjoc6Kej+q+6WQXy&#10;Wu3HojI+c6e8OZvj4dKQU2rxMX1/gYg0xf/wu33QCvKiWMPrTXoC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zKZWwgAAAN0AAAAPAAAAAAAAAAAAAAAAAJgCAABkcnMvZG93&#10;bnJldi54bWxQSwUGAAAAAAQABAD1AAAAhwMAAAAA&#10;" filled="f" stroked="f">
                    <v:textbox style="mso-fit-shape-to-text:t" inset="0,0,0,0">
                      <w:txbxContent>
                        <w:p w:rsidR="004C1F24" w:rsidRDefault="004C1F24">
                          <w:proofErr w:type="spellStart"/>
                          <w:r>
                            <w:rPr>
                              <w:rFonts w:ascii="Arial" w:hAnsi="Arial" w:cs="Arial"/>
                              <w:b/>
                              <w:bCs/>
                              <w:color w:val="000000"/>
                              <w:sz w:val="16"/>
                              <w:szCs w:val="16"/>
                            </w:rPr>
                            <w:t>Cmax</w:t>
                          </w:r>
                          <w:proofErr w:type="spellEnd"/>
                        </w:p>
                      </w:txbxContent>
                    </v:textbox>
                  </v:rect>
                  <v:rect id="Rectangle 2300" o:spid="_x0000_s1393" style="position:absolute;left:1795;top:946;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ADzcMA&#10;AADdAAAADwAAAGRycy9kb3ducmV2LnhtbESP3WoCMRSE7wu+QziCdzXbvbDL1iilIKh449oHOGzO&#10;/tDkZEmiu769EYReDjPzDbPeTtaIG/nQO1bwscxAENdO99wq+L3s3gsQISJrNI5JwZ0CbDeztzWW&#10;2o18plsVW5EgHEpU0MU4lFKGuiOLYekG4uQ1zluMSfpWao9jglsj8yxbSYs9p4UOB/rpqP6rrlaB&#10;vFS7saiMz9wxb07msD835JRazKfvLxCRpvgffrX3WkFeFJ/wfJOe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ADzcMAAADdAAAADwAAAAAAAAAAAAAAAACYAgAAZHJzL2Rv&#10;d25yZXYueG1sUEsFBgAAAAAEAAQA9QAAAIgDAAAAAA==&#10;" filled="f" stroked="f">
                    <v:textbox style="mso-fit-shape-to-text:t" inset="0,0,0,0">
                      <w:txbxContent>
                        <w:p w:rsidR="004C1F24" w:rsidRDefault="004C1F24">
                          <w:r>
                            <w:rPr>
                              <w:rFonts w:ascii="Arial" w:hAnsi="Arial" w:cs="Arial"/>
                              <w:b/>
                              <w:bCs/>
                              <w:color w:val="000000"/>
                              <w:sz w:val="16"/>
                              <w:szCs w:val="16"/>
                            </w:rPr>
                            <w:t>AUC</w:t>
                          </w:r>
                        </w:p>
                      </w:txbxContent>
                    </v:textbox>
                  </v:rect>
                  <v:line id="Line 2301" o:spid="_x0000_s1394" style="position:absolute;flip:y;visibility:visible;mso-wrap-style:square" from="3603,821" to="36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8V4b8AAADdAAAADwAAAGRycy9kb3ducmV2LnhtbERPS4vCMBC+L/gfwgh7W1NdVmo1irgr&#10;ePUBXodm+sBmUpqo1V/vHBY8fnzvxap3jbpRF2rPBsajBBRx7m3NpYHTcfuVggoR2WLjmQw8KMBq&#10;OfhYYGb9nfd0O8RSSQiHDA1UMbaZ1iGvyGEY+ZZYuMJ3DqPArtS2w7uEu0ZPkmSqHdYsDRW2tKko&#10;vxyuTnq/y4tOfvRz9rs+/+3pWbDfFMZ8Dvv1HFSkPr7F/+6dNTBJU5krb+QJ6O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e8V4b8AAADdAAAADwAAAAAAAAAAAAAAAACh&#10;AgAAZHJzL2Rvd25yZXYueG1sUEsFBgAAAAAEAAQA+QAAAI0DAAAAAA==&#10;" strokeweight=".7pt">
                    <v:stroke endcap="round"/>
                  </v:line>
                  <v:rect id="Rectangle 2302" o:spid="_x0000_s1395" style="position:absolute;left:306;top:946;width:1072;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MyJMMA&#10;AADdAAAADwAAAGRycy9kb3ducmV2LnhtbESP3WoCMRSE7wu+QziCdzXbvZDt1iilIKh449oHOGzO&#10;/tDkZEmiu769EYReDjPzDbPeTtaIG/nQO1bwscxAENdO99wq+L3s3gsQISJrNI5JwZ0CbDeztzWW&#10;2o18plsVW5EgHEpU0MU4lFKGuiOLYekG4uQ1zluMSfpWao9jglsj8yxbSYs9p4UOB/rpqP6rrlaB&#10;vFS7saiMz9wxb07msD835JRazKfvLxCRpvgffrX3WkFeFJ/wfJOe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MyJM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Weight = 40 kg</w:t>
                          </w:r>
                        </w:p>
                      </w:txbxContent>
                    </v:textbox>
                  </v:rect>
                  <v:rect id="Rectangle 2303" o:spid="_x0000_s1396" style="position:absolute;left:195;top:1544;width:1161;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NZL8A&#10;AADdAAAADwAAAGRycy9kb3ducmV2LnhtbERPy4rCMBTdC/5DuAPuNJ0upFONMgwIjrix+gGX5vaB&#10;yU1Jou38vVkIszyc93Y/WSOe5EPvWMHnKgNBXDvdc6vgdj0sCxAhIms0jknBHwXY7+azLZbajXyh&#10;ZxVbkUI4lKigi3EopQx1RxbDyg3EiWuctxgT9K3UHscUbo3Ms2wtLfacGjoc6Kej+l49rAJ5rQ5j&#10;URmfuVPenM3v8dKQU2rxMX1vQESa4r/47T5qBXnxlfanN+kJyN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sA1kvwAAAN0AAAAPAAAAAAAAAAAAAAAAAJgCAABkcnMvZG93bnJl&#10;di54bWxQSwUGAAAAAAQABAD1AAAAhAMAAAAA&#10;" filled="f" stroked="f">
                    <v:textbox style="mso-fit-shape-to-text:t" inset="0,0,0,0">
                      <w:txbxContent>
                        <w:p w:rsidR="004C1F24" w:rsidRDefault="004C1F24">
                          <w:r>
                            <w:rPr>
                              <w:rFonts w:ascii="Arial" w:hAnsi="Arial" w:cs="Arial"/>
                              <w:color w:val="000000"/>
                              <w:sz w:val="16"/>
                              <w:szCs w:val="16"/>
                            </w:rPr>
                            <w:t>Weight = 140 kg</w:t>
                          </w:r>
                        </w:p>
                      </w:txbxContent>
                    </v:textbox>
                  </v:rect>
                  <v:rect id="Rectangle 2304" o:spid="_x0000_s1397" style="position:absolute;left:292;top:2143;width:1081;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yo/8MA&#10;AADdAAAADwAAAGRycy9kb3ducmV2LnhtbESPzWrDMBCE74G+g9hCb7EcH4LjRgkhEEhDL3HyAIu1&#10;/qHSykhq7L59VSjkOMzMN8x2P1sjHuTD4FjBKstBEDdOD9wpuN9OyxJEiMgajWNS8EMB9ruXxRYr&#10;7Sa+0qOOnUgQDhUq6GMcKylD05PFkLmROHmt8xZjkr6T2uOU4NbIIs/X0uLAaaHHkY49NV/1t1Ug&#10;b/VpKmvjc3cp2k/zcb625JR6e50P7yAizfEZ/m+ftYKi3Kzg7016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yo/8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 xml:space="preserve">Age = 80 years </w:t>
                          </w:r>
                        </w:p>
                      </w:txbxContent>
                    </v:textbox>
                  </v:rect>
                  <v:rect id="Rectangle 2305" o:spid="_x0000_s1398" style="position:absolute;left:918;top:2741;width:534;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2iMMA&#10;AADdAAAADwAAAGRycy9kb3ducmV2LnhtbESPzWrDMBCE74G8g9hAb7FcH4rjRAmlEEhKL3HyAIu1&#10;/qHSykhK7L59VSjkOMzMN8zuMFsjHuTD4FjBa5aDIG6cHrhTcLse1yWIEJE1Gsek4IcCHPbLxQ4r&#10;7Sa+0KOOnUgQDhUq6GMcKylD05PFkLmROHmt8xZjkr6T2uOU4NbIIs/fpMWB00KPI3301HzXd6tA&#10;XuvjVNbG5+6zaL/M+XRpySn1sprftyAizfEZ/m+ftIKi3BTw9yY9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2iM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Female</w:t>
                          </w:r>
                        </w:p>
                      </w:txbxContent>
                    </v:textbox>
                  </v:rect>
                  <v:rect id="Rectangle 2306" o:spid="_x0000_s1399" style="position:absolute;left:1057;top:3339;width:401;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KTE8QA&#10;AADdAAAADwAAAGRycy9kb3ducmV2LnhtbESPzWrDMBCE74W+g9hCbo1cF4rrRjGhYEhDL3HyAIu1&#10;/iHSykhq7L59FCj0OMzMN8ymWqwRV/JhdKzgZZ2BIG6dHrlXcD7VzwWIEJE1Gsek4JcCVNvHhw2W&#10;2s18pGsTe5EgHEpUMMQ4lVKGdiCLYe0m4uR1zluMSfpeao9zglsj8yx7kxZHTgsDTvQ5UHtpfqwC&#10;eWrquWiMz9wh777N1/7YkVNq9bTsPkBEWuJ/+K+91wry4v0V7m/SE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ikxPEAAAA3QAAAA8AAAAAAAAAAAAAAAAAmAIAAGRycy9k&#10;b3ducmV2LnhtbFBLBQYAAAAABAAEAPUAAACJAwAAAAA=&#10;" filled="f" stroked="f">
                    <v:textbox style="mso-fit-shape-to-text:t" inset="0,0,0,0">
                      <w:txbxContent>
                        <w:p w:rsidR="004C1F24" w:rsidRDefault="004C1F24">
                          <w:r>
                            <w:rPr>
                              <w:rFonts w:ascii="Arial" w:hAnsi="Arial" w:cs="Arial"/>
                              <w:color w:val="000000"/>
                              <w:sz w:val="16"/>
                              <w:szCs w:val="16"/>
                            </w:rPr>
                            <w:t xml:space="preserve">Asian </w:t>
                          </w:r>
                        </w:p>
                      </w:txbxContent>
                    </v:textbox>
                  </v:rect>
                  <v:rect id="Rectangle 2307" o:spid="_x0000_s1400" style="position:absolute;left:1071;top:3937;width:392;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sLZ8QA&#10;AADdAAAADwAAAGRycy9kb3ducmV2LnhtbESPzWrDMBCE74W+g9hCbo1cU4rrRjGhYEhDL3HyAIu1&#10;/iHSykhq7L59FCj0OMzMN8ymWqwRV/JhdKzgZZ2BIG6dHrlXcD7VzwWIEJE1Gsek4JcCVNvHhw2W&#10;2s18pGsTe5EgHEpUMMQ4lVKGdiCLYe0m4uR1zluMSfpeao9zglsj8yx7kxZHTgsDTvQ5UHtpfqwC&#10;eWrquWiMz9wh777N1/7YkVNq9bTsPkBEWuJ/+K+91wry4v0V7m/SE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LC2fEAAAA3QAAAA8AAAAAAAAAAAAAAAAAmAIAAGRycy9k&#10;b3ducmV2LnhtbFBLBQYAAAAABAAEAPUAAACJAwAAAAA=&#10;" filled="f" stroked="f">
                    <v:textbox style="mso-fit-shape-to-text:t" inset="0,0,0,0">
                      <w:txbxContent>
                        <w:p w:rsidR="004C1F24" w:rsidRDefault="004C1F24">
                          <w:r>
                            <w:rPr>
                              <w:rFonts w:ascii="Arial" w:hAnsi="Arial" w:cs="Arial"/>
                              <w:color w:val="000000"/>
                              <w:sz w:val="16"/>
                              <w:szCs w:val="16"/>
                            </w:rPr>
                            <w:t xml:space="preserve">Black </w:t>
                          </w:r>
                        </w:p>
                      </w:txbxContent>
                    </v:textbox>
                  </v:rect>
                  <v:rect id="Rectangle 2308" o:spid="_x0000_s1401" style="position:absolute;left:821;top:4536;width:614;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eu/MQA&#10;AADdAAAADwAAAGRycy9kb3ducmV2LnhtbESPzWrDMBCE74W+g9hCbo1cQ4vrRjGhYEhDL3HyAIu1&#10;/iHSykhq7L59FCj0OMzMN8ymWqwRV/JhdKzgZZ2BIG6dHrlXcD7VzwWIEJE1Gsek4JcCVNvHhw2W&#10;2s18pGsTe5EgHEpUMMQ4lVKGdiCLYe0m4uR1zluMSfpeao9zglsj8yx7kxZHTgsDTvQ5UHtpfqwC&#10;eWrquWiMz9wh777N1/7YkVNq9bTsPkBEWuJ/+K+91wry4v0V7m/SE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HrvzEAAAA3QAAAA8AAAAAAAAAAAAAAAAAmAIAAGRycy9k&#10;b3ducmV2LnhtbFBLBQYAAAAABAAEAPUAAACJAwAAAAA=&#10;" filled="f" stroked="f">
                    <v:textbox style="mso-fit-shape-to-text:t" inset="0,0,0,0">
                      <w:txbxContent>
                        <w:p w:rsidR="004C1F24" w:rsidRDefault="004C1F24">
                          <w:r>
                            <w:rPr>
                              <w:rFonts w:ascii="Arial" w:hAnsi="Arial" w:cs="Arial"/>
                              <w:color w:val="000000"/>
                              <w:sz w:val="16"/>
                              <w:szCs w:val="16"/>
                            </w:rPr>
                            <w:t>Hispanic</w:t>
                          </w:r>
                        </w:p>
                      </w:txbxContent>
                    </v:textbox>
                  </v:rect>
                  <v:rect id="Rectangle 2309" o:spid="_x0000_s1402" style="position:absolute;left:83;top:5134;width:1263;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Uwi8MA&#10;AADdAAAADwAAAGRycy9kb3ducmV2LnhtbESP3WoCMRSE74W+QzhC7zTrXsi6NYoIgpXeuPoAh83Z&#10;H5qcLEnqbt/eFApeDjPzDbPdT9aIB/nQO1awWmYgiGune24V3G+nRQEiRGSNxjEp+KUA+93bbIul&#10;diNf6VHFViQIhxIVdDEOpZSh7shiWLqBOHmN8xZjkr6V2uOY4NbIPMvW0mLPaaHDgY4d1d/Vj1Ug&#10;b9VpLCrjM3fJmy/zeb425JR6n0+HDxCRpvgK/7fPWkFebNbw9yY9Ab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Uwi8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 xml:space="preserve">Renal Impairment </w:t>
                          </w:r>
                        </w:p>
                      </w:txbxContent>
                    </v:textbox>
                  </v:rect>
                  <v:rect id="Rectangle 2310" o:spid="_x0000_s1403" style="position:absolute;left:751;top:5343;width:400;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mVEMQA&#10;AADdAAAADwAAAGRycy9kb3ducmV2LnhtbESPzWrDMBCE74W+g9hCbo1cH1rXjWJCwZCGXuLkARZr&#10;/UOklZHU2H37KFDocZiZb5hNtVgjruTD6FjByzoDQdw6PXKv4HyqnwsQISJrNI5JwS8FqLaPDxss&#10;tZv5SNcm9iJBOJSoYIhxKqUM7UAWw9pNxMnrnLcYk/S91B7nBLdG5ln2Ki2OnBYGnOhzoPbS/FgF&#10;8tTUc9EYn7lD3n2br/2xI6fU6mnZfYCItMT/8F97rxXkxfsb3N+kJ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ZlRDEAAAA3QAAAA8AAAAAAAAAAAAAAAAAmAIAAGRycy9k&#10;b3ducmV2LnhtbFBLBQYAAAAABAAEAPUAAACJAwAAAAA=&#10;" filled="f" stroked="f">
                    <v:textbox style="mso-fit-shape-to-text:t" inset="0,0,0,0">
                      <w:txbxContent>
                        <w:p w:rsidR="004C1F24" w:rsidRDefault="004C1F24">
                          <w:r>
                            <w:rPr>
                              <w:rFonts w:ascii="Arial" w:hAnsi="Arial" w:cs="Arial"/>
                              <w:color w:val="000000"/>
                              <w:sz w:val="16"/>
                              <w:szCs w:val="16"/>
                            </w:rPr>
                            <w:t>(Mild)</w:t>
                          </w:r>
                        </w:p>
                      </w:txbxContent>
                    </v:textbox>
                  </v:rect>
                  <v:rect id="Rectangle 2311" o:spid="_x0000_s1404" style="position:absolute;left:83;top:5732;width:1263;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YBYr8A&#10;AADdAAAADwAAAGRycy9kb3ducmV2LnhtbERPy4rCMBTdC/5DuAPuNJ0upFONMgwIjrix+gGX5vaB&#10;yU1Jou38vVkIszyc93Y/WSOe5EPvWMHnKgNBXDvdc6vgdj0sCxAhIms0jknBHwXY7+azLZbajXyh&#10;ZxVbkUI4lKigi3EopQx1RxbDyg3EiWuctxgT9K3UHscUbo3Ms2wtLfacGjoc6Kej+l49rAJ5rQ5j&#10;URmfuVPenM3v8dKQU2rxMX1vQESa4r/47T5qBXnxleamN+kJyN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xgFivwAAAN0AAAAPAAAAAAAAAAAAAAAAAJgCAABkcnMvZG93bnJl&#10;di54bWxQSwUGAAAAAAQABAD1AAAAhAMAAAAA&#10;" filled="f" stroked="f">
                    <v:textbox style="mso-fit-shape-to-text:t" inset="0,0,0,0">
                      <w:txbxContent>
                        <w:p w:rsidR="004C1F24" w:rsidRDefault="004C1F24">
                          <w:r>
                            <w:rPr>
                              <w:rFonts w:ascii="Arial" w:hAnsi="Arial" w:cs="Arial"/>
                              <w:color w:val="000000"/>
                              <w:sz w:val="16"/>
                              <w:szCs w:val="16"/>
                            </w:rPr>
                            <w:t xml:space="preserve">Renal Impairment </w:t>
                          </w:r>
                        </w:p>
                      </w:txbxContent>
                    </v:textbox>
                  </v:rect>
                  <v:rect id="Rectangle 2312" o:spid="_x0000_s1405" style="position:absolute;left:487;top:5941;width:783;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k+cMA&#10;AADdAAAADwAAAGRycy9kb3ducmV2LnhtbESPzWrDMBCE74G+g9hCb7FcH4rjRgkhEEhKL3HyAIu1&#10;/qHSykhq7Lx9VQjkOMzMN8x6O1sjbuTD4FjBe5aDIG6cHrhTcL0cliWIEJE1Gsek4E4BtpuXxRor&#10;7SY+062OnUgQDhUq6GMcKylD05PFkLmROHmt8xZjkr6T2uOU4NbIIs8/pMWB00KPI+17an7qX6tA&#10;XurDVNbG5+6raL/N6XhuySn19jrvPkFEmuMz/GgftYKiXK3g/016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qk+c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 xml:space="preserve">(Moderate) </w:t>
                          </w:r>
                        </w:p>
                      </w:txbxContent>
                    </v:textbox>
                  </v:rect>
                  <v:rect id="Rectangle 2313" o:spid="_x0000_s1406" style="position:absolute;left:83;top:6330;width:1263;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Xfr8A&#10;AADdAAAADwAAAGRycy9kb3ducmV2LnhtbERPy2oCMRTdC/2HcAvuNOksxE6NIoKgxY2jH3CZ3HnQ&#10;5GZIUmf8+2YhdHk4781uclY8KMTes4aPpQJBXHvTc6vhfjsu1iBiQjZoPZOGJ0XYbd9mGyyNH/lK&#10;jyq1IodwLFFDl9JQShnrjhzGpR+IM9f44DBlGFppAo453FlZKLWSDnvODR0OdOio/ql+nQZ5q47j&#10;urJB+e+iudjz6dqQ13r+Pu2/QCSa0r/45T4ZDcWnyvvzm/wE5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W5d+vwAAAN0AAAAPAAAAAAAAAAAAAAAAAJgCAABkcnMvZG93bnJl&#10;di54bWxQSwUGAAAAAAQABAD1AAAAhAMAAAAA&#10;" filled="f" stroked="f">
                    <v:textbox style="mso-fit-shape-to-text:t" inset="0,0,0,0">
                      <w:txbxContent>
                        <w:p w:rsidR="004C1F24" w:rsidRDefault="004C1F24">
                          <w:r>
                            <w:rPr>
                              <w:rFonts w:ascii="Arial" w:hAnsi="Arial" w:cs="Arial"/>
                              <w:color w:val="000000"/>
                              <w:sz w:val="16"/>
                              <w:szCs w:val="16"/>
                            </w:rPr>
                            <w:t xml:space="preserve">Renal Impairment </w:t>
                          </w:r>
                        </w:p>
                      </w:txbxContent>
                    </v:textbox>
                  </v:rect>
                  <v:rect id="Rectangle 2314" o:spid="_x0000_s1407" style="position:absolute;left:612;top:6539;width:614;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cy5cMA&#10;AADdAAAADwAAAGRycy9kb3ducmV2LnhtbESP3WoCMRSE74W+QzgF7zRxL0S3RikFwUpvXH2Aw+bs&#10;D01OliR1t2/fCAUvh5n5htkdJmfFnULsPWtYLRUI4tqbnlsNt+txsQERE7JB65k0/FKEw/5ltsPS&#10;+JEvdK9SKzKEY4kaupSGUspYd+QwLv1AnL3GB4cpy9BKE3DMcGdlodRaOuw5L3Q40EdH9Xf14zTI&#10;a3UcN5UNyp+L5st+ni4Nea3nr9P7G4hEU3qG/9sno6HYqhU83uQn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cy5c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 xml:space="preserve">(Severe) </w:t>
                          </w:r>
                        </w:p>
                      </w:txbxContent>
                    </v:textbox>
                  </v:rect>
                  <v:rect id="Rectangle 2315" o:spid="_x0000_s1408" style="position:absolute;left:-56;top:6929;width:138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WsksMA&#10;AADdAAAADwAAAGRycy9kb3ducmV2LnhtbESP3WoCMRSE74W+QziF3mnSvRBdjSIFwUpvXH2Aw+bs&#10;DyYnS5K627dvCgUvh5n5htnuJ2fFg0LsPWt4XygQxLU3PbcabtfjfAUiJmSD1jNp+KEI+93LbIul&#10;8SNf6FGlVmQIxxI1dCkNpZSx7shhXPiBOHuNDw5TlqGVJuCY4c7KQqmldNhzXuhwoI+O6nv17TTI&#10;a3UcV5UNyp+L5st+ni4Nea3fXqfDBkSiKT3D/+2T0VCsVQF/b/IT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Wsks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 xml:space="preserve">Hepatic Impairment </w:t>
                          </w:r>
                        </w:p>
                      </w:txbxContent>
                    </v:textbox>
                  </v:rect>
                  <v:rect id="Rectangle 2316" o:spid="_x0000_s1409" style="position:absolute;left:751;top:7137;width:400;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kJCcMA&#10;AADdAAAADwAAAGRycy9kb3ducmV2LnhtbESP3WoCMRSE74W+QziF3mnSLYjdGqUUBCveuPoAh83Z&#10;H5qcLEnqbt++EQQvh5n5hllvJ2fFlULsPWt4XSgQxLU3PbcaLufdfAUiJmSD1jNp+KMI283TbI2l&#10;8SOf6FqlVmQIxxI1dCkNpZSx7shhXPiBOHuNDw5TlqGVJuCY4c7KQqmldNhzXuhwoK+O6p/q12mQ&#10;52o3rioblD8UzdF+708Nea1fnqfPDxCJpvQI39t7o6F4V29we5Of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kJCc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(Mild)</w:t>
                          </w:r>
                        </w:p>
                      </w:txbxContent>
                    </v:textbox>
                  </v:rect>
                  <v:rect id="Rectangle 2317" o:spid="_x0000_s1410" style="position:absolute;left:-56;top:7527;width:138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CRfcMA&#10;AADdAAAADwAAAGRycy9kb3ducmV2LnhtbESP3WoCMRSE74W+QziF3mnSpYjdGqUUBCveuPoAh83Z&#10;H5qcLEnqbt++EQQvh5n5hllvJ2fFlULsPWt4XSgQxLU3PbcaLufdfAUiJmSD1jNp+KMI283TbI2l&#10;8SOf6FqlVmQIxxI1dCkNpZSx7shhXPiBOHuNDw5TlqGVJuCY4c7KQqmldNhzXuhwoK+O6p/q12mQ&#10;52o3rioblD8UzdF+708Nea1fnqfPDxCJpvQI39t7o6F4V29we5Of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CRfc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 xml:space="preserve">Hepatic Impairment </w:t>
                          </w:r>
                        </w:p>
                      </w:txbxContent>
                    </v:textbox>
                  </v:rect>
                  <v:rect id="Rectangle 2318" o:spid="_x0000_s1411" style="position:absolute;left:487;top:7736;width:783;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w05sMA&#10;AADdAAAADwAAAGRycy9kb3ducmV2LnhtbESP3WoCMRSE74W+QziF3mnShYrdGqUUBCveuPoAh83Z&#10;H5qcLEnqbt++EQQvh5n5hllvJ2fFlULsPWt4XSgQxLU3PbcaLufdfAUiJmSD1jNp+KMI283TbI2l&#10;8SOf6FqlVmQIxxI1dCkNpZSx7shhXPiBOHuNDw5TlqGVJuCY4c7KQqmldNhzXuhwoK+O6p/q12mQ&#10;52o3rioblD8UzdF+708Nea1fnqfPDxCJpvQI39t7o6F4V29we5Of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w05s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(Moderate)</w:t>
                          </w:r>
                        </w:p>
                      </w:txbxContent>
                    </v:textbox>
                  </v:rect>
                  <v:rect id="Rectangle 2319" o:spid="_x0000_s1412" style="position:absolute;left:7012;top:946;width:146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qkcMA&#10;AADdAAAADwAAAGRycy9kb3ducmV2LnhtbESP3WoCMRSE74W+QziF3mnSvRDdGqUUBC3euPoAh83Z&#10;H5qcLEnqrm/fFAQvh5n5htnsJmfFjULsPWt4XygQxLU3Pbcarpf9fAUiJmSD1jNpuFOE3fZltsHS&#10;+JHPdKtSKzKEY4kaupSGUspYd+QwLvxAnL3GB4cpy9BKE3DMcGdlodRSOuw5L3Q40FdH9U/16zTI&#10;S7UfV5UNyn8XzckeD+eGvNZvr9PnB4hEU3qGH+2D0VCs1RL+3+Qn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qkc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No Dose Adjustment</w:t>
                          </w:r>
                        </w:p>
                      </w:txbxContent>
                    </v:textbox>
                  </v:rect>
                  <v:rect id="Rectangle 2320" o:spid="_x0000_s1413" style="position:absolute;left:7012;top:1544;width:146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IPCsMA&#10;AADdAAAADwAAAGRycy9kb3ducmV2LnhtbESP3WoCMRSE74W+QziF3mnSvah2a5RSEKx44+oDHDZn&#10;f2hysiSpu337RhC8HGbmG2a9nZwVVwqx96zhdaFAENfe9NxquJx38xWImJANWs+k4Y8ibDdPszWW&#10;xo98omuVWpEhHEvU0KU0lFLGuiOHceEH4uw1PjhMWYZWmoBjhjsrC6XepMOe80KHA311VP9Uv06D&#10;PFe7cVXZoPyhaI72e39qyGv98jx9foBINKVH+N7eGw3Fu1rC7U1+An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IPCs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No Dose Adjustment</w:t>
                          </w:r>
                        </w:p>
                      </w:txbxContent>
                    </v:textbox>
                  </v:rect>
                  <v:rect id="Rectangle 2321" o:spid="_x0000_s1414" style="position:absolute;left:7012;top:2143;width:146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2beL8A&#10;AADdAAAADwAAAGRycy9kb3ducmV2LnhtbERPy2oCMRTdC/2HcAvuNOksxE6NIoKgxY2jH3CZ3HnQ&#10;5GZIUmf8+2YhdHk4781uclY8KMTes4aPpQJBXHvTc6vhfjsu1iBiQjZoPZOGJ0XYbd9mGyyNH/lK&#10;jyq1IodwLFFDl9JQShnrjhzGpR+IM9f44DBlGFppAo453FlZKLWSDnvODR0OdOio/ql+nQZ5q47j&#10;urJB+e+iudjz6dqQ13r+Pu2/QCSa0r/45T4ZDcWnynPzm/wE5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LZt4vwAAAN0AAAAPAAAAAAAAAAAAAAAAAJgCAABkcnMvZG93bnJl&#10;di54bWxQSwUGAAAAAAQABAD1AAAAhAMAAAAA&#10;" filled="f" stroked="f">
                    <v:textbox style="mso-fit-shape-to-text:t" inset="0,0,0,0">
                      <w:txbxContent>
                        <w:p w:rsidR="004C1F24" w:rsidRDefault="004C1F24">
                          <w:r>
                            <w:rPr>
                              <w:rFonts w:ascii="Arial" w:hAnsi="Arial" w:cs="Arial"/>
                              <w:color w:val="000000"/>
                              <w:sz w:val="16"/>
                              <w:szCs w:val="16"/>
                            </w:rPr>
                            <w:t>No Dose Adjustment</w:t>
                          </w:r>
                        </w:p>
                      </w:txbxContent>
                    </v:textbox>
                  </v:rect>
                  <v:rect id="Rectangle 2322" o:spid="_x0000_s1415" style="position:absolute;left:7012;top:2741;width:146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E+48MA&#10;AADdAAAADwAAAGRycy9kb3ducmV2LnhtbESP3WoCMRSE74W+QziF3mnSvSi6NUopCFq8cfUBDpuz&#10;PzQ5WZLUXd++EQQvh5n5hllvJ2fFlULsPWt4XygQxLU3PbcaLufdfAkiJmSD1jNpuFGE7eZltsbS&#10;+JFPdK1SKzKEY4kaupSGUspYd+QwLvxAnL3GB4cpy9BKE3DMcGdlodSHdNhzXuhwoO+O6t/qz2mQ&#10;52o3LisblP8pmqM97E8Nea3fXqevTxCJpvQMP9p7o6FYqRXc3+Qn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E+48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No Dose Adjustment</w:t>
                          </w:r>
                        </w:p>
                      </w:txbxContent>
                    </v:textbox>
                  </v:rect>
                  <v:rect id="Rectangle 2323" o:spid="_x0000_s1416" style="position:absolute;left:7012;top:3339;width:146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IBo78A&#10;AADdAAAADwAAAGRycy9kb3ducmV2LnhtbERPy4rCMBTdD/gP4QruxtQuxOkYRQRBxY11PuDS3D4w&#10;uSlJtPXvzUKY5eG819vRGvEkHzrHChbzDARx5XTHjYK/2+F7BSJEZI3GMSl4UYDtZvK1xkK7ga/0&#10;LGMjUgiHAhW0MfaFlKFqyWKYu544cbXzFmOCvpHa45DCrZF5li2lxY5TQ4s97Vuq7uXDKpC38jCs&#10;SuMzd87rizkdrzU5pWbTcfcLItIY/8Uf91EryH8WaX96k56A3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gGjvwAAAN0AAAAPAAAAAAAAAAAAAAAAAJgCAABkcnMvZG93bnJl&#10;di54bWxQSwUGAAAAAAQABAD1AAAAhAMAAAAA&#10;" filled="f" stroked="f">
                    <v:textbox style="mso-fit-shape-to-text:t" inset="0,0,0,0">
                      <w:txbxContent>
                        <w:p w:rsidR="004C1F24" w:rsidRDefault="004C1F24">
                          <w:r>
                            <w:rPr>
                              <w:rFonts w:ascii="Arial" w:hAnsi="Arial" w:cs="Arial"/>
                              <w:color w:val="000000"/>
                              <w:sz w:val="16"/>
                              <w:szCs w:val="16"/>
                            </w:rPr>
                            <w:t>No Dose Adjustment</w:t>
                          </w:r>
                        </w:p>
                      </w:txbxContent>
                    </v:textbox>
                  </v:rect>
                  <v:rect id="Rectangle 2324" o:spid="_x0000_s1417" style="position:absolute;left:7012;top:3937;width:146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6kOMMA&#10;AADdAAAADwAAAGRycy9kb3ducmV2LnhtbESPzWrDMBCE74G+g9hCb7FsH0LiRgkhEEhDL3HyAIu1&#10;/qHSykhq7L59VSjkOMzMN8x2P1sjHuTD4FhBkeUgiBunB+4U3G+n5RpEiMgajWNS8EMB9ruXxRYr&#10;7Sa+0qOOnUgQDhUq6GMcKylD05PFkLmROHmt8xZjkr6T2uOU4NbIMs9X0uLAaaHHkY49NV/1t1Ug&#10;b/VpWtfG5+5Stp/m43xtySn19jof3kFEmuMz/N8+awXlpijg7016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6kOM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No Dose Adjustment</w:t>
                          </w:r>
                        </w:p>
                      </w:txbxContent>
                    </v:textbox>
                  </v:rect>
                  <v:rect id="Rectangle 2325" o:spid="_x0000_s1418" style="position:absolute;left:7012;top:4536;width:146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w6T8IA&#10;AADdAAAADwAAAGRycy9kb3ducmV2LnhtbESPzYoCMRCE7wu+Q2jB25pxDuLOGmVZEFS8OPoAzaTn&#10;h006QxKd8e2NIOyxqKqvqPV2tEbcyYfOsYLFPANBXDndcaPgetl9rkCEiKzROCYFDwqw3Uw+1lho&#10;N/CZ7mVsRIJwKFBBG2NfSBmqliyGueuJk1c7bzEm6RupPQ4Jbo3Ms2wpLXacFlrs6bel6q+8WQXy&#10;Uu6GVWl85o55fTKH/bkmp9RsOv58g4g0xv/wu73XCvKvRQ6vN+kJ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HDpPwgAAAN0AAAAPAAAAAAAAAAAAAAAAAJgCAABkcnMvZG93&#10;bnJldi54bWxQSwUGAAAAAAQABAD1AAAAhwMAAAAA&#10;" filled="f" stroked="f">
                    <v:textbox style="mso-fit-shape-to-text:t" inset="0,0,0,0">
                      <w:txbxContent>
                        <w:p w:rsidR="004C1F24" w:rsidRDefault="004C1F24">
                          <w:r>
                            <w:rPr>
                              <w:rFonts w:ascii="Arial" w:hAnsi="Arial" w:cs="Arial"/>
                              <w:color w:val="000000"/>
                              <w:sz w:val="16"/>
                              <w:szCs w:val="16"/>
                            </w:rPr>
                            <w:t>No Dose Adjustment</w:t>
                          </w:r>
                        </w:p>
                      </w:txbxContent>
                    </v:textbox>
                  </v:rect>
                  <v:rect id="Rectangle 2326" o:spid="_x0000_s1419" style="position:absolute;left:7012;top:5134;width:146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Cf1MMA&#10;AADdAAAADwAAAGRycy9kb3ducmV2LnhtbESP3WoCMRSE7wXfIRyhd5p1BbGrUUQQtPTGtQ9w2Jz9&#10;weRkSVJ3+/ZNoeDlMDPfMLvDaI14kg+dYwXLRQaCuHK640bB1/0834AIEVmjcUwKfijAYT+d7LDQ&#10;buAbPcvYiAThUKCCNsa+kDJULVkMC9cTJ6923mJM0jdSexwS3BqZZ9laWuw4LbTY06ml6lF+WwXy&#10;Xp6HTWl85j7y+tNcL7eanFJvs/G4BRFpjK/wf/uiFeTvyxX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Cf1M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No Dose Adjustment</w:t>
                          </w:r>
                        </w:p>
                      </w:txbxContent>
                    </v:textbox>
                  </v:rect>
                  <v:rect id="Rectangle 2327" o:spid="_x0000_s1420" style="position:absolute;left:7012;top:6929;width:146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HoMMA&#10;AADdAAAADwAAAGRycy9kb3ducmV2LnhtbESP3WoCMRSE7wXfIRyhd5p1EbGrUUQQtPTGtQ9w2Jz9&#10;weRkSVJ3+/ZNoeDlMDPfMLvDaI14kg+dYwXLRQaCuHK640bB1/0834AIEVmjcUwKfijAYT+d7LDQ&#10;buAbPcvYiAThUKCCNsa+kDJULVkMC9cTJ6923mJM0jdSexwS3BqZZ9laWuw4LbTY06ml6lF+WwXy&#10;Xp6HTWl85j7y+tNcL7eanFJvs/G4BRFpjK/wf/uiFeTvyxX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kHoM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No Dose Adjustment</w:t>
                          </w:r>
                        </w:p>
                      </w:txbxContent>
                    </v:textbox>
                  </v:rect>
                  <v:rect id="Rectangle 2328" o:spid="_x0000_s1421" style="position:absolute;left:6678;top:5732;width:2375;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WiO8MA&#10;AADdAAAADwAAAGRycy9kb3ducmV2LnhtbESP3WoCMRSE7wXfIRyhd5p1QbGrUUQQtPTGtQ9w2Jz9&#10;weRkSVJ3+/ZNoeDlMDPfMLvDaI14kg+dYwXLRQaCuHK640bB1/0834AIEVmjcUwKfijAYT+d7LDQ&#10;buAbPcvYiAThUKCCNsa+kDJULVkMC9cTJ6923mJM0jdSexwS3BqZZ9laWuw4LbTY06ml6lF+WwXy&#10;Xp6HTWl85j7y+tNcL7eanFJvs/G4BRFpjK/wf/uiFeTvyxX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WiO8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 xml:space="preserve">Reduce Dose to 5 mg Once Daily </w:t>
                          </w:r>
                        </w:p>
                      </w:txbxContent>
                    </v:textbox>
                  </v:rect>
                  <v:rect id="Rectangle 2329" o:spid="_x0000_s1422" style="position:absolute;left:6678;top:7527;width:2375;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c8TMMA&#10;AADdAAAADwAAAGRycy9kb3ducmV2LnhtbESPzYoCMRCE7wu+Q2jB25pxDuLOGkUEwRUvjvsAzaTn&#10;B5POkERn9u2NIOyxqKqvqPV2tEY8yIfOsYLFPANBXDndcaPg93r4XIEIEVmjcUwK/ijAdjP5WGOh&#10;3cAXepSxEQnCoUAFbYx9IWWoWrIY5q4nTl7tvMWYpG+k9jgkuDUyz7KltNhxWmixp31L1a28WwXy&#10;Wh6GVWl85k55fTY/x0tNTqnZdNx9g4g0xv/wu33UCvKvxRJeb9IT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c8TM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 xml:space="preserve">Reduce Dose to 5 mg Once Daily </w:t>
                          </w:r>
                        </w:p>
                      </w:txbxContent>
                    </v:textbox>
                  </v:rect>
                  <v:rect id="Rectangle 2330" o:spid="_x0000_s1423" style="position:absolute;left:6678;top:6330;width:243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uZ18MA&#10;AADdAAAADwAAAGRycy9kb3ducmV2LnhtbESP3WoCMRSE7wXfIRyhd5p1L9SuRhFB0NIb1z7AYXP2&#10;B5OTJUnd7ds3hYKXw8x8w+wOozXiST50jhUsFxkI4srpjhsFX/fzfAMiRGSNxjEp+KEAh/10ssNC&#10;u4Fv9CxjIxKEQ4EK2hj7QspQtWQxLFxPnLzaeYsxSd9I7XFIcGtknmUrabHjtNBiT6eWqkf5bRXI&#10;e3keNqXxmfvI609zvdxqckq9zcbjFkSkMb7C/+2LVpC/L9fw9yY9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uZ18MAAADdAAAADwAAAAAAAAAAAAAAAACYAgAAZHJzL2Rv&#10;d25yZXYueG1sUEsFBgAAAAAEAAQA9QAAAIgDAAAAAA==&#10;" filled="f" stroked="f">
                    <v:textbox style="mso-fit-shape-to-text:t" inset="0,0,0,0">
                      <w:txbxContent>
                        <w:p w:rsidR="004C1F24" w:rsidRDefault="004C1F24" w:rsidP="00606164">
                          <w:r>
                            <w:rPr>
                              <w:rFonts w:ascii="Arial" w:hAnsi="Arial" w:cs="Arial"/>
                              <w:color w:val="000000"/>
                              <w:sz w:val="16"/>
                              <w:szCs w:val="16"/>
                            </w:rPr>
                            <w:t xml:space="preserve">Reduce Dose to 5 mg Once Daily* </w:t>
                          </w:r>
                        </w:p>
                      </w:txbxContent>
                    </v:textbox>
                  </v:rect>
                  <v:rect id="Rectangle 2331" o:spid="_x0000_s1424" style="position:absolute;left:3082;top:8862;width:2948;height:5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QNpb8A&#10;AADdAAAADwAAAGRycy9kb3ducmV2LnhtbERPy4rCMBTdD/gP4QruxtQuxOkYRQRBxY11PuDS3D4w&#10;uSlJtPXvzUKY5eG819vRGvEkHzrHChbzDARx5XTHjYK/2+F7BSJEZI3GMSl4UYDtZvK1xkK7ga/0&#10;LGMjUgiHAhW0MfaFlKFqyWKYu544cbXzFmOCvpHa45DCrZF5li2lxY5TQ4s97Vuq7uXDKpC38jCs&#10;SuMzd87rizkdrzU5pWbTcfcLItIY/8Uf91EryH8WaW56k56A3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9A2lvwAAAN0AAAAPAAAAAAAAAAAAAAAAAJgCAABkcnMvZG93bnJl&#10;di54bWxQSwUGAAAAAAQABAD1AAAAhAMAAAAA&#10;" filled="f" stroked="f">
                    <v:textbox style="mso-fit-shape-to-text:t" inset="0,0,0,0">
                      <w:txbxContent>
                        <w:p w:rsidR="004C1F24" w:rsidRDefault="004C1F24">
                          <w:r>
                            <w:rPr>
                              <w:rFonts w:ascii="Arial" w:hAnsi="Arial" w:cs="Arial"/>
                              <w:b/>
                              <w:bCs/>
                              <w:color w:val="000000"/>
                            </w:rPr>
                            <w:t>Ratio relative to reference</w:t>
                          </w:r>
                        </w:p>
                      </w:txbxContent>
                    </v:textbox>
                  </v:rect>
                  <v:rect id="Rectangle 2332" o:spid="_x0000_s1425" style="position:absolute;left:654;top:375;width:934;height:5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ioPsMA&#10;AADdAAAADwAAAGRycy9kb3ducmV2LnhtbESPzYoCMRCE74LvEFrYm2acw6KjUUQQXNmLow/QTHp+&#10;MOkMSXRm394sLOyxqKqvqO1+tEa8yIfOsYLlIgNBXDndcaPgfjvNVyBCRNZoHJOCHwqw300nWyy0&#10;G/hKrzI2IkE4FKigjbEvpAxVSxbDwvXEyaudtxiT9I3UHocEt0bmWfYpLXacFlrs6dhS9SifVoG8&#10;ladhVRqfuUtef5uv87Ump9THbDxsQEQa43/4r33WCvL1cg2/b9ITkL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ioPsMAAADdAAAADwAAAAAAAAAAAAAAAACYAgAAZHJzL2Rv&#10;d25yZXYueG1sUEsFBgAAAAAEAAQA9QAAAIgDAAAAAA==&#10;" filled="f" stroked="f">
                    <v:textbox style="mso-fit-shape-to-text:t" inset="0,0,0,0">
                      <w:txbxContent>
                        <w:p w:rsidR="004C1F24" w:rsidRDefault="004C1F24">
                          <w:r>
                            <w:rPr>
                              <w:rFonts w:ascii="Arial" w:hAnsi="Arial" w:cs="Arial"/>
                              <w:b/>
                              <w:bCs/>
                              <w:color w:val="0000FF"/>
                            </w:rPr>
                            <w:t>Intrinsic</w:t>
                          </w:r>
                        </w:p>
                      </w:txbxContent>
                    </v:textbox>
                  </v:rect>
                  <v:rect id="Rectangle 2333" o:spid="_x0000_s1426" style="position:absolute;left:752;top:570;width:734;height:5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7LHr8A&#10;AADdAAAADwAAAGRycy9kb3ducmV2LnhtbERPy4rCMBTdC/5DuMLsNLWLwalGEUFQmY3VD7g0tw9M&#10;bkoSbf17sxiY5eG8N7vRGvEiHzrHCpaLDARx5XTHjYL77ThfgQgRWaNxTAreFGC3nU42WGg38JVe&#10;ZWxECuFQoII2xr6QMlQtWQwL1xMnrnbeYkzQN1J7HFK4NTLPsm9psePU0GJPh5aqR/m0CuStPA6r&#10;0vjMXfL615xP15qcUl+zcb8GEWmM/+I/90kryH/ytD+9SU9Ab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7ssevwAAAN0AAAAPAAAAAAAAAAAAAAAAAJgCAABkcnMvZG93bnJl&#10;di54bWxQSwUGAAAAAAQABAD1AAAAhAMAAAAA&#10;" filled="f" stroked="f">
                    <v:textbox style="mso-fit-shape-to-text:t" inset="0,0,0,0">
                      <w:txbxContent>
                        <w:p w:rsidR="004C1F24" w:rsidRDefault="004C1F24">
                          <w:r>
                            <w:rPr>
                              <w:rFonts w:ascii="Arial" w:hAnsi="Arial" w:cs="Arial"/>
                              <w:b/>
                              <w:bCs/>
                              <w:color w:val="0000FF"/>
                            </w:rPr>
                            <w:t>Factor</w:t>
                          </w:r>
                        </w:p>
                      </w:txbxContent>
                    </v:textbox>
                  </v:rect>
                  <v:rect id="Rectangle 2334" o:spid="_x0000_s1427" style="position:absolute;left:1907;top:375;width:334;height:5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JuhcIA&#10;AADdAAAADwAAAGRycy9kb3ducmV2LnhtbESPzYoCMRCE7wu+Q2jB25pxDuLOGmVZEFS8OPoAzaTn&#10;h006QxKd8e2NIOyxqKqvqPV2tEbcyYfOsYLFPANBXDndcaPgetl9rkCEiKzROCYFDwqw3Uw+1lho&#10;N/CZ7mVsRIJwKFBBG2NfSBmqliyGueuJk1c7bzEm6RupPQ4Jbo3Ms2wpLXacFlrs6bel6q+8WQXy&#10;Uu6GVWl85o55fTKH/bkmp9RsOv58g4g0xv/wu73XCvKvfAGvN+kJ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om6FwgAAAN0AAAAPAAAAAAAAAAAAAAAAAJgCAABkcnMvZG93&#10;bnJldi54bWxQSwUGAAAAAAQABAD1AAAAhwMAAAAA&#10;" filled="f" stroked="f">
                    <v:textbox style="mso-fit-shape-to-text:t" inset="0,0,0,0">
                      <w:txbxContent>
                        <w:p w:rsidR="004C1F24" w:rsidRDefault="004C1F24">
                          <w:r>
                            <w:rPr>
                              <w:rFonts w:ascii="Arial" w:hAnsi="Arial" w:cs="Arial"/>
                              <w:b/>
                              <w:bCs/>
                              <w:color w:val="0000FF"/>
                            </w:rPr>
                            <w:t xml:space="preserve">PK </w:t>
                          </w:r>
                        </w:p>
                      </w:txbxContent>
                    </v:textbox>
                  </v:rect>
                  <v:rect id="Rectangle 2335" o:spid="_x0000_s1428" style="position:absolute;left:2881;top:375;width:1948;height:5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Dw8sMA&#10;AADdAAAADwAAAGRycy9kb3ducmV2LnhtbESP3WoCMRSE74W+QziF3mm2uRBdjSIFwUpvXH2Aw+bs&#10;DyYnS5K627dvCgUvh5n5htnuJ2fFg0LsPWt4XxQgiGtvem413K7H+QpETMgGrWfS8EMR9ruX2RZL&#10;40e+0KNKrcgQjiVq6FIaSilj3ZHDuPADcfYaHxymLEMrTcAxw52VqiiW0mHPeaHDgT46qu/Vt9Mg&#10;r9VxXFU2FP6smi/7ebo05LV+e50OGxCJpvQM/7dPRoNaKwV/b/IT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Dw8sMAAADdAAAADwAAAAAAAAAAAAAAAACYAgAAZHJzL2Rv&#10;d25yZXYueG1sUEsFBgAAAAAEAAQA9QAAAIgDAAAAAA==&#10;" filled="f" stroked="f">
                    <v:textbox style="mso-fit-shape-to-text:t" inset="0,0,0,0">
                      <w:txbxContent>
                        <w:p w:rsidR="004C1F24" w:rsidRDefault="004C1F24">
                          <w:r>
                            <w:rPr>
                              <w:rFonts w:ascii="Arial" w:hAnsi="Arial" w:cs="Arial"/>
                              <w:b/>
                              <w:bCs/>
                              <w:color w:val="0000FF"/>
                            </w:rPr>
                            <w:t>Ratio and 90% CI</w:t>
                          </w:r>
                        </w:p>
                      </w:txbxContent>
                    </v:textbox>
                  </v:rect>
                  <v:rect id="Rectangle 2336" o:spid="_x0000_s1429" style="position:absolute;left:6811;top:375;width:2014;height:5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xVacMA&#10;AADdAAAADwAAAGRycy9kb3ducmV2LnhtbESP3WoCMRSE7wu+QziCdzXrCkVXo4ggaOmNqw9w2Jz9&#10;weRkSVJ3+/amUOjlMDPfMNv9aI14kg+dYwWLeQaCuHK640bB/XZ6X4EIEVmjcUwKfijAfjd522Kh&#10;3cBXepaxEQnCoUAFbYx9IWWoWrIY5q4nTl7tvMWYpG+k9jgkuDUyz7IPabHjtNBiT8eWqkf5bRXI&#10;W3kaVqXxmfvM6y9zOV9rckrNpuNhAyLSGP/Df+2zVpCv8yX8vklPQO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xVacMAAADdAAAADwAAAAAAAAAAAAAAAACYAgAAZHJzL2Rv&#10;d25yZXYueG1sUEsFBgAAAAAEAAQA9QAAAIgDAAAAAA==&#10;" filled="f" stroked="f">
                    <v:textbox style="mso-fit-shape-to-text:t" inset="0,0,0,0">
                      <w:txbxContent>
                        <w:p w:rsidR="004C1F24" w:rsidRDefault="004C1F24">
                          <w:r>
                            <w:rPr>
                              <w:rFonts w:ascii="Arial" w:hAnsi="Arial" w:cs="Arial"/>
                              <w:b/>
                              <w:bCs/>
                              <w:color w:val="0000FF"/>
                            </w:rPr>
                            <w:t>Recommendation</w:t>
                          </w:r>
                        </w:p>
                      </w:txbxContent>
                    </v:textbox>
                  </v:rect>
                </v:group>
                <w10:anchorlock/>
              </v:group>
            </w:pict>
          </mc:Fallback>
        </mc:AlternateContent>
      </w:r>
    </w:p>
    <w:p w:rsidR="000B0F91" w:rsidRPr="0051061D" w:rsidRDefault="000B0F91" w:rsidP="000B0F91">
      <w:pPr>
        <w:pStyle w:val="Paragraph"/>
        <w:keepNext/>
        <w:jc w:val="both"/>
        <w:rPr>
          <w:sz w:val="18"/>
          <w:szCs w:val="18"/>
        </w:rPr>
      </w:pPr>
      <w:r w:rsidRPr="0051061D">
        <w:rPr>
          <w:sz w:val="18"/>
          <w:szCs w:val="18"/>
        </w:rPr>
        <w:t>*Supplemental doses are not necessary in patients after dialysis</w:t>
      </w:r>
    </w:p>
    <w:p w:rsidR="00D6082D" w:rsidRDefault="00E676B7" w:rsidP="000C74A4">
      <w:pPr>
        <w:pStyle w:val="Paragraph"/>
        <w:keepNext/>
        <w:jc w:val="both"/>
        <w:rPr>
          <w:sz w:val="18"/>
          <w:szCs w:val="18"/>
        </w:rPr>
      </w:pPr>
      <w:r>
        <w:rPr>
          <w:sz w:val="18"/>
          <w:szCs w:val="18"/>
          <w:lang w:val="en-AU"/>
        </w:rPr>
        <w:t>**</w:t>
      </w:r>
      <w:r w:rsidR="000C74A4" w:rsidRPr="0051061D">
        <w:rPr>
          <w:sz w:val="18"/>
          <w:szCs w:val="18"/>
        </w:rPr>
        <w:t>Reference values for weight, age, gender, and race comparisons are 70</w:t>
      </w:r>
      <w:r w:rsidR="00694DA5" w:rsidRPr="0051061D">
        <w:rPr>
          <w:sz w:val="18"/>
          <w:szCs w:val="18"/>
        </w:rPr>
        <w:t> </w:t>
      </w:r>
      <w:r w:rsidR="000C74A4" w:rsidRPr="0051061D">
        <w:rPr>
          <w:sz w:val="18"/>
          <w:szCs w:val="18"/>
        </w:rPr>
        <w:t>kg, 55</w:t>
      </w:r>
      <w:r w:rsidR="00694DA5" w:rsidRPr="0051061D">
        <w:rPr>
          <w:sz w:val="18"/>
          <w:szCs w:val="18"/>
        </w:rPr>
        <w:t> </w:t>
      </w:r>
      <w:r w:rsidR="000C74A4" w:rsidRPr="0051061D">
        <w:rPr>
          <w:sz w:val="18"/>
          <w:szCs w:val="18"/>
        </w:rPr>
        <w:t xml:space="preserve">years, male and </w:t>
      </w:r>
      <w:r w:rsidR="00BC4D45">
        <w:rPr>
          <w:sz w:val="18"/>
          <w:szCs w:val="18"/>
        </w:rPr>
        <w:t>w</w:t>
      </w:r>
      <w:r w:rsidR="000C74A4" w:rsidRPr="0051061D">
        <w:rPr>
          <w:sz w:val="18"/>
          <w:szCs w:val="18"/>
        </w:rPr>
        <w:t>hite, respectively; reference groups for renal and hepatic impairment data are subjects with normal renal or hepatic function, respectively</w:t>
      </w:r>
      <w:r w:rsidR="00606164" w:rsidRPr="0051061D">
        <w:rPr>
          <w:sz w:val="18"/>
          <w:szCs w:val="18"/>
        </w:rPr>
        <w:t>.</w:t>
      </w:r>
    </w:p>
    <w:p w:rsidR="006D3F94" w:rsidRPr="0051061D" w:rsidRDefault="006D3F94" w:rsidP="00D6082D">
      <w:pPr>
        <w:pStyle w:val="Heading1"/>
      </w:pPr>
      <w:r w:rsidRPr="0051061D">
        <w:t>CLINICAL TRIALS</w:t>
      </w:r>
    </w:p>
    <w:p w:rsidR="000A5E56" w:rsidRPr="0051061D" w:rsidRDefault="000A5E56" w:rsidP="000A5E56">
      <w:pPr>
        <w:rPr>
          <w:rFonts w:eastAsia="MS Mincho"/>
          <w:color w:val="0000FF"/>
          <w:lang w:eastAsia="ja-JP"/>
        </w:rPr>
      </w:pPr>
      <w:r w:rsidRPr="0051061D">
        <w:rPr>
          <w:szCs w:val="22"/>
        </w:rPr>
        <w:t xml:space="preserve">The efficacy and safety of </w:t>
      </w:r>
      <w:r w:rsidR="00AD27DB" w:rsidRPr="0051061D">
        <w:rPr>
          <w:szCs w:val="22"/>
        </w:rPr>
        <w:t>XELJANZ</w:t>
      </w:r>
      <w:r w:rsidRPr="0051061D">
        <w:rPr>
          <w:szCs w:val="22"/>
        </w:rPr>
        <w:t xml:space="preserve"> </w:t>
      </w:r>
      <w:r w:rsidR="00FD2960" w:rsidRPr="0051061D">
        <w:rPr>
          <w:szCs w:val="22"/>
        </w:rPr>
        <w:t>were</w:t>
      </w:r>
      <w:r w:rsidRPr="0051061D">
        <w:rPr>
          <w:szCs w:val="22"/>
        </w:rPr>
        <w:t xml:space="preserve"> assessed in </w:t>
      </w:r>
      <w:r w:rsidR="00E33F21">
        <w:rPr>
          <w:szCs w:val="22"/>
        </w:rPr>
        <w:t xml:space="preserve">six </w:t>
      </w:r>
      <w:r w:rsidR="00632880" w:rsidRPr="0051061D">
        <w:rPr>
          <w:szCs w:val="22"/>
        </w:rPr>
        <w:t>randomised</w:t>
      </w:r>
      <w:r w:rsidRPr="0051061D">
        <w:rPr>
          <w:szCs w:val="22"/>
        </w:rPr>
        <w:t>, double-blind,</w:t>
      </w:r>
      <w:r w:rsidR="00E213E8" w:rsidRPr="0051061D">
        <w:rPr>
          <w:szCs w:val="22"/>
        </w:rPr>
        <w:t xml:space="preserve"> </w:t>
      </w:r>
      <w:r w:rsidR="00EA0F1A" w:rsidRPr="0051061D">
        <w:rPr>
          <w:szCs w:val="22"/>
        </w:rPr>
        <w:t>controlled,</w:t>
      </w:r>
      <w:r w:rsidRPr="0051061D">
        <w:rPr>
          <w:szCs w:val="22"/>
        </w:rPr>
        <w:t xml:space="preserve"> multicent</w:t>
      </w:r>
      <w:r w:rsidR="0042262C" w:rsidRPr="0051061D">
        <w:rPr>
          <w:szCs w:val="22"/>
        </w:rPr>
        <w:t>re</w:t>
      </w:r>
      <w:r w:rsidRPr="0051061D">
        <w:rPr>
          <w:szCs w:val="22"/>
        </w:rPr>
        <w:t xml:space="preserve"> studies in patients </w:t>
      </w:r>
      <w:r w:rsidR="001351CD" w:rsidRPr="0051061D">
        <w:rPr>
          <w:szCs w:val="22"/>
        </w:rPr>
        <w:t>≥</w:t>
      </w:r>
      <w:r w:rsidRPr="0051061D">
        <w:rPr>
          <w:szCs w:val="22"/>
        </w:rPr>
        <w:t>18</w:t>
      </w:r>
      <w:r w:rsidR="00694DA5" w:rsidRPr="0051061D">
        <w:rPr>
          <w:szCs w:val="22"/>
        </w:rPr>
        <w:t> </w:t>
      </w:r>
      <w:r w:rsidRPr="0051061D">
        <w:rPr>
          <w:szCs w:val="22"/>
        </w:rPr>
        <w:t xml:space="preserve">years with active rheumatoid arthritis diagnosed according to American College of Rheumatology (ACR) criteria. </w:t>
      </w:r>
      <w:r w:rsidR="003002AD" w:rsidRPr="0051061D">
        <w:rPr>
          <w:szCs w:val="22"/>
        </w:rPr>
        <w:t xml:space="preserve"> </w:t>
      </w:r>
      <w:r w:rsidRPr="0051061D">
        <w:rPr>
          <w:szCs w:val="22"/>
        </w:rPr>
        <w:t>Patients had at least 6</w:t>
      </w:r>
      <w:r w:rsidR="00694DA5" w:rsidRPr="0051061D">
        <w:rPr>
          <w:szCs w:val="22"/>
        </w:rPr>
        <w:t> </w:t>
      </w:r>
      <w:r w:rsidRPr="0051061D">
        <w:rPr>
          <w:szCs w:val="22"/>
        </w:rPr>
        <w:t>tender and 6</w:t>
      </w:r>
      <w:r w:rsidR="00694DA5" w:rsidRPr="0051061D">
        <w:rPr>
          <w:szCs w:val="22"/>
        </w:rPr>
        <w:t> </w:t>
      </w:r>
      <w:r w:rsidRPr="0051061D">
        <w:rPr>
          <w:szCs w:val="22"/>
        </w:rPr>
        <w:t xml:space="preserve">swollen joints at </w:t>
      </w:r>
      <w:r w:rsidR="00632880" w:rsidRPr="0051061D">
        <w:rPr>
          <w:szCs w:val="22"/>
        </w:rPr>
        <w:t xml:space="preserve">randomisation </w:t>
      </w:r>
      <w:r w:rsidRPr="0051061D">
        <w:rPr>
          <w:szCs w:val="22"/>
        </w:rPr>
        <w:t>(4</w:t>
      </w:r>
      <w:r w:rsidR="00694DA5" w:rsidRPr="0051061D">
        <w:rPr>
          <w:szCs w:val="22"/>
        </w:rPr>
        <w:t> </w:t>
      </w:r>
      <w:r w:rsidRPr="0051061D">
        <w:rPr>
          <w:szCs w:val="22"/>
        </w:rPr>
        <w:t xml:space="preserve">swollen and tender joints for </w:t>
      </w:r>
      <w:r w:rsidR="00EB5851" w:rsidRPr="0051061D">
        <w:rPr>
          <w:szCs w:val="22"/>
        </w:rPr>
        <w:t>S</w:t>
      </w:r>
      <w:r w:rsidRPr="0051061D">
        <w:rPr>
          <w:szCs w:val="22"/>
        </w:rPr>
        <w:t>tudy</w:t>
      </w:r>
      <w:r w:rsidR="00694DA5" w:rsidRPr="0051061D">
        <w:rPr>
          <w:szCs w:val="22"/>
        </w:rPr>
        <w:t> </w:t>
      </w:r>
      <w:r w:rsidRPr="0051061D">
        <w:rPr>
          <w:szCs w:val="22"/>
        </w:rPr>
        <w:t xml:space="preserve">II). </w:t>
      </w:r>
      <w:r w:rsidR="00694DA5" w:rsidRPr="0051061D">
        <w:rPr>
          <w:szCs w:val="22"/>
        </w:rPr>
        <w:t xml:space="preserve"> </w:t>
      </w:r>
      <w:r w:rsidR="00AD27DB" w:rsidRPr="0051061D">
        <w:rPr>
          <w:szCs w:val="22"/>
        </w:rPr>
        <w:t>XELJANZ</w:t>
      </w:r>
      <w:r w:rsidRPr="0051061D">
        <w:rPr>
          <w:szCs w:val="22"/>
        </w:rPr>
        <w:t>, 5</w:t>
      </w:r>
      <w:r w:rsidR="00694DA5" w:rsidRPr="0051061D">
        <w:rPr>
          <w:szCs w:val="22"/>
        </w:rPr>
        <w:t> mg</w:t>
      </w:r>
      <w:r w:rsidRPr="0051061D">
        <w:rPr>
          <w:szCs w:val="22"/>
        </w:rPr>
        <w:t xml:space="preserve"> or 10 mg </w:t>
      </w:r>
      <w:r w:rsidR="00FD2960" w:rsidRPr="0051061D">
        <w:rPr>
          <w:szCs w:val="22"/>
        </w:rPr>
        <w:t>twice daily</w:t>
      </w:r>
      <w:r w:rsidRPr="0051061D">
        <w:rPr>
          <w:szCs w:val="22"/>
        </w:rPr>
        <w:t>, was given as monotherapy (</w:t>
      </w:r>
      <w:r w:rsidR="00EB5851" w:rsidRPr="0051061D">
        <w:rPr>
          <w:szCs w:val="22"/>
        </w:rPr>
        <w:t>S</w:t>
      </w:r>
      <w:r w:rsidRPr="0051061D">
        <w:rPr>
          <w:szCs w:val="22"/>
        </w:rPr>
        <w:t>tudy</w:t>
      </w:r>
      <w:r w:rsidR="00694DA5" w:rsidRPr="0051061D">
        <w:rPr>
          <w:szCs w:val="22"/>
        </w:rPr>
        <w:t> </w:t>
      </w:r>
      <w:r w:rsidRPr="0051061D">
        <w:rPr>
          <w:szCs w:val="22"/>
        </w:rPr>
        <w:t xml:space="preserve">I) and in </w:t>
      </w:r>
      <w:r w:rsidRPr="0051061D">
        <w:rPr>
          <w:szCs w:val="22"/>
        </w:rPr>
        <w:lastRenderedPageBreak/>
        <w:t xml:space="preserve">combination with </w:t>
      </w:r>
      <w:proofErr w:type="spellStart"/>
      <w:r w:rsidR="001351CD" w:rsidRPr="0051061D">
        <w:rPr>
          <w:szCs w:val="22"/>
        </w:rPr>
        <w:t>nonbiological</w:t>
      </w:r>
      <w:proofErr w:type="spellEnd"/>
      <w:r w:rsidR="001351CD" w:rsidRPr="0051061D">
        <w:rPr>
          <w:szCs w:val="22"/>
        </w:rPr>
        <w:t xml:space="preserve"> </w:t>
      </w:r>
      <w:r w:rsidR="00C83FBD" w:rsidRPr="0051061D">
        <w:rPr>
          <w:szCs w:val="24"/>
          <w:lang w:eastAsia="en-AU"/>
        </w:rPr>
        <w:t xml:space="preserve">disease-modifying </w:t>
      </w:r>
      <w:proofErr w:type="spellStart"/>
      <w:r w:rsidR="00C83FBD" w:rsidRPr="0051061D">
        <w:rPr>
          <w:szCs w:val="24"/>
          <w:lang w:eastAsia="en-AU"/>
        </w:rPr>
        <w:t>antirheumatic</w:t>
      </w:r>
      <w:proofErr w:type="spellEnd"/>
      <w:r w:rsidR="00C83FBD" w:rsidRPr="0051061D">
        <w:rPr>
          <w:szCs w:val="24"/>
          <w:lang w:eastAsia="en-AU"/>
        </w:rPr>
        <w:t xml:space="preserve"> drugs</w:t>
      </w:r>
      <w:r w:rsidR="00C83FBD" w:rsidRPr="0051061D">
        <w:rPr>
          <w:szCs w:val="22"/>
        </w:rPr>
        <w:t xml:space="preserve"> (</w:t>
      </w:r>
      <w:r w:rsidRPr="0051061D">
        <w:rPr>
          <w:szCs w:val="22"/>
        </w:rPr>
        <w:t>DMARDs</w:t>
      </w:r>
      <w:r w:rsidR="00C83FBD" w:rsidRPr="0051061D">
        <w:rPr>
          <w:szCs w:val="22"/>
        </w:rPr>
        <w:t>)</w:t>
      </w:r>
      <w:r w:rsidRPr="0051061D">
        <w:rPr>
          <w:szCs w:val="22"/>
        </w:rPr>
        <w:t xml:space="preserve"> (</w:t>
      </w:r>
      <w:r w:rsidR="00EB5851" w:rsidRPr="0051061D">
        <w:rPr>
          <w:szCs w:val="22"/>
        </w:rPr>
        <w:t>S</w:t>
      </w:r>
      <w:r w:rsidRPr="0051061D">
        <w:rPr>
          <w:szCs w:val="22"/>
        </w:rPr>
        <w:t>tudy</w:t>
      </w:r>
      <w:r w:rsidR="00694DA5" w:rsidRPr="0051061D">
        <w:rPr>
          <w:szCs w:val="22"/>
        </w:rPr>
        <w:t> </w:t>
      </w:r>
      <w:r w:rsidRPr="0051061D">
        <w:rPr>
          <w:szCs w:val="22"/>
        </w:rPr>
        <w:t xml:space="preserve">II) in patients with an inadequate response to </w:t>
      </w:r>
      <w:r w:rsidR="00D25553" w:rsidRPr="0051061D">
        <w:rPr>
          <w:szCs w:val="22"/>
        </w:rPr>
        <w:t>DMARDs</w:t>
      </w:r>
      <w:r w:rsidR="00CC31AC" w:rsidRPr="0051061D">
        <w:rPr>
          <w:szCs w:val="22"/>
        </w:rPr>
        <w:t>.  XELJANZ</w:t>
      </w:r>
      <w:r w:rsidRPr="0051061D">
        <w:rPr>
          <w:szCs w:val="22"/>
        </w:rPr>
        <w:t xml:space="preserve">, </w:t>
      </w:r>
      <w:r w:rsidR="00CC31AC" w:rsidRPr="0051061D">
        <w:rPr>
          <w:szCs w:val="22"/>
        </w:rPr>
        <w:t>5</w:t>
      </w:r>
      <w:r w:rsidR="00694DA5" w:rsidRPr="0051061D">
        <w:rPr>
          <w:szCs w:val="22"/>
        </w:rPr>
        <w:t> mg</w:t>
      </w:r>
      <w:r w:rsidR="00CC31AC" w:rsidRPr="0051061D">
        <w:rPr>
          <w:szCs w:val="22"/>
        </w:rPr>
        <w:t xml:space="preserve"> or 10 mg twice daily was given </w:t>
      </w:r>
      <w:r w:rsidRPr="0051061D">
        <w:rPr>
          <w:szCs w:val="22"/>
        </w:rPr>
        <w:t>in combination with methotrexate</w:t>
      </w:r>
      <w:r w:rsidR="00346D2C" w:rsidRPr="0051061D">
        <w:rPr>
          <w:szCs w:val="22"/>
        </w:rPr>
        <w:t xml:space="preserve"> (MTX)</w:t>
      </w:r>
      <w:r w:rsidRPr="0051061D">
        <w:rPr>
          <w:szCs w:val="22"/>
        </w:rPr>
        <w:t xml:space="preserve"> in patients with either an inadequate response to MTX (</w:t>
      </w:r>
      <w:r w:rsidR="00EB5851" w:rsidRPr="0051061D">
        <w:rPr>
          <w:szCs w:val="22"/>
        </w:rPr>
        <w:t>S</w:t>
      </w:r>
      <w:r w:rsidRPr="0051061D">
        <w:rPr>
          <w:szCs w:val="22"/>
        </w:rPr>
        <w:t>tud</w:t>
      </w:r>
      <w:r w:rsidR="00EB5851" w:rsidRPr="0051061D">
        <w:rPr>
          <w:szCs w:val="22"/>
        </w:rPr>
        <w:t>y</w:t>
      </w:r>
      <w:r w:rsidR="00694DA5" w:rsidRPr="0051061D">
        <w:rPr>
          <w:szCs w:val="22"/>
        </w:rPr>
        <w:t> </w:t>
      </w:r>
      <w:r w:rsidRPr="0051061D">
        <w:rPr>
          <w:szCs w:val="22"/>
        </w:rPr>
        <w:t xml:space="preserve">III and </w:t>
      </w:r>
      <w:r w:rsidR="00EB5851" w:rsidRPr="0051061D">
        <w:rPr>
          <w:szCs w:val="22"/>
        </w:rPr>
        <w:t>S</w:t>
      </w:r>
      <w:r w:rsidRPr="0051061D">
        <w:rPr>
          <w:szCs w:val="22"/>
        </w:rPr>
        <w:t>tudy</w:t>
      </w:r>
      <w:r w:rsidR="00694DA5" w:rsidRPr="0051061D">
        <w:rPr>
          <w:szCs w:val="22"/>
        </w:rPr>
        <w:t> </w:t>
      </w:r>
      <w:r w:rsidRPr="0051061D">
        <w:rPr>
          <w:szCs w:val="22"/>
        </w:rPr>
        <w:t xml:space="preserve">IV) or inadequate </w:t>
      </w:r>
      <w:r w:rsidR="00D25553" w:rsidRPr="0051061D">
        <w:rPr>
          <w:szCs w:val="22"/>
        </w:rPr>
        <w:t>response</w:t>
      </w:r>
      <w:r w:rsidRPr="0051061D">
        <w:rPr>
          <w:szCs w:val="22"/>
        </w:rPr>
        <w:t xml:space="preserve"> or </w:t>
      </w:r>
      <w:r w:rsidR="00D25553" w:rsidRPr="0051061D">
        <w:rPr>
          <w:szCs w:val="22"/>
        </w:rPr>
        <w:t>in</w:t>
      </w:r>
      <w:r w:rsidRPr="0051061D">
        <w:rPr>
          <w:szCs w:val="22"/>
        </w:rPr>
        <w:t>tolerance to at least one approved</w:t>
      </w:r>
      <w:r w:rsidR="00346D2C" w:rsidRPr="0051061D">
        <w:rPr>
          <w:szCs w:val="22"/>
        </w:rPr>
        <w:t xml:space="preserve"> </w:t>
      </w:r>
      <w:r w:rsidR="00D25553" w:rsidRPr="0051061D">
        <w:t>t</w:t>
      </w:r>
      <w:r w:rsidR="00346D2C" w:rsidRPr="0051061D">
        <w:t>umo</w:t>
      </w:r>
      <w:r w:rsidR="00E33F21">
        <w:t>u</w:t>
      </w:r>
      <w:r w:rsidR="00346D2C" w:rsidRPr="0051061D">
        <w:t xml:space="preserve">r </w:t>
      </w:r>
      <w:r w:rsidR="00D25553" w:rsidRPr="0051061D">
        <w:t>n</w:t>
      </w:r>
      <w:r w:rsidR="00346D2C" w:rsidRPr="0051061D">
        <w:t xml:space="preserve">ecrosis </w:t>
      </w:r>
      <w:r w:rsidR="00D25553" w:rsidRPr="0051061D">
        <w:t>f</w:t>
      </w:r>
      <w:r w:rsidR="00346D2C" w:rsidRPr="0051061D">
        <w:t>actor</w:t>
      </w:r>
      <w:r w:rsidRPr="0051061D">
        <w:rPr>
          <w:szCs w:val="22"/>
        </w:rPr>
        <w:t xml:space="preserve"> </w:t>
      </w:r>
      <w:r w:rsidR="00346D2C" w:rsidRPr="0051061D">
        <w:rPr>
          <w:szCs w:val="22"/>
        </w:rPr>
        <w:t>(</w:t>
      </w:r>
      <w:r w:rsidRPr="0051061D">
        <w:rPr>
          <w:szCs w:val="22"/>
        </w:rPr>
        <w:t>TNF</w:t>
      </w:r>
      <w:r w:rsidR="00346D2C" w:rsidRPr="0051061D">
        <w:rPr>
          <w:szCs w:val="22"/>
        </w:rPr>
        <w:t>)</w:t>
      </w:r>
      <w:r w:rsidRPr="0051061D">
        <w:rPr>
          <w:szCs w:val="22"/>
        </w:rPr>
        <w:t>-inhibiting biologic</w:t>
      </w:r>
      <w:r w:rsidR="00ED50E1" w:rsidRPr="0051061D">
        <w:rPr>
          <w:szCs w:val="22"/>
        </w:rPr>
        <w:t>al</w:t>
      </w:r>
      <w:r w:rsidRPr="0051061D">
        <w:rPr>
          <w:szCs w:val="22"/>
        </w:rPr>
        <w:t xml:space="preserve"> agent (</w:t>
      </w:r>
      <w:r w:rsidR="00EB5851" w:rsidRPr="0051061D">
        <w:rPr>
          <w:szCs w:val="22"/>
        </w:rPr>
        <w:t>S</w:t>
      </w:r>
      <w:r w:rsidRPr="0051061D">
        <w:rPr>
          <w:szCs w:val="22"/>
        </w:rPr>
        <w:t>tudy</w:t>
      </w:r>
      <w:r w:rsidR="00694DA5" w:rsidRPr="0051061D">
        <w:rPr>
          <w:szCs w:val="22"/>
        </w:rPr>
        <w:t> </w:t>
      </w:r>
      <w:r w:rsidRPr="0051061D">
        <w:rPr>
          <w:szCs w:val="22"/>
        </w:rPr>
        <w:t>V).</w:t>
      </w:r>
      <w:r w:rsidR="00C10CF2">
        <w:rPr>
          <w:szCs w:val="22"/>
        </w:rPr>
        <w:t xml:space="preserve">  </w:t>
      </w:r>
      <w:r w:rsidR="00C10CF2" w:rsidRPr="0051061D">
        <w:rPr>
          <w:szCs w:val="22"/>
        </w:rPr>
        <w:t xml:space="preserve">XELJANZ, 5 mg or 10 mg twice daily was </w:t>
      </w:r>
      <w:r w:rsidR="00C10CF2">
        <w:rPr>
          <w:szCs w:val="22"/>
        </w:rPr>
        <w:t xml:space="preserve">also </w:t>
      </w:r>
      <w:r w:rsidR="00C10CF2" w:rsidRPr="0051061D">
        <w:rPr>
          <w:szCs w:val="22"/>
        </w:rPr>
        <w:t>given</w:t>
      </w:r>
      <w:r w:rsidR="00C10CF2" w:rsidRPr="00C10CF2">
        <w:rPr>
          <w:szCs w:val="22"/>
        </w:rPr>
        <w:t xml:space="preserve"> </w:t>
      </w:r>
      <w:r w:rsidR="00C10CF2" w:rsidRPr="0051061D">
        <w:rPr>
          <w:szCs w:val="22"/>
        </w:rPr>
        <w:t>as monotherapy</w:t>
      </w:r>
      <w:r w:rsidR="00C10CF2">
        <w:rPr>
          <w:szCs w:val="22"/>
        </w:rPr>
        <w:t xml:space="preserve"> to </w:t>
      </w:r>
      <w:r w:rsidR="00C10CF2" w:rsidRPr="00E956C5">
        <w:rPr>
          <w:szCs w:val="22"/>
        </w:rPr>
        <w:t>MTX-na</w:t>
      </w:r>
      <w:r w:rsidR="00C10CF2" w:rsidRPr="00E956C5">
        <w:rPr>
          <w:rFonts w:hint="eastAsia"/>
          <w:szCs w:val="22"/>
        </w:rPr>
        <w:t>ï</w:t>
      </w:r>
      <w:r w:rsidR="00C10CF2" w:rsidRPr="00E956C5">
        <w:rPr>
          <w:szCs w:val="22"/>
        </w:rPr>
        <w:t xml:space="preserve">ve patients </w:t>
      </w:r>
      <w:r w:rsidR="00C10CF2">
        <w:rPr>
          <w:szCs w:val="22"/>
        </w:rPr>
        <w:t>(Study VI).</w:t>
      </w:r>
    </w:p>
    <w:p w:rsidR="000A5E56" w:rsidRPr="0051061D" w:rsidRDefault="000A5E56" w:rsidP="00694DA5">
      <w:pPr>
        <w:rPr>
          <w:szCs w:val="22"/>
        </w:rPr>
      </w:pPr>
      <w:r w:rsidRPr="0051061D">
        <w:rPr>
          <w:szCs w:val="22"/>
        </w:rPr>
        <w:t>Study</w:t>
      </w:r>
      <w:r w:rsidR="00694DA5" w:rsidRPr="0051061D">
        <w:rPr>
          <w:szCs w:val="22"/>
        </w:rPr>
        <w:t> </w:t>
      </w:r>
      <w:r w:rsidRPr="0051061D">
        <w:rPr>
          <w:szCs w:val="22"/>
        </w:rPr>
        <w:t xml:space="preserve">I </w:t>
      </w:r>
      <w:r w:rsidR="00F37B09" w:rsidRPr="0051061D">
        <w:rPr>
          <w:szCs w:val="22"/>
        </w:rPr>
        <w:t xml:space="preserve">(A3921045/ORAL Solo) </w:t>
      </w:r>
      <w:r w:rsidRPr="0051061D">
        <w:rPr>
          <w:szCs w:val="22"/>
        </w:rPr>
        <w:t>was a 6-month monotherapy study in which 610</w:t>
      </w:r>
      <w:r w:rsidR="00694DA5" w:rsidRPr="0051061D">
        <w:rPr>
          <w:szCs w:val="22"/>
        </w:rPr>
        <w:t> </w:t>
      </w:r>
      <w:r w:rsidRPr="0051061D">
        <w:rPr>
          <w:szCs w:val="22"/>
        </w:rPr>
        <w:t>patients with moderate to severe active rheumatoid arthritis who had an inadequate response to a DMARD (</w:t>
      </w:r>
      <w:proofErr w:type="spellStart"/>
      <w:r w:rsidR="00FD2960" w:rsidRPr="0051061D">
        <w:rPr>
          <w:szCs w:val="22"/>
        </w:rPr>
        <w:t>nonbiologic</w:t>
      </w:r>
      <w:r w:rsidR="007F6A4D" w:rsidRPr="0051061D">
        <w:rPr>
          <w:szCs w:val="22"/>
        </w:rPr>
        <w:t>al</w:t>
      </w:r>
      <w:proofErr w:type="spellEnd"/>
      <w:r w:rsidRPr="0051061D">
        <w:rPr>
          <w:szCs w:val="22"/>
        </w:rPr>
        <w:t xml:space="preserve"> or biologic</w:t>
      </w:r>
      <w:r w:rsidR="007F6A4D" w:rsidRPr="0051061D">
        <w:rPr>
          <w:szCs w:val="22"/>
        </w:rPr>
        <w:t>al</w:t>
      </w:r>
      <w:r w:rsidRPr="0051061D">
        <w:rPr>
          <w:szCs w:val="22"/>
        </w:rPr>
        <w:t xml:space="preserve">) received </w:t>
      </w:r>
      <w:r w:rsidR="00AD27DB" w:rsidRPr="0051061D">
        <w:rPr>
          <w:szCs w:val="22"/>
        </w:rPr>
        <w:t>XELJANZ</w:t>
      </w:r>
      <w:r w:rsidRPr="0051061D">
        <w:rPr>
          <w:szCs w:val="22"/>
        </w:rPr>
        <w:t xml:space="preserve"> 5</w:t>
      </w:r>
      <w:r w:rsidR="00694DA5" w:rsidRPr="0051061D">
        <w:rPr>
          <w:szCs w:val="22"/>
        </w:rPr>
        <w:t> mg</w:t>
      </w:r>
      <w:r w:rsidRPr="0051061D">
        <w:rPr>
          <w:szCs w:val="22"/>
        </w:rPr>
        <w:t xml:space="preserve"> or 10</w:t>
      </w:r>
      <w:r w:rsidR="00694DA5" w:rsidRPr="0051061D">
        <w:rPr>
          <w:szCs w:val="22"/>
        </w:rPr>
        <w:t> </w:t>
      </w:r>
      <w:r w:rsidRPr="0051061D">
        <w:rPr>
          <w:szCs w:val="22"/>
        </w:rPr>
        <w:t xml:space="preserve">mg </w:t>
      </w:r>
      <w:r w:rsidR="00FD2960" w:rsidRPr="0051061D">
        <w:rPr>
          <w:szCs w:val="22"/>
        </w:rPr>
        <w:t>twice daily</w:t>
      </w:r>
      <w:r w:rsidRPr="0051061D">
        <w:rPr>
          <w:szCs w:val="22"/>
        </w:rPr>
        <w:t xml:space="preserve"> or placebo. </w:t>
      </w:r>
      <w:r w:rsidR="002B68D0" w:rsidRPr="0051061D">
        <w:rPr>
          <w:szCs w:val="22"/>
        </w:rPr>
        <w:t xml:space="preserve"> </w:t>
      </w:r>
      <w:r w:rsidRPr="0051061D">
        <w:rPr>
          <w:szCs w:val="22"/>
        </w:rPr>
        <w:t xml:space="preserve">At the </w:t>
      </w:r>
      <w:r w:rsidR="00FB6466" w:rsidRPr="0051061D">
        <w:rPr>
          <w:szCs w:val="22"/>
        </w:rPr>
        <w:t>M</w:t>
      </w:r>
      <w:r w:rsidRPr="0051061D">
        <w:rPr>
          <w:szCs w:val="22"/>
        </w:rPr>
        <w:t>onth</w:t>
      </w:r>
      <w:r w:rsidR="00694DA5" w:rsidRPr="0051061D">
        <w:rPr>
          <w:szCs w:val="22"/>
        </w:rPr>
        <w:t> </w:t>
      </w:r>
      <w:r w:rsidRPr="0051061D">
        <w:rPr>
          <w:szCs w:val="22"/>
        </w:rPr>
        <w:t>3 visit, all patients randomi</w:t>
      </w:r>
      <w:r w:rsidR="00916197" w:rsidRPr="0051061D">
        <w:rPr>
          <w:szCs w:val="22"/>
        </w:rPr>
        <w:t>s</w:t>
      </w:r>
      <w:r w:rsidRPr="0051061D">
        <w:rPr>
          <w:szCs w:val="22"/>
        </w:rPr>
        <w:t xml:space="preserve">ed to placebo treatment were advanced in a blinded fashion to a second predetermined treatment of </w:t>
      </w:r>
      <w:r w:rsidR="00E32E94" w:rsidRPr="0051061D">
        <w:rPr>
          <w:szCs w:val="22"/>
        </w:rPr>
        <w:t xml:space="preserve"> </w:t>
      </w:r>
      <w:r w:rsidR="00AD27DB" w:rsidRPr="0051061D">
        <w:rPr>
          <w:szCs w:val="22"/>
        </w:rPr>
        <w:t>XELJANZ</w:t>
      </w:r>
      <w:r w:rsidRPr="0051061D">
        <w:rPr>
          <w:szCs w:val="22"/>
        </w:rPr>
        <w:t xml:space="preserve"> 5</w:t>
      </w:r>
      <w:r w:rsidR="00694DA5" w:rsidRPr="0051061D">
        <w:rPr>
          <w:szCs w:val="22"/>
        </w:rPr>
        <w:t> mg</w:t>
      </w:r>
      <w:r w:rsidRPr="0051061D">
        <w:rPr>
          <w:szCs w:val="22"/>
        </w:rPr>
        <w:t xml:space="preserve"> or 10 mg </w:t>
      </w:r>
      <w:r w:rsidR="00FD2960" w:rsidRPr="0051061D">
        <w:rPr>
          <w:szCs w:val="22"/>
        </w:rPr>
        <w:t>twice daily</w:t>
      </w:r>
      <w:r w:rsidRPr="0051061D">
        <w:rPr>
          <w:szCs w:val="22"/>
        </w:rPr>
        <w:t xml:space="preserve">. </w:t>
      </w:r>
      <w:r w:rsidR="002B68D0" w:rsidRPr="0051061D">
        <w:rPr>
          <w:szCs w:val="22"/>
        </w:rPr>
        <w:t xml:space="preserve"> </w:t>
      </w:r>
      <w:r w:rsidRPr="0051061D">
        <w:rPr>
          <w:szCs w:val="22"/>
        </w:rPr>
        <w:t xml:space="preserve">The primary endpoints at </w:t>
      </w:r>
      <w:r w:rsidR="006A43DE" w:rsidRPr="0051061D">
        <w:rPr>
          <w:szCs w:val="22"/>
        </w:rPr>
        <w:t>M</w:t>
      </w:r>
      <w:r w:rsidRPr="0051061D">
        <w:rPr>
          <w:szCs w:val="22"/>
        </w:rPr>
        <w:t>onth</w:t>
      </w:r>
      <w:r w:rsidR="00694DA5" w:rsidRPr="0051061D">
        <w:rPr>
          <w:szCs w:val="22"/>
        </w:rPr>
        <w:t> </w:t>
      </w:r>
      <w:r w:rsidRPr="0051061D">
        <w:rPr>
          <w:szCs w:val="22"/>
        </w:rPr>
        <w:t>3 were the proportion of patients who achieved an ACR20 response, changes in Health Assessment Questionnaire – Disability Index (HAQ</w:t>
      </w:r>
      <w:r w:rsidRPr="0051061D">
        <w:rPr>
          <w:szCs w:val="22"/>
        </w:rPr>
        <w:noBreakHyphen/>
        <w:t>DI), and rates of Disease Activity Score DAS28-4(ESR)</w:t>
      </w:r>
      <w:r w:rsidR="00FB6466" w:rsidRPr="0051061D">
        <w:rPr>
          <w:szCs w:val="22"/>
        </w:rPr>
        <w:t>&lt;</w:t>
      </w:r>
      <w:r w:rsidRPr="0051061D">
        <w:rPr>
          <w:szCs w:val="22"/>
        </w:rPr>
        <w:t>2.6.</w:t>
      </w:r>
    </w:p>
    <w:p w:rsidR="000A5E56" w:rsidRPr="0051061D" w:rsidRDefault="000A5E56" w:rsidP="00C5125A">
      <w:pPr>
        <w:rPr>
          <w:szCs w:val="22"/>
        </w:rPr>
      </w:pPr>
      <w:r w:rsidRPr="0051061D">
        <w:rPr>
          <w:szCs w:val="22"/>
        </w:rPr>
        <w:t xml:space="preserve">Study II </w:t>
      </w:r>
      <w:r w:rsidR="008D7C19" w:rsidRPr="0051061D">
        <w:rPr>
          <w:szCs w:val="22"/>
        </w:rPr>
        <w:t>(A3921046</w:t>
      </w:r>
      <w:r w:rsidR="00F37B09" w:rsidRPr="0051061D">
        <w:rPr>
          <w:szCs w:val="22"/>
        </w:rPr>
        <w:t>/</w:t>
      </w:r>
      <w:r w:rsidR="008D7C19" w:rsidRPr="0051061D">
        <w:rPr>
          <w:szCs w:val="22"/>
        </w:rPr>
        <w:t>ORAL Sync)</w:t>
      </w:r>
      <w:r w:rsidR="008D7C19" w:rsidRPr="0051061D">
        <w:rPr>
          <w:b/>
          <w:color w:val="1F497D"/>
        </w:rPr>
        <w:t xml:space="preserve"> </w:t>
      </w:r>
      <w:r w:rsidRPr="0051061D">
        <w:rPr>
          <w:szCs w:val="22"/>
        </w:rPr>
        <w:t xml:space="preserve">was a 12-month study in which 792 patients with moderate to severe active rheumatoid arthritis who had an inadequate response to a </w:t>
      </w:r>
      <w:proofErr w:type="spellStart"/>
      <w:r w:rsidR="00D6113B" w:rsidRPr="0051061D">
        <w:rPr>
          <w:szCs w:val="22"/>
        </w:rPr>
        <w:t>nonbiologic</w:t>
      </w:r>
      <w:r w:rsidR="007F6A4D" w:rsidRPr="0051061D">
        <w:rPr>
          <w:szCs w:val="22"/>
        </w:rPr>
        <w:t>al</w:t>
      </w:r>
      <w:proofErr w:type="spellEnd"/>
      <w:r w:rsidRPr="0051061D">
        <w:rPr>
          <w:szCs w:val="22"/>
        </w:rPr>
        <w:t xml:space="preserve"> DMARD received </w:t>
      </w:r>
      <w:r w:rsidR="00AD27DB" w:rsidRPr="0051061D">
        <w:rPr>
          <w:szCs w:val="22"/>
        </w:rPr>
        <w:t>XELJANZ</w:t>
      </w:r>
      <w:r w:rsidRPr="0051061D">
        <w:rPr>
          <w:szCs w:val="22"/>
        </w:rPr>
        <w:t xml:space="preserve"> 5</w:t>
      </w:r>
      <w:r w:rsidR="00694DA5" w:rsidRPr="0051061D">
        <w:rPr>
          <w:szCs w:val="22"/>
        </w:rPr>
        <w:t> m</w:t>
      </w:r>
      <w:r w:rsidR="00C5125A" w:rsidRPr="0051061D">
        <w:rPr>
          <w:szCs w:val="22"/>
        </w:rPr>
        <w:t>g</w:t>
      </w:r>
      <w:r w:rsidRPr="0051061D">
        <w:rPr>
          <w:szCs w:val="22"/>
        </w:rPr>
        <w:t xml:space="preserve"> or 10 mg </w:t>
      </w:r>
      <w:r w:rsidR="00FD2960" w:rsidRPr="0051061D">
        <w:rPr>
          <w:szCs w:val="22"/>
        </w:rPr>
        <w:t>twice daily</w:t>
      </w:r>
      <w:r w:rsidRPr="0051061D">
        <w:rPr>
          <w:szCs w:val="22"/>
        </w:rPr>
        <w:t xml:space="preserve"> or placebo added to background DMARD treatment (excluding potent immunosuppressive treatments such as azathioprine or cyclosporine). </w:t>
      </w:r>
      <w:r w:rsidR="002B68D0" w:rsidRPr="0051061D">
        <w:rPr>
          <w:szCs w:val="22"/>
        </w:rPr>
        <w:t xml:space="preserve"> </w:t>
      </w:r>
      <w:r w:rsidRPr="0051061D">
        <w:rPr>
          <w:szCs w:val="22"/>
        </w:rPr>
        <w:t xml:space="preserve">At the </w:t>
      </w:r>
      <w:r w:rsidR="006A43DE" w:rsidRPr="0051061D">
        <w:rPr>
          <w:szCs w:val="22"/>
        </w:rPr>
        <w:t>M</w:t>
      </w:r>
      <w:r w:rsidRPr="0051061D">
        <w:rPr>
          <w:szCs w:val="22"/>
        </w:rPr>
        <w:t>onth</w:t>
      </w:r>
      <w:r w:rsidR="00C5125A" w:rsidRPr="0051061D">
        <w:rPr>
          <w:szCs w:val="22"/>
        </w:rPr>
        <w:t> </w:t>
      </w:r>
      <w:r w:rsidRPr="0051061D">
        <w:rPr>
          <w:szCs w:val="22"/>
        </w:rPr>
        <w:t xml:space="preserve">3 visit, nonresponding patients </w:t>
      </w:r>
      <w:r w:rsidRPr="0051061D">
        <w:t>randomi</w:t>
      </w:r>
      <w:r w:rsidR="00916197" w:rsidRPr="0051061D">
        <w:t>s</w:t>
      </w:r>
      <w:r w:rsidRPr="0051061D">
        <w:t xml:space="preserve">ed to placebo treatment </w:t>
      </w:r>
      <w:r w:rsidRPr="0051061D">
        <w:rPr>
          <w:szCs w:val="22"/>
        </w:rPr>
        <w:t xml:space="preserve">were advanced in a blinded fashion to a second predetermined treatment of </w:t>
      </w:r>
      <w:r w:rsidR="00AD27DB" w:rsidRPr="0051061D">
        <w:rPr>
          <w:szCs w:val="22"/>
        </w:rPr>
        <w:t>XELJANZ</w:t>
      </w:r>
      <w:r w:rsidRPr="0051061D">
        <w:rPr>
          <w:szCs w:val="22"/>
        </w:rPr>
        <w:t xml:space="preserve"> 5</w:t>
      </w:r>
      <w:r w:rsidR="00C5125A" w:rsidRPr="0051061D">
        <w:rPr>
          <w:szCs w:val="22"/>
        </w:rPr>
        <w:t> mg</w:t>
      </w:r>
      <w:r w:rsidRPr="0051061D">
        <w:rPr>
          <w:szCs w:val="22"/>
        </w:rPr>
        <w:t xml:space="preserve"> or 10 mg </w:t>
      </w:r>
      <w:r w:rsidR="00FD2960" w:rsidRPr="0051061D">
        <w:rPr>
          <w:szCs w:val="22"/>
        </w:rPr>
        <w:t>twice daily</w:t>
      </w:r>
      <w:r w:rsidRPr="0051061D">
        <w:rPr>
          <w:szCs w:val="22"/>
        </w:rPr>
        <w:t xml:space="preserve">. </w:t>
      </w:r>
      <w:r w:rsidR="002B68D0" w:rsidRPr="0051061D">
        <w:rPr>
          <w:szCs w:val="22"/>
        </w:rPr>
        <w:t xml:space="preserve"> </w:t>
      </w:r>
      <w:r w:rsidRPr="0051061D">
        <w:rPr>
          <w:szCs w:val="22"/>
        </w:rPr>
        <w:t xml:space="preserve">At the end of </w:t>
      </w:r>
      <w:r w:rsidR="006A43DE" w:rsidRPr="0051061D">
        <w:rPr>
          <w:szCs w:val="22"/>
        </w:rPr>
        <w:t>M</w:t>
      </w:r>
      <w:r w:rsidRPr="0051061D">
        <w:rPr>
          <w:szCs w:val="22"/>
        </w:rPr>
        <w:t>onth</w:t>
      </w:r>
      <w:r w:rsidR="00C5125A" w:rsidRPr="0051061D">
        <w:rPr>
          <w:szCs w:val="22"/>
        </w:rPr>
        <w:t> </w:t>
      </w:r>
      <w:r w:rsidRPr="0051061D">
        <w:rPr>
          <w:szCs w:val="22"/>
        </w:rPr>
        <w:t xml:space="preserve">6, all </w:t>
      </w:r>
      <w:r w:rsidRPr="0051061D">
        <w:t>placebo</w:t>
      </w:r>
      <w:r w:rsidRPr="0051061D">
        <w:rPr>
          <w:szCs w:val="22"/>
        </w:rPr>
        <w:t xml:space="preserve"> patients were advanced to their second predetermined treatment in a blinded fashion. </w:t>
      </w:r>
      <w:r w:rsidR="002B68D0" w:rsidRPr="0051061D">
        <w:rPr>
          <w:szCs w:val="22"/>
        </w:rPr>
        <w:t xml:space="preserve"> </w:t>
      </w:r>
      <w:r w:rsidRPr="0051061D">
        <w:rPr>
          <w:szCs w:val="22"/>
        </w:rPr>
        <w:t xml:space="preserve">The primary endpoints were the proportion of patients who achieved an ACR20 response at </w:t>
      </w:r>
      <w:r w:rsidR="006A43DE" w:rsidRPr="0051061D">
        <w:rPr>
          <w:szCs w:val="22"/>
        </w:rPr>
        <w:t>M</w:t>
      </w:r>
      <w:r w:rsidRPr="0051061D">
        <w:rPr>
          <w:szCs w:val="22"/>
        </w:rPr>
        <w:t>onth</w:t>
      </w:r>
      <w:r w:rsidR="00C5125A" w:rsidRPr="0051061D">
        <w:rPr>
          <w:szCs w:val="22"/>
        </w:rPr>
        <w:t> </w:t>
      </w:r>
      <w:r w:rsidRPr="0051061D">
        <w:rPr>
          <w:szCs w:val="22"/>
        </w:rPr>
        <w:t xml:space="preserve">6, changes in HAQ-DI at </w:t>
      </w:r>
      <w:r w:rsidR="006A43DE" w:rsidRPr="0051061D">
        <w:rPr>
          <w:szCs w:val="22"/>
        </w:rPr>
        <w:t>M</w:t>
      </w:r>
      <w:r w:rsidRPr="0051061D">
        <w:rPr>
          <w:szCs w:val="22"/>
        </w:rPr>
        <w:t>onth</w:t>
      </w:r>
      <w:r w:rsidR="00C5125A" w:rsidRPr="0051061D">
        <w:rPr>
          <w:szCs w:val="22"/>
        </w:rPr>
        <w:t> </w:t>
      </w:r>
      <w:r w:rsidRPr="0051061D">
        <w:rPr>
          <w:szCs w:val="22"/>
        </w:rPr>
        <w:t>3 and rates of DAS28-4(ESR)</w:t>
      </w:r>
      <w:r w:rsidR="006A43DE" w:rsidRPr="0051061D">
        <w:rPr>
          <w:szCs w:val="22"/>
        </w:rPr>
        <w:t>&lt;</w:t>
      </w:r>
      <w:r w:rsidRPr="0051061D">
        <w:rPr>
          <w:szCs w:val="22"/>
        </w:rPr>
        <w:t xml:space="preserve">2.6 at </w:t>
      </w:r>
      <w:r w:rsidR="00C5125A" w:rsidRPr="0051061D">
        <w:rPr>
          <w:szCs w:val="22"/>
        </w:rPr>
        <w:t>M</w:t>
      </w:r>
      <w:r w:rsidRPr="0051061D">
        <w:rPr>
          <w:szCs w:val="22"/>
        </w:rPr>
        <w:t>onth</w:t>
      </w:r>
      <w:r w:rsidR="00C5125A" w:rsidRPr="0051061D">
        <w:rPr>
          <w:szCs w:val="22"/>
        </w:rPr>
        <w:t> </w:t>
      </w:r>
      <w:r w:rsidRPr="0051061D">
        <w:rPr>
          <w:szCs w:val="22"/>
        </w:rPr>
        <w:t>6.</w:t>
      </w:r>
    </w:p>
    <w:p w:rsidR="000A5E56" w:rsidRPr="0051061D" w:rsidRDefault="000A5E56" w:rsidP="000A5E56">
      <w:pPr>
        <w:rPr>
          <w:szCs w:val="22"/>
        </w:rPr>
      </w:pPr>
      <w:r w:rsidRPr="0051061D">
        <w:rPr>
          <w:szCs w:val="22"/>
        </w:rPr>
        <w:t>Study</w:t>
      </w:r>
      <w:r w:rsidR="00C5125A" w:rsidRPr="0051061D">
        <w:rPr>
          <w:szCs w:val="22"/>
        </w:rPr>
        <w:t> </w:t>
      </w:r>
      <w:r w:rsidRPr="0051061D">
        <w:rPr>
          <w:szCs w:val="22"/>
        </w:rPr>
        <w:t xml:space="preserve">III </w:t>
      </w:r>
      <w:r w:rsidR="00F37B09" w:rsidRPr="0051061D">
        <w:rPr>
          <w:szCs w:val="22"/>
        </w:rPr>
        <w:t xml:space="preserve">(A3921064/ORAL Standard) </w:t>
      </w:r>
      <w:r w:rsidRPr="0051061D">
        <w:rPr>
          <w:szCs w:val="22"/>
        </w:rPr>
        <w:t>was a 12-month study in 717</w:t>
      </w:r>
      <w:r w:rsidR="00C5125A" w:rsidRPr="0051061D">
        <w:rPr>
          <w:szCs w:val="22"/>
        </w:rPr>
        <w:t> </w:t>
      </w:r>
      <w:r w:rsidRPr="0051061D">
        <w:rPr>
          <w:szCs w:val="22"/>
        </w:rPr>
        <w:t xml:space="preserve">patients with moderate to severe active rheumatoid arthritis who had an inadequate response to MTX. </w:t>
      </w:r>
      <w:r w:rsidR="002B68D0" w:rsidRPr="0051061D">
        <w:rPr>
          <w:szCs w:val="22"/>
        </w:rPr>
        <w:t xml:space="preserve"> </w:t>
      </w:r>
      <w:r w:rsidRPr="0051061D">
        <w:rPr>
          <w:szCs w:val="22"/>
        </w:rPr>
        <w:t xml:space="preserve">Patients received </w:t>
      </w:r>
      <w:r w:rsidR="00AD27DB" w:rsidRPr="0051061D">
        <w:rPr>
          <w:szCs w:val="22"/>
        </w:rPr>
        <w:t>XELJANZ</w:t>
      </w:r>
      <w:r w:rsidRPr="0051061D">
        <w:rPr>
          <w:szCs w:val="22"/>
        </w:rPr>
        <w:t xml:space="preserve"> 5</w:t>
      </w:r>
      <w:r w:rsidR="00C5125A" w:rsidRPr="0051061D">
        <w:rPr>
          <w:szCs w:val="22"/>
        </w:rPr>
        <w:t> mg</w:t>
      </w:r>
      <w:r w:rsidRPr="0051061D">
        <w:rPr>
          <w:szCs w:val="22"/>
        </w:rPr>
        <w:t xml:space="preserve"> or 10 mg </w:t>
      </w:r>
      <w:r w:rsidR="00FD2960" w:rsidRPr="0051061D">
        <w:rPr>
          <w:szCs w:val="22"/>
        </w:rPr>
        <w:t>twice daily</w:t>
      </w:r>
      <w:r w:rsidRPr="0051061D">
        <w:rPr>
          <w:szCs w:val="22"/>
        </w:rPr>
        <w:t>, adalimumab 40 mg subcutaneously every other week, or placebo added to background MTX.</w:t>
      </w:r>
      <w:r w:rsidR="002B68D0" w:rsidRPr="0051061D">
        <w:rPr>
          <w:szCs w:val="22"/>
        </w:rPr>
        <w:t xml:space="preserve"> </w:t>
      </w:r>
      <w:r w:rsidRPr="0051061D">
        <w:rPr>
          <w:szCs w:val="22"/>
        </w:rPr>
        <w:t xml:space="preserve"> P</w:t>
      </w:r>
      <w:r w:rsidRPr="0051061D">
        <w:t xml:space="preserve">lacebo patients were advanced as in </w:t>
      </w:r>
      <w:r w:rsidR="006A43DE" w:rsidRPr="0051061D">
        <w:t>S</w:t>
      </w:r>
      <w:r w:rsidRPr="0051061D">
        <w:t>tudy</w:t>
      </w:r>
      <w:r w:rsidR="00C5125A" w:rsidRPr="0051061D">
        <w:t> </w:t>
      </w:r>
      <w:r w:rsidRPr="0051061D">
        <w:t xml:space="preserve">II. </w:t>
      </w:r>
      <w:r w:rsidRPr="0051061D">
        <w:rPr>
          <w:szCs w:val="22"/>
        </w:rPr>
        <w:t xml:space="preserve">The primary endpoints were the proportion of patients who achieved an ACR20 response at </w:t>
      </w:r>
      <w:r w:rsidR="006A43DE" w:rsidRPr="0051061D">
        <w:rPr>
          <w:szCs w:val="22"/>
        </w:rPr>
        <w:t>M</w:t>
      </w:r>
      <w:r w:rsidRPr="0051061D">
        <w:rPr>
          <w:szCs w:val="22"/>
        </w:rPr>
        <w:t>onth</w:t>
      </w:r>
      <w:r w:rsidR="00C5125A" w:rsidRPr="0051061D">
        <w:rPr>
          <w:szCs w:val="22"/>
        </w:rPr>
        <w:t> </w:t>
      </w:r>
      <w:r w:rsidRPr="0051061D">
        <w:rPr>
          <w:szCs w:val="22"/>
        </w:rPr>
        <w:t xml:space="preserve">6, HAQ-DI at </w:t>
      </w:r>
      <w:r w:rsidR="006A43DE" w:rsidRPr="0051061D">
        <w:rPr>
          <w:szCs w:val="22"/>
        </w:rPr>
        <w:t>M</w:t>
      </w:r>
      <w:r w:rsidRPr="0051061D">
        <w:rPr>
          <w:szCs w:val="22"/>
        </w:rPr>
        <w:t>onth</w:t>
      </w:r>
      <w:r w:rsidR="00C5125A" w:rsidRPr="0051061D">
        <w:rPr>
          <w:szCs w:val="22"/>
        </w:rPr>
        <w:t> </w:t>
      </w:r>
      <w:r w:rsidRPr="0051061D">
        <w:rPr>
          <w:szCs w:val="22"/>
        </w:rPr>
        <w:t>3, and DAS28-4(ESR)</w:t>
      </w:r>
      <w:r w:rsidR="006A43DE" w:rsidRPr="0051061D">
        <w:rPr>
          <w:szCs w:val="22"/>
        </w:rPr>
        <w:t>&lt;</w:t>
      </w:r>
      <w:r w:rsidRPr="0051061D">
        <w:rPr>
          <w:szCs w:val="22"/>
        </w:rPr>
        <w:t xml:space="preserve">2.6 at </w:t>
      </w:r>
      <w:r w:rsidR="006A43DE" w:rsidRPr="0051061D">
        <w:rPr>
          <w:szCs w:val="22"/>
        </w:rPr>
        <w:t>M</w:t>
      </w:r>
      <w:r w:rsidRPr="0051061D">
        <w:rPr>
          <w:szCs w:val="22"/>
        </w:rPr>
        <w:t>onth</w:t>
      </w:r>
      <w:r w:rsidR="00C5125A" w:rsidRPr="0051061D">
        <w:rPr>
          <w:szCs w:val="22"/>
        </w:rPr>
        <w:t> </w:t>
      </w:r>
      <w:r w:rsidRPr="0051061D">
        <w:rPr>
          <w:szCs w:val="22"/>
        </w:rPr>
        <w:t>6.</w:t>
      </w:r>
    </w:p>
    <w:p w:rsidR="000A5E56" w:rsidRPr="0051061D" w:rsidRDefault="000A5E56" w:rsidP="000A5E56">
      <w:r w:rsidRPr="0051061D">
        <w:rPr>
          <w:szCs w:val="22"/>
        </w:rPr>
        <w:t>Study</w:t>
      </w:r>
      <w:r w:rsidR="00C5125A" w:rsidRPr="0051061D">
        <w:rPr>
          <w:szCs w:val="22"/>
        </w:rPr>
        <w:t> </w:t>
      </w:r>
      <w:r w:rsidRPr="0051061D">
        <w:rPr>
          <w:szCs w:val="22"/>
        </w:rPr>
        <w:t xml:space="preserve">IV </w:t>
      </w:r>
      <w:r w:rsidR="00F37B09" w:rsidRPr="0051061D">
        <w:rPr>
          <w:szCs w:val="22"/>
        </w:rPr>
        <w:t xml:space="preserve">(A3921044/ORAL Scan) </w:t>
      </w:r>
      <w:r w:rsidR="0025644F" w:rsidRPr="0051061D">
        <w:rPr>
          <w:szCs w:val="22"/>
        </w:rPr>
        <w:t>was a</w:t>
      </w:r>
      <w:r w:rsidRPr="0051061D">
        <w:rPr>
          <w:szCs w:val="22"/>
        </w:rPr>
        <w:t xml:space="preserve"> 2-year study with a planned analysis at 1</w:t>
      </w:r>
      <w:r w:rsidR="00C5125A" w:rsidRPr="0051061D">
        <w:rPr>
          <w:szCs w:val="22"/>
        </w:rPr>
        <w:t> </w:t>
      </w:r>
      <w:r w:rsidRPr="0051061D">
        <w:rPr>
          <w:szCs w:val="22"/>
        </w:rPr>
        <w:t>year in which 797</w:t>
      </w:r>
      <w:r w:rsidR="00C5125A" w:rsidRPr="0051061D">
        <w:rPr>
          <w:szCs w:val="22"/>
        </w:rPr>
        <w:t> </w:t>
      </w:r>
      <w:r w:rsidRPr="0051061D">
        <w:rPr>
          <w:szCs w:val="22"/>
        </w:rPr>
        <w:t xml:space="preserve">patients with moderate to severe active rheumatoid arthritis who had an inadequate response to MTX received </w:t>
      </w:r>
      <w:r w:rsidR="00AD27DB" w:rsidRPr="0051061D">
        <w:rPr>
          <w:szCs w:val="22"/>
        </w:rPr>
        <w:t>XELJANZ</w:t>
      </w:r>
      <w:r w:rsidRPr="0051061D">
        <w:rPr>
          <w:szCs w:val="22"/>
        </w:rPr>
        <w:t xml:space="preserve"> 5</w:t>
      </w:r>
      <w:r w:rsidR="00C5125A" w:rsidRPr="0051061D">
        <w:rPr>
          <w:szCs w:val="22"/>
        </w:rPr>
        <w:t> mg</w:t>
      </w:r>
      <w:r w:rsidRPr="0051061D">
        <w:rPr>
          <w:szCs w:val="22"/>
        </w:rPr>
        <w:t xml:space="preserve"> or 10 mg </w:t>
      </w:r>
      <w:r w:rsidR="00FD2960" w:rsidRPr="0051061D">
        <w:rPr>
          <w:szCs w:val="22"/>
        </w:rPr>
        <w:t>twice daily</w:t>
      </w:r>
      <w:r w:rsidRPr="0051061D">
        <w:rPr>
          <w:szCs w:val="22"/>
        </w:rPr>
        <w:t xml:space="preserve"> or placebo added to background MTX.</w:t>
      </w:r>
      <w:r w:rsidR="00606164" w:rsidRPr="0051061D">
        <w:rPr>
          <w:szCs w:val="22"/>
        </w:rPr>
        <w:t xml:space="preserve"> </w:t>
      </w:r>
      <w:r w:rsidRPr="0051061D">
        <w:rPr>
          <w:szCs w:val="22"/>
        </w:rPr>
        <w:t xml:space="preserve"> </w:t>
      </w:r>
      <w:r w:rsidRPr="0051061D">
        <w:t xml:space="preserve">Placebo patients were advanced as in </w:t>
      </w:r>
      <w:r w:rsidR="006A43DE" w:rsidRPr="0051061D">
        <w:t>S</w:t>
      </w:r>
      <w:r w:rsidRPr="0051061D">
        <w:t>tudy</w:t>
      </w:r>
      <w:r w:rsidR="00C5125A" w:rsidRPr="0051061D">
        <w:t> </w:t>
      </w:r>
      <w:r w:rsidRPr="0051061D">
        <w:t xml:space="preserve">II. </w:t>
      </w:r>
      <w:r w:rsidR="00606164" w:rsidRPr="0051061D">
        <w:t xml:space="preserve"> </w:t>
      </w:r>
      <w:r w:rsidRPr="0051061D">
        <w:rPr>
          <w:szCs w:val="22"/>
        </w:rPr>
        <w:t xml:space="preserve">The primary endpoints were the proportion of patients who achieved an </w:t>
      </w:r>
      <w:r w:rsidRPr="0051061D">
        <w:t xml:space="preserve">ACR20 response at </w:t>
      </w:r>
      <w:r w:rsidR="006A43DE" w:rsidRPr="0051061D">
        <w:t>M</w:t>
      </w:r>
      <w:r w:rsidRPr="0051061D">
        <w:t>onth</w:t>
      </w:r>
      <w:r w:rsidR="00C5125A" w:rsidRPr="0051061D">
        <w:t> </w:t>
      </w:r>
      <w:r w:rsidRPr="0051061D">
        <w:t xml:space="preserve">6, </w:t>
      </w:r>
      <w:r w:rsidR="00FD2960" w:rsidRPr="0051061D">
        <w:t xml:space="preserve">mean </w:t>
      </w:r>
      <w:r w:rsidRPr="0051061D">
        <w:t xml:space="preserve">change from baseline in </w:t>
      </w:r>
      <w:r w:rsidRPr="0051061D">
        <w:rPr>
          <w:color w:val="000000"/>
        </w:rPr>
        <w:t xml:space="preserve">van der </w:t>
      </w:r>
      <w:proofErr w:type="spellStart"/>
      <w:r w:rsidRPr="0051061D">
        <w:rPr>
          <w:color w:val="000000"/>
        </w:rPr>
        <w:t>Heijde</w:t>
      </w:r>
      <w:proofErr w:type="spellEnd"/>
      <w:r w:rsidRPr="0051061D">
        <w:rPr>
          <w:color w:val="000000"/>
        </w:rPr>
        <w:t>-modified total Sharp Score (</w:t>
      </w:r>
      <w:proofErr w:type="spellStart"/>
      <w:r w:rsidRPr="0051061D">
        <w:rPr>
          <w:color w:val="000000"/>
        </w:rPr>
        <w:t>mTSS</w:t>
      </w:r>
      <w:proofErr w:type="spellEnd"/>
      <w:r w:rsidRPr="0051061D">
        <w:rPr>
          <w:color w:val="000000"/>
        </w:rPr>
        <w:t xml:space="preserve">) </w:t>
      </w:r>
      <w:r w:rsidRPr="0051061D">
        <w:t xml:space="preserve">at </w:t>
      </w:r>
      <w:r w:rsidR="006A43DE" w:rsidRPr="0051061D">
        <w:t>M</w:t>
      </w:r>
      <w:r w:rsidRPr="0051061D">
        <w:t>onth</w:t>
      </w:r>
      <w:r w:rsidR="00C5125A" w:rsidRPr="0051061D">
        <w:t> </w:t>
      </w:r>
      <w:r w:rsidRPr="0051061D">
        <w:t xml:space="preserve">6, HAQ-DI at </w:t>
      </w:r>
      <w:r w:rsidR="006A43DE" w:rsidRPr="0051061D">
        <w:t>M</w:t>
      </w:r>
      <w:r w:rsidRPr="0051061D">
        <w:t>onth</w:t>
      </w:r>
      <w:r w:rsidR="00C5125A" w:rsidRPr="0051061D">
        <w:t> </w:t>
      </w:r>
      <w:r w:rsidRPr="0051061D">
        <w:t>3, and DAS28-4(ESR)</w:t>
      </w:r>
      <w:r w:rsidR="006A43DE" w:rsidRPr="0051061D">
        <w:t>&lt;</w:t>
      </w:r>
      <w:r w:rsidRPr="0051061D">
        <w:t xml:space="preserve">2.6 at </w:t>
      </w:r>
      <w:r w:rsidR="006A43DE" w:rsidRPr="0051061D">
        <w:t>M</w:t>
      </w:r>
      <w:r w:rsidRPr="0051061D">
        <w:t>onth</w:t>
      </w:r>
      <w:r w:rsidR="00C5125A" w:rsidRPr="0051061D">
        <w:t> </w:t>
      </w:r>
      <w:r w:rsidRPr="0051061D">
        <w:t>6.</w:t>
      </w:r>
    </w:p>
    <w:p w:rsidR="008D7C19" w:rsidRDefault="000A5E56" w:rsidP="000A5E56">
      <w:pPr>
        <w:pStyle w:val="PINormal"/>
        <w:rPr>
          <w:szCs w:val="22"/>
        </w:rPr>
      </w:pPr>
      <w:r w:rsidRPr="0051061D">
        <w:rPr>
          <w:szCs w:val="22"/>
        </w:rPr>
        <w:t>Study</w:t>
      </w:r>
      <w:r w:rsidR="00C5125A" w:rsidRPr="0051061D">
        <w:rPr>
          <w:szCs w:val="22"/>
        </w:rPr>
        <w:t> </w:t>
      </w:r>
      <w:r w:rsidRPr="0051061D">
        <w:rPr>
          <w:szCs w:val="22"/>
        </w:rPr>
        <w:t>V</w:t>
      </w:r>
      <w:r w:rsidR="00F37B09" w:rsidRPr="0051061D">
        <w:rPr>
          <w:szCs w:val="22"/>
        </w:rPr>
        <w:t xml:space="preserve"> (A3921032/ORAL Step)</w:t>
      </w:r>
      <w:r w:rsidRPr="0051061D">
        <w:rPr>
          <w:szCs w:val="22"/>
        </w:rPr>
        <w:t xml:space="preserve"> was a 6-month study in which 399</w:t>
      </w:r>
      <w:r w:rsidR="00C5125A" w:rsidRPr="0051061D">
        <w:rPr>
          <w:szCs w:val="22"/>
        </w:rPr>
        <w:t> </w:t>
      </w:r>
      <w:r w:rsidRPr="0051061D">
        <w:rPr>
          <w:szCs w:val="22"/>
        </w:rPr>
        <w:t>patients with moderate to severe active rheumatoid arthritis who had an inadequate response to at least one approved TNF-inhibiting biologic</w:t>
      </w:r>
      <w:r w:rsidR="007F6A4D" w:rsidRPr="0051061D">
        <w:rPr>
          <w:szCs w:val="22"/>
        </w:rPr>
        <w:t>al</w:t>
      </w:r>
      <w:r w:rsidRPr="0051061D">
        <w:rPr>
          <w:szCs w:val="22"/>
        </w:rPr>
        <w:t xml:space="preserve"> agent received </w:t>
      </w:r>
      <w:r w:rsidR="00AD27DB" w:rsidRPr="0051061D">
        <w:rPr>
          <w:szCs w:val="22"/>
        </w:rPr>
        <w:t>XELJANZ</w:t>
      </w:r>
      <w:r w:rsidRPr="0051061D">
        <w:rPr>
          <w:szCs w:val="22"/>
        </w:rPr>
        <w:t xml:space="preserve"> 5</w:t>
      </w:r>
      <w:r w:rsidR="00C5125A" w:rsidRPr="0051061D">
        <w:rPr>
          <w:szCs w:val="22"/>
        </w:rPr>
        <w:t> mg</w:t>
      </w:r>
      <w:r w:rsidRPr="0051061D">
        <w:rPr>
          <w:szCs w:val="22"/>
        </w:rPr>
        <w:t xml:space="preserve"> or 10 mg </w:t>
      </w:r>
      <w:r w:rsidR="00FD2960" w:rsidRPr="0051061D">
        <w:rPr>
          <w:szCs w:val="22"/>
        </w:rPr>
        <w:t>twice daily</w:t>
      </w:r>
      <w:r w:rsidRPr="0051061D">
        <w:rPr>
          <w:szCs w:val="22"/>
        </w:rPr>
        <w:t xml:space="preserve"> or placebo added to background MTX. </w:t>
      </w:r>
      <w:r w:rsidR="00606164" w:rsidRPr="0051061D">
        <w:rPr>
          <w:szCs w:val="22"/>
        </w:rPr>
        <w:t xml:space="preserve"> </w:t>
      </w:r>
      <w:r w:rsidRPr="0051061D">
        <w:rPr>
          <w:szCs w:val="22"/>
        </w:rPr>
        <w:t xml:space="preserve">At the </w:t>
      </w:r>
      <w:r w:rsidR="006A43DE" w:rsidRPr="0051061D">
        <w:rPr>
          <w:szCs w:val="22"/>
        </w:rPr>
        <w:t>M</w:t>
      </w:r>
      <w:r w:rsidRPr="0051061D">
        <w:rPr>
          <w:szCs w:val="22"/>
        </w:rPr>
        <w:t>onth</w:t>
      </w:r>
      <w:r w:rsidR="00C5125A" w:rsidRPr="0051061D">
        <w:rPr>
          <w:szCs w:val="22"/>
        </w:rPr>
        <w:t> </w:t>
      </w:r>
      <w:r w:rsidRPr="0051061D">
        <w:rPr>
          <w:szCs w:val="22"/>
        </w:rPr>
        <w:t>3 visit, all patients randomi</w:t>
      </w:r>
      <w:r w:rsidR="00BA0092" w:rsidRPr="0051061D">
        <w:rPr>
          <w:szCs w:val="22"/>
        </w:rPr>
        <w:t>s</w:t>
      </w:r>
      <w:r w:rsidRPr="0051061D">
        <w:rPr>
          <w:szCs w:val="22"/>
        </w:rPr>
        <w:t xml:space="preserve">ed to placebo treatment were advanced in a blinded fashion to a second predetermined treatment of </w:t>
      </w:r>
      <w:r w:rsidR="00AD27DB" w:rsidRPr="0051061D">
        <w:rPr>
          <w:szCs w:val="22"/>
        </w:rPr>
        <w:lastRenderedPageBreak/>
        <w:t>XELJANZ</w:t>
      </w:r>
      <w:r w:rsidRPr="0051061D">
        <w:rPr>
          <w:szCs w:val="22"/>
        </w:rPr>
        <w:t xml:space="preserve"> 5</w:t>
      </w:r>
      <w:r w:rsidR="00C5125A" w:rsidRPr="0051061D">
        <w:rPr>
          <w:szCs w:val="22"/>
        </w:rPr>
        <w:t> mg</w:t>
      </w:r>
      <w:r w:rsidRPr="0051061D">
        <w:rPr>
          <w:szCs w:val="22"/>
        </w:rPr>
        <w:t xml:space="preserve"> or 10</w:t>
      </w:r>
      <w:r w:rsidR="00C5125A" w:rsidRPr="0051061D">
        <w:rPr>
          <w:szCs w:val="22"/>
        </w:rPr>
        <w:t> </w:t>
      </w:r>
      <w:r w:rsidRPr="0051061D">
        <w:rPr>
          <w:szCs w:val="22"/>
        </w:rPr>
        <w:t xml:space="preserve">mg </w:t>
      </w:r>
      <w:r w:rsidR="00FD2960" w:rsidRPr="0051061D">
        <w:rPr>
          <w:szCs w:val="22"/>
        </w:rPr>
        <w:t>twice daily</w:t>
      </w:r>
      <w:r w:rsidRPr="0051061D">
        <w:rPr>
          <w:szCs w:val="22"/>
        </w:rPr>
        <w:t xml:space="preserve">. </w:t>
      </w:r>
      <w:r w:rsidR="00606164" w:rsidRPr="0051061D">
        <w:rPr>
          <w:szCs w:val="22"/>
        </w:rPr>
        <w:t xml:space="preserve"> </w:t>
      </w:r>
      <w:r w:rsidRPr="0051061D">
        <w:rPr>
          <w:szCs w:val="22"/>
        </w:rPr>
        <w:t xml:space="preserve">The primary endpoints at </w:t>
      </w:r>
      <w:r w:rsidR="006A43DE" w:rsidRPr="0051061D">
        <w:rPr>
          <w:szCs w:val="22"/>
        </w:rPr>
        <w:t>M</w:t>
      </w:r>
      <w:r w:rsidRPr="0051061D">
        <w:rPr>
          <w:szCs w:val="22"/>
        </w:rPr>
        <w:t>onth</w:t>
      </w:r>
      <w:r w:rsidR="00C5125A" w:rsidRPr="0051061D">
        <w:rPr>
          <w:szCs w:val="22"/>
        </w:rPr>
        <w:t> </w:t>
      </w:r>
      <w:r w:rsidRPr="0051061D">
        <w:rPr>
          <w:szCs w:val="22"/>
        </w:rPr>
        <w:t>3 were the proportion of patients who achieved an ACR20 response, HAQ</w:t>
      </w:r>
      <w:r w:rsidRPr="0051061D">
        <w:rPr>
          <w:szCs w:val="22"/>
        </w:rPr>
        <w:noBreakHyphen/>
        <w:t xml:space="preserve">DI, and </w:t>
      </w:r>
      <w:r w:rsidRPr="0051061D">
        <w:t>DAS28-4(ESR)</w:t>
      </w:r>
      <w:r w:rsidR="006A43DE" w:rsidRPr="0051061D">
        <w:rPr>
          <w:szCs w:val="22"/>
        </w:rPr>
        <w:t>&lt;</w:t>
      </w:r>
      <w:r w:rsidRPr="0051061D">
        <w:rPr>
          <w:szCs w:val="22"/>
        </w:rPr>
        <w:t>2.6.</w:t>
      </w:r>
    </w:p>
    <w:p w:rsidR="00E956C5" w:rsidRPr="0051061D" w:rsidRDefault="00E956C5" w:rsidP="00E956C5">
      <w:pPr>
        <w:pStyle w:val="PINormal"/>
        <w:rPr>
          <w:szCs w:val="22"/>
        </w:rPr>
      </w:pPr>
      <w:r w:rsidRPr="00E956C5">
        <w:rPr>
          <w:szCs w:val="22"/>
        </w:rPr>
        <w:t xml:space="preserve">Study VI </w:t>
      </w:r>
      <w:r>
        <w:rPr>
          <w:szCs w:val="22"/>
        </w:rPr>
        <w:t>(</w:t>
      </w:r>
      <w:r w:rsidRPr="00E956C5">
        <w:rPr>
          <w:szCs w:val="22"/>
        </w:rPr>
        <w:t>A3</w:t>
      </w:r>
      <w:r>
        <w:rPr>
          <w:szCs w:val="22"/>
        </w:rPr>
        <w:t>921069/</w:t>
      </w:r>
      <w:r w:rsidRPr="00E956C5">
        <w:rPr>
          <w:szCs w:val="22"/>
        </w:rPr>
        <w:t>ORAL Start</w:t>
      </w:r>
      <w:r>
        <w:rPr>
          <w:szCs w:val="22"/>
        </w:rPr>
        <w:t>)</w:t>
      </w:r>
      <w:r w:rsidRPr="00E956C5">
        <w:rPr>
          <w:szCs w:val="22"/>
        </w:rPr>
        <w:t xml:space="preserve"> </w:t>
      </w:r>
      <w:r>
        <w:rPr>
          <w:szCs w:val="22"/>
        </w:rPr>
        <w:t>was a 2-</w:t>
      </w:r>
      <w:r w:rsidRPr="00E956C5">
        <w:rPr>
          <w:szCs w:val="22"/>
        </w:rPr>
        <w:t>year monotherapy study with a planned analysis at 1 year in which</w:t>
      </w:r>
      <w:r>
        <w:rPr>
          <w:szCs w:val="22"/>
        </w:rPr>
        <w:t xml:space="preserve"> </w:t>
      </w:r>
      <w:r w:rsidRPr="00E956C5">
        <w:rPr>
          <w:szCs w:val="22"/>
        </w:rPr>
        <w:t>95</w:t>
      </w:r>
      <w:r w:rsidR="00DD4075">
        <w:rPr>
          <w:szCs w:val="22"/>
        </w:rPr>
        <w:t>6</w:t>
      </w:r>
      <w:r w:rsidRPr="00E956C5">
        <w:rPr>
          <w:szCs w:val="22"/>
        </w:rPr>
        <w:t xml:space="preserve"> MTX-na</w:t>
      </w:r>
      <w:r w:rsidRPr="00E956C5">
        <w:rPr>
          <w:rFonts w:hint="eastAsia"/>
          <w:szCs w:val="22"/>
        </w:rPr>
        <w:t>ï</w:t>
      </w:r>
      <w:r w:rsidRPr="00E956C5">
        <w:rPr>
          <w:szCs w:val="22"/>
        </w:rPr>
        <w:t>ve patients with moderate to severe active rheumatoid arthritis received</w:t>
      </w:r>
      <w:r>
        <w:rPr>
          <w:szCs w:val="22"/>
        </w:rPr>
        <w:t xml:space="preserve"> </w:t>
      </w:r>
      <w:r w:rsidRPr="00E956C5">
        <w:rPr>
          <w:szCs w:val="22"/>
        </w:rPr>
        <w:t xml:space="preserve">XELJANZ 5 </w:t>
      </w:r>
      <w:r>
        <w:rPr>
          <w:szCs w:val="22"/>
        </w:rPr>
        <w:t xml:space="preserve">mg </w:t>
      </w:r>
      <w:r w:rsidRPr="00E956C5">
        <w:rPr>
          <w:szCs w:val="22"/>
        </w:rPr>
        <w:t>or 10 mg twice daily or MTX dose-titrated over 8 weeks from 10</w:t>
      </w:r>
      <w:r w:rsidR="00A612AE">
        <w:rPr>
          <w:szCs w:val="22"/>
        </w:rPr>
        <w:t xml:space="preserve"> mg</w:t>
      </w:r>
      <w:r w:rsidRPr="00E956C5">
        <w:rPr>
          <w:szCs w:val="22"/>
        </w:rPr>
        <w:t xml:space="preserve"> to 20 mg</w:t>
      </w:r>
      <w:r>
        <w:rPr>
          <w:szCs w:val="22"/>
        </w:rPr>
        <w:t xml:space="preserve"> </w:t>
      </w:r>
      <w:r w:rsidRPr="00E956C5">
        <w:rPr>
          <w:szCs w:val="22"/>
        </w:rPr>
        <w:t xml:space="preserve">weekly. </w:t>
      </w:r>
      <w:r>
        <w:rPr>
          <w:szCs w:val="22"/>
        </w:rPr>
        <w:t xml:space="preserve"> </w:t>
      </w:r>
      <w:r w:rsidRPr="00E956C5">
        <w:rPr>
          <w:szCs w:val="22"/>
        </w:rPr>
        <w:t xml:space="preserve">The primary endpoints were mean change from baseline in van der </w:t>
      </w:r>
      <w:proofErr w:type="spellStart"/>
      <w:r w:rsidRPr="00E956C5">
        <w:rPr>
          <w:szCs w:val="22"/>
        </w:rPr>
        <w:t>Heijde</w:t>
      </w:r>
      <w:proofErr w:type="spellEnd"/>
      <w:r w:rsidRPr="00E956C5">
        <w:rPr>
          <w:szCs w:val="22"/>
        </w:rPr>
        <w:t xml:space="preserve"> </w:t>
      </w:r>
      <w:proofErr w:type="spellStart"/>
      <w:r w:rsidRPr="00E956C5">
        <w:rPr>
          <w:szCs w:val="22"/>
        </w:rPr>
        <w:t>mTSS</w:t>
      </w:r>
      <w:proofErr w:type="spellEnd"/>
      <w:r w:rsidRPr="00E956C5">
        <w:rPr>
          <w:szCs w:val="22"/>
        </w:rPr>
        <w:t xml:space="preserve"> at</w:t>
      </w:r>
      <w:r>
        <w:rPr>
          <w:szCs w:val="22"/>
        </w:rPr>
        <w:t xml:space="preserve"> </w:t>
      </w:r>
      <w:r w:rsidRPr="00E956C5">
        <w:rPr>
          <w:szCs w:val="22"/>
        </w:rPr>
        <w:t>Month 6 and the proportion of patients who achieved an ACR70 response at Month 6</w:t>
      </w:r>
      <w:r>
        <w:rPr>
          <w:szCs w:val="22"/>
        </w:rPr>
        <w:t>.</w:t>
      </w:r>
    </w:p>
    <w:p w:rsidR="000A5E56" w:rsidRPr="0051061D" w:rsidRDefault="000A5E56" w:rsidP="00F258CF">
      <w:pPr>
        <w:pStyle w:val="Heading2"/>
      </w:pPr>
      <w:r w:rsidRPr="0051061D">
        <w:t>Clinical Response</w:t>
      </w:r>
    </w:p>
    <w:p w:rsidR="006F0DDD" w:rsidRPr="0051061D" w:rsidRDefault="006F0DDD" w:rsidP="006F0DDD">
      <w:pPr>
        <w:pStyle w:val="PIHeading3"/>
      </w:pPr>
      <w:r>
        <w:t>ACR Response</w:t>
      </w:r>
    </w:p>
    <w:p w:rsidR="00F258CF" w:rsidRPr="0051061D" w:rsidRDefault="000A5E56" w:rsidP="00F258CF">
      <w:pPr>
        <w:rPr>
          <w:szCs w:val="22"/>
        </w:rPr>
      </w:pPr>
      <w:r w:rsidRPr="0051061D">
        <w:rPr>
          <w:szCs w:val="22"/>
        </w:rPr>
        <w:t xml:space="preserve">The percentages of </w:t>
      </w:r>
      <w:r w:rsidR="00AD27DB" w:rsidRPr="0051061D">
        <w:rPr>
          <w:szCs w:val="22"/>
        </w:rPr>
        <w:t>XELJANZ</w:t>
      </w:r>
      <w:r w:rsidRPr="0051061D">
        <w:rPr>
          <w:szCs w:val="22"/>
        </w:rPr>
        <w:t xml:space="preserve">-treated patients achieving ACR20, ACR50 and ACR70 responses in </w:t>
      </w:r>
      <w:r w:rsidR="006A43DE" w:rsidRPr="0051061D">
        <w:rPr>
          <w:szCs w:val="22"/>
        </w:rPr>
        <w:t>S</w:t>
      </w:r>
      <w:r w:rsidR="002B68D0" w:rsidRPr="0051061D">
        <w:rPr>
          <w:szCs w:val="22"/>
        </w:rPr>
        <w:t>tudies</w:t>
      </w:r>
      <w:r w:rsidR="00C5125A" w:rsidRPr="0051061D">
        <w:rPr>
          <w:szCs w:val="22"/>
        </w:rPr>
        <w:t> </w:t>
      </w:r>
      <w:r w:rsidR="002B68D0" w:rsidRPr="0051061D">
        <w:rPr>
          <w:szCs w:val="22"/>
        </w:rPr>
        <w:t>I,</w:t>
      </w:r>
      <w:r w:rsidR="00C5125A" w:rsidRPr="0051061D">
        <w:rPr>
          <w:szCs w:val="22"/>
        </w:rPr>
        <w:t> </w:t>
      </w:r>
      <w:r w:rsidR="002B68D0" w:rsidRPr="0051061D">
        <w:rPr>
          <w:szCs w:val="22"/>
        </w:rPr>
        <w:t>II,</w:t>
      </w:r>
      <w:r w:rsidR="00C5125A" w:rsidRPr="0051061D">
        <w:rPr>
          <w:szCs w:val="22"/>
        </w:rPr>
        <w:t> </w:t>
      </w:r>
      <w:r w:rsidR="002B68D0" w:rsidRPr="0051061D">
        <w:rPr>
          <w:szCs w:val="22"/>
        </w:rPr>
        <w:t>III,</w:t>
      </w:r>
      <w:r w:rsidR="00C5125A" w:rsidRPr="0051061D">
        <w:rPr>
          <w:szCs w:val="22"/>
        </w:rPr>
        <w:t> </w:t>
      </w:r>
      <w:r w:rsidRPr="0051061D">
        <w:rPr>
          <w:szCs w:val="22"/>
        </w:rPr>
        <w:t>IV,</w:t>
      </w:r>
      <w:r w:rsidR="00C5125A" w:rsidRPr="0051061D">
        <w:rPr>
          <w:szCs w:val="22"/>
        </w:rPr>
        <w:t> </w:t>
      </w:r>
      <w:r w:rsidRPr="0051061D">
        <w:rPr>
          <w:szCs w:val="22"/>
        </w:rPr>
        <w:t>and</w:t>
      </w:r>
      <w:r w:rsidR="00C5125A" w:rsidRPr="0051061D">
        <w:rPr>
          <w:szCs w:val="22"/>
        </w:rPr>
        <w:t> </w:t>
      </w:r>
      <w:r w:rsidRPr="0051061D">
        <w:rPr>
          <w:szCs w:val="22"/>
        </w:rPr>
        <w:t>V are shown in Table</w:t>
      </w:r>
      <w:r w:rsidR="00C5125A" w:rsidRPr="0051061D">
        <w:rPr>
          <w:szCs w:val="22"/>
        </w:rPr>
        <w:t> </w:t>
      </w:r>
      <w:r w:rsidR="001561FF" w:rsidRPr="0051061D">
        <w:rPr>
          <w:szCs w:val="22"/>
        </w:rPr>
        <w:t>1</w:t>
      </w:r>
      <w:r w:rsidRPr="0051061D">
        <w:rPr>
          <w:szCs w:val="22"/>
        </w:rPr>
        <w:t xml:space="preserve">. </w:t>
      </w:r>
      <w:r w:rsidR="00F258CF" w:rsidRPr="0051061D">
        <w:rPr>
          <w:szCs w:val="22"/>
        </w:rPr>
        <w:t xml:space="preserve"> Results are provided for XELJANZ 5</w:t>
      </w:r>
      <w:r w:rsidR="00C5125A" w:rsidRPr="0051061D">
        <w:rPr>
          <w:szCs w:val="22"/>
        </w:rPr>
        <w:t> </w:t>
      </w:r>
      <w:r w:rsidR="00F258CF" w:rsidRPr="0051061D">
        <w:rPr>
          <w:szCs w:val="22"/>
        </w:rPr>
        <w:t>mg twice daily.</w:t>
      </w:r>
    </w:p>
    <w:p w:rsidR="004B0450" w:rsidRPr="0051061D" w:rsidRDefault="00486AC9" w:rsidP="000A5E56">
      <w:r w:rsidRPr="0051061D">
        <w:rPr>
          <w:rFonts w:eastAsia="TimesNewRoman,Bold"/>
          <w:lang w:val="en-CA"/>
        </w:rPr>
        <w:t>In Studies</w:t>
      </w:r>
      <w:r w:rsidR="00C5125A" w:rsidRPr="0051061D">
        <w:rPr>
          <w:rFonts w:eastAsia="TimesNewRoman,Bold"/>
          <w:lang w:val="en-CA"/>
        </w:rPr>
        <w:t> </w:t>
      </w:r>
      <w:r w:rsidRPr="0051061D">
        <w:rPr>
          <w:rFonts w:eastAsia="TimesNewRoman,Bold"/>
          <w:lang w:val="en-CA"/>
        </w:rPr>
        <w:t>I</w:t>
      </w:r>
      <w:r w:rsidR="00C5125A" w:rsidRPr="0051061D">
        <w:rPr>
          <w:rFonts w:eastAsia="TimesNewRoman,Bold"/>
          <w:lang w:val="en-CA"/>
        </w:rPr>
        <w:t> </w:t>
      </w:r>
      <w:r w:rsidRPr="0051061D">
        <w:rPr>
          <w:rFonts w:eastAsia="TimesNewRoman,Bold"/>
          <w:lang w:val="en-CA"/>
        </w:rPr>
        <w:t>and</w:t>
      </w:r>
      <w:r w:rsidR="00C5125A" w:rsidRPr="0051061D">
        <w:rPr>
          <w:rFonts w:eastAsia="TimesNewRoman,Bold"/>
          <w:lang w:val="en-CA"/>
        </w:rPr>
        <w:t> </w:t>
      </w:r>
      <w:r w:rsidRPr="0051061D">
        <w:rPr>
          <w:rFonts w:eastAsia="TimesNewRoman,Bold"/>
          <w:lang w:val="en-CA"/>
        </w:rPr>
        <w:t>V, patients treated with 5</w:t>
      </w:r>
      <w:r w:rsidR="00C5125A" w:rsidRPr="0051061D">
        <w:rPr>
          <w:rFonts w:eastAsia="TimesNewRoman,Bold"/>
          <w:lang w:val="en-CA"/>
        </w:rPr>
        <w:t> </w:t>
      </w:r>
      <w:r w:rsidRPr="0051061D">
        <w:rPr>
          <w:rFonts w:eastAsia="TimesNewRoman,Bold"/>
          <w:lang w:val="en-CA"/>
        </w:rPr>
        <w:t xml:space="preserve">mg </w:t>
      </w:r>
      <w:r w:rsidR="00C0628F" w:rsidRPr="0051061D">
        <w:rPr>
          <w:rFonts w:eastAsia="TimesNewRoman,Bold"/>
          <w:lang w:val="en-CA"/>
        </w:rPr>
        <w:t>twice daily</w:t>
      </w:r>
      <w:r w:rsidRPr="0051061D">
        <w:rPr>
          <w:rFonts w:eastAsia="TimesNewRoman,Bold"/>
          <w:lang w:val="en-CA"/>
        </w:rPr>
        <w:t xml:space="preserve"> </w:t>
      </w:r>
      <w:r w:rsidRPr="0051061D">
        <w:t>XELJANZ</w:t>
      </w:r>
      <w:r w:rsidRPr="0051061D">
        <w:rPr>
          <w:rFonts w:eastAsia="TimesNewRoman,Bold"/>
          <w:lang w:val="en-CA"/>
        </w:rPr>
        <w:t xml:space="preserve"> had statistically superior ACR20, ACR50, and ACR70 response rates at </w:t>
      </w:r>
      <w:r w:rsidR="00DE7234" w:rsidRPr="0051061D">
        <w:rPr>
          <w:rFonts w:eastAsia="TimesNewRoman,Bold"/>
          <w:lang w:val="en-CA"/>
        </w:rPr>
        <w:t>M</w:t>
      </w:r>
      <w:r w:rsidRPr="0051061D">
        <w:rPr>
          <w:rFonts w:eastAsia="TimesNewRoman,Bold"/>
          <w:lang w:val="en-CA"/>
        </w:rPr>
        <w:t>onth</w:t>
      </w:r>
      <w:r w:rsidR="00C5125A" w:rsidRPr="0051061D">
        <w:rPr>
          <w:rFonts w:eastAsia="TimesNewRoman,Bold"/>
          <w:lang w:val="en-CA"/>
        </w:rPr>
        <w:t> </w:t>
      </w:r>
      <w:r w:rsidRPr="0051061D">
        <w:rPr>
          <w:rFonts w:eastAsia="TimesNewRoman,Bold"/>
          <w:lang w:val="en-CA"/>
        </w:rPr>
        <w:t>3 vs. placebo-treated patients.</w:t>
      </w:r>
      <w:r w:rsidR="009523E1" w:rsidRPr="0051061D">
        <w:rPr>
          <w:rFonts w:eastAsia="TimesNewRoman,Bold"/>
          <w:lang w:val="en-CA"/>
        </w:rPr>
        <w:t xml:space="preserve"> </w:t>
      </w:r>
      <w:r w:rsidRPr="0051061D">
        <w:rPr>
          <w:rFonts w:eastAsia="TimesNewRoman,Bold"/>
          <w:lang w:val="en-CA"/>
        </w:rPr>
        <w:t xml:space="preserve"> In Studies</w:t>
      </w:r>
      <w:r w:rsidR="00C5125A" w:rsidRPr="0051061D">
        <w:rPr>
          <w:rFonts w:eastAsia="TimesNewRoman,Bold"/>
          <w:lang w:val="en-CA"/>
        </w:rPr>
        <w:t> </w:t>
      </w:r>
      <w:r w:rsidRPr="0051061D">
        <w:rPr>
          <w:rFonts w:eastAsia="TimesNewRoman,Bold"/>
          <w:lang w:val="en-CA"/>
        </w:rPr>
        <w:t>II,</w:t>
      </w:r>
      <w:r w:rsidR="00C5125A" w:rsidRPr="0051061D">
        <w:rPr>
          <w:rFonts w:eastAsia="TimesNewRoman,Bold"/>
          <w:lang w:val="en-CA"/>
        </w:rPr>
        <w:t> </w:t>
      </w:r>
      <w:r w:rsidRPr="0051061D">
        <w:rPr>
          <w:rFonts w:eastAsia="TimesNewRoman,Bold"/>
          <w:lang w:val="en-CA"/>
        </w:rPr>
        <w:t>III</w:t>
      </w:r>
      <w:r w:rsidR="00C5125A" w:rsidRPr="0051061D">
        <w:rPr>
          <w:rFonts w:eastAsia="TimesNewRoman,Bold"/>
          <w:lang w:val="en-CA"/>
        </w:rPr>
        <w:t> </w:t>
      </w:r>
      <w:r w:rsidRPr="0051061D">
        <w:rPr>
          <w:rFonts w:eastAsia="TimesNewRoman,Bold"/>
          <w:lang w:val="en-CA"/>
        </w:rPr>
        <w:t>and</w:t>
      </w:r>
      <w:r w:rsidR="00C5125A" w:rsidRPr="0051061D">
        <w:rPr>
          <w:rFonts w:eastAsia="TimesNewRoman,Bold"/>
          <w:lang w:val="en-CA"/>
        </w:rPr>
        <w:t> </w:t>
      </w:r>
      <w:r w:rsidRPr="0051061D">
        <w:rPr>
          <w:rFonts w:eastAsia="TimesNewRoman,Bold"/>
          <w:lang w:val="en-CA"/>
        </w:rPr>
        <w:t>IV, patients treated with 5</w:t>
      </w:r>
      <w:r w:rsidR="00C5125A" w:rsidRPr="0051061D">
        <w:rPr>
          <w:rFonts w:eastAsia="TimesNewRoman,Bold"/>
          <w:lang w:val="en-CA"/>
        </w:rPr>
        <w:t> </w:t>
      </w:r>
      <w:r w:rsidRPr="0051061D">
        <w:rPr>
          <w:rFonts w:eastAsia="TimesNewRoman,Bold"/>
          <w:lang w:val="en-CA"/>
        </w:rPr>
        <w:t xml:space="preserve">mg </w:t>
      </w:r>
      <w:r w:rsidR="00C0628F" w:rsidRPr="0051061D">
        <w:rPr>
          <w:rFonts w:eastAsia="TimesNewRoman,Bold"/>
          <w:lang w:val="en-CA"/>
        </w:rPr>
        <w:t>twice daily</w:t>
      </w:r>
      <w:r w:rsidRPr="0051061D">
        <w:rPr>
          <w:rFonts w:eastAsia="TimesNewRoman,Bold"/>
          <w:lang w:val="en-CA"/>
        </w:rPr>
        <w:t xml:space="preserve"> </w:t>
      </w:r>
      <w:r w:rsidRPr="0051061D">
        <w:t>XELJANZ</w:t>
      </w:r>
      <w:r w:rsidRPr="0051061D">
        <w:rPr>
          <w:rFonts w:eastAsia="TimesNewRoman,Bold"/>
          <w:lang w:val="en-CA"/>
        </w:rPr>
        <w:t xml:space="preserve"> had statistically superior ACR20, ACR50, and ACR70 response rates at </w:t>
      </w:r>
      <w:r w:rsidR="00DE7234" w:rsidRPr="0051061D">
        <w:rPr>
          <w:rFonts w:eastAsia="TimesNewRoman,Bold"/>
          <w:lang w:val="en-CA"/>
        </w:rPr>
        <w:t>M</w:t>
      </w:r>
      <w:r w:rsidRPr="0051061D">
        <w:rPr>
          <w:rFonts w:eastAsia="TimesNewRoman,Bold"/>
          <w:lang w:val="en-CA"/>
        </w:rPr>
        <w:t>onth</w:t>
      </w:r>
      <w:r w:rsidR="006A7068">
        <w:rPr>
          <w:rFonts w:eastAsia="TimesNewRoman,Bold"/>
          <w:lang w:val="en-CA"/>
        </w:rPr>
        <w:t>s</w:t>
      </w:r>
      <w:r w:rsidR="00C5125A" w:rsidRPr="0051061D">
        <w:rPr>
          <w:rFonts w:eastAsia="TimesNewRoman,Bold"/>
          <w:lang w:val="en-CA"/>
        </w:rPr>
        <w:t> </w:t>
      </w:r>
      <w:r w:rsidRPr="0051061D">
        <w:rPr>
          <w:rFonts w:eastAsia="TimesNewRoman,Bold"/>
          <w:lang w:val="en-CA"/>
        </w:rPr>
        <w:t>3</w:t>
      </w:r>
      <w:r w:rsidR="00C5125A" w:rsidRPr="0051061D">
        <w:rPr>
          <w:rFonts w:eastAsia="TimesNewRoman,Bold"/>
          <w:lang w:val="en-CA"/>
        </w:rPr>
        <w:t> </w:t>
      </w:r>
      <w:r w:rsidRPr="0051061D">
        <w:rPr>
          <w:rFonts w:eastAsia="TimesNewRoman,Bold"/>
          <w:lang w:val="en-CA"/>
        </w:rPr>
        <w:t>and</w:t>
      </w:r>
      <w:r w:rsidR="00C5125A" w:rsidRPr="0051061D">
        <w:rPr>
          <w:rFonts w:eastAsia="TimesNewRoman,Bold"/>
          <w:lang w:val="en-CA"/>
        </w:rPr>
        <w:t> </w:t>
      </w:r>
      <w:r w:rsidRPr="0051061D">
        <w:rPr>
          <w:rFonts w:eastAsia="TimesNewRoman,Bold"/>
          <w:lang w:val="en-CA"/>
        </w:rPr>
        <w:t>6 vs placebo-treated patients (Table</w:t>
      </w:r>
      <w:r w:rsidR="00C5125A" w:rsidRPr="0051061D">
        <w:rPr>
          <w:rFonts w:eastAsia="TimesNewRoman,Bold"/>
          <w:lang w:val="en-CA"/>
        </w:rPr>
        <w:t> </w:t>
      </w:r>
      <w:r w:rsidRPr="0051061D">
        <w:rPr>
          <w:rFonts w:eastAsia="TimesNewRoman,Bold"/>
          <w:lang w:val="en-CA"/>
        </w:rPr>
        <w:t>1).</w:t>
      </w:r>
    </w:p>
    <w:p w:rsidR="00D50A79" w:rsidRDefault="00D50A79" w:rsidP="00D50A79">
      <w:r>
        <w:t>In Study IV, ACR20/50/70 response rates at Month 12 were maintained through Month 24.</w:t>
      </w:r>
    </w:p>
    <w:p w:rsidR="000A5E56" w:rsidRPr="0051061D" w:rsidRDefault="000A5E56" w:rsidP="000A5E56">
      <w:r w:rsidRPr="0051061D">
        <w:t xml:space="preserve">In </w:t>
      </w:r>
      <w:r w:rsidR="006A43DE" w:rsidRPr="0051061D">
        <w:t>S</w:t>
      </w:r>
      <w:r w:rsidRPr="0051061D">
        <w:t>tudies</w:t>
      </w:r>
      <w:r w:rsidR="00C5125A" w:rsidRPr="0051061D">
        <w:t> </w:t>
      </w:r>
      <w:r w:rsidRPr="0051061D">
        <w:t>I,</w:t>
      </w:r>
      <w:r w:rsidR="00C5125A" w:rsidRPr="0051061D">
        <w:t> </w:t>
      </w:r>
      <w:r w:rsidRPr="0051061D">
        <w:t>II</w:t>
      </w:r>
      <w:r w:rsidR="00C5125A" w:rsidRPr="0051061D">
        <w:t> </w:t>
      </w:r>
      <w:r w:rsidRPr="0051061D">
        <w:t>and</w:t>
      </w:r>
      <w:r w:rsidR="00C5125A" w:rsidRPr="0051061D">
        <w:t> </w:t>
      </w:r>
      <w:r w:rsidRPr="0051061D">
        <w:t>V, improvement in ACR20 response rate vs. placebo was observed within 2</w:t>
      </w:r>
      <w:r w:rsidR="00C5125A" w:rsidRPr="0051061D">
        <w:t> </w:t>
      </w:r>
      <w:r w:rsidRPr="0051061D">
        <w:t xml:space="preserve">weeks. </w:t>
      </w:r>
      <w:r w:rsidR="0069749D" w:rsidRPr="0051061D">
        <w:t xml:space="preserve"> </w:t>
      </w:r>
      <w:r w:rsidRPr="0051061D">
        <w:t xml:space="preserve">In </w:t>
      </w:r>
      <w:r w:rsidR="00FC1185" w:rsidRPr="0051061D">
        <w:t>S</w:t>
      </w:r>
      <w:r w:rsidRPr="0051061D">
        <w:t>tudy</w:t>
      </w:r>
      <w:r w:rsidR="00C5125A" w:rsidRPr="0051061D">
        <w:t> </w:t>
      </w:r>
      <w:r w:rsidRPr="0051061D">
        <w:t>III</w:t>
      </w:r>
      <w:r w:rsidR="00DE7234" w:rsidRPr="0051061D">
        <w:t xml:space="preserve"> </w:t>
      </w:r>
      <w:r w:rsidRPr="0051061D">
        <w:t xml:space="preserve">the proportion achieving an ACR20 response at </w:t>
      </w:r>
      <w:r w:rsidR="00FC1185" w:rsidRPr="0051061D">
        <w:t>M</w:t>
      </w:r>
      <w:r w:rsidRPr="0051061D">
        <w:t>onth</w:t>
      </w:r>
      <w:r w:rsidR="00C5125A" w:rsidRPr="0051061D">
        <w:t> </w:t>
      </w:r>
      <w:r w:rsidRPr="0051061D">
        <w:t xml:space="preserve">6; change in HAQ-DI at </w:t>
      </w:r>
      <w:r w:rsidR="00FC1185" w:rsidRPr="0051061D">
        <w:t>M</w:t>
      </w:r>
      <w:r w:rsidRPr="0051061D">
        <w:t>onth</w:t>
      </w:r>
      <w:r w:rsidR="00C5125A" w:rsidRPr="0051061D">
        <w:t> </w:t>
      </w:r>
      <w:r w:rsidRPr="0051061D">
        <w:t xml:space="preserve">3, and DAS28-4(ESR) </w:t>
      </w:r>
      <w:r w:rsidR="00FC1185" w:rsidRPr="0051061D">
        <w:t>&lt;</w:t>
      </w:r>
      <w:r w:rsidRPr="0051061D">
        <w:t xml:space="preserve">2.6 at </w:t>
      </w:r>
      <w:r w:rsidR="00FC1185" w:rsidRPr="0051061D">
        <w:t>M</w:t>
      </w:r>
      <w:r w:rsidRPr="0051061D">
        <w:t>onth</w:t>
      </w:r>
      <w:r w:rsidR="00C5125A" w:rsidRPr="0051061D">
        <w:t> </w:t>
      </w:r>
      <w:r w:rsidRPr="0051061D">
        <w:t>6 were 51.5, 47.2 and 28.3%; -0.5</w:t>
      </w:r>
      <w:r w:rsidR="00FC1185" w:rsidRPr="0051061D">
        <w:t>5</w:t>
      </w:r>
      <w:r w:rsidRPr="0051061D">
        <w:t>, -0.</w:t>
      </w:r>
      <w:r w:rsidR="00FC1185" w:rsidRPr="0051061D">
        <w:t>49</w:t>
      </w:r>
      <w:r w:rsidRPr="0051061D">
        <w:t xml:space="preserve"> and</w:t>
      </w:r>
      <w:r w:rsidR="006B01A8">
        <w:t xml:space="preserve"> </w:t>
      </w:r>
      <w:r w:rsidRPr="0051061D">
        <w:t>-0.2</w:t>
      </w:r>
      <w:r w:rsidR="00FC1185" w:rsidRPr="0051061D">
        <w:t>4</w:t>
      </w:r>
      <w:r w:rsidRPr="0051061D">
        <w:t xml:space="preserve">; and </w:t>
      </w:r>
      <w:r w:rsidR="00B37256" w:rsidRPr="0051061D">
        <w:t>6.2</w:t>
      </w:r>
      <w:r w:rsidR="00FC1185" w:rsidRPr="0051061D">
        <w:t>%</w:t>
      </w:r>
      <w:r w:rsidRPr="0051061D">
        <w:t>, 6.</w:t>
      </w:r>
      <w:r w:rsidR="00B37256" w:rsidRPr="0051061D">
        <w:t>7</w:t>
      </w:r>
      <w:r w:rsidR="00FC1185" w:rsidRPr="0051061D">
        <w:t>%</w:t>
      </w:r>
      <w:r w:rsidRPr="0051061D">
        <w:t xml:space="preserve"> and 1.1% for the 5</w:t>
      </w:r>
      <w:r w:rsidR="00C5125A" w:rsidRPr="0051061D">
        <w:t> </w:t>
      </w:r>
      <w:r w:rsidRPr="0051061D">
        <w:t xml:space="preserve">mg </w:t>
      </w:r>
      <w:r w:rsidR="0026117B" w:rsidRPr="0051061D">
        <w:rPr>
          <w:szCs w:val="22"/>
        </w:rPr>
        <w:t>twice daily</w:t>
      </w:r>
      <w:r w:rsidRPr="0051061D">
        <w:t xml:space="preserve"> </w:t>
      </w:r>
      <w:r w:rsidR="00AD27DB" w:rsidRPr="0051061D">
        <w:t>XELJANZ</w:t>
      </w:r>
      <w:r w:rsidRPr="0051061D">
        <w:t>, adalimumab 40 mg subcutaneously every other week and placebo groups, respectively.</w:t>
      </w:r>
      <w:r w:rsidR="00AF279E" w:rsidRPr="0051061D">
        <w:t xml:space="preserve"> </w:t>
      </w:r>
      <w:r w:rsidR="0069749D" w:rsidRPr="0051061D">
        <w:t xml:space="preserve"> </w:t>
      </w:r>
      <w:r w:rsidR="0026117B" w:rsidRPr="0051061D">
        <w:t>For a pre-specified secondary endpoint, t</w:t>
      </w:r>
      <w:r w:rsidRPr="0051061D">
        <w:t xml:space="preserve">he ACR70 response rates at </w:t>
      </w:r>
      <w:r w:rsidR="00C5125A" w:rsidRPr="0051061D">
        <w:t>M</w:t>
      </w:r>
      <w:r w:rsidRPr="0051061D">
        <w:t>onth</w:t>
      </w:r>
      <w:r w:rsidR="00C5125A" w:rsidRPr="0051061D">
        <w:t> </w:t>
      </w:r>
      <w:r w:rsidRPr="0051061D">
        <w:t xml:space="preserve">6 for the 5 mg </w:t>
      </w:r>
      <w:r w:rsidR="00FD2960" w:rsidRPr="0051061D">
        <w:rPr>
          <w:szCs w:val="22"/>
        </w:rPr>
        <w:t>twice daily</w:t>
      </w:r>
      <w:r w:rsidRPr="0051061D">
        <w:t xml:space="preserve"> </w:t>
      </w:r>
      <w:r w:rsidR="00AD27DB" w:rsidRPr="0051061D">
        <w:t>XELJANZ</w:t>
      </w:r>
      <w:r w:rsidRPr="0051061D">
        <w:t xml:space="preserve"> group </w:t>
      </w:r>
      <w:r w:rsidR="0053212E" w:rsidRPr="0051061D">
        <w:t>was</w:t>
      </w:r>
      <w:r w:rsidRPr="0051061D">
        <w:t xml:space="preserve"> significantly greater than adalimumab (19.9% and 9.1%, respectively).</w:t>
      </w:r>
    </w:p>
    <w:p w:rsidR="000A5E56" w:rsidRPr="0051061D" w:rsidRDefault="000A5E56" w:rsidP="000A5E56">
      <w:pPr>
        <w:rPr>
          <w:b/>
          <w:szCs w:val="22"/>
          <w:vertAlign w:val="superscript"/>
        </w:rPr>
      </w:pPr>
      <w:r w:rsidRPr="0051061D">
        <w:rPr>
          <w:szCs w:val="22"/>
        </w:rPr>
        <w:t>The treatment effect was similar in patients independent of rheumatoid factor status, age, gender, race or disease status.</w:t>
      </w:r>
      <w:r w:rsidR="00AF279E" w:rsidRPr="0051061D">
        <w:rPr>
          <w:szCs w:val="22"/>
        </w:rPr>
        <w:t xml:space="preserve"> </w:t>
      </w:r>
      <w:r w:rsidR="00992686" w:rsidRPr="0051061D">
        <w:rPr>
          <w:szCs w:val="22"/>
        </w:rPr>
        <w:t xml:space="preserve"> </w:t>
      </w:r>
      <w:r w:rsidRPr="0051061D">
        <w:rPr>
          <w:szCs w:val="22"/>
        </w:rPr>
        <w:t xml:space="preserve">Time to onset was rapid (as early as </w:t>
      </w:r>
      <w:r w:rsidR="00EE7D12" w:rsidRPr="0051061D">
        <w:rPr>
          <w:szCs w:val="22"/>
        </w:rPr>
        <w:t>W</w:t>
      </w:r>
      <w:r w:rsidRPr="0051061D">
        <w:rPr>
          <w:szCs w:val="22"/>
        </w:rPr>
        <w:t>eek</w:t>
      </w:r>
      <w:r w:rsidR="00C5125A" w:rsidRPr="0051061D">
        <w:rPr>
          <w:szCs w:val="22"/>
        </w:rPr>
        <w:t> </w:t>
      </w:r>
      <w:r w:rsidRPr="0051061D">
        <w:rPr>
          <w:szCs w:val="22"/>
        </w:rPr>
        <w:t xml:space="preserve">2 in </w:t>
      </w:r>
      <w:r w:rsidR="00EE7D12" w:rsidRPr="0051061D">
        <w:rPr>
          <w:szCs w:val="22"/>
        </w:rPr>
        <w:t>S</w:t>
      </w:r>
      <w:r w:rsidRPr="0051061D">
        <w:rPr>
          <w:szCs w:val="22"/>
        </w:rPr>
        <w:t>tudies</w:t>
      </w:r>
      <w:r w:rsidR="00C5125A" w:rsidRPr="0051061D">
        <w:rPr>
          <w:szCs w:val="22"/>
        </w:rPr>
        <w:t> </w:t>
      </w:r>
      <w:r w:rsidRPr="0051061D">
        <w:rPr>
          <w:szCs w:val="22"/>
        </w:rPr>
        <w:t>I,</w:t>
      </w:r>
      <w:r w:rsidR="00C5125A" w:rsidRPr="0051061D">
        <w:rPr>
          <w:szCs w:val="22"/>
        </w:rPr>
        <w:t> </w:t>
      </w:r>
      <w:r w:rsidRPr="0051061D">
        <w:rPr>
          <w:szCs w:val="22"/>
        </w:rPr>
        <w:t>II</w:t>
      </w:r>
      <w:r w:rsidR="00C5125A" w:rsidRPr="0051061D">
        <w:rPr>
          <w:szCs w:val="22"/>
        </w:rPr>
        <w:t> </w:t>
      </w:r>
      <w:r w:rsidRPr="0051061D">
        <w:rPr>
          <w:szCs w:val="22"/>
        </w:rPr>
        <w:t>and</w:t>
      </w:r>
      <w:r w:rsidR="00C5125A" w:rsidRPr="0051061D">
        <w:rPr>
          <w:szCs w:val="22"/>
        </w:rPr>
        <w:t> </w:t>
      </w:r>
      <w:r w:rsidRPr="0051061D">
        <w:rPr>
          <w:szCs w:val="22"/>
        </w:rPr>
        <w:t>V) and the magnitude of response continued to improve with duration of treatment.</w:t>
      </w:r>
      <w:r w:rsidR="00D82797" w:rsidRPr="0051061D">
        <w:rPr>
          <w:szCs w:val="22"/>
        </w:rPr>
        <w:t xml:space="preserve"> </w:t>
      </w:r>
      <w:r w:rsidR="00992686" w:rsidRPr="0051061D">
        <w:rPr>
          <w:szCs w:val="22"/>
        </w:rPr>
        <w:t xml:space="preserve"> </w:t>
      </w:r>
      <w:r w:rsidRPr="0051061D">
        <w:t>As with the overall ACR response, each of the components of the ACR response was consistently improved from baseline</w:t>
      </w:r>
      <w:r w:rsidR="00BA0092" w:rsidRPr="0051061D">
        <w:t>,</w:t>
      </w:r>
      <w:r w:rsidRPr="0051061D">
        <w:t xml:space="preserve"> </w:t>
      </w:r>
      <w:r w:rsidRPr="0051061D">
        <w:rPr>
          <w:szCs w:val="22"/>
        </w:rPr>
        <w:t>including: tender and swollen joint counts; patient and physician global assessment; disability index scores; pain assessment and CRP compared to patients receiving placebo plus MTX or other DMARDs in all studies.</w:t>
      </w:r>
    </w:p>
    <w:p w:rsidR="006F0DDD" w:rsidRPr="0051061D" w:rsidRDefault="006F0DDD" w:rsidP="006F0DDD">
      <w:pPr>
        <w:pStyle w:val="PIHeading3"/>
      </w:pPr>
      <w:r>
        <w:t>DAS28-4 (ESR) Response</w:t>
      </w:r>
    </w:p>
    <w:p w:rsidR="000A5E56" w:rsidRPr="0051061D" w:rsidRDefault="000A5E56" w:rsidP="000A5E56">
      <w:r w:rsidRPr="0051061D">
        <w:rPr>
          <w:szCs w:val="22"/>
        </w:rPr>
        <w:t>Patients in the Phase 3</w:t>
      </w:r>
      <w:r w:rsidR="00C5125A" w:rsidRPr="0051061D">
        <w:rPr>
          <w:szCs w:val="22"/>
        </w:rPr>
        <w:t> </w:t>
      </w:r>
      <w:r w:rsidRPr="0051061D">
        <w:rPr>
          <w:szCs w:val="22"/>
        </w:rPr>
        <w:t>studies had a mean Disease Activity Score (DAS28-4(ESR)) of 6.</w:t>
      </w:r>
      <w:r w:rsidR="00B37256" w:rsidRPr="0051061D">
        <w:rPr>
          <w:szCs w:val="22"/>
        </w:rPr>
        <w:t>1</w:t>
      </w:r>
      <w:r w:rsidRPr="0051061D">
        <w:rPr>
          <w:szCs w:val="22"/>
        </w:rPr>
        <w:t>–6.7</w:t>
      </w:r>
      <w:r w:rsidR="00C5125A" w:rsidRPr="0051061D">
        <w:rPr>
          <w:szCs w:val="22"/>
        </w:rPr>
        <w:t> </w:t>
      </w:r>
      <w:r w:rsidRPr="0051061D">
        <w:rPr>
          <w:szCs w:val="22"/>
        </w:rPr>
        <w:t xml:space="preserve">at baseline. </w:t>
      </w:r>
      <w:r w:rsidR="00992686" w:rsidRPr="0051061D">
        <w:rPr>
          <w:szCs w:val="22"/>
        </w:rPr>
        <w:t xml:space="preserve"> </w:t>
      </w:r>
      <w:r w:rsidRPr="0051061D">
        <w:rPr>
          <w:szCs w:val="22"/>
        </w:rPr>
        <w:t>Significant reductions in DAS28-4(ESR) from baseline (mean improvement) of 1.</w:t>
      </w:r>
      <w:r w:rsidR="008D02C3" w:rsidRPr="0051061D">
        <w:rPr>
          <w:szCs w:val="22"/>
        </w:rPr>
        <w:t>8</w:t>
      </w:r>
      <w:r w:rsidRPr="0051061D">
        <w:rPr>
          <w:szCs w:val="22"/>
        </w:rPr>
        <w:t>-2.0</w:t>
      </w:r>
      <w:r w:rsidR="00C5125A" w:rsidRPr="0051061D">
        <w:rPr>
          <w:szCs w:val="22"/>
        </w:rPr>
        <w:t> </w:t>
      </w:r>
      <w:r w:rsidRPr="0051061D">
        <w:rPr>
          <w:szCs w:val="22"/>
        </w:rPr>
        <w:t xml:space="preserve">were observed in 5 mg </w:t>
      </w:r>
      <w:r w:rsidR="00AD27DB" w:rsidRPr="0051061D">
        <w:rPr>
          <w:szCs w:val="22"/>
        </w:rPr>
        <w:t>XELJANZ</w:t>
      </w:r>
      <w:r w:rsidRPr="0051061D">
        <w:rPr>
          <w:szCs w:val="22"/>
        </w:rPr>
        <w:t>-treated patients compared to placebo</w:t>
      </w:r>
      <w:r w:rsidR="0026117B" w:rsidRPr="0051061D">
        <w:rPr>
          <w:szCs w:val="22"/>
        </w:rPr>
        <w:t>-treated</w:t>
      </w:r>
      <w:r w:rsidRPr="0051061D">
        <w:rPr>
          <w:szCs w:val="22"/>
        </w:rPr>
        <w:t xml:space="preserve"> patients (0.</w:t>
      </w:r>
      <w:r w:rsidR="008D02C3" w:rsidRPr="0051061D">
        <w:rPr>
          <w:szCs w:val="22"/>
        </w:rPr>
        <w:t>7</w:t>
      </w:r>
      <w:r w:rsidRPr="0051061D">
        <w:rPr>
          <w:szCs w:val="22"/>
        </w:rPr>
        <w:t>-1.</w:t>
      </w:r>
      <w:r w:rsidR="008D02C3" w:rsidRPr="0051061D">
        <w:rPr>
          <w:szCs w:val="22"/>
        </w:rPr>
        <w:t>1</w:t>
      </w:r>
      <w:r w:rsidRPr="0051061D">
        <w:rPr>
          <w:szCs w:val="22"/>
        </w:rPr>
        <w:t>) at 3</w:t>
      </w:r>
      <w:r w:rsidR="00C5125A" w:rsidRPr="0051061D">
        <w:rPr>
          <w:szCs w:val="22"/>
        </w:rPr>
        <w:t> </w:t>
      </w:r>
      <w:r w:rsidR="00EF1207" w:rsidRPr="0051061D">
        <w:rPr>
          <w:szCs w:val="22"/>
        </w:rPr>
        <w:t>m</w:t>
      </w:r>
      <w:r w:rsidRPr="0051061D">
        <w:rPr>
          <w:szCs w:val="22"/>
        </w:rPr>
        <w:t>onths.</w:t>
      </w:r>
      <w:r w:rsidR="00D82797" w:rsidRPr="0051061D">
        <w:rPr>
          <w:szCs w:val="22"/>
        </w:rPr>
        <w:t xml:space="preserve"> </w:t>
      </w:r>
      <w:r w:rsidR="00992686" w:rsidRPr="0051061D">
        <w:rPr>
          <w:szCs w:val="22"/>
        </w:rPr>
        <w:t xml:space="preserve"> </w:t>
      </w:r>
      <w:r w:rsidRPr="0051061D">
        <w:rPr>
          <w:szCs w:val="22"/>
        </w:rPr>
        <w:t>The proportion of patients achieving a DAS28 clinical remission (DAS28-4(ESR)</w:t>
      </w:r>
      <w:r w:rsidR="00EE7D12" w:rsidRPr="0051061D">
        <w:rPr>
          <w:szCs w:val="22"/>
        </w:rPr>
        <w:t>&lt;</w:t>
      </w:r>
      <w:r w:rsidRPr="0051061D">
        <w:rPr>
          <w:szCs w:val="22"/>
        </w:rPr>
        <w:t xml:space="preserve">2.6) in </w:t>
      </w:r>
      <w:r w:rsidR="00EE7D12" w:rsidRPr="0051061D">
        <w:rPr>
          <w:szCs w:val="22"/>
        </w:rPr>
        <w:t>S</w:t>
      </w:r>
      <w:r w:rsidRPr="0051061D">
        <w:rPr>
          <w:szCs w:val="22"/>
        </w:rPr>
        <w:t>tudies</w:t>
      </w:r>
      <w:r w:rsidR="00C5125A" w:rsidRPr="0051061D">
        <w:rPr>
          <w:szCs w:val="22"/>
        </w:rPr>
        <w:t> </w:t>
      </w:r>
      <w:r w:rsidRPr="0051061D">
        <w:rPr>
          <w:szCs w:val="22"/>
        </w:rPr>
        <w:t>II,</w:t>
      </w:r>
      <w:r w:rsidR="00C5125A" w:rsidRPr="0051061D">
        <w:rPr>
          <w:szCs w:val="22"/>
        </w:rPr>
        <w:t> </w:t>
      </w:r>
      <w:r w:rsidRPr="0051061D">
        <w:rPr>
          <w:szCs w:val="22"/>
        </w:rPr>
        <w:t>III</w:t>
      </w:r>
      <w:r w:rsidR="00C5125A" w:rsidRPr="0051061D">
        <w:rPr>
          <w:szCs w:val="22"/>
        </w:rPr>
        <w:t> </w:t>
      </w:r>
      <w:r w:rsidRPr="0051061D">
        <w:rPr>
          <w:szCs w:val="22"/>
        </w:rPr>
        <w:t>and</w:t>
      </w:r>
      <w:r w:rsidR="00C5125A" w:rsidRPr="0051061D">
        <w:rPr>
          <w:szCs w:val="22"/>
        </w:rPr>
        <w:t> </w:t>
      </w:r>
      <w:r w:rsidRPr="0051061D">
        <w:rPr>
          <w:szCs w:val="22"/>
        </w:rPr>
        <w:t xml:space="preserve">IV was significantly higher in patients receiving 5 mg </w:t>
      </w:r>
      <w:r w:rsidR="00AD27DB" w:rsidRPr="0051061D">
        <w:rPr>
          <w:szCs w:val="22"/>
        </w:rPr>
        <w:t>XELJANZ</w:t>
      </w:r>
      <w:r w:rsidRPr="0051061D">
        <w:rPr>
          <w:szCs w:val="22"/>
        </w:rPr>
        <w:t xml:space="preserve"> (</w:t>
      </w:r>
      <w:r w:rsidR="008D02C3" w:rsidRPr="0051061D">
        <w:rPr>
          <w:szCs w:val="22"/>
        </w:rPr>
        <w:t>6</w:t>
      </w:r>
      <w:r w:rsidRPr="0051061D">
        <w:rPr>
          <w:szCs w:val="22"/>
        </w:rPr>
        <w:t>–</w:t>
      </w:r>
      <w:r w:rsidR="008D02C3" w:rsidRPr="0051061D">
        <w:rPr>
          <w:szCs w:val="22"/>
        </w:rPr>
        <w:t>9</w:t>
      </w:r>
      <w:r w:rsidRPr="0051061D">
        <w:rPr>
          <w:szCs w:val="22"/>
        </w:rPr>
        <w:t xml:space="preserve">%) compared to placebo </w:t>
      </w:r>
      <w:r w:rsidR="000324CD" w:rsidRPr="0051061D">
        <w:rPr>
          <w:szCs w:val="22"/>
        </w:rPr>
        <w:t xml:space="preserve">(1–3%) </w:t>
      </w:r>
      <w:r w:rsidRPr="0051061D">
        <w:rPr>
          <w:szCs w:val="22"/>
        </w:rPr>
        <w:t>patients at 6</w:t>
      </w:r>
      <w:r w:rsidR="00C5125A" w:rsidRPr="0051061D">
        <w:rPr>
          <w:szCs w:val="22"/>
        </w:rPr>
        <w:t> </w:t>
      </w:r>
      <w:r w:rsidR="00992686" w:rsidRPr="0051061D">
        <w:rPr>
          <w:szCs w:val="22"/>
        </w:rPr>
        <w:t>m</w:t>
      </w:r>
      <w:r w:rsidRPr="0051061D">
        <w:rPr>
          <w:szCs w:val="22"/>
        </w:rPr>
        <w:t xml:space="preserve">onths. </w:t>
      </w:r>
      <w:r w:rsidR="00992686" w:rsidRPr="0051061D">
        <w:rPr>
          <w:szCs w:val="22"/>
        </w:rPr>
        <w:t xml:space="preserve"> </w:t>
      </w:r>
      <w:r w:rsidRPr="0051061D">
        <w:rPr>
          <w:szCs w:val="22"/>
        </w:rPr>
        <w:t xml:space="preserve">In </w:t>
      </w:r>
      <w:r w:rsidR="00EE7D12" w:rsidRPr="0051061D">
        <w:rPr>
          <w:szCs w:val="22"/>
        </w:rPr>
        <w:lastRenderedPageBreak/>
        <w:t>S</w:t>
      </w:r>
      <w:r w:rsidRPr="0051061D">
        <w:rPr>
          <w:szCs w:val="22"/>
        </w:rPr>
        <w:t>tudy</w:t>
      </w:r>
      <w:r w:rsidR="00C5125A" w:rsidRPr="0051061D">
        <w:rPr>
          <w:szCs w:val="22"/>
        </w:rPr>
        <w:t> </w:t>
      </w:r>
      <w:r w:rsidRPr="0051061D">
        <w:rPr>
          <w:szCs w:val="22"/>
        </w:rPr>
        <w:t xml:space="preserve">III, </w:t>
      </w:r>
      <w:r w:rsidR="001775D3">
        <w:t>the</w:t>
      </w:r>
      <w:r w:rsidR="001775D3" w:rsidRPr="0051061D">
        <w:t xml:space="preserve"> </w:t>
      </w:r>
      <w:r w:rsidRPr="0051061D">
        <w:t>percentages of patients achieving DAS28-4(ESR)</w:t>
      </w:r>
      <w:r w:rsidR="00EE7D12" w:rsidRPr="0051061D">
        <w:t>&lt;</w:t>
      </w:r>
      <w:r w:rsidRPr="0051061D">
        <w:t xml:space="preserve">2.6 observed for </w:t>
      </w:r>
      <w:r w:rsidR="001775D3" w:rsidRPr="0051061D">
        <w:rPr>
          <w:szCs w:val="22"/>
        </w:rPr>
        <w:t>XELJANZ</w:t>
      </w:r>
      <w:r w:rsidR="001775D3" w:rsidRPr="0051061D">
        <w:t xml:space="preserve"> 5 mg </w:t>
      </w:r>
      <w:r w:rsidR="001775D3" w:rsidRPr="0051061D">
        <w:rPr>
          <w:szCs w:val="22"/>
        </w:rPr>
        <w:t>twice daily</w:t>
      </w:r>
      <w:r w:rsidR="001775D3" w:rsidRPr="0051061D">
        <w:t xml:space="preserve"> </w:t>
      </w:r>
      <w:r w:rsidR="001775D3">
        <w:t xml:space="preserve">and </w:t>
      </w:r>
      <w:r w:rsidRPr="0051061D">
        <w:t xml:space="preserve">adalimumab at </w:t>
      </w:r>
      <w:r w:rsidR="00EE7D12" w:rsidRPr="0051061D">
        <w:t>M</w:t>
      </w:r>
      <w:r w:rsidRPr="0051061D">
        <w:t>onth</w:t>
      </w:r>
      <w:r w:rsidR="00C5125A" w:rsidRPr="0051061D">
        <w:t> </w:t>
      </w:r>
      <w:r w:rsidRPr="0051061D">
        <w:t>6</w:t>
      </w:r>
      <w:r w:rsidR="001775D3">
        <w:t xml:space="preserve"> were 6.2% and 6.7%, respectively</w:t>
      </w:r>
      <w:r w:rsidRPr="0051061D">
        <w:t>.</w:t>
      </w:r>
    </w:p>
    <w:p w:rsidR="00513B8C" w:rsidRPr="0051061D" w:rsidRDefault="00513B8C" w:rsidP="00F24404">
      <w:pPr>
        <w:pStyle w:val="PINormal"/>
        <w:keepNext/>
        <w:spacing w:before="120" w:after="0"/>
        <w:rPr>
          <w:b/>
        </w:rPr>
      </w:pPr>
    </w:p>
    <w:p w:rsidR="001D5144" w:rsidRPr="0051061D" w:rsidRDefault="001D5144" w:rsidP="000A5E56">
      <w:pPr>
        <w:rPr>
          <w:color w:val="000000"/>
          <w:szCs w:val="22"/>
        </w:rPr>
        <w:sectPr w:rsidR="001D5144" w:rsidRPr="0051061D" w:rsidSect="00B8627F">
          <w:headerReference w:type="even" r:id="rId15"/>
          <w:headerReference w:type="default" r:id="rId16"/>
          <w:footerReference w:type="even" r:id="rId17"/>
          <w:footerReference w:type="default" r:id="rId18"/>
          <w:footnotePr>
            <w:numFmt w:val="chicago"/>
          </w:footnotePr>
          <w:pgSz w:w="11906" w:h="16838" w:code="9"/>
          <w:pgMar w:top="1440" w:right="1440" w:bottom="1440" w:left="1440" w:header="567" w:footer="567" w:gutter="0"/>
          <w:cols w:space="708"/>
          <w:docGrid w:linePitch="326"/>
        </w:sectPr>
      </w:pPr>
    </w:p>
    <w:p w:rsidR="00D34586" w:rsidRPr="0051061D" w:rsidRDefault="00964F97" w:rsidP="00D34586">
      <w:pPr>
        <w:keepNext/>
        <w:tabs>
          <w:tab w:val="left" w:pos="1134"/>
        </w:tabs>
        <w:spacing w:after="0"/>
        <w:rPr>
          <w:b/>
        </w:rPr>
      </w:pPr>
      <w:r>
        <w:rPr>
          <w:b/>
        </w:rPr>
        <w:lastRenderedPageBreak/>
        <w:tab/>
      </w:r>
      <w:r w:rsidR="00D34586" w:rsidRPr="0051061D">
        <w:rPr>
          <w:b/>
        </w:rPr>
        <w:t xml:space="preserve">Table </w:t>
      </w:r>
      <w:r w:rsidR="00D34586" w:rsidRPr="0051061D">
        <w:rPr>
          <w:rFonts w:eastAsia="TimesNewRoman,Bold"/>
          <w:b/>
          <w:lang w:val="en-CA"/>
        </w:rPr>
        <w:t>1</w:t>
      </w:r>
      <w:r w:rsidR="00D34586" w:rsidRPr="0051061D">
        <w:rPr>
          <w:b/>
        </w:rPr>
        <w:t>:</w:t>
      </w:r>
      <w:r w:rsidR="00D34586" w:rsidRPr="0051061D">
        <w:rPr>
          <w:b/>
        </w:rPr>
        <w:tab/>
        <w:t xml:space="preserve">Proportion of Patients with an ACR Response </w:t>
      </w:r>
    </w:p>
    <w:tbl>
      <w:tblPr>
        <w:tblW w:w="4368" w:type="pct"/>
        <w:jc w:val="center"/>
        <w:tblInd w:w="-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988"/>
        <w:gridCol w:w="859"/>
        <w:gridCol w:w="1038"/>
        <w:gridCol w:w="993"/>
        <w:gridCol w:w="1132"/>
        <w:gridCol w:w="849"/>
        <w:gridCol w:w="1132"/>
        <w:gridCol w:w="1278"/>
        <w:gridCol w:w="852"/>
        <w:gridCol w:w="1134"/>
        <w:gridCol w:w="1045"/>
        <w:gridCol w:w="1082"/>
      </w:tblGrid>
      <w:tr w:rsidR="00CD3072" w:rsidRPr="0051061D" w:rsidTr="00F966A6">
        <w:trPr>
          <w:trHeight w:val="203"/>
          <w:jc w:val="center"/>
        </w:trPr>
        <w:tc>
          <w:tcPr>
            <w:tcW w:w="399" w:type="pct"/>
            <w:vAlign w:val="center"/>
          </w:tcPr>
          <w:p w:rsidR="00CD3072" w:rsidRPr="0051061D" w:rsidRDefault="00CD3072" w:rsidP="00CF4A8F">
            <w:pPr>
              <w:keepNext/>
              <w:rPr>
                <w:sz w:val="22"/>
                <w:szCs w:val="22"/>
              </w:rPr>
            </w:pPr>
          </w:p>
        </w:tc>
        <w:tc>
          <w:tcPr>
            <w:tcW w:w="4601" w:type="pct"/>
            <w:gridSpan w:val="11"/>
            <w:vAlign w:val="center"/>
          </w:tcPr>
          <w:p w:rsidR="00CD3072" w:rsidRPr="0051061D" w:rsidRDefault="00CD3072" w:rsidP="00CF4A8F">
            <w:pPr>
              <w:pStyle w:val="TableText0"/>
              <w:keepNext/>
              <w:rPr>
                <w:rFonts w:cs="Times New Roman"/>
                <w:b/>
                <w:sz w:val="22"/>
                <w:szCs w:val="22"/>
              </w:rPr>
            </w:pPr>
            <w:r w:rsidRPr="0051061D">
              <w:rPr>
                <w:rFonts w:cs="Times New Roman"/>
                <w:b/>
                <w:sz w:val="22"/>
                <w:szCs w:val="22"/>
              </w:rPr>
              <w:t>Percent of Patients</w:t>
            </w:r>
          </w:p>
        </w:tc>
      </w:tr>
      <w:tr w:rsidR="00F966A6" w:rsidRPr="0051061D" w:rsidTr="00F966A6">
        <w:trPr>
          <w:trHeight w:val="278"/>
          <w:jc w:val="center"/>
        </w:trPr>
        <w:tc>
          <w:tcPr>
            <w:tcW w:w="399" w:type="pct"/>
            <w:vAlign w:val="center"/>
          </w:tcPr>
          <w:p w:rsidR="00F966A6" w:rsidRPr="0051061D" w:rsidRDefault="00F966A6" w:rsidP="00CF4A8F">
            <w:pPr>
              <w:pStyle w:val="TableText0"/>
              <w:keepNext/>
              <w:rPr>
                <w:rFonts w:cs="Times New Roman"/>
                <w:sz w:val="22"/>
                <w:szCs w:val="22"/>
              </w:rPr>
            </w:pPr>
          </w:p>
        </w:tc>
        <w:tc>
          <w:tcPr>
            <w:tcW w:w="766" w:type="pct"/>
            <w:gridSpan w:val="2"/>
            <w:vAlign w:val="center"/>
          </w:tcPr>
          <w:p w:rsidR="00F966A6" w:rsidRPr="0051061D" w:rsidRDefault="00F966A6" w:rsidP="00EF54EA">
            <w:pPr>
              <w:pStyle w:val="TableText0"/>
              <w:keepNext/>
              <w:tabs>
                <w:tab w:val="center" w:pos="1256"/>
                <w:tab w:val="right" w:pos="2513"/>
              </w:tabs>
              <w:rPr>
                <w:rFonts w:cs="Times New Roman"/>
                <w:b/>
                <w:sz w:val="22"/>
                <w:szCs w:val="22"/>
              </w:rPr>
            </w:pPr>
            <w:r w:rsidRPr="0051061D">
              <w:rPr>
                <w:rFonts w:cs="Times New Roman"/>
                <w:b/>
                <w:sz w:val="22"/>
                <w:szCs w:val="22"/>
              </w:rPr>
              <w:t>Monotherapy in DMARD Inadequate Responders</w:t>
            </w:r>
          </w:p>
        </w:tc>
        <w:tc>
          <w:tcPr>
            <w:tcW w:w="858" w:type="pct"/>
            <w:gridSpan w:val="2"/>
            <w:vAlign w:val="center"/>
          </w:tcPr>
          <w:p w:rsidR="00F966A6" w:rsidRPr="0051061D" w:rsidRDefault="00F966A6" w:rsidP="006A7068">
            <w:pPr>
              <w:pStyle w:val="TableText0"/>
              <w:keepNext/>
              <w:rPr>
                <w:rFonts w:cs="Times New Roman"/>
                <w:b/>
                <w:sz w:val="22"/>
                <w:szCs w:val="22"/>
              </w:rPr>
            </w:pPr>
            <w:r w:rsidRPr="0051061D">
              <w:rPr>
                <w:rFonts w:cs="Times New Roman"/>
                <w:b/>
                <w:sz w:val="22"/>
                <w:szCs w:val="22"/>
              </w:rPr>
              <w:t>DMARD Inadequate</w:t>
            </w:r>
          </w:p>
          <w:p w:rsidR="00F966A6" w:rsidRPr="0051061D" w:rsidRDefault="00F966A6" w:rsidP="006A7068">
            <w:pPr>
              <w:pStyle w:val="TableText0"/>
              <w:keepNext/>
              <w:rPr>
                <w:rFonts w:cs="Times New Roman"/>
                <w:b/>
                <w:sz w:val="22"/>
                <w:szCs w:val="22"/>
              </w:rPr>
            </w:pPr>
            <w:r w:rsidRPr="0051061D">
              <w:rPr>
                <w:rFonts w:cs="Times New Roman"/>
                <w:b/>
                <w:sz w:val="22"/>
                <w:szCs w:val="22"/>
              </w:rPr>
              <w:t>Responders</w:t>
            </w:r>
          </w:p>
        </w:tc>
        <w:tc>
          <w:tcPr>
            <w:tcW w:w="1316" w:type="pct"/>
            <w:gridSpan w:val="3"/>
            <w:vAlign w:val="center"/>
          </w:tcPr>
          <w:p w:rsidR="00F966A6" w:rsidRPr="0051061D" w:rsidRDefault="00F966A6" w:rsidP="006A7068">
            <w:pPr>
              <w:pStyle w:val="TableText0"/>
              <w:keepNext/>
              <w:rPr>
                <w:rFonts w:cs="Times New Roman"/>
                <w:b/>
                <w:sz w:val="22"/>
                <w:szCs w:val="22"/>
              </w:rPr>
            </w:pPr>
            <w:r w:rsidRPr="0051061D">
              <w:rPr>
                <w:rFonts w:cs="Times New Roman"/>
                <w:b/>
                <w:sz w:val="22"/>
                <w:szCs w:val="22"/>
              </w:rPr>
              <w:t>MTX Inadequate Responders</w:t>
            </w:r>
          </w:p>
        </w:tc>
        <w:tc>
          <w:tcPr>
            <w:tcW w:w="802" w:type="pct"/>
            <w:gridSpan w:val="2"/>
            <w:vAlign w:val="center"/>
          </w:tcPr>
          <w:p w:rsidR="00F966A6" w:rsidRPr="0051061D" w:rsidRDefault="00F966A6" w:rsidP="009D568F">
            <w:pPr>
              <w:pStyle w:val="TableText0"/>
              <w:keepNext/>
              <w:rPr>
                <w:rFonts w:cs="Times New Roman"/>
                <w:b/>
                <w:sz w:val="22"/>
                <w:szCs w:val="22"/>
              </w:rPr>
            </w:pPr>
            <w:r w:rsidRPr="0051061D">
              <w:rPr>
                <w:rFonts w:cs="Times New Roman"/>
                <w:b/>
                <w:sz w:val="22"/>
                <w:szCs w:val="22"/>
              </w:rPr>
              <w:t>MTX Inadequate Responders</w:t>
            </w:r>
          </w:p>
        </w:tc>
        <w:tc>
          <w:tcPr>
            <w:tcW w:w="859" w:type="pct"/>
            <w:gridSpan w:val="2"/>
            <w:vAlign w:val="center"/>
          </w:tcPr>
          <w:p w:rsidR="00F966A6" w:rsidRPr="0051061D" w:rsidRDefault="00F966A6" w:rsidP="00205C39">
            <w:pPr>
              <w:pStyle w:val="TableText0"/>
              <w:keepNext/>
              <w:rPr>
                <w:rFonts w:cs="Times New Roman"/>
                <w:b/>
                <w:sz w:val="22"/>
                <w:szCs w:val="22"/>
              </w:rPr>
            </w:pPr>
            <w:r w:rsidRPr="0051061D">
              <w:rPr>
                <w:rFonts w:cs="Times New Roman"/>
                <w:b/>
                <w:sz w:val="22"/>
                <w:szCs w:val="22"/>
              </w:rPr>
              <w:t>TNF Inhibitor Inadequate Responders</w:t>
            </w:r>
          </w:p>
        </w:tc>
      </w:tr>
      <w:tr w:rsidR="00F966A6" w:rsidRPr="0051061D" w:rsidTr="00F966A6">
        <w:trPr>
          <w:trHeight w:val="278"/>
          <w:jc w:val="center"/>
        </w:trPr>
        <w:tc>
          <w:tcPr>
            <w:tcW w:w="399" w:type="pct"/>
            <w:vAlign w:val="center"/>
          </w:tcPr>
          <w:p w:rsidR="00F966A6" w:rsidRPr="0051061D" w:rsidRDefault="00F966A6" w:rsidP="00CF4A8F">
            <w:pPr>
              <w:pStyle w:val="TableText0"/>
              <w:keepNext/>
              <w:rPr>
                <w:rFonts w:cs="Times New Roman"/>
                <w:sz w:val="22"/>
                <w:szCs w:val="22"/>
              </w:rPr>
            </w:pPr>
          </w:p>
        </w:tc>
        <w:tc>
          <w:tcPr>
            <w:tcW w:w="766" w:type="pct"/>
            <w:gridSpan w:val="2"/>
            <w:vAlign w:val="center"/>
          </w:tcPr>
          <w:p w:rsidR="00F966A6" w:rsidRPr="0051061D" w:rsidRDefault="00F966A6" w:rsidP="00C5125A">
            <w:pPr>
              <w:pStyle w:val="TableText0"/>
              <w:keepNext/>
              <w:rPr>
                <w:rFonts w:cs="Times New Roman"/>
                <w:b/>
                <w:sz w:val="22"/>
                <w:szCs w:val="22"/>
              </w:rPr>
            </w:pPr>
            <w:r w:rsidRPr="0051061D">
              <w:rPr>
                <w:rFonts w:cs="Times New Roman"/>
                <w:b/>
                <w:sz w:val="22"/>
                <w:szCs w:val="22"/>
              </w:rPr>
              <w:t>Study I (SOLO)</w:t>
            </w:r>
          </w:p>
        </w:tc>
        <w:tc>
          <w:tcPr>
            <w:tcW w:w="858" w:type="pct"/>
            <w:gridSpan w:val="2"/>
            <w:vAlign w:val="center"/>
          </w:tcPr>
          <w:p w:rsidR="00F966A6" w:rsidRPr="0051061D" w:rsidRDefault="00F966A6" w:rsidP="00C5125A">
            <w:pPr>
              <w:pStyle w:val="TableText0"/>
              <w:keepNext/>
              <w:rPr>
                <w:rFonts w:cs="Times New Roman"/>
                <w:b/>
                <w:sz w:val="22"/>
                <w:szCs w:val="22"/>
              </w:rPr>
            </w:pPr>
            <w:r w:rsidRPr="0051061D">
              <w:rPr>
                <w:rFonts w:cs="Times New Roman"/>
                <w:b/>
                <w:sz w:val="22"/>
                <w:szCs w:val="22"/>
              </w:rPr>
              <w:t>Study II (SYNC)</w:t>
            </w:r>
          </w:p>
        </w:tc>
        <w:tc>
          <w:tcPr>
            <w:tcW w:w="1316" w:type="pct"/>
            <w:gridSpan w:val="3"/>
            <w:vAlign w:val="center"/>
          </w:tcPr>
          <w:p w:rsidR="00F966A6" w:rsidRPr="0051061D" w:rsidRDefault="00F966A6" w:rsidP="00C5125A">
            <w:pPr>
              <w:pStyle w:val="TableText0"/>
              <w:keepNext/>
              <w:rPr>
                <w:rFonts w:cs="Times New Roman"/>
                <w:b/>
                <w:sz w:val="22"/>
                <w:szCs w:val="22"/>
              </w:rPr>
            </w:pPr>
            <w:r w:rsidRPr="0051061D">
              <w:rPr>
                <w:rFonts w:cs="Times New Roman"/>
                <w:b/>
                <w:sz w:val="22"/>
                <w:szCs w:val="22"/>
              </w:rPr>
              <w:t>Study III (Standard)</w:t>
            </w:r>
          </w:p>
        </w:tc>
        <w:tc>
          <w:tcPr>
            <w:tcW w:w="802" w:type="pct"/>
            <w:gridSpan w:val="2"/>
            <w:vAlign w:val="center"/>
          </w:tcPr>
          <w:p w:rsidR="00F966A6" w:rsidRPr="0051061D" w:rsidRDefault="00F966A6" w:rsidP="00C5125A">
            <w:pPr>
              <w:pStyle w:val="TableText0"/>
              <w:keepNext/>
              <w:rPr>
                <w:rFonts w:cs="Times New Roman"/>
                <w:b/>
                <w:sz w:val="22"/>
                <w:szCs w:val="22"/>
              </w:rPr>
            </w:pPr>
            <w:r w:rsidRPr="0051061D">
              <w:rPr>
                <w:rFonts w:cs="Times New Roman"/>
                <w:b/>
                <w:sz w:val="22"/>
                <w:szCs w:val="22"/>
              </w:rPr>
              <w:t>Study IV (SCAN)</w:t>
            </w:r>
          </w:p>
        </w:tc>
        <w:tc>
          <w:tcPr>
            <w:tcW w:w="859" w:type="pct"/>
            <w:gridSpan w:val="2"/>
            <w:vAlign w:val="center"/>
          </w:tcPr>
          <w:p w:rsidR="00F966A6" w:rsidRPr="0051061D" w:rsidRDefault="00F966A6" w:rsidP="00C5125A">
            <w:pPr>
              <w:pStyle w:val="TableText0"/>
              <w:keepNext/>
              <w:rPr>
                <w:rFonts w:cs="Times New Roman"/>
                <w:b/>
                <w:sz w:val="22"/>
                <w:szCs w:val="22"/>
              </w:rPr>
            </w:pPr>
            <w:r w:rsidRPr="0051061D">
              <w:rPr>
                <w:rFonts w:cs="Times New Roman"/>
                <w:b/>
                <w:sz w:val="22"/>
                <w:szCs w:val="22"/>
              </w:rPr>
              <w:t>Study V (STEP)</w:t>
            </w:r>
          </w:p>
        </w:tc>
      </w:tr>
      <w:tr w:rsidR="00F966A6" w:rsidRPr="0051061D" w:rsidTr="00F966A6">
        <w:trPr>
          <w:trHeight w:val="278"/>
          <w:jc w:val="center"/>
        </w:trPr>
        <w:tc>
          <w:tcPr>
            <w:tcW w:w="399" w:type="pct"/>
          </w:tcPr>
          <w:p w:rsidR="00F966A6" w:rsidRPr="0051061D" w:rsidRDefault="00F966A6" w:rsidP="00C35F6D">
            <w:pPr>
              <w:pStyle w:val="TableText0"/>
              <w:keepNext/>
              <w:rPr>
                <w:rFonts w:cs="Times New Roman"/>
                <w:sz w:val="18"/>
                <w:szCs w:val="18"/>
              </w:rPr>
            </w:pPr>
            <w:r w:rsidRPr="0051061D">
              <w:rPr>
                <w:rFonts w:cs="Times New Roman"/>
                <w:sz w:val="18"/>
                <w:szCs w:val="18"/>
              </w:rPr>
              <w:t>Response Rate</w:t>
            </w:r>
          </w:p>
        </w:tc>
        <w:tc>
          <w:tcPr>
            <w:tcW w:w="347" w:type="pct"/>
            <w:vAlign w:val="center"/>
          </w:tcPr>
          <w:p w:rsidR="00F966A6" w:rsidRPr="0051061D" w:rsidRDefault="00F966A6" w:rsidP="00CF4A8F">
            <w:pPr>
              <w:pStyle w:val="TableText0"/>
              <w:keepNext/>
              <w:rPr>
                <w:rFonts w:cs="Times New Roman"/>
                <w:sz w:val="18"/>
                <w:szCs w:val="18"/>
              </w:rPr>
            </w:pPr>
            <w:r w:rsidRPr="0051061D">
              <w:rPr>
                <w:rFonts w:cs="Times New Roman"/>
                <w:sz w:val="18"/>
                <w:szCs w:val="18"/>
              </w:rPr>
              <w:t>Placebo</w:t>
            </w: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r w:rsidRPr="0051061D">
              <w:rPr>
                <w:rFonts w:cs="Times New Roman"/>
                <w:sz w:val="18"/>
                <w:szCs w:val="18"/>
              </w:rPr>
              <w:t>N=120</w:t>
            </w:r>
          </w:p>
        </w:tc>
        <w:tc>
          <w:tcPr>
            <w:tcW w:w="419" w:type="pct"/>
            <w:vAlign w:val="center"/>
          </w:tcPr>
          <w:p w:rsidR="00F966A6" w:rsidRPr="0051061D" w:rsidRDefault="00F966A6" w:rsidP="00CF4A8F">
            <w:pPr>
              <w:pStyle w:val="TableText0"/>
              <w:keepNext/>
              <w:rPr>
                <w:rFonts w:cs="Times New Roman"/>
                <w:sz w:val="18"/>
                <w:szCs w:val="18"/>
                <w:lang w:val="en-GB"/>
              </w:rPr>
            </w:pPr>
            <w:r w:rsidRPr="0051061D">
              <w:rPr>
                <w:rFonts w:cs="Times New Roman"/>
                <w:sz w:val="18"/>
                <w:szCs w:val="18"/>
              </w:rPr>
              <w:t>XELJANZ</w:t>
            </w:r>
            <w:r w:rsidRPr="0051061D">
              <w:rPr>
                <w:rFonts w:eastAsia="TimesNewRoman,Bold" w:cs="Times New Roman"/>
                <w:sz w:val="18"/>
                <w:szCs w:val="18"/>
                <w:lang w:val="en-CA"/>
              </w:rPr>
              <w:t xml:space="preserve"> </w:t>
            </w:r>
            <w:r w:rsidRPr="0051061D">
              <w:rPr>
                <w:rFonts w:cs="Times New Roman"/>
                <w:sz w:val="18"/>
                <w:szCs w:val="18"/>
              </w:rPr>
              <w:t>5 mg Twice Daily</w:t>
            </w:r>
          </w:p>
          <w:p w:rsidR="00F966A6" w:rsidRPr="0051061D" w:rsidRDefault="00F966A6" w:rsidP="00CF4A8F">
            <w:pPr>
              <w:pStyle w:val="TableText0"/>
              <w:keepNext/>
              <w:rPr>
                <w:rFonts w:cs="Times New Roman"/>
                <w:sz w:val="18"/>
                <w:szCs w:val="18"/>
                <w:lang w:val="en-GB"/>
              </w:rPr>
            </w:pPr>
          </w:p>
          <w:p w:rsidR="00F966A6" w:rsidRPr="0051061D" w:rsidRDefault="00F966A6" w:rsidP="00CF4A8F">
            <w:pPr>
              <w:pStyle w:val="TableText0"/>
              <w:keepNext/>
              <w:rPr>
                <w:rFonts w:cs="Times New Roman"/>
                <w:sz w:val="18"/>
                <w:szCs w:val="18"/>
                <w:lang w:val="en-GB"/>
              </w:rPr>
            </w:pPr>
          </w:p>
          <w:p w:rsidR="00F966A6" w:rsidRPr="0051061D" w:rsidRDefault="00F966A6" w:rsidP="00CF4A8F">
            <w:pPr>
              <w:pStyle w:val="TableText0"/>
              <w:keepNext/>
              <w:rPr>
                <w:rFonts w:cs="Times New Roman"/>
                <w:sz w:val="18"/>
                <w:szCs w:val="18"/>
                <w:lang w:val="en-GB"/>
              </w:rPr>
            </w:pPr>
            <w:r w:rsidRPr="0051061D">
              <w:rPr>
                <w:rFonts w:cs="Times New Roman"/>
                <w:sz w:val="18"/>
                <w:szCs w:val="18"/>
                <w:lang w:val="en-GB"/>
              </w:rPr>
              <w:t>N=241</w:t>
            </w:r>
          </w:p>
        </w:tc>
        <w:tc>
          <w:tcPr>
            <w:tcW w:w="401" w:type="pct"/>
            <w:vAlign w:val="center"/>
          </w:tcPr>
          <w:p w:rsidR="00F966A6" w:rsidRPr="0051061D" w:rsidRDefault="00F966A6" w:rsidP="00CF4A8F">
            <w:pPr>
              <w:pStyle w:val="TableText0"/>
              <w:keepNext/>
              <w:rPr>
                <w:rFonts w:cs="Times New Roman"/>
                <w:sz w:val="18"/>
                <w:szCs w:val="18"/>
              </w:rPr>
            </w:pPr>
            <w:r w:rsidRPr="0051061D">
              <w:rPr>
                <w:rFonts w:cs="Times New Roman"/>
                <w:sz w:val="18"/>
                <w:szCs w:val="18"/>
              </w:rPr>
              <w:t>Placebo</w:t>
            </w:r>
          </w:p>
          <w:p w:rsidR="00F966A6" w:rsidRPr="0051061D" w:rsidRDefault="00F966A6" w:rsidP="00CF4A8F">
            <w:pPr>
              <w:pStyle w:val="TableText0"/>
              <w:keepNext/>
              <w:rPr>
                <w:rFonts w:cs="Times New Roman"/>
                <w:sz w:val="18"/>
                <w:szCs w:val="18"/>
              </w:rPr>
            </w:pPr>
            <w:r w:rsidRPr="0051061D">
              <w:rPr>
                <w:rFonts w:cs="Times New Roman"/>
                <w:sz w:val="18"/>
                <w:szCs w:val="18"/>
              </w:rPr>
              <w:t>+ DMARD</w:t>
            </w: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r w:rsidRPr="0051061D">
              <w:rPr>
                <w:rFonts w:cs="Times New Roman"/>
                <w:sz w:val="18"/>
                <w:szCs w:val="18"/>
              </w:rPr>
              <w:t>N=157</w:t>
            </w:r>
          </w:p>
        </w:tc>
        <w:tc>
          <w:tcPr>
            <w:tcW w:w="457" w:type="pct"/>
            <w:vAlign w:val="center"/>
          </w:tcPr>
          <w:p w:rsidR="00F966A6" w:rsidRPr="0051061D" w:rsidRDefault="00F966A6" w:rsidP="00CF4A8F">
            <w:pPr>
              <w:pStyle w:val="TableText0"/>
              <w:keepNext/>
              <w:rPr>
                <w:rFonts w:cs="Times New Roman"/>
                <w:sz w:val="18"/>
                <w:szCs w:val="18"/>
              </w:rPr>
            </w:pPr>
            <w:r w:rsidRPr="0051061D">
              <w:rPr>
                <w:rFonts w:cs="Times New Roman"/>
                <w:sz w:val="18"/>
                <w:szCs w:val="18"/>
              </w:rPr>
              <w:t>XELJANZ</w:t>
            </w:r>
            <w:r w:rsidRPr="0051061D">
              <w:rPr>
                <w:rFonts w:eastAsia="TimesNewRoman,Bold" w:cs="Times New Roman"/>
                <w:sz w:val="18"/>
                <w:szCs w:val="18"/>
                <w:lang w:val="en-CA"/>
              </w:rPr>
              <w:t xml:space="preserve"> </w:t>
            </w:r>
            <w:r w:rsidRPr="0051061D">
              <w:rPr>
                <w:rFonts w:cs="Times New Roman"/>
                <w:sz w:val="18"/>
                <w:szCs w:val="18"/>
              </w:rPr>
              <w:t>5 mg Twice Daily + DMARD</w:t>
            </w: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trike/>
                <w:sz w:val="18"/>
                <w:szCs w:val="18"/>
              </w:rPr>
            </w:pPr>
            <w:r w:rsidRPr="0051061D">
              <w:rPr>
                <w:rFonts w:cs="Times New Roman"/>
                <w:sz w:val="18"/>
                <w:szCs w:val="18"/>
              </w:rPr>
              <w:t>N=311</w:t>
            </w:r>
          </w:p>
        </w:tc>
        <w:tc>
          <w:tcPr>
            <w:tcW w:w="343" w:type="pct"/>
            <w:vAlign w:val="center"/>
          </w:tcPr>
          <w:p w:rsidR="00F966A6" w:rsidRPr="0051061D" w:rsidRDefault="00F966A6" w:rsidP="00CF4A8F">
            <w:pPr>
              <w:pStyle w:val="TableText0"/>
              <w:keepNext/>
              <w:rPr>
                <w:rFonts w:cs="Times New Roman"/>
                <w:sz w:val="18"/>
                <w:szCs w:val="18"/>
              </w:rPr>
            </w:pPr>
            <w:r w:rsidRPr="0051061D">
              <w:rPr>
                <w:rFonts w:cs="Times New Roman"/>
                <w:sz w:val="18"/>
                <w:szCs w:val="18"/>
              </w:rPr>
              <w:t>Placebo</w:t>
            </w:r>
          </w:p>
          <w:p w:rsidR="00F966A6" w:rsidRPr="0051061D" w:rsidRDefault="00F966A6" w:rsidP="00CF4A8F">
            <w:pPr>
              <w:pStyle w:val="TableText0"/>
              <w:keepNext/>
              <w:rPr>
                <w:rFonts w:cs="Times New Roman"/>
                <w:sz w:val="18"/>
                <w:szCs w:val="18"/>
              </w:rPr>
            </w:pPr>
            <w:r w:rsidRPr="0051061D">
              <w:rPr>
                <w:rFonts w:cs="Times New Roman"/>
                <w:sz w:val="18"/>
                <w:szCs w:val="18"/>
              </w:rPr>
              <w:t>+ MTX</w:t>
            </w: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r w:rsidRPr="0051061D">
              <w:rPr>
                <w:rFonts w:cs="Times New Roman"/>
                <w:sz w:val="18"/>
                <w:szCs w:val="18"/>
              </w:rPr>
              <w:t>N=106</w:t>
            </w:r>
          </w:p>
        </w:tc>
        <w:tc>
          <w:tcPr>
            <w:tcW w:w="457" w:type="pct"/>
            <w:vAlign w:val="center"/>
          </w:tcPr>
          <w:p w:rsidR="00F966A6" w:rsidRPr="0051061D" w:rsidRDefault="00F966A6" w:rsidP="00CF4A8F">
            <w:pPr>
              <w:pStyle w:val="TableText0"/>
              <w:keepNext/>
              <w:rPr>
                <w:rFonts w:cs="Times New Roman"/>
                <w:sz w:val="18"/>
                <w:szCs w:val="18"/>
              </w:rPr>
            </w:pPr>
            <w:r w:rsidRPr="0051061D">
              <w:rPr>
                <w:rFonts w:cs="Times New Roman"/>
                <w:sz w:val="18"/>
                <w:szCs w:val="18"/>
              </w:rPr>
              <w:t>XELJANZ</w:t>
            </w:r>
            <w:r w:rsidRPr="0051061D">
              <w:rPr>
                <w:rFonts w:eastAsia="TimesNewRoman,Bold" w:cs="Times New Roman"/>
                <w:sz w:val="18"/>
                <w:szCs w:val="18"/>
                <w:lang w:val="en-CA"/>
              </w:rPr>
              <w:t xml:space="preserve"> </w:t>
            </w:r>
            <w:r w:rsidRPr="0051061D">
              <w:rPr>
                <w:rFonts w:cs="Times New Roman"/>
                <w:sz w:val="18"/>
                <w:szCs w:val="18"/>
              </w:rPr>
              <w:t>5 mg Twice Daily + MTX</w:t>
            </w:r>
          </w:p>
          <w:p w:rsidR="00F966A6"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trike/>
                <w:sz w:val="18"/>
                <w:szCs w:val="18"/>
              </w:rPr>
            </w:pPr>
            <w:r w:rsidRPr="0051061D">
              <w:rPr>
                <w:rFonts w:cs="Times New Roman"/>
                <w:sz w:val="18"/>
                <w:szCs w:val="18"/>
              </w:rPr>
              <w:t>N=196</w:t>
            </w:r>
          </w:p>
        </w:tc>
        <w:tc>
          <w:tcPr>
            <w:tcW w:w="515" w:type="pct"/>
            <w:vAlign w:val="center"/>
          </w:tcPr>
          <w:p w:rsidR="00F966A6" w:rsidRPr="0051061D" w:rsidRDefault="00F966A6" w:rsidP="00CF4A8F">
            <w:pPr>
              <w:pStyle w:val="TableText0"/>
              <w:keepNext/>
              <w:rPr>
                <w:rFonts w:cs="Times New Roman"/>
                <w:sz w:val="18"/>
                <w:szCs w:val="18"/>
                <w:lang w:val="pt-BR"/>
              </w:rPr>
            </w:pPr>
            <w:r w:rsidRPr="0051061D">
              <w:rPr>
                <w:rFonts w:cs="Times New Roman"/>
                <w:sz w:val="18"/>
                <w:szCs w:val="18"/>
                <w:lang w:val="pt-BR"/>
              </w:rPr>
              <w:t>Ada</w:t>
            </w:r>
            <w:proofErr w:type="spellStart"/>
            <w:r w:rsidRPr="0051061D">
              <w:rPr>
                <w:rFonts w:cs="Times New Roman"/>
                <w:sz w:val="18"/>
                <w:szCs w:val="18"/>
              </w:rPr>
              <w:t>limumab</w:t>
            </w:r>
            <w:proofErr w:type="spellEnd"/>
          </w:p>
          <w:p w:rsidR="00F966A6" w:rsidRPr="0051061D" w:rsidRDefault="00F966A6" w:rsidP="00CF4A8F">
            <w:pPr>
              <w:pStyle w:val="TableText0"/>
              <w:keepNext/>
              <w:rPr>
                <w:rFonts w:cs="Times New Roman"/>
                <w:sz w:val="18"/>
                <w:szCs w:val="18"/>
                <w:lang w:val="pt-BR"/>
              </w:rPr>
            </w:pPr>
            <w:r w:rsidRPr="0051061D">
              <w:rPr>
                <w:rFonts w:cs="Times New Roman"/>
                <w:sz w:val="18"/>
                <w:szCs w:val="18"/>
                <w:lang w:val="pt-BR"/>
              </w:rPr>
              <w:t>40 mg</w:t>
            </w:r>
          </w:p>
          <w:p w:rsidR="00F966A6" w:rsidRPr="0051061D" w:rsidRDefault="00F966A6" w:rsidP="00CF4A8F">
            <w:pPr>
              <w:pStyle w:val="TableText0"/>
              <w:keepNext/>
              <w:rPr>
                <w:rFonts w:cs="Times New Roman"/>
                <w:sz w:val="18"/>
                <w:szCs w:val="18"/>
                <w:lang w:val="pt-BR"/>
              </w:rPr>
            </w:pPr>
            <w:r w:rsidRPr="0051061D">
              <w:rPr>
                <w:rFonts w:cs="Times New Roman"/>
                <w:sz w:val="18"/>
                <w:szCs w:val="18"/>
                <w:lang w:val="pt-BR"/>
              </w:rPr>
              <w:t>q2 Weeks + MTX</w:t>
            </w:r>
          </w:p>
          <w:p w:rsidR="00F966A6" w:rsidRDefault="00F966A6" w:rsidP="00CF4A8F">
            <w:pPr>
              <w:pStyle w:val="TableText0"/>
              <w:keepNext/>
              <w:rPr>
                <w:rFonts w:cs="Times New Roman"/>
                <w:sz w:val="18"/>
                <w:szCs w:val="18"/>
                <w:lang w:val="pt-BR"/>
              </w:rPr>
            </w:pPr>
          </w:p>
          <w:p w:rsidR="00F966A6" w:rsidRPr="0051061D" w:rsidRDefault="00F966A6" w:rsidP="00CF4A8F">
            <w:pPr>
              <w:pStyle w:val="TableText0"/>
              <w:keepNext/>
              <w:rPr>
                <w:rFonts w:cs="Times New Roman"/>
                <w:sz w:val="18"/>
                <w:szCs w:val="18"/>
                <w:lang w:val="pt-BR"/>
              </w:rPr>
            </w:pPr>
          </w:p>
          <w:p w:rsidR="00F966A6" w:rsidRPr="0051061D" w:rsidRDefault="00F966A6" w:rsidP="00CF4A8F">
            <w:pPr>
              <w:pStyle w:val="TableText0"/>
              <w:keepNext/>
              <w:rPr>
                <w:rFonts w:cs="Times New Roman"/>
                <w:sz w:val="18"/>
                <w:szCs w:val="18"/>
                <w:lang w:val="pt-BR"/>
              </w:rPr>
            </w:pPr>
            <w:r w:rsidRPr="0051061D">
              <w:rPr>
                <w:rFonts w:cs="Times New Roman"/>
                <w:sz w:val="18"/>
                <w:szCs w:val="18"/>
                <w:lang w:val="pt-BR"/>
              </w:rPr>
              <w:t>N=199</w:t>
            </w:r>
          </w:p>
        </w:tc>
        <w:tc>
          <w:tcPr>
            <w:tcW w:w="344" w:type="pct"/>
            <w:vAlign w:val="center"/>
          </w:tcPr>
          <w:p w:rsidR="00F966A6" w:rsidRPr="0051061D" w:rsidRDefault="00F966A6" w:rsidP="00CF4A8F">
            <w:pPr>
              <w:pStyle w:val="TableText0"/>
              <w:keepNext/>
              <w:rPr>
                <w:rFonts w:cs="Times New Roman"/>
                <w:sz w:val="18"/>
                <w:szCs w:val="18"/>
              </w:rPr>
            </w:pPr>
            <w:r w:rsidRPr="0051061D">
              <w:rPr>
                <w:rFonts w:cs="Times New Roman"/>
                <w:sz w:val="18"/>
                <w:szCs w:val="18"/>
              </w:rPr>
              <w:t>Placebo</w:t>
            </w:r>
          </w:p>
          <w:p w:rsidR="00F966A6" w:rsidRPr="0051061D" w:rsidRDefault="00F966A6" w:rsidP="00CF4A8F">
            <w:pPr>
              <w:pStyle w:val="TableText0"/>
              <w:keepNext/>
              <w:rPr>
                <w:rFonts w:cs="Times New Roman"/>
                <w:sz w:val="18"/>
                <w:szCs w:val="18"/>
              </w:rPr>
            </w:pPr>
            <w:r w:rsidRPr="0051061D">
              <w:rPr>
                <w:rFonts w:cs="Times New Roman"/>
                <w:sz w:val="18"/>
                <w:szCs w:val="18"/>
              </w:rPr>
              <w:t>+ MTX</w:t>
            </w: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r w:rsidRPr="0051061D">
              <w:rPr>
                <w:rFonts w:cs="Times New Roman"/>
                <w:sz w:val="18"/>
                <w:szCs w:val="18"/>
              </w:rPr>
              <w:t>N=154</w:t>
            </w:r>
          </w:p>
        </w:tc>
        <w:tc>
          <w:tcPr>
            <w:tcW w:w="457" w:type="pct"/>
            <w:vAlign w:val="center"/>
          </w:tcPr>
          <w:p w:rsidR="00F966A6" w:rsidRPr="0051061D" w:rsidRDefault="00F966A6" w:rsidP="00CF4A8F">
            <w:pPr>
              <w:pStyle w:val="TableText0"/>
              <w:keepNext/>
              <w:rPr>
                <w:rFonts w:cs="Times New Roman"/>
                <w:sz w:val="18"/>
                <w:szCs w:val="18"/>
              </w:rPr>
            </w:pPr>
            <w:r w:rsidRPr="0051061D">
              <w:rPr>
                <w:rFonts w:cs="Times New Roman"/>
                <w:sz w:val="18"/>
                <w:szCs w:val="18"/>
              </w:rPr>
              <w:t>XELJANZ</w:t>
            </w:r>
            <w:r w:rsidRPr="0051061D">
              <w:rPr>
                <w:rFonts w:eastAsia="TimesNewRoman,Bold" w:cs="Times New Roman"/>
                <w:sz w:val="18"/>
                <w:szCs w:val="18"/>
                <w:lang w:val="en-CA"/>
              </w:rPr>
              <w:t xml:space="preserve"> </w:t>
            </w:r>
            <w:r w:rsidRPr="0051061D">
              <w:rPr>
                <w:rFonts w:cs="Times New Roman"/>
                <w:sz w:val="18"/>
                <w:szCs w:val="18"/>
              </w:rPr>
              <w:t>5 mg Twice Daily + MTX</w:t>
            </w: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trike/>
                <w:sz w:val="18"/>
                <w:szCs w:val="18"/>
              </w:rPr>
            </w:pPr>
            <w:r w:rsidRPr="0051061D">
              <w:rPr>
                <w:rFonts w:cs="Times New Roman"/>
                <w:sz w:val="18"/>
                <w:szCs w:val="18"/>
              </w:rPr>
              <w:t>N=309</w:t>
            </w:r>
          </w:p>
        </w:tc>
        <w:tc>
          <w:tcPr>
            <w:tcW w:w="422" w:type="pct"/>
            <w:vAlign w:val="center"/>
          </w:tcPr>
          <w:p w:rsidR="00F966A6" w:rsidRPr="0051061D" w:rsidRDefault="00F966A6" w:rsidP="00CF4A8F">
            <w:pPr>
              <w:pStyle w:val="TableText0"/>
              <w:keepNext/>
              <w:rPr>
                <w:rFonts w:cs="Times New Roman"/>
                <w:sz w:val="18"/>
                <w:szCs w:val="18"/>
              </w:rPr>
            </w:pPr>
            <w:r w:rsidRPr="0051061D">
              <w:rPr>
                <w:rFonts w:cs="Times New Roman"/>
                <w:sz w:val="18"/>
                <w:szCs w:val="18"/>
              </w:rPr>
              <w:t>Placebo</w:t>
            </w:r>
          </w:p>
          <w:p w:rsidR="00F966A6" w:rsidRPr="0051061D" w:rsidRDefault="00F966A6" w:rsidP="00C0283C">
            <w:pPr>
              <w:pStyle w:val="TableText0"/>
              <w:keepNext/>
              <w:rPr>
                <w:rFonts w:cs="Times New Roman"/>
                <w:sz w:val="18"/>
                <w:szCs w:val="18"/>
              </w:rPr>
            </w:pPr>
            <w:r w:rsidRPr="0051061D">
              <w:rPr>
                <w:rFonts w:cs="Times New Roman"/>
                <w:sz w:val="18"/>
                <w:szCs w:val="18"/>
              </w:rPr>
              <w:t>+ MTX</w:t>
            </w: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r w:rsidRPr="0051061D">
              <w:rPr>
                <w:rFonts w:cs="Times New Roman"/>
                <w:sz w:val="18"/>
                <w:szCs w:val="18"/>
              </w:rPr>
              <w:t>N=131</w:t>
            </w:r>
          </w:p>
        </w:tc>
        <w:tc>
          <w:tcPr>
            <w:tcW w:w="438" w:type="pct"/>
            <w:vAlign w:val="center"/>
          </w:tcPr>
          <w:p w:rsidR="00F966A6" w:rsidRPr="0051061D" w:rsidRDefault="00F966A6" w:rsidP="00CF4A8F">
            <w:pPr>
              <w:pStyle w:val="TableText0"/>
              <w:keepNext/>
              <w:rPr>
                <w:rFonts w:cs="Times New Roman"/>
                <w:sz w:val="18"/>
                <w:szCs w:val="18"/>
              </w:rPr>
            </w:pPr>
            <w:r w:rsidRPr="0051061D">
              <w:rPr>
                <w:rFonts w:cs="Times New Roman"/>
                <w:sz w:val="18"/>
                <w:szCs w:val="18"/>
              </w:rPr>
              <w:t>XELJANZ</w:t>
            </w:r>
            <w:r w:rsidRPr="0051061D">
              <w:rPr>
                <w:rFonts w:eastAsia="TimesNewRoman,Bold" w:cs="Times New Roman"/>
                <w:sz w:val="18"/>
                <w:szCs w:val="18"/>
                <w:lang w:val="en-CA"/>
              </w:rPr>
              <w:t xml:space="preserve"> </w:t>
            </w:r>
            <w:r w:rsidRPr="0051061D">
              <w:rPr>
                <w:rFonts w:cs="Times New Roman"/>
                <w:sz w:val="18"/>
                <w:szCs w:val="18"/>
              </w:rPr>
              <w:t>5 mg Twice Daily + MTX</w:t>
            </w: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z w:val="18"/>
                <w:szCs w:val="18"/>
              </w:rPr>
            </w:pPr>
          </w:p>
          <w:p w:rsidR="00F966A6" w:rsidRPr="0051061D" w:rsidRDefault="00F966A6" w:rsidP="00CF4A8F">
            <w:pPr>
              <w:pStyle w:val="TableText0"/>
              <w:keepNext/>
              <w:rPr>
                <w:rFonts w:cs="Times New Roman"/>
                <w:strike/>
                <w:sz w:val="18"/>
                <w:szCs w:val="18"/>
              </w:rPr>
            </w:pPr>
            <w:r w:rsidRPr="0051061D">
              <w:rPr>
                <w:rFonts w:cs="Times New Roman"/>
                <w:sz w:val="18"/>
                <w:szCs w:val="18"/>
              </w:rPr>
              <w:t>N=132</w:t>
            </w:r>
          </w:p>
        </w:tc>
      </w:tr>
      <w:tr w:rsidR="00F966A6" w:rsidRPr="0051061D" w:rsidTr="00F966A6">
        <w:trPr>
          <w:trHeight w:val="1275"/>
          <w:jc w:val="center"/>
        </w:trPr>
        <w:tc>
          <w:tcPr>
            <w:tcW w:w="399" w:type="pct"/>
          </w:tcPr>
          <w:p w:rsidR="00F966A6" w:rsidRPr="0051061D" w:rsidRDefault="00F966A6" w:rsidP="00D669D4">
            <w:pPr>
              <w:pStyle w:val="TableText0"/>
              <w:keepNext/>
              <w:rPr>
                <w:rFonts w:cs="Times New Roman"/>
                <w:b/>
                <w:sz w:val="18"/>
                <w:szCs w:val="18"/>
              </w:rPr>
            </w:pPr>
            <w:r w:rsidRPr="0051061D">
              <w:rPr>
                <w:rFonts w:cs="Times New Roman"/>
                <w:b/>
                <w:sz w:val="18"/>
                <w:szCs w:val="18"/>
              </w:rPr>
              <w:t>ACR20</w:t>
            </w:r>
          </w:p>
          <w:p w:rsidR="00F966A6" w:rsidRPr="0051061D" w:rsidRDefault="00F966A6" w:rsidP="00D669D4">
            <w:pPr>
              <w:pStyle w:val="TableText0"/>
              <w:keepNext/>
              <w:rPr>
                <w:rFonts w:cs="Times New Roman"/>
                <w:sz w:val="18"/>
                <w:szCs w:val="18"/>
              </w:rPr>
            </w:pPr>
            <w:r w:rsidRPr="0051061D">
              <w:rPr>
                <w:rFonts w:cs="Times New Roman"/>
                <w:sz w:val="18"/>
                <w:szCs w:val="18"/>
              </w:rPr>
              <w:t>Month 3</w:t>
            </w:r>
          </w:p>
          <w:p w:rsidR="00F966A6" w:rsidRPr="0051061D" w:rsidRDefault="00F966A6" w:rsidP="00D669D4">
            <w:pPr>
              <w:pStyle w:val="TableText0"/>
              <w:keepNext/>
              <w:rPr>
                <w:rFonts w:cs="Times New Roman"/>
                <w:sz w:val="18"/>
                <w:szCs w:val="18"/>
              </w:rPr>
            </w:pPr>
            <w:r w:rsidRPr="0051061D">
              <w:rPr>
                <w:rFonts w:cs="Times New Roman"/>
                <w:sz w:val="18"/>
                <w:szCs w:val="18"/>
              </w:rPr>
              <w:t>Month 6</w:t>
            </w:r>
          </w:p>
          <w:p w:rsidR="00F966A6" w:rsidRDefault="00F966A6" w:rsidP="00D669D4">
            <w:pPr>
              <w:pStyle w:val="TableText0"/>
              <w:keepNext/>
              <w:rPr>
                <w:rFonts w:cs="Times New Roman"/>
                <w:sz w:val="18"/>
                <w:szCs w:val="18"/>
              </w:rPr>
            </w:pPr>
            <w:r w:rsidRPr="0051061D">
              <w:rPr>
                <w:rFonts w:cs="Times New Roman"/>
                <w:sz w:val="18"/>
                <w:szCs w:val="18"/>
              </w:rPr>
              <w:t>Month 12</w:t>
            </w:r>
          </w:p>
          <w:p w:rsidR="00F966A6" w:rsidRPr="0051061D" w:rsidRDefault="00F966A6" w:rsidP="00D669D4">
            <w:pPr>
              <w:pStyle w:val="TableText0"/>
              <w:keepNext/>
              <w:rPr>
                <w:rFonts w:cs="Times New Roman"/>
                <w:sz w:val="18"/>
                <w:szCs w:val="18"/>
              </w:rPr>
            </w:pPr>
            <w:r>
              <w:rPr>
                <w:rFonts w:cs="Times New Roman"/>
                <w:sz w:val="18"/>
                <w:szCs w:val="18"/>
              </w:rPr>
              <w:t>Month 24</w:t>
            </w:r>
          </w:p>
          <w:p w:rsidR="00F966A6" w:rsidRPr="0051061D" w:rsidRDefault="00F966A6" w:rsidP="00D669D4">
            <w:pPr>
              <w:pStyle w:val="TableText0"/>
              <w:keepNext/>
              <w:rPr>
                <w:rFonts w:cs="Times New Roman"/>
                <w:strike/>
                <w:sz w:val="18"/>
                <w:szCs w:val="18"/>
              </w:rPr>
            </w:pPr>
          </w:p>
        </w:tc>
        <w:tc>
          <w:tcPr>
            <w:tcW w:w="347"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27%</w:t>
            </w:r>
          </w:p>
          <w:p w:rsidR="00F966A6" w:rsidRPr="0051061D" w:rsidRDefault="00F966A6" w:rsidP="00D669D4">
            <w:pPr>
              <w:pStyle w:val="TableText0"/>
              <w:keepNext/>
              <w:rPr>
                <w:rFonts w:cs="Times New Roman"/>
                <w:sz w:val="18"/>
                <w:szCs w:val="18"/>
              </w:rPr>
            </w:pPr>
            <w:r w:rsidRPr="0051061D">
              <w:rPr>
                <w:rFonts w:cs="Times New Roman"/>
                <w:sz w:val="18"/>
                <w:szCs w:val="18"/>
              </w:rPr>
              <w:t>NA</w:t>
            </w:r>
          </w:p>
          <w:p w:rsidR="00F966A6" w:rsidRDefault="00F966A6" w:rsidP="00D669D4">
            <w:pPr>
              <w:pStyle w:val="TableText0"/>
              <w:keepNext/>
              <w:rPr>
                <w:rFonts w:cs="Times New Roman"/>
                <w:sz w:val="18"/>
                <w:szCs w:val="18"/>
              </w:rPr>
            </w:pPr>
            <w:r w:rsidRPr="0051061D">
              <w:rPr>
                <w:rFonts w:cs="Times New Roman"/>
                <w:sz w:val="18"/>
                <w:szCs w:val="18"/>
              </w:rPr>
              <w:t>NA</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419"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60%***</w:t>
            </w:r>
          </w:p>
          <w:p w:rsidR="00F966A6" w:rsidRPr="0051061D" w:rsidRDefault="00F966A6" w:rsidP="00D669D4">
            <w:pPr>
              <w:pStyle w:val="TableText0"/>
              <w:keepNext/>
              <w:rPr>
                <w:rFonts w:cs="Times New Roman"/>
                <w:sz w:val="18"/>
                <w:szCs w:val="18"/>
              </w:rPr>
            </w:pPr>
            <w:r w:rsidRPr="0051061D">
              <w:rPr>
                <w:rFonts w:cs="Times New Roman"/>
                <w:sz w:val="18"/>
                <w:szCs w:val="18"/>
              </w:rPr>
              <w:t>69%</w:t>
            </w:r>
          </w:p>
          <w:p w:rsidR="00F966A6" w:rsidRDefault="00F966A6" w:rsidP="00D669D4">
            <w:pPr>
              <w:pStyle w:val="TableText0"/>
              <w:keepNext/>
              <w:rPr>
                <w:rFonts w:cs="Times New Roman"/>
                <w:sz w:val="18"/>
                <w:szCs w:val="18"/>
              </w:rPr>
            </w:pPr>
            <w:r w:rsidRPr="0051061D">
              <w:rPr>
                <w:rFonts w:cs="Times New Roman"/>
                <w:sz w:val="18"/>
                <w:szCs w:val="18"/>
              </w:rPr>
              <w:t>NA</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401"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27%</w:t>
            </w:r>
          </w:p>
          <w:p w:rsidR="00F966A6" w:rsidRPr="0051061D" w:rsidRDefault="00F966A6" w:rsidP="00D669D4">
            <w:pPr>
              <w:pStyle w:val="TableText0"/>
              <w:keepNext/>
              <w:rPr>
                <w:rFonts w:cs="Times New Roman"/>
                <w:sz w:val="18"/>
                <w:szCs w:val="18"/>
              </w:rPr>
            </w:pPr>
            <w:r w:rsidRPr="0051061D">
              <w:rPr>
                <w:rFonts w:cs="Times New Roman"/>
                <w:sz w:val="18"/>
                <w:szCs w:val="18"/>
              </w:rPr>
              <w:t>31%</w:t>
            </w:r>
          </w:p>
          <w:p w:rsidR="00F966A6" w:rsidRDefault="00F966A6" w:rsidP="00D669D4">
            <w:pPr>
              <w:pStyle w:val="TableText0"/>
              <w:keepNext/>
              <w:rPr>
                <w:rFonts w:cs="Times New Roman"/>
                <w:sz w:val="18"/>
                <w:szCs w:val="18"/>
              </w:rPr>
            </w:pPr>
            <w:r w:rsidRPr="0051061D">
              <w:rPr>
                <w:rFonts w:cs="Times New Roman"/>
                <w:sz w:val="18"/>
                <w:szCs w:val="18"/>
              </w:rPr>
              <w:t>NA</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457"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56%***</w:t>
            </w:r>
          </w:p>
          <w:p w:rsidR="00F966A6" w:rsidRPr="0051061D" w:rsidRDefault="00F966A6" w:rsidP="00D669D4">
            <w:pPr>
              <w:pStyle w:val="TableText0"/>
              <w:keepNext/>
              <w:rPr>
                <w:rFonts w:cs="Times New Roman"/>
                <w:sz w:val="18"/>
                <w:szCs w:val="18"/>
              </w:rPr>
            </w:pPr>
            <w:r w:rsidRPr="0051061D">
              <w:rPr>
                <w:rFonts w:cs="Times New Roman"/>
                <w:sz w:val="18"/>
                <w:szCs w:val="18"/>
              </w:rPr>
              <w:t>53%***</w:t>
            </w:r>
          </w:p>
          <w:p w:rsidR="00F966A6" w:rsidRDefault="00F966A6" w:rsidP="00D669D4">
            <w:pPr>
              <w:pStyle w:val="TableText0"/>
              <w:keepNext/>
              <w:rPr>
                <w:rFonts w:cs="Times New Roman"/>
                <w:sz w:val="18"/>
                <w:szCs w:val="18"/>
              </w:rPr>
            </w:pPr>
            <w:r w:rsidRPr="0051061D">
              <w:rPr>
                <w:rFonts w:cs="Times New Roman"/>
                <w:sz w:val="18"/>
                <w:szCs w:val="18"/>
              </w:rPr>
              <w:t>51%</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343"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26%</w:t>
            </w:r>
          </w:p>
          <w:p w:rsidR="00F966A6" w:rsidRPr="0051061D" w:rsidRDefault="00F966A6" w:rsidP="00D669D4">
            <w:pPr>
              <w:pStyle w:val="TableText0"/>
              <w:keepNext/>
              <w:rPr>
                <w:rFonts w:cs="Times New Roman"/>
                <w:sz w:val="18"/>
                <w:szCs w:val="18"/>
              </w:rPr>
            </w:pPr>
            <w:r w:rsidRPr="0051061D">
              <w:rPr>
                <w:rFonts w:cs="Times New Roman"/>
                <w:sz w:val="18"/>
                <w:szCs w:val="18"/>
              </w:rPr>
              <w:t>28%</w:t>
            </w:r>
          </w:p>
          <w:p w:rsidR="00F966A6" w:rsidRDefault="00F966A6" w:rsidP="00D669D4">
            <w:pPr>
              <w:pStyle w:val="TableText0"/>
              <w:keepNext/>
              <w:rPr>
                <w:rFonts w:cs="Times New Roman"/>
                <w:sz w:val="18"/>
                <w:szCs w:val="18"/>
              </w:rPr>
            </w:pPr>
            <w:r w:rsidRPr="0051061D">
              <w:rPr>
                <w:rFonts w:cs="Times New Roman"/>
                <w:sz w:val="18"/>
                <w:szCs w:val="18"/>
              </w:rPr>
              <w:t>NA</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457"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61%***</w:t>
            </w:r>
          </w:p>
          <w:p w:rsidR="00F966A6" w:rsidRPr="0051061D" w:rsidRDefault="00F966A6" w:rsidP="00D669D4">
            <w:pPr>
              <w:pStyle w:val="TableText0"/>
              <w:keepNext/>
              <w:rPr>
                <w:rFonts w:cs="Times New Roman"/>
                <w:sz w:val="18"/>
                <w:szCs w:val="18"/>
              </w:rPr>
            </w:pPr>
            <w:r w:rsidRPr="0051061D">
              <w:rPr>
                <w:rFonts w:cs="Times New Roman"/>
                <w:sz w:val="18"/>
                <w:szCs w:val="18"/>
              </w:rPr>
              <w:t>52%***</w:t>
            </w:r>
          </w:p>
          <w:p w:rsidR="00F966A6" w:rsidRDefault="00F966A6" w:rsidP="00D669D4">
            <w:pPr>
              <w:pStyle w:val="TableText0"/>
              <w:keepNext/>
              <w:rPr>
                <w:rFonts w:cs="Times New Roman"/>
                <w:sz w:val="18"/>
                <w:szCs w:val="18"/>
              </w:rPr>
            </w:pPr>
            <w:r w:rsidRPr="0051061D">
              <w:rPr>
                <w:rFonts w:cs="Times New Roman"/>
                <w:sz w:val="18"/>
                <w:szCs w:val="18"/>
              </w:rPr>
              <w:t>49%</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515"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56%***</w:t>
            </w:r>
          </w:p>
          <w:p w:rsidR="00F966A6" w:rsidRPr="0051061D" w:rsidRDefault="00F966A6" w:rsidP="00D669D4">
            <w:pPr>
              <w:pStyle w:val="TableText0"/>
              <w:keepNext/>
              <w:rPr>
                <w:rFonts w:cs="Times New Roman"/>
                <w:sz w:val="18"/>
                <w:szCs w:val="18"/>
              </w:rPr>
            </w:pPr>
            <w:r w:rsidRPr="0051061D">
              <w:rPr>
                <w:rFonts w:cs="Times New Roman"/>
                <w:sz w:val="18"/>
                <w:szCs w:val="18"/>
              </w:rPr>
              <w:t>47%**</w:t>
            </w:r>
          </w:p>
          <w:p w:rsidR="00F966A6" w:rsidRDefault="00F966A6" w:rsidP="00D669D4">
            <w:pPr>
              <w:pStyle w:val="TableText0"/>
              <w:keepNext/>
              <w:rPr>
                <w:rFonts w:cs="Times New Roman"/>
                <w:sz w:val="18"/>
                <w:szCs w:val="18"/>
              </w:rPr>
            </w:pPr>
            <w:r w:rsidRPr="0051061D">
              <w:rPr>
                <w:rFonts w:cs="Times New Roman"/>
                <w:sz w:val="18"/>
                <w:szCs w:val="18"/>
              </w:rPr>
              <w:t>49%</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344"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27%</w:t>
            </w:r>
          </w:p>
          <w:p w:rsidR="00F966A6" w:rsidRPr="0051061D" w:rsidRDefault="00F966A6" w:rsidP="00D669D4">
            <w:pPr>
              <w:pStyle w:val="TableText0"/>
              <w:keepNext/>
              <w:rPr>
                <w:rFonts w:cs="Times New Roman"/>
                <w:sz w:val="18"/>
                <w:szCs w:val="18"/>
              </w:rPr>
            </w:pPr>
            <w:r w:rsidRPr="0051061D">
              <w:rPr>
                <w:rFonts w:cs="Times New Roman"/>
                <w:sz w:val="18"/>
                <w:szCs w:val="18"/>
              </w:rPr>
              <w:t>25%</w:t>
            </w:r>
          </w:p>
          <w:p w:rsidR="00F966A6" w:rsidRDefault="00F966A6" w:rsidP="00D669D4">
            <w:pPr>
              <w:pStyle w:val="TableText0"/>
              <w:keepNext/>
              <w:rPr>
                <w:rFonts w:cs="Times New Roman"/>
                <w:sz w:val="18"/>
                <w:szCs w:val="18"/>
              </w:rPr>
            </w:pPr>
            <w:r w:rsidRPr="0051061D">
              <w:rPr>
                <w:rFonts w:cs="Times New Roman"/>
                <w:sz w:val="18"/>
                <w:szCs w:val="18"/>
              </w:rPr>
              <w:t>NA</w:t>
            </w:r>
          </w:p>
          <w:p w:rsidR="00F966A6" w:rsidRPr="0051061D" w:rsidRDefault="00F966A6" w:rsidP="00D669D4">
            <w:pPr>
              <w:pStyle w:val="TableText0"/>
              <w:keepNext/>
              <w:rPr>
                <w:rFonts w:cs="Times New Roman"/>
                <w:strike/>
                <w:sz w:val="18"/>
                <w:szCs w:val="18"/>
              </w:rPr>
            </w:pPr>
            <w:r>
              <w:rPr>
                <w:rFonts w:cs="Times New Roman"/>
                <w:sz w:val="18"/>
                <w:szCs w:val="18"/>
              </w:rPr>
              <w:t>NA</w:t>
            </w:r>
          </w:p>
        </w:tc>
        <w:tc>
          <w:tcPr>
            <w:tcW w:w="457"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56%***</w:t>
            </w:r>
          </w:p>
          <w:p w:rsidR="00F966A6" w:rsidRPr="0051061D" w:rsidRDefault="00F966A6" w:rsidP="00D669D4">
            <w:pPr>
              <w:pStyle w:val="TableText0"/>
              <w:keepNext/>
              <w:rPr>
                <w:rFonts w:cs="Times New Roman"/>
                <w:sz w:val="18"/>
                <w:szCs w:val="18"/>
              </w:rPr>
            </w:pPr>
            <w:r w:rsidRPr="0051061D">
              <w:rPr>
                <w:rFonts w:cs="Times New Roman"/>
                <w:sz w:val="18"/>
                <w:szCs w:val="18"/>
              </w:rPr>
              <w:t>51%***</w:t>
            </w:r>
          </w:p>
          <w:p w:rsidR="00F966A6" w:rsidRDefault="00F966A6" w:rsidP="00A111F0">
            <w:pPr>
              <w:pStyle w:val="TableText0"/>
              <w:keepNext/>
              <w:rPr>
                <w:sz w:val="18"/>
                <w:szCs w:val="18"/>
              </w:rPr>
            </w:pPr>
            <w:r w:rsidRPr="0051061D">
              <w:rPr>
                <w:sz w:val="18"/>
                <w:szCs w:val="18"/>
              </w:rPr>
              <w:t>49%</w:t>
            </w:r>
          </w:p>
          <w:p w:rsidR="00F966A6" w:rsidRPr="0051061D" w:rsidRDefault="00F966A6" w:rsidP="00D669D4">
            <w:pPr>
              <w:pStyle w:val="TableText0"/>
              <w:keepNext/>
              <w:rPr>
                <w:rFonts w:cs="Times New Roman"/>
                <w:strike/>
                <w:sz w:val="18"/>
                <w:szCs w:val="18"/>
              </w:rPr>
            </w:pPr>
            <w:r>
              <w:rPr>
                <w:sz w:val="18"/>
                <w:szCs w:val="18"/>
              </w:rPr>
              <w:t>41%</w:t>
            </w:r>
          </w:p>
        </w:tc>
        <w:tc>
          <w:tcPr>
            <w:tcW w:w="422"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24%</w:t>
            </w:r>
          </w:p>
          <w:p w:rsidR="00F966A6" w:rsidRPr="0051061D" w:rsidRDefault="00F966A6" w:rsidP="00D669D4">
            <w:pPr>
              <w:pStyle w:val="TableText0"/>
              <w:keepNext/>
              <w:rPr>
                <w:rFonts w:cs="Times New Roman"/>
                <w:sz w:val="18"/>
                <w:szCs w:val="18"/>
              </w:rPr>
            </w:pPr>
            <w:r w:rsidRPr="0051061D">
              <w:rPr>
                <w:rFonts w:cs="Times New Roman"/>
                <w:sz w:val="18"/>
                <w:szCs w:val="18"/>
              </w:rPr>
              <w:t>NA</w:t>
            </w:r>
          </w:p>
          <w:p w:rsidR="00F966A6" w:rsidRDefault="00F966A6" w:rsidP="00D669D4">
            <w:pPr>
              <w:pStyle w:val="TableText0"/>
              <w:keepNext/>
              <w:rPr>
                <w:rFonts w:cs="Times New Roman"/>
                <w:sz w:val="18"/>
                <w:szCs w:val="18"/>
              </w:rPr>
            </w:pPr>
            <w:r w:rsidRPr="0051061D">
              <w:rPr>
                <w:rFonts w:cs="Times New Roman"/>
                <w:sz w:val="18"/>
                <w:szCs w:val="18"/>
              </w:rPr>
              <w:t>NA</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438"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42%*</w:t>
            </w:r>
          </w:p>
          <w:p w:rsidR="00F966A6" w:rsidRPr="0051061D" w:rsidRDefault="00F966A6" w:rsidP="00D669D4">
            <w:pPr>
              <w:pStyle w:val="TableText0"/>
              <w:keepNext/>
              <w:rPr>
                <w:rFonts w:cs="Times New Roman"/>
                <w:sz w:val="18"/>
                <w:szCs w:val="18"/>
              </w:rPr>
            </w:pPr>
            <w:r w:rsidRPr="0051061D">
              <w:rPr>
                <w:rFonts w:cs="Times New Roman"/>
                <w:sz w:val="18"/>
                <w:szCs w:val="18"/>
              </w:rPr>
              <w:t>52%</w:t>
            </w:r>
          </w:p>
          <w:p w:rsidR="00F966A6" w:rsidRDefault="00F966A6" w:rsidP="00D669D4">
            <w:pPr>
              <w:pStyle w:val="TableText0"/>
              <w:keepNext/>
              <w:rPr>
                <w:rFonts w:cs="Times New Roman"/>
                <w:sz w:val="18"/>
                <w:szCs w:val="18"/>
              </w:rPr>
            </w:pPr>
            <w:r w:rsidRPr="0051061D">
              <w:rPr>
                <w:rFonts w:cs="Times New Roman"/>
                <w:sz w:val="18"/>
                <w:szCs w:val="18"/>
              </w:rPr>
              <w:t>NA</w:t>
            </w:r>
          </w:p>
          <w:p w:rsidR="00F966A6" w:rsidRPr="0051061D" w:rsidRDefault="00F966A6" w:rsidP="00D669D4">
            <w:pPr>
              <w:pStyle w:val="TableText0"/>
              <w:keepNext/>
              <w:rPr>
                <w:rFonts w:cs="Times New Roman"/>
                <w:sz w:val="18"/>
                <w:szCs w:val="18"/>
              </w:rPr>
            </w:pPr>
            <w:r>
              <w:rPr>
                <w:rFonts w:cs="Times New Roman"/>
                <w:sz w:val="18"/>
                <w:szCs w:val="18"/>
              </w:rPr>
              <w:t>NA</w:t>
            </w:r>
          </w:p>
        </w:tc>
      </w:tr>
      <w:tr w:rsidR="00F966A6" w:rsidRPr="0051061D" w:rsidTr="00F966A6">
        <w:trPr>
          <w:trHeight w:val="1283"/>
          <w:jc w:val="center"/>
        </w:trPr>
        <w:tc>
          <w:tcPr>
            <w:tcW w:w="399" w:type="pct"/>
          </w:tcPr>
          <w:p w:rsidR="00F966A6" w:rsidRPr="0051061D" w:rsidRDefault="00F966A6" w:rsidP="00D669D4">
            <w:pPr>
              <w:pStyle w:val="TableText0"/>
              <w:keepNext/>
              <w:rPr>
                <w:rFonts w:cs="Times New Roman"/>
                <w:b/>
                <w:sz w:val="18"/>
                <w:szCs w:val="18"/>
              </w:rPr>
            </w:pPr>
            <w:r w:rsidRPr="0051061D">
              <w:rPr>
                <w:rFonts w:cs="Times New Roman"/>
                <w:b/>
                <w:sz w:val="18"/>
                <w:szCs w:val="18"/>
              </w:rPr>
              <w:t>ACR50</w:t>
            </w:r>
          </w:p>
          <w:p w:rsidR="00F966A6" w:rsidRPr="0051061D" w:rsidRDefault="00F966A6" w:rsidP="00D669D4">
            <w:pPr>
              <w:pStyle w:val="TableText0"/>
              <w:keepNext/>
              <w:rPr>
                <w:rFonts w:cs="Times New Roman"/>
                <w:sz w:val="18"/>
                <w:szCs w:val="18"/>
              </w:rPr>
            </w:pPr>
            <w:r w:rsidRPr="0051061D">
              <w:rPr>
                <w:rFonts w:cs="Times New Roman"/>
                <w:sz w:val="18"/>
                <w:szCs w:val="18"/>
              </w:rPr>
              <w:t>Month 3</w:t>
            </w:r>
          </w:p>
          <w:p w:rsidR="00F966A6" w:rsidRPr="0051061D" w:rsidRDefault="00F966A6" w:rsidP="00D669D4">
            <w:pPr>
              <w:pStyle w:val="TableText0"/>
              <w:keepNext/>
              <w:rPr>
                <w:rFonts w:cs="Times New Roman"/>
                <w:sz w:val="18"/>
                <w:szCs w:val="18"/>
              </w:rPr>
            </w:pPr>
            <w:r w:rsidRPr="0051061D">
              <w:rPr>
                <w:rFonts w:cs="Times New Roman"/>
                <w:sz w:val="18"/>
                <w:szCs w:val="18"/>
              </w:rPr>
              <w:t>Month 6</w:t>
            </w:r>
          </w:p>
          <w:p w:rsidR="00F966A6" w:rsidRPr="0051061D" w:rsidRDefault="00F966A6" w:rsidP="00D669D4">
            <w:pPr>
              <w:pStyle w:val="TableText0"/>
              <w:keepNext/>
              <w:rPr>
                <w:rFonts w:cs="Times New Roman"/>
                <w:sz w:val="18"/>
                <w:szCs w:val="18"/>
              </w:rPr>
            </w:pPr>
            <w:r w:rsidRPr="0051061D">
              <w:rPr>
                <w:rFonts w:cs="Times New Roman"/>
                <w:sz w:val="18"/>
                <w:szCs w:val="18"/>
              </w:rPr>
              <w:t>Month 12</w:t>
            </w:r>
          </w:p>
          <w:p w:rsidR="00F966A6" w:rsidRPr="0051061D" w:rsidRDefault="00F966A6" w:rsidP="00D669D4">
            <w:pPr>
              <w:pStyle w:val="TableText0"/>
              <w:keepNext/>
              <w:rPr>
                <w:rFonts w:cs="Times New Roman"/>
                <w:sz w:val="18"/>
                <w:szCs w:val="18"/>
              </w:rPr>
            </w:pPr>
            <w:r>
              <w:rPr>
                <w:rFonts w:cs="Times New Roman"/>
                <w:sz w:val="18"/>
                <w:szCs w:val="18"/>
              </w:rPr>
              <w:t>Month 24</w:t>
            </w:r>
          </w:p>
          <w:p w:rsidR="00F966A6" w:rsidRPr="0051061D" w:rsidRDefault="00F966A6" w:rsidP="00D669D4">
            <w:pPr>
              <w:pStyle w:val="TableText0"/>
              <w:keepNext/>
              <w:rPr>
                <w:rFonts w:cs="Times New Roman"/>
                <w:strike/>
                <w:sz w:val="18"/>
                <w:szCs w:val="18"/>
              </w:rPr>
            </w:pPr>
          </w:p>
        </w:tc>
        <w:tc>
          <w:tcPr>
            <w:tcW w:w="347"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13%</w:t>
            </w:r>
          </w:p>
          <w:p w:rsidR="00F966A6" w:rsidRPr="0051061D" w:rsidRDefault="00F966A6" w:rsidP="00D669D4">
            <w:pPr>
              <w:pStyle w:val="TableText0"/>
              <w:keepNext/>
              <w:rPr>
                <w:rFonts w:cs="Times New Roman"/>
                <w:sz w:val="18"/>
                <w:szCs w:val="18"/>
              </w:rPr>
            </w:pPr>
            <w:r w:rsidRPr="0051061D">
              <w:rPr>
                <w:rFonts w:cs="Times New Roman"/>
                <w:sz w:val="18"/>
                <w:szCs w:val="18"/>
              </w:rPr>
              <w:t>NA</w:t>
            </w:r>
          </w:p>
          <w:p w:rsidR="00F966A6" w:rsidRDefault="00F966A6" w:rsidP="00D669D4">
            <w:pPr>
              <w:pStyle w:val="TableText0"/>
              <w:keepNext/>
              <w:rPr>
                <w:rFonts w:cs="Times New Roman"/>
                <w:sz w:val="18"/>
                <w:szCs w:val="18"/>
              </w:rPr>
            </w:pPr>
            <w:r w:rsidRPr="0051061D">
              <w:rPr>
                <w:rFonts w:cs="Times New Roman"/>
                <w:sz w:val="18"/>
                <w:szCs w:val="18"/>
              </w:rPr>
              <w:t>NA</w:t>
            </w:r>
          </w:p>
          <w:p w:rsidR="00F966A6" w:rsidRPr="0051061D" w:rsidRDefault="00F966A6" w:rsidP="00D669D4">
            <w:pPr>
              <w:pStyle w:val="TableText0"/>
              <w:keepNext/>
              <w:rPr>
                <w:rFonts w:cs="Times New Roman"/>
                <w:strike/>
                <w:sz w:val="18"/>
                <w:szCs w:val="18"/>
              </w:rPr>
            </w:pPr>
            <w:r>
              <w:rPr>
                <w:rFonts w:cs="Times New Roman"/>
                <w:sz w:val="18"/>
                <w:szCs w:val="18"/>
              </w:rPr>
              <w:t>NA</w:t>
            </w:r>
          </w:p>
        </w:tc>
        <w:tc>
          <w:tcPr>
            <w:tcW w:w="419"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31%***</w:t>
            </w:r>
          </w:p>
          <w:p w:rsidR="00F966A6" w:rsidRPr="0051061D" w:rsidRDefault="00F966A6" w:rsidP="00D669D4">
            <w:pPr>
              <w:pStyle w:val="TableText0"/>
              <w:keepNext/>
              <w:rPr>
                <w:rFonts w:cs="Times New Roman"/>
                <w:sz w:val="18"/>
                <w:szCs w:val="18"/>
              </w:rPr>
            </w:pPr>
            <w:r w:rsidRPr="0051061D">
              <w:rPr>
                <w:rFonts w:cs="Times New Roman"/>
                <w:sz w:val="18"/>
                <w:szCs w:val="18"/>
              </w:rPr>
              <w:t>42%</w:t>
            </w:r>
          </w:p>
          <w:p w:rsidR="00F966A6" w:rsidRDefault="00F966A6" w:rsidP="00D669D4">
            <w:pPr>
              <w:pStyle w:val="TableText0"/>
              <w:keepNext/>
              <w:rPr>
                <w:rFonts w:cs="Times New Roman"/>
                <w:sz w:val="18"/>
                <w:szCs w:val="18"/>
              </w:rPr>
            </w:pPr>
            <w:r w:rsidRPr="0051061D">
              <w:rPr>
                <w:rFonts w:cs="Times New Roman"/>
                <w:sz w:val="18"/>
                <w:szCs w:val="18"/>
              </w:rPr>
              <w:t>NA</w:t>
            </w:r>
          </w:p>
          <w:p w:rsidR="00F966A6" w:rsidRPr="0051061D" w:rsidRDefault="00F966A6" w:rsidP="00D669D4">
            <w:pPr>
              <w:pStyle w:val="TableText0"/>
              <w:keepNext/>
              <w:rPr>
                <w:rFonts w:cs="Times New Roman"/>
                <w:strike/>
                <w:sz w:val="18"/>
                <w:szCs w:val="18"/>
              </w:rPr>
            </w:pPr>
            <w:r>
              <w:rPr>
                <w:rFonts w:cs="Times New Roman"/>
                <w:sz w:val="18"/>
                <w:szCs w:val="18"/>
              </w:rPr>
              <w:t>NA</w:t>
            </w:r>
          </w:p>
        </w:tc>
        <w:tc>
          <w:tcPr>
            <w:tcW w:w="401"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10%</w:t>
            </w:r>
          </w:p>
          <w:p w:rsidR="00F966A6" w:rsidRPr="0051061D" w:rsidRDefault="00F966A6" w:rsidP="00D669D4">
            <w:pPr>
              <w:pStyle w:val="TableText0"/>
              <w:keepNext/>
              <w:rPr>
                <w:rFonts w:cs="Times New Roman"/>
                <w:sz w:val="18"/>
                <w:szCs w:val="18"/>
              </w:rPr>
            </w:pPr>
            <w:r w:rsidRPr="0051061D">
              <w:rPr>
                <w:rFonts w:cs="Times New Roman"/>
                <w:sz w:val="18"/>
                <w:szCs w:val="18"/>
              </w:rPr>
              <w:t>13%</w:t>
            </w:r>
          </w:p>
          <w:p w:rsidR="00F966A6" w:rsidRDefault="00F966A6" w:rsidP="00D669D4">
            <w:pPr>
              <w:pStyle w:val="TableText0"/>
              <w:keepNext/>
              <w:rPr>
                <w:rFonts w:cs="Times New Roman"/>
                <w:sz w:val="18"/>
                <w:szCs w:val="18"/>
              </w:rPr>
            </w:pPr>
            <w:r w:rsidRPr="0051061D">
              <w:rPr>
                <w:rFonts w:cs="Times New Roman"/>
                <w:sz w:val="18"/>
                <w:szCs w:val="18"/>
              </w:rPr>
              <w:t>NA</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457"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27%***</w:t>
            </w:r>
          </w:p>
          <w:p w:rsidR="00F966A6" w:rsidRPr="0051061D" w:rsidRDefault="00F966A6" w:rsidP="00D669D4">
            <w:pPr>
              <w:pStyle w:val="TableText0"/>
              <w:keepNext/>
              <w:rPr>
                <w:rFonts w:cs="Times New Roman"/>
                <w:sz w:val="18"/>
                <w:szCs w:val="18"/>
              </w:rPr>
            </w:pPr>
            <w:r w:rsidRPr="0051061D">
              <w:rPr>
                <w:rFonts w:cs="Times New Roman"/>
                <w:sz w:val="18"/>
                <w:szCs w:val="18"/>
              </w:rPr>
              <w:t>34%***</w:t>
            </w:r>
          </w:p>
          <w:p w:rsidR="00F966A6" w:rsidRDefault="00F966A6" w:rsidP="00D669D4">
            <w:pPr>
              <w:pStyle w:val="TableText0"/>
              <w:keepNext/>
              <w:rPr>
                <w:rFonts w:cs="Times New Roman"/>
                <w:sz w:val="18"/>
                <w:szCs w:val="18"/>
              </w:rPr>
            </w:pPr>
            <w:r w:rsidRPr="0051061D">
              <w:rPr>
                <w:rFonts w:cs="Times New Roman"/>
                <w:sz w:val="18"/>
                <w:szCs w:val="18"/>
              </w:rPr>
              <w:t>33%</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343"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7%</w:t>
            </w:r>
          </w:p>
          <w:p w:rsidR="00F966A6" w:rsidRPr="0051061D" w:rsidRDefault="00F966A6" w:rsidP="00D669D4">
            <w:pPr>
              <w:pStyle w:val="TableText0"/>
              <w:keepNext/>
              <w:rPr>
                <w:rFonts w:cs="Times New Roman"/>
                <w:sz w:val="18"/>
                <w:szCs w:val="18"/>
              </w:rPr>
            </w:pPr>
            <w:r w:rsidRPr="0051061D">
              <w:rPr>
                <w:rFonts w:cs="Times New Roman"/>
                <w:sz w:val="18"/>
                <w:szCs w:val="18"/>
              </w:rPr>
              <w:t>12%</w:t>
            </w:r>
          </w:p>
          <w:p w:rsidR="00F966A6" w:rsidRDefault="00F966A6" w:rsidP="00D669D4">
            <w:pPr>
              <w:pStyle w:val="TableText0"/>
              <w:keepNext/>
              <w:rPr>
                <w:rFonts w:cs="Times New Roman"/>
                <w:sz w:val="18"/>
                <w:szCs w:val="18"/>
              </w:rPr>
            </w:pPr>
            <w:r w:rsidRPr="0051061D">
              <w:rPr>
                <w:rFonts w:cs="Times New Roman"/>
                <w:sz w:val="18"/>
                <w:szCs w:val="18"/>
              </w:rPr>
              <w:t>NA</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457"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34%***</w:t>
            </w:r>
          </w:p>
          <w:p w:rsidR="00F966A6" w:rsidRPr="0051061D" w:rsidRDefault="00F966A6" w:rsidP="00D669D4">
            <w:pPr>
              <w:pStyle w:val="TableText0"/>
              <w:keepNext/>
              <w:rPr>
                <w:rFonts w:cs="Times New Roman"/>
                <w:sz w:val="18"/>
                <w:szCs w:val="18"/>
              </w:rPr>
            </w:pPr>
            <w:r w:rsidRPr="0051061D">
              <w:rPr>
                <w:rFonts w:cs="Times New Roman"/>
                <w:sz w:val="18"/>
                <w:szCs w:val="18"/>
              </w:rPr>
              <w:t>37%***</w:t>
            </w:r>
          </w:p>
          <w:p w:rsidR="00F966A6" w:rsidRDefault="00F966A6" w:rsidP="00D669D4">
            <w:pPr>
              <w:pStyle w:val="TableText0"/>
              <w:keepNext/>
              <w:rPr>
                <w:rFonts w:cs="Times New Roman"/>
                <w:sz w:val="18"/>
                <w:szCs w:val="18"/>
              </w:rPr>
            </w:pPr>
            <w:r w:rsidRPr="0051061D">
              <w:rPr>
                <w:rFonts w:cs="Times New Roman"/>
                <w:sz w:val="18"/>
                <w:szCs w:val="18"/>
              </w:rPr>
              <w:t>37%</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515"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24%***</w:t>
            </w:r>
          </w:p>
          <w:p w:rsidR="00F966A6" w:rsidRPr="0051061D" w:rsidRDefault="00F966A6" w:rsidP="00D669D4">
            <w:pPr>
              <w:pStyle w:val="TableText0"/>
              <w:keepNext/>
              <w:rPr>
                <w:rFonts w:cs="Times New Roman"/>
                <w:sz w:val="18"/>
                <w:szCs w:val="18"/>
              </w:rPr>
            </w:pPr>
            <w:r w:rsidRPr="0051061D">
              <w:rPr>
                <w:rFonts w:cs="Times New Roman"/>
                <w:sz w:val="18"/>
                <w:szCs w:val="18"/>
              </w:rPr>
              <w:t>28%**</w:t>
            </w:r>
          </w:p>
          <w:p w:rsidR="00F966A6" w:rsidRDefault="00F966A6" w:rsidP="00D669D4">
            <w:pPr>
              <w:pStyle w:val="TableText0"/>
              <w:keepNext/>
              <w:rPr>
                <w:rFonts w:cs="Times New Roman"/>
                <w:sz w:val="18"/>
                <w:szCs w:val="18"/>
              </w:rPr>
            </w:pPr>
            <w:r w:rsidRPr="0051061D">
              <w:rPr>
                <w:rFonts w:cs="Times New Roman"/>
                <w:sz w:val="18"/>
                <w:szCs w:val="18"/>
              </w:rPr>
              <w:t>34%</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344"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8%</w:t>
            </w:r>
          </w:p>
          <w:p w:rsidR="00F966A6" w:rsidRPr="0051061D" w:rsidRDefault="00F966A6" w:rsidP="00D669D4">
            <w:pPr>
              <w:pStyle w:val="TableText0"/>
              <w:keepNext/>
              <w:rPr>
                <w:rFonts w:cs="Times New Roman"/>
                <w:sz w:val="18"/>
                <w:szCs w:val="18"/>
              </w:rPr>
            </w:pPr>
            <w:r w:rsidRPr="0051061D">
              <w:rPr>
                <w:rFonts w:cs="Times New Roman"/>
                <w:sz w:val="18"/>
                <w:szCs w:val="18"/>
              </w:rPr>
              <w:t>8%</w:t>
            </w:r>
          </w:p>
          <w:p w:rsidR="00F966A6" w:rsidRDefault="00F966A6" w:rsidP="00D669D4">
            <w:pPr>
              <w:pStyle w:val="TableText0"/>
              <w:keepNext/>
              <w:rPr>
                <w:rFonts w:cs="Times New Roman"/>
                <w:sz w:val="18"/>
                <w:szCs w:val="18"/>
              </w:rPr>
            </w:pPr>
            <w:r w:rsidRPr="0051061D">
              <w:rPr>
                <w:rFonts w:cs="Times New Roman"/>
                <w:sz w:val="18"/>
                <w:szCs w:val="18"/>
              </w:rPr>
              <w:t>NA</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457"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29%***</w:t>
            </w:r>
          </w:p>
          <w:p w:rsidR="00F966A6" w:rsidRPr="0051061D" w:rsidRDefault="00F966A6" w:rsidP="00D669D4">
            <w:pPr>
              <w:pStyle w:val="TableText0"/>
              <w:keepNext/>
              <w:rPr>
                <w:rFonts w:cs="Times New Roman"/>
                <w:sz w:val="18"/>
                <w:szCs w:val="18"/>
              </w:rPr>
            </w:pPr>
            <w:r w:rsidRPr="0051061D">
              <w:rPr>
                <w:rFonts w:cs="Times New Roman"/>
                <w:sz w:val="18"/>
                <w:szCs w:val="18"/>
              </w:rPr>
              <w:t>32%***</w:t>
            </w:r>
          </w:p>
          <w:p w:rsidR="00F966A6" w:rsidRDefault="00F966A6" w:rsidP="00D669D4">
            <w:pPr>
              <w:pStyle w:val="TableText0"/>
              <w:keepNext/>
              <w:rPr>
                <w:rFonts w:cs="Times New Roman"/>
                <w:sz w:val="18"/>
                <w:szCs w:val="18"/>
              </w:rPr>
            </w:pPr>
            <w:r>
              <w:rPr>
                <w:rFonts w:cs="Times New Roman"/>
                <w:sz w:val="18"/>
                <w:szCs w:val="18"/>
              </w:rPr>
              <w:t>32</w:t>
            </w:r>
            <w:r w:rsidRPr="0051061D">
              <w:rPr>
                <w:rFonts w:cs="Times New Roman"/>
                <w:sz w:val="18"/>
                <w:szCs w:val="18"/>
              </w:rPr>
              <w:t>%</w:t>
            </w:r>
          </w:p>
          <w:p w:rsidR="00F966A6" w:rsidRDefault="00F966A6" w:rsidP="00D669D4">
            <w:pPr>
              <w:pStyle w:val="TableText0"/>
              <w:keepNext/>
              <w:rPr>
                <w:rFonts w:cs="Times New Roman"/>
                <w:sz w:val="18"/>
                <w:szCs w:val="18"/>
              </w:rPr>
            </w:pPr>
            <w:r>
              <w:rPr>
                <w:rFonts w:cs="Times New Roman"/>
                <w:sz w:val="18"/>
                <w:szCs w:val="18"/>
              </w:rPr>
              <w:t>29%</w:t>
            </w:r>
          </w:p>
          <w:p w:rsidR="00F966A6" w:rsidRPr="0051061D" w:rsidRDefault="00F966A6" w:rsidP="00D669D4">
            <w:pPr>
              <w:pStyle w:val="TableText0"/>
              <w:keepNext/>
              <w:rPr>
                <w:rFonts w:cs="Times New Roman"/>
                <w:sz w:val="18"/>
                <w:szCs w:val="18"/>
              </w:rPr>
            </w:pPr>
          </w:p>
        </w:tc>
        <w:tc>
          <w:tcPr>
            <w:tcW w:w="422"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8%</w:t>
            </w:r>
          </w:p>
          <w:p w:rsidR="00F966A6" w:rsidRPr="0051061D" w:rsidRDefault="00F966A6" w:rsidP="00D669D4">
            <w:pPr>
              <w:pStyle w:val="TableText0"/>
              <w:keepNext/>
              <w:rPr>
                <w:rFonts w:cs="Times New Roman"/>
                <w:sz w:val="18"/>
                <w:szCs w:val="18"/>
              </w:rPr>
            </w:pPr>
            <w:r w:rsidRPr="0051061D">
              <w:rPr>
                <w:rFonts w:cs="Times New Roman"/>
                <w:sz w:val="18"/>
                <w:szCs w:val="18"/>
              </w:rPr>
              <w:t>NA</w:t>
            </w:r>
          </w:p>
          <w:p w:rsidR="00F966A6" w:rsidRDefault="00F966A6" w:rsidP="00D669D4">
            <w:pPr>
              <w:pStyle w:val="TableText0"/>
              <w:keepNext/>
              <w:rPr>
                <w:rFonts w:cs="Times New Roman"/>
                <w:sz w:val="18"/>
                <w:szCs w:val="18"/>
              </w:rPr>
            </w:pPr>
            <w:r w:rsidRPr="0051061D">
              <w:rPr>
                <w:rFonts w:cs="Times New Roman"/>
                <w:sz w:val="18"/>
                <w:szCs w:val="18"/>
              </w:rPr>
              <w:t>NA</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438"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27%***</w:t>
            </w:r>
          </w:p>
          <w:p w:rsidR="00F966A6" w:rsidRPr="0051061D" w:rsidRDefault="00F966A6" w:rsidP="00D669D4">
            <w:pPr>
              <w:pStyle w:val="TableText0"/>
              <w:keepNext/>
              <w:rPr>
                <w:rFonts w:cs="Times New Roman"/>
                <w:sz w:val="18"/>
                <w:szCs w:val="18"/>
              </w:rPr>
            </w:pPr>
            <w:r w:rsidRPr="0051061D">
              <w:rPr>
                <w:rFonts w:cs="Times New Roman"/>
                <w:sz w:val="18"/>
                <w:szCs w:val="18"/>
              </w:rPr>
              <w:t>37%</w:t>
            </w:r>
          </w:p>
          <w:p w:rsidR="00F966A6" w:rsidRDefault="00F966A6" w:rsidP="00D669D4">
            <w:pPr>
              <w:pStyle w:val="TableText0"/>
              <w:keepNext/>
              <w:rPr>
                <w:rFonts w:cs="Times New Roman"/>
                <w:sz w:val="18"/>
                <w:szCs w:val="18"/>
              </w:rPr>
            </w:pPr>
            <w:r w:rsidRPr="0051061D">
              <w:rPr>
                <w:rFonts w:cs="Times New Roman"/>
                <w:sz w:val="18"/>
                <w:szCs w:val="18"/>
              </w:rPr>
              <w:t>NA</w:t>
            </w:r>
          </w:p>
          <w:p w:rsidR="00F966A6" w:rsidRPr="0051061D" w:rsidRDefault="00F966A6" w:rsidP="00D669D4">
            <w:pPr>
              <w:pStyle w:val="TableText0"/>
              <w:keepNext/>
              <w:rPr>
                <w:rFonts w:cs="Times New Roman"/>
                <w:sz w:val="18"/>
                <w:szCs w:val="18"/>
              </w:rPr>
            </w:pPr>
            <w:r>
              <w:rPr>
                <w:rFonts w:cs="Times New Roman"/>
                <w:sz w:val="18"/>
                <w:szCs w:val="18"/>
              </w:rPr>
              <w:t>NA</w:t>
            </w:r>
          </w:p>
        </w:tc>
      </w:tr>
      <w:tr w:rsidR="00F966A6" w:rsidRPr="0051061D" w:rsidTr="00F966A6">
        <w:trPr>
          <w:trHeight w:val="1259"/>
          <w:jc w:val="center"/>
        </w:trPr>
        <w:tc>
          <w:tcPr>
            <w:tcW w:w="399" w:type="pct"/>
          </w:tcPr>
          <w:p w:rsidR="00F966A6" w:rsidRPr="0051061D" w:rsidRDefault="00F966A6" w:rsidP="00D669D4">
            <w:pPr>
              <w:pStyle w:val="TableText0"/>
              <w:keepNext/>
              <w:rPr>
                <w:rFonts w:cs="Times New Roman"/>
                <w:b/>
                <w:sz w:val="18"/>
                <w:szCs w:val="18"/>
              </w:rPr>
            </w:pPr>
            <w:r w:rsidRPr="0051061D">
              <w:rPr>
                <w:rFonts w:cs="Times New Roman"/>
                <w:b/>
                <w:sz w:val="18"/>
                <w:szCs w:val="18"/>
              </w:rPr>
              <w:t>ACR70</w:t>
            </w:r>
          </w:p>
          <w:p w:rsidR="00F966A6" w:rsidRPr="0051061D" w:rsidRDefault="00F966A6" w:rsidP="00D669D4">
            <w:pPr>
              <w:pStyle w:val="TableText0"/>
              <w:keepNext/>
              <w:rPr>
                <w:rFonts w:cs="Times New Roman"/>
                <w:sz w:val="18"/>
                <w:szCs w:val="18"/>
              </w:rPr>
            </w:pPr>
            <w:r w:rsidRPr="0051061D">
              <w:rPr>
                <w:rFonts w:cs="Times New Roman"/>
                <w:sz w:val="18"/>
                <w:szCs w:val="18"/>
              </w:rPr>
              <w:t>Month 3</w:t>
            </w:r>
          </w:p>
          <w:p w:rsidR="00F966A6" w:rsidRPr="0051061D" w:rsidRDefault="00F966A6" w:rsidP="00D669D4">
            <w:pPr>
              <w:pStyle w:val="TableText0"/>
              <w:keepNext/>
              <w:rPr>
                <w:rFonts w:cs="Times New Roman"/>
                <w:sz w:val="18"/>
                <w:szCs w:val="18"/>
              </w:rPr>
            </w:pPr>
            <w:r w:rsidRPr="0051061D">
              <w:rPr>
                <w:rFonts w:cs="Times New Roman"/>
                <w:sz w:val="18"/>
                <w:szCs w:val="18"/>
              </w:rPr>
              <w:t>Month 6</w:t>
            </w:r>
          </w:p>
          <w:p w:rsidR="00F966A6" w:rsidRPr="0051061D" w:rsidRDefault="00F966A6" w:rsidP="00D669D4">
            <w:pPr>
              <w:pStyle w:val="TableText0"/>
              <w:keepNext/>
              <w:rPr>
                <w:rFonts w:cs="Times New Roman"/>
                <w:sz w:val="18"/>
                <w:szCs w:val="18"/>
              </w:rPr>
            </w:pPr>
            <w:r w:rsidRPr="0051061D">
              <w:rPr>
                <w:rFonts w:cs="Times New Roman"/>
                <w:sz w:val="18"/>
                <w:szCs w:val="18"/>
              </w:rPr>
              <w:t>Month 12</w:t>
            </w:r>
          </w:p>
          <w:p w:rsidR="00F966A6" w:rsidRPr="0051061D" w:rsidRDefault="00F966A6" w:rsidP="00D669D4">
            <w:pPr>
              <w:pStyle w:val="TableText0"/>
              <w:keepNext/>
              <w:rPr>
                <w:rFonts w:cs="Times New Roman"/>
                <w:sz w:val="18"/>
                <w:szCs w:val="18"/>
              </w:rPr>
            </w:pPr>
            <w:r>
              <w:rPr>
                <w:rFonts w:cs="Times New Roman"/>
                <w:sz w:val="18"/>
                <w:szCs w:val="18"/>
              </w:rPr>
              <w:t>Month 24</w:t>
            </w:r>
          </w:p>
          <w:p w:rsidR="00F966A6" w:rsidRPr="0051061D" w:rsidRDefault="00F966A6" w:rsidP="00D669D4">
            <w:pPr>
              <w:pStyle w:val="TableText0"/>
              <w:keepNext/>
              <w:rPr>
                <w:rFonts w:cs="Times New Roman"/>
                <w:strike/>
                <w:sz w:val="18"/>
                <w:szCs w:val="18"/>
              </w:rPr>
            </w:pPr>
          </w:p>
        </w:tc>
        <w:tc>
          <w:tcPr>
            <w:tcW w:w="347"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6%</w:t>
            </w:r>
          </w:p>
          <w:p w:rsidR="00F966A6" w:rsidRPr="0051061D" w:rsidRDefault="00F966A6" w:rsidP="00D669D4">
            <w:pPr>
              <w:pStyle w:val="TableText0"/>
              <w:keepNext/>
              <w:rPr>
                <w:rFonts w:cs="Times New Roman"/>
                <w:sz w:val="18"/>
                <w:szCs w:val="18"/>
              </w:rPr>
            </w:pPr>
            <w:r w:rsidRPr="0051061D">
              <w:rPr>
                <w:rFonts w:cs="Times New Roman"/>
                <w:sz w:val="18"/>
                <w:szCs w:val="18"/>
              </w:rPr>
              <w:t>NA</w:t>
            </w:r>
          </w:p>
          <w:p w:rsidR="00F966A6" w:rsidRDefault="00F966A6" w:rsidP="00D669D4">
            <w:pPr>
              <w:pStyle w:val="TableText0"/>
              <w:keepNext/>
              <w:rPr>
                <w:rFonts w:cs="Times New Roman"/>
                <w:sz w:val="18"/>
                <w:szCs w:val="18"/>
              </w:rPr>
            </w:pPr>
            <w:r w:rsidRPr="0051061D">
              <w:rPr>
                <w:rFonts w:cs="Times New Roman"/>
                <w:sz w:val="18"/>
                <w:szCs w:val="18"/>
              </w:rPr>
              <w:t>NA</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419" w:type="pct"/>
          </w:tcPr>
          <w:p w:rsidR="00F966A6" w:rsidRPr="0051061D" w:rsidRDefault="00F966A6" w:rsidP="00D669D4">
            <w:pPr>
              <w:pStyle w:val="TableText0"/>
              <w:keepNext/>
              <w:rPr>
                <w:rFonts w:cs="Times New Roman"/>
                <w:sz w:val="18"/>
                <w:szCs w:val="18"/>
                <w:lang w:val="en-AU"/>
              </w:rPr>
            </w:pPr>
          </w:p>
          <w:p w:rsidR="00F966A6" w:rsidRPr="0051061D" w:rsidRDefault="00F966A6" w:rsidP="00D669D4">
            <w:pPr>
              <w:pStyle w:val="TableText0"/>
              <w:keepNext/>
              <w:rPr>
                <w:rFonts w:cs="Times New Roman"/>
                <w:sz w:val="18"/>
                <w:szCs w:val="18"/>
              </w:rPr>
            </w:pPr>
            <w:r w:rsidRPr="0051061D">
              <w:rPr>
                <w:rFonts w:cs="Times New Roman"/>
                <w:sz w:val="18"/>
                <w:szCs w:val="18"/>
              </w:rPr>
              <w:t>15%*</w:t>
            </w:r>
          </w:p>
          <w:p w:rsidR="00F966A6" w:rsidRPr="0051061D" w:rsidRDefault="00F966A6" w:rsidP="00D669D4">
            <w:pPr>
              <w:pStyle w:val="TableText0"/>
              <w:keepNext/>
              <w:rPr>
                <w:rFonts w:cs="Times New Roman"/>
                <w:sz w:val="18"/>
                <w:szCs w:val="18"/>
              </w:rPr>
            </w:pPr>
            <w:r w:rsidRPr="0051061D">
              <w:rPr>
                <w:rFonts w:cs="Times New Roman"/>
                <w:sz w:val="18"/>
                <w:szCs w:val="18"/>
              </w:rPr>
              <w:t>22%</w:t>
            </w:r>
          </w:p>
          <w:p w:rsidR="00F966A6" w:rsidRDefault="00F966A6" w:rsidP="00D669D4">
            <w:pPr>
              <w:pStyle w:val="TableText0"/>
              <w:keepNext/>
              <w:rPr>
                <w:rFonts w:cs="Times New Roman"/>
                <w:sz w:val="18"/>
                <w:szCs w:val="18"/>
              </w:rPr>
            </w:pPr>
            <w:r w:rsidRPr="0051061D">
              <w:rPr>
                <w:rFonts w:cs="Times New Roman"/>
                <w:sz w:val="18"/>
                <w:szCs w:val="18"/>
              </w:rPr>
              <w:t>NA</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401"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2%</w:t>
            </w:r>
          </w:p>
          <w:p w:rsidR="00F966A6" w:rsidRPr="0051061D" w:rsidRDefault="00F966A6" w:rsidP="00D669D4">
            <w:pPr>
              <w:pStyle w:val="TableText0"/>
              <w:keepNext/>
              <w:rPr>
                <w:rFonts w:cs="Times New Roman"/>
                <w:sz w:val="18"/>
                <w:szCs w:val="18"/>
              </w:rPr>
            </w:pPr>
            <w:r w:rsidRPr="0051061D">
              <w:rPr>
                <w:rFonts w:cs="Times New Roman"/>
                <w:sz w:val="18"/>
                <w:szCs w:val="18"/>
              </w:rPr>
              <w:t>3%</w:t>
            </w:r>
          </w:p>
          <w:p w:rsidR="00F966A6" w:rsidRDefault="00F966A6" w:rsidP="00D669D4">
            <w:pPr>
              <w:pStyle w:val="TableText0"/>
              <w:keepNext/>
              <w:rPr>
                <w:rFonts w:cs="Times New Roman"/>
                <w:sz w:val="18"/>
                <w:szCs w:val="18"/>
              </w:rPr>
            </w:pPr>
            <w:r w:rsidRPr="0051061D">
              <w:rPr>
                <w:rFonts w:cs="Times New Roman"/>
                <w:sz w:val="18"/>
                <w:szCs w:val="18"/>
              </w:rPr>
              <w:t>NA</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457"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8%**</w:t>
            </w:r>
          </w:p>
          <w:p w:rsidR="00F966A6" w:rsidRPr="0051061D" w:rsidRDefault="00F966A6" w:rsidP="00D669D4">
            <w:pPr>
              <w:pStyle w:val="TableText0"/>
              <w:keepNext/>
              <w:rPr>
                <w:rFonts w:cs="Times New Roman"/>
                <w:sz w:val="18"/>
                <w:szCs w:val="18"/>
              </w:rPr>
            </w:pPr>
            <w:r w:rsidRPr="0051061D">
              <w:rPr>
                <w:rFonts w:cs="Times New Roman"/>
                <w:sz w:val="18"/>
                <w:szCs w:val="18"/>
              </w:rPr>
              <w:t>13%***</w:t>
            </w:r>
          </w:p>
          <w:p w:rsidR="00F966A6" w:rsidRDefault="00F966A6" w:rsidP="00D669D4">
            <w:pPr>
              <w:pStyle w:val="TableText0"/>
              <w:keepNext/>
              <w:rPr>
                <w:rFonts w:cs="Times New Roman"/>
                <w:sz w:val="18"/>
                <w:szCs w:val="18"/>
              </w:rPr>
            </w:pPr>
            <w:r w:rsidRPr="0051061D">
              <w:rPr>
                <w:rFonts w:cs="Times New Roman"/>
                <w:sz w:val="18"/>
                <w:szCs w:val="18"/>
              </w:rPr>
              <w:t>19%</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343"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2%</w:t>
            </w:r>
          </w:p>
          <w:p w:rsidR="00F966A6" w:rsidRPr="0051061D" w:rsidRDefault="00F966A6" w:rsidP="00D669D4">
            <w:pPr>
              <w:pStyle w:val="TableText0"/>
              <w:keepNext/>
              <w:rPr>
                <w:rFonts w:cs="Times New Roman"/>
                <w:sz w:val="18"/>
                <w:szCs w:val="18"/>
              </w:rPr>
            </w:pPr>
            <w:r w:rsidRPr="0051061D">
              <w:rPr>
                <w:rFonts w:cs="Times New Roman"/>
                <w:sz w:val="18"/>
                <w:szCs w:val="18"/>
              </w:rPr>
              <w:t>2%</w:t>
            </w:r>
          </w:p>
          <w:p w:rsidR="00F966A6" w:rsidRDefault="00F966A6" w:rsidP="00D669D4">
            <w:pPr>
              <w:pStyle w:val="TableText0"/>
              <w:keepNext/>
              <w:rPr>
                <w:rFonts w:cs="Times New Roman"/>
                <w:sz w:val="18"/>
                <w:szCs w:val="18"/>
              </w:rPr>
            </w:pPr>
            <w:r w:rsidRPr="0051061D">
              <w:rPr>
                <w:rFonts w:cs="Times New Roman"/>
                <w:sz w:val="18"/>
                <w:szCs w:val="18"/>
              </w:rPr>
              <w:t>NA</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457"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12%**</w:t>
            </w:r>
          </w:p>
          <w:p w:rsidR="00F966A6" w:rsidRPr="0051061D" w:rsidRDefault="00F966A6" w:rsidP="00D669D4">
            <w:pPr>
              <w:pStyle w:val="TableText0"/>
              <w:keepNext/>
              <w:rPr>
                <w:rFonts w:cs="Times New Roman"/>
                <w:sz w:val="18"/>
                <w:szCs w:val="18"/>
              </w:rPr>
            </w:pPr>
            <w:r w:rsidRPr="0051061D">
              <w:rPr>
                <w:rFonts w:cs="Times New Roman"/>
                <w:sz w:val="18"/>
                <w:szCs w:val="18"/>
              </w:rPr>
              <w:t>20%***</w:t>
            </w:r>
          </w:p>
          <w:p w:rsidR="00F966A6" w:rsidRDefault="00F966A6" w:rsidP="00D669D4">
            <w:pPr>
              <w:pStyle w:val="TableText0"/>
              <w:keepNext/>
              <w:rPr>
                <w:rFonts w:cs="Times New Roman"/>
                <w:sz w:val="18"/>
                <w:szCs w:val="18"/>
              </w:rPr>
            </w:pPr>
            <w:r w:rsidRPr="0051061D">
              <w:rPr>
                <w:rFonts w:cs="Times New Roman"/>
                <w:sz w:val="18"/>
                <w:szCs w:val="18"/>
              </w:rPr>
              <w:t>23%</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515"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9%*</w:t>
            </w:r>
          </w:p>
          <w:p w:rsidR="00F966A6" w:rsidRPr="0051061D" w:rsidRDefault="00F966A6" w:rsidP="00D669D4">
            <w:pPr>
              <w:pStyle w:val="TableText0"/>
              <w:keepNext/>
              <w:rPr>
                <w:rFonts w:cs="Times New Roman"/>
                <w:sz w:val="18"/>
                <w:szCs w:val="18"/>
              </w:rPr>
            </w:pPr>
            <w:r w:rsidRPr="0051061D">
              <w:rPr>
                <w:rFonts w:cs="Times New Roman"/>
                <w:sz w:val="18"/>
                <w:szCs w:val="18"/>
              </w:rPr>
              <w:t>9%*</w:t>
            </w:r>
          </w:p>
          <w:p w:rsidR="00F966A6" w:rsidRDefault="00F966A6" w:rsidP="00D669D4">
            <w:pPr>
              <w:pStyle w:val="TableText0"/>
              <w:keepNext/>
              <w:rPr>
                <w:rFonts w:cs="Times New Roman"/>
                <w:sz w:val="18"/>
                <w:szCs w:val="18"/>
              </w:rPr>
            </w:pPr>
            <w:r w:rsidRPr="0051061D">
              <w:rPr>
                <w:rFonts w:cs="Times New Roman"/>
                <w:sz w:val="18"/>
                <w:szCs w:val="18"/>
              </w:rPr>
              <w:t>17%</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344"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3%</w:t>
            </w:r>
          </w:p>
          <w:p w:rsidR="00F966A6" w:rsidRPr="0051061D" w:rsidRDefault="00F966A6" w:rsidP="00D669D4">
            <w:pPr>
              <w:pStyle w:val="TableText0"/>
              <w:keepNext/>
              <w:rPr>
                <w:rFonts w:cs="Times New Roman"/>
                <w:sz w:val="18"/>
                <w:szCs w:val="18"/>
              </w:rPr>
            </w:pPr>
            <w:r w:rsidRPr="0051061D">
              <w:rPr>
                <w:rFonts w:cs="Times New Roman"/>
                <w:sz w:val="18"/>
                <w:szCs w:val="18"/>
              </w:rPr>
              <w:t>1%</w:t>
            </w:r>
          </w:p>
          <w:p w:rsidR="00F966A6" w:rsidRDefault="00F966A6" w:rsidP="00D669D4">
            <w:pPr>
              <w:pStyle w:val="TableText0"/>
              <w:keepNext/>
              <w:rPr>
                <w:rFonts w:cs="Times New Roman"/>
                <w:sz w:val="18"/>
                <w:szCs w:val="18"/>
              </w:rPr>
            </w:pPr>
            <w:r w:rsidRPr="0051061D">
              <w:rPr>
                <w:rFonts w:cs="Times New Roman"/>
                <w:sz w:val="18"/>
                <w:szCs w:val="18"/>
              </w:rPr>
              <w:t>NA</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457" w:type="pct"/>
          </w:tcPr>
          <w:p w:rsidR="00F966A6" w:rsidRPr="0051061D" w:rsidRDefault="00F966A6" w:rsidP="00D669D4">
            <w:pPr>
              <w:pStyle w:val="TableText0"/>
              <w:keepNext/>
              <w:rPr>
                <w:rFonts w:cs="Times New Roman"/>
                <w:sz w:val="18"/>
                <w:szCs w:val="18"/>
                <w:lang w:val="en-AU"/>
              </w:rPr>
            </w:pPr>
          </w:p>
          <w:p w:rsidR="00F966A6" w:rsidRPr="0051061D" w:rsidRDefault="00F966A6" w:rsidP="00D669D4">
            <w:pPr>
              <w:pStyle w:val="TableText0"/>
              <w:keepNext/>
              <w:rPr>
                <w:rFonts w:cs="Times New Roman"/>
                <w:sz w:val="18"/>
                <w:szCs w:val="18"/>
              </w:rPr>
            </w:pPr>
            <w:r w:rsidRPr="0051061D">
              <w:rPr>
                <w:rFonts w:cs="Times New Roman"/>
                <w:sz w:val="18"/>
                <w:szCs w:val="18"/>
              </w:rPr>
              <w:t>11%**</w:t>
            </w:r>
          </w:p>
          <w:p w:rsidR="00F966A6" w:rsidRPr="0051061D" w:rsidRDefault="00F966A6" w:rsidP="00D669D4">
            <w:pPr>
              <w:pStyle w:val="TableText0"/>
              <w:keepNext/>
              <w:rPr>
                <w:rFonts w:cs="Times New Roman"/>
                <w:sz w:val="18"/>
                <w:szCs w:val="18"/>
              </w:rPr>
            </w:pPr>
            <w:r w:rsidRPr="0051061D">
              <w:rPr>
                <w:rFonts w:cs="Times New Roman"/>
                <w:sz w:val="18"/>
                <w:szCs w:val="18"/>
              </w:rPr>
              <w:t>15%***</w:t>
            </w:r>
          </w:p>
          <w:p w:rsidR="00F966A6" w:rsidRDefault="00F966A6" w:rsidP="00D669D4">
            <w:pPr>
              <w:pStyle w:val="TableText0"/>
              <w:keepNext/>
              <w:rPr>
                <w:rFonts w:cs="Times New Roman"/>
                <w:sz w:val="18"/>
                <w:szCs w:val="18"/>
              </w:rPr>
            </w:pPr>
            <w:r w:rsidRPr="0051061D">
              <w:rPr>
                <w:rFonts w:cs="Times New Roman"/>
                <w:sz w:val="18"/>
                <w:szCs w:val="18"/>
              </w:rPr>
              <w:t>19%</w:t>
            </w:r>
          </w:p>
          <w:p w:rsidR="00F966A6" w:rsidRPr="0051061D" w:rsidRDefault="00F966A6" w:rsidP="00D669D4">
            <w:pPr>
              <w:pStyle w:val="TableText0"/>
              <w:keepNext/>
              <w:rPr>
                <w:rFonts w:cs="Times New Roman"/>
                <w:sz w:val="18"/>
                <w:szCs w:val="18"/>
              </w:rPr>
            </w:pPr>
            <w:r>
              <w:rPr>
                <w:rFonts w:cs="Times New Roman"/>
                <w:sz w:val="18"/>
                <w:szCs w:val="18"/>
              </w:rPr>
              <w:t>17%</w:t>
            </w:r>
          </w:p>
        </w:tc>
        <w:tc>
          <w:tcPr>
            <w:tcW w:w="422" w:type="pct"/>
          </w:tcPr>
          <w:p w:rsidR="00F966A6" w:rsidRPr="0051061D" w:rsidRDefault="00F966A6" w:rsidP="00D669D4">
            <w:pPr>
              <w:pStyle w:val="TableText0"/>
              <w:keepNext/>
              <w:rPr>
                <w:rFonts w:cs="Times New Roman"/>
                <w:sz w:val="18"/>
                <w:szCs w:val="18"/>
              </w:rPr>
            </w:pPr>
          </w:p>
          <w:p w:rsidR="00F966A6" w:rsidRPr="0051061D" w:rsidRDefault="00F966A6" w:rsidP="00D669D4">
            <w:pPr>
              <w:pStyle w:val="TableText0"/>
              <w:keepNext/>
              <w:rPr>
                <w:rFonts w:cs="Times New Roman"/>
                <w:sz w:val="18"/>
                <w:szCs w:val="18"/>
              </w:rPr>
            </w:pPr>
            <w:r w:rsidRPr="0051061D">
              <w:rPr>
                <w:rFonts w:cs="Times New Roman"/>
                <w:sz w:val="18"/>
                <w:szCs w:val="18"/>
              </w:rPr>
              <w:t>2%</w:t>
            </w:r>
          </w:p>
          <w:p w:rsidR="00F966A6" w:rsidRPr="0051061D" w:rsidRDefault="00F966A6" w:rsidP="00D669D4">
            <w:pPr>
              <w:pStyle w:val="TableText0"/>
              <w:keepNext/>
              <w:rPr>
                <w:rFonts w:cs="Times New Roman"/>
                <w:sz w:val="18"/>
                <w:szCs w:val="18"/>
              </w:rPr>
            </w:pPr>
            <w:r w:rsidRPr="0051061D">
              <w:rPr>
                <w:rFonts w:cs="Times New Roman"/>
                <w:sz w:val="18"/>
                <w:szCs w:val="18"/>
              </w:rPr>
              <w:t>NA</w:t>
            </w:r>
          </w:p>
          <w:p w:rsidR="00F966A6" w:rsidRDefault="00F966A6" w:rsidP="00D669D4">
            <w:pPr>
              <w:pStyle w:val="TableText0"/>
              <w:keepNext/>
              <w:rPr>
                <w:rFonts w:cs="Times New Roman"/>
                <w:sz w:val="18"/>
                <w:szCs w:val="18"/>
              </w:rPr>
            </w:pPr>
            <w:r w:rsidRPr="0051061D">
              <w:rPr>
                <w:rFonts w:cs="Times New Roman"/>
                <w:sz w:val="18"/>
                <w:szCs w:val="18"/>
              </w:rPr>
              <w:t>NA</w:t>
            </w:r>
          </w:p>
          <w:p w:rsidR="00F966A6" w:rsidRPr="0051061D" w:rsidRDefault="00F966A6" w:rsidP="00D669D4">
            <w:pPr>
              <w:pStyle w:val="TableText0"/>
              <w:keepNext/>
              <w:rPr>
                <w:rFonts w:cs="Times New Roman"/>
                <w:sz w:val="18"/>
                <w:szCs w:val="18"/>
              </w:rPr>
            </w:pPr>
            <w:r>
              <w:rPr>
                <w:rFonts w:cs="Times New Roman"/>
                <w:sz w:val="18"/>
                <w:szCs w:val="18"/>
              </w:rPr>
              <w:t>NA</w:t>
            </w:r>
          </w:p>
        </w:tc>
        <w:tc>
          <w:tcPr>
            <w:tcW w:w="438" w:type="pct"/>
          </w:tcPr>
          <w:p w:rsidR="00F966A6" w:rsidRPr="0051061D" w:rsidRDefault="00F966A6" w:rsidP="00D669D4">
            <w:pPr>
              <w:pStyle w:val="TableText0"/>
              <w:keepNext/>
              <w:rPr>
                <w:rFonts w:cs="Times New Roman"/>
                <w:sz w:val="18"/>
                <w:szCs w:val="18"/>
                <w:lang w:val="en-AU"/>
              </w:rPr>
            </w:pPr>
          </w:p>
          <w:p w:rsidR="00F966A6" w:rsidRPr="0051061D" w:rsidRDefault="00F966A6" w:rsidP="00D669D4">
            <w:pPr>
              <w:pStyle w:val="TableText0"/>
              <w:keepNext/>
              <w:rPr>
                <w:rFonts w:cs="Times New Roman"/>
                <w:sz w:val="18"/>
                <w:szCs w:val="18"/>
              </w:rPr>
            </w:pPr>
            <w:r w:rsidRPr="0051061D">
              <w:rPr>
                <w:rFonts w:cs="Times New Roman"/>
                <w:sz w:val="18"/>
                <w:szCs w:val="18"/>
              </w:rPr>
              <w:t>14%**</w:t>
            </w:r>
          </w:p>
          <w:p w:rsidR="00F966A6" w:rsidRPr="0051061D" w:rsidRDefault="00F966A6" w:rsidP="00D669D4">
            <w:pPr>
              <w:pStyle w:val="TableText0"/>
              <w:keepNext/>
              <w:rPr>
                <w:rFonts w:cs="Times New Roman"/>
                <w:sz w:val="18"/>
                <w:szCs w:val="18"/>
              </w:rPr>
            </w:pPr>
            <w:r w:rsidRPr="0051061D">
              <w:rPr>
                <w:rFonts w:cs="Times New Roman"/>
                <w:sz w:val="18"/>
                <w:szCs w:val="18"/>
              </w:rPr>
              <w:t>16%</w:t>
            </w:r>
          </w:p>
          <w:p w:rsidR="00F966A6" w:rsidRDefault="00F966A6" w:rsidP="00D669D4">
            <w:pPr>
              <w:pStyle w:val="TableText0"/>
              <w:keepNext/>
              <w:rPr>
                <w:rFonts w:cs="Times New Roman"/>
                <w:sz w:val="18"/>
                <w:szCs w:val="18"/>
              </w:rPr>
            </w:pPr>
            <w:r w:rsidRPr="0051061D">
              <w:rPr>
                <w:rFonts w:cs="Times New Roman"/>
                <w:sz w:val="18"/>
                <w:szCs w:val="18"/>
              </w:rPr>
              <w:t>NA</w:t>
            </w:r>
          </w:p>
          <w:p w:rsidR="00F966A6" w:rsidRPr="0051061D" w:rsidRDefault="00F966A6" w:rsidP="00D669D4">
            <w:pPr>
              <w:pStyle w:val="TableText0"/>
              <w:keepNext/>
              <w:rPr>
                <w:rFonts w:cs="Times New Roman"/>
                <w:sz w:val="18"/>
                <w:szCs w:val="18"/>
              </w:rPr>
            </w:pPr>
            <w:r>
              <w:rPr>
                <w:rFonts w:cs="Times New Roman"/>
                <w:sz w:val="18"/>
                <w:szCs w:val="18"/>
              </w:rPr>
              <w:t>NA</w:t>
            </w:r>
          </w:p>
        </w:tc>
      </w:tr>
    </w:tbl>
    <w:p w:rsidR="00D34586" w:rsidRPr="0051061D" w:rsidRDefault="00964F97" w:rsidP="00EF1207">
      <w:pPr>
        <w:spacing w:after="0"/>
        <w:jc w:val="left"/>
        <w:rPr>
          <w:i/>
          <w:sz w:val="18"/>
          <w:szCs w:val="18"/>
        </w:rPr>
      </w:pPr>
      <w:r>
        <w:rPr>
          <w:sz w:val="18"/>
          <w:szCs w:val="18"/>
        </w:rPr>
        <w:tab/>
      </w:r>
      <w:r w:rsidR="00D34586" w:rsidRPr="0051061D">
        <w:rPr>
          <w:sz w:val="18"/>
          <w:szCs w:val="18"/>
        </w:rPr>
        <w:t xml:space="preserve">*       </w:t>
      </w:r>
      <w:r w:rsidR="00D34586" w:rsidRPr="0051061D">
        <w:rPr>
          <w:i/>
          <w:sz w:val="18"/>
          <w:szCs w:val="18"/>
        </w:rPr>
        <w:t xml:space="preserve">p&lt;0.05, </w:t>
      </w:r>
      <w:r w:rsidR="00D34586" w:rsidRPr="0051061D">
        <w:rPr>
          <w:sz w:val="18"/>
          <w:szCs w:val="18"/>
        </w:rPr>
        <w:t>XELJANZ</w:t>
      </w:r>
      <w:r w:rsidR="00D34586" w:rsidRPr="0051061D">
        <w:rPr>
          <w:i/>
          <w:sz w:val="18"/>
          <w:szCs w:val="18"/>
        </w:rPr>
        <w:t xml:space="preserve"> vs. placebo </w:t>
      </w:r>
    </w:p>
    <w:p w:rsidR="00D34586" w:rsidRPr="0051061D" w:rsidRDefault="00964F97" w:rsidP="00EF1207">
      <w:pPr>
        <w:spacing w:after="0"/>
        <w:jc w:val="left"/>
        <w:rPr>
          <w:i/>
          <w:sz w:val="18"/>
          <w:szCs w:val="18"/>
        </w:rPr>
      </w:pPr>
      <w:r>
        <w:rPr>
          <w:sz w:val="18"/>
          <w:szCs w:val="18"/>
        </w:rPr>
        <w:tab/>
      </w:r>
      <w:r w:rsidR="00D34586" w:rsidRPr="0051061D">
        <w:rPr>
          <w:sz w:val="18"/>
          <w:szCs w:val="18"/>
        </w:rPr>
        <w:t xml:space="preserve">**     </w:t>
      </w:r>
      <w:r w:rsidR="00D34586" w:rsidRPr="0051061D">
        <w:rPr>
          <w:i/>
          <w:sz w:val="18"/>
          <w:szCs w:val="18"/>
        </w:rPr>
        <w:t xml:space="preserve">p&lt;0.001, </w:t>
      </w:r>
      <w:r w:rsidR="00D34586" w:rsidRPr="0051061D">
        <w:rPr>
          <w:sz w:val="18"/>
          <w:szCs w:val="18"/>
        </w:rPr>
        <w:t>XELJANZ</w:t>
      </w:r>
      <w:r w:rsidR="00D34586" w:rsidRPr="0051061D">
        <w:rPr>
          <w:i/>
          <w:sz w:val="18"/>
          <w:szCs w:val="18"/>
        </w:rPr>
        <w:t xml:space="preserve"> vs. placebo </w:t>
      </w:r>
    </w:p>
    <w:p w:rsidR="00D34586" w:rsidRPr="0051061D" w:rsidRDefault="00964F97" w:rsidP="00EF1207">
      <w:pPr>
        <w:spacing w:after="0"/>
        <w:jc w:val="left"/>
        <w:rPr>
          <w:i/>
          <w:sz w:val="18"/>
          <w:szCs w:val="18"/>
        </w:rPr>
      </w:pPr>
      <w:r>
        <w:rPr>
          <w:sz w:val="18"/>
          <w:szCs w:val="18"/>
        </w:rPr>
        <w:tab/>
      </w:r>
      <w:r w:rsidR="00D34586" w:rsidRPr="0051061D">
        <w:rPr>
          <w:sz w:val="18"/>
          <w:szCs w:val="18"/>
        </w:rPr>
        <w:t xml:space="preserve">***   </w:t>
      </w:r>
      <w:r w:rsidR="00D34586" w:rsidRPr="0051061D">
        <w:rPr>
          <w:i/>
          <w:sz w:val="18"/>
          <w:szCs w:val="18"/>
        </w:rPr>
        <w:t xml:space="preserve">p&lt;0.0001, </w:t>
      </w:r>
      <w:r w:rsidR="00D34586" w:rsidRPr="0051061D">
        <w:rPr>
          <w:sz w:val="18"/>
          <w:szCs w:val="18"/>
        </w:rPr>
        <w:t>XELJANZ</w:t>
      </w:r>
      <w:r w:rsidR="00D34586" w:rsidRPr="0051061D">
        <w:rPr>
          <w:i/>
          <w:sz w:val="18"/>
          <w:szCs w:val="18"/>
        </w:rPr>
        <w:t xml:space="preserve"> vs. placebo </w:t>
      </w:r>
    </w:p>
    <w:p w:rsidR="001D5144" w:rsidRPr="0051061D" w:rsidRDefault="001D5144" w:rsidP="005E09C5">
      <w:pPr>
        <w:spacing w:after="0"/>
        <w:jc w:val="left"/>
        <w:rPr>
          <w:color w:val="000000"/>
          <w:szCs w:val="22"/>
        </w:rPr>
        <w:sectPr w:rsidR="001D5144" w:rsidRPr="0051061D" w:rsidSect="00D34586">
          <w:footnotePr>
            <w:numFmt w:val="chicago"/>
          </w:footnotePr>
          <w:pgSz w:w="16838" w:h="11906" w:orient="landscape" w:code="9"/>
          <w:pgMar w:top="1440" w:right="1440" w:bottom="1440" w:left="1440" w:header="567" w:footer="567" w:gutter="0"/>
          <w:cols w:space="708"/>
          <w:docGrid w:linePitch="326"/>
        </w:sectPr>
      </w:pPr>
    </w:p>
    <w:p w:rsidR="001D5144" w:rsidRPr="0051061D" w:rsidRDefault="000A5E56" w:rsidP="000A5E56">
      <w:pPr>
        <w:rPr>
          <w:color w:val="000000"/>
        </w:rPr>
      </w:pPr>
      <w:r w:rsidRPr="0051061D">
        <w:rPr>
          <w:color w:val="000000"/>
          <w:szCs w:val="22"/>
        </w:rPr>
        <w:lastRenderedPageBreak/>
        <w:t xml:space="preserve">The results of the components of the ACR response criteria for </w:t>
      </w:r>
      <w:r w:rsidR="00703CE2" w:rsidRPr="0051061D">
        <w:rPr>
          <w:color w:val="000000"/>
          <w:szCs w:val="22"/>
        </w:rPr>
        <w:t>S</w:t>
      </w:r>
      <w:r w:rsidRPr="0051061D">
        <w:rPr>
          <w:color w:val="000000"/>
          <w:szCs w:val="22"/>
        </w:rPr>
        <w:t>tudies</w:t>
      </w:r>
      <w:r w:rsidR="00C5125A" w:rsidRPr="0051061D">
        <w:rPr>
          <w:color w:val="000000"/>
          <w:szCs w:val="22"/>
        </w:rPr>
        <w:t> </w:t>
      </w:r>
      <w:r w:rsidRPr="0051061D">
        <w:rPr>
          <w:color w:val="000000"/>
          <w:szCs w:val="22"/>
        </w:rPr>
        <w:t>IV</w:t>
      </w:r>
      <w:r w:rsidR="00C5125A" w:rsidRPr="0051061D">
        <w:rPr>
          <w:color w:val="000000"/>
          <w:szCs w:val="22"/>
        </w:rPr>
        <w:t> </w:t>
      </w:r>
      <w:r w:rsidRPr="0051061D">
        <w:rPr>
          <w:color w:val="000000"/>
          <w:szCs w:val="22"/>
        </w:rPr>
        <w:t>and</w:t>
      </w:r>
      <w:r w:rsidR="00C5125A" w:rsidRPr="0051061D">
        <w:rPr>
          <w:color w:val="000000"/>
          <w:szCs w:val="22"/>
        </w:rPr>
        <w:t> </w:t>
      </w:r>
      <w:r w:rsidRPr="0051061D">
        <w:rPr>
          <w:color w:val="000000"/>
          <w:szCs w:val="22"/>
        </w:rPr>
        <w:t>V are shown in Table</w:t>
      </w:r>
      <w:r w:rsidR="00C5125A" w:rsidRPr="0051061D">
        <w:rPr>
          <w:color w:val="000000"/>
          <w:szCs w:val="22"/>
        </w:rPr>
        <w:t> </w:t>
      </w:r>
      <w:r w:rsidR="001561FF" w:rsidRPr="0051061D">
        <w:rPr>
          <w:color w:val="000000"/>
          <w:szCs w:val="22"/>
        </w:rPr>
        <w:t>2</w:t>
      </w:r>
      <w:r w:rsidRPr="0051061D">
        <w:rPr>
          <w:color w:val="000000"/>
          <w:szCs w:val="22"/>
        </w:rPr>
        <w:t xml:space="preserve">. </w:t>
      </w:r>
      <w:r w:rsidR="003A303C" w:rsidRPr="0051061D">
        <w:rPr>
          <w:color w:val="000000"/>
          <w:szCs w:val="22"/>
        </w:rPr>
        <w:t xml:space="preserve"> </w:t>
      </w:r>
      <w:r w:rsidRPr="0051061D">
        <w:rPr>
          <w:color w:val="000000"/>
        </w:rPr>
        <w:t xml:space="preserve">Similar results were observed in </w:t>
      </w:r>
      <w:r w:rsidR="00703CE2" w:rsidRPr="0051061D">
        <w:rPr>
          <w:color w:val="000000"/>
        </w:rPr>
        <w:t>S</w:t>
      </w:r>
      <w:r w:rsidRPr="0051061D">
        <w:rPr>
          <w:color w:val="000000"/>
        </w:rPr>
        <w:t>tudies</w:t>
      </w:r>
      <w:r w:rsidR="00C5125A" w:rsidRPr="0051061D">
        <w:rPr>
          <w:color w:val="000000"/>
        </w:rPr>
        <w:t> </w:t>
      </w:r>
      <w:r w:rsidRPr="0051061D">
        <w:rPr>
          <w:color w:val="000000"/>
        </w:rPr>
        <w:t>I,</w:t>
      </w:r>
      <w:r w:rsidR="00C5125A" w:rsidRPr="0051061D">
        <w:rPr>
          <w:color w:val="000000"/>
        </w:rPr>
        <w:t> </w:t>
      </w:r>
      <w:r w:rsidRPr="0051061D">
        <w:rPr>
          <w:color w:val="000000"/>
        </w:rPr>
        <w:t>II</w:t>
      </w:r>
      <w:r w:rsidR="00C5125A" w:rsidRPr="0051061D">
        <w:rPr>
          <w:color w:val="000000"/>
        </w:rPr>
        <w:t> </w:t>
      </w:r>
      <w:r w:rsidRPr="0051061D">
        <w:rPr>
          <w:color w:val="000000"/>
        </w:rPr>
        <w:t>and</w:t>
      </w:r>
      <w:r w:rsidR="00C5125A" w:rsidRPr="0051061D">
        <w:rPr>
          <w:color w:val="000000"/>
        </w:rPr>
        <w:t> </w:t>
      </w:r>
      <w:r w:rsidRPr="0051061D">
        <w:rPr>
          <w:color w:val="000000"/>
        </w:rPr>
        <w:t>III.</w:t>
      </w:r>
    </w:p>
    <w:p w:rsidR="000A5E56" w:rsidRPr="0051061D" w:rsidRDefault="000A5E56" w:rsidP="00BD215F">
      <w:pPr>
        <w:pStyle w:val="PINormal"/>
        <w:keepNext/>
        <w:spacing w:before="120" w:after="0"/>
        <w:rPr>
          <w:b/>
        </w:rPr>
      </w:pPr>
      <w:r w:rsidRPr="0051061D">
        <w:rPr>
          <w:b/>
        </w:rPr>
        <w:t>Table</w:t>
      </w:r>
      <w:r w:rsidR="00C5125A" w:rsidRPr="0051061D">
        <w:rPr>
          <w:b/>
        </w:rPr>
        <w:t> </w:t>
      </w:r>
      <w:r w:rsidR="001561FF" w:rsidRPr="0051061D">
        <w:rPr>
          <w:b/>
        </w:rPr>
        <w:t>2</w:t>
      </w:r>
      <w:r w:rsidRPr="0051061D">
        <w:rPr>
          <w:b/>
        </w:rPr>
        <w:t>: Components of ACR Response at Month</w:t>
      </w:r>
      <w:r w:rsidR="00C5125A" w:rsidRPr="0051061D">
        <w:rPr>
          <w:b/>
        </w:rPr>
        <w:t> </w:t>
      </w:r>
      <w:r w:rsidR="00703CE2" w:rsidRPr="0051061D">
        <w:rPr>
          <w:b/>
        </w:rPr>
        <w:t>3</w:t>
      </w:r>
    </w:p>
    <w:tbl>
      <w:tblPr>
        <w:tblW w:w="52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996"/>
        <w:gridCol w:w="1130"/>
        <w:gridCol w:w="994"/>
        <w:gridCol w:w="1134"/>
        <w:gridCol w:w="1132"/>
        <w:gridCol w:w="998"/>
        <w:gridCol w:w="1134"/>
        <w:gridCol w:w="1001"/>
      </w:tblGrid>
      <w:tr w:rsidR="00F24404" w:rsidRPr="0051061D" w:rsidTr="00272BC7">
        <w:tc>
          <w:tcPr>
            <w:tcW w:w="636" w:type="pct"/>
          </w:tcPr>
          <w:p w:rsidR="00F24404" w:rsidRPr="0051061D" w:rsidRDefault="00F24404" w:rsidP="00F12BF5">
            <w:pPr>
              <w:pStyle w:val="TableText0"/>
              <w:keepNext/>
              <w:spacing w:before="60" w:after="60"/>
              <w:jc w:val="center"/>
              <w:rPr>
                <w:rFonts w:cs="Times New Roman"/>
              </w:rPr>
            </w:pPr>
          </w:p>
        </w:tc>
        <w:tc>
          <w:tcPr>
            <w:tcW w:w="2179" w:type="pct"/>
            <w:gridSpan w:val="4"/>
          </w:tcPr>
          <w:p w:rsidR="00F24404" w:rsidRPr="0051061D" w:rsidRDefault="00F24404" w:rsidP="00F12BF5">
            <w:pPr>
              <w:pStyle w:val="TableText0"/>
              <w:keepNext/>
              <w:spacing w:before="60" w:after="60"/>
              <w:jc w:val="center"/>
              <w:rPr>
                <w:rFonts w:cs="Times New Roman"/>
                <w:b/>
              </w:rPr>
            </w:pPr>
            <w:r w:rsidRPr="0051061D">
              <w:rPr>
                <w:rFonts w:cs="Times New Roman"/>
                <w:b/>
              </w:rPr>
              <w:t>Study</w:t>
            </w:r>
            <w:r w:rsidR="00C5125A" w:rsidRPr="0051061D">
              <w:rPr>
                <w:rFonts w:cs="Times New Roman"/>
                <w:b/>
              </w:rPr>
              <w:t> </w:t>
            </w:r>
            <w:r w:rsidRPr="0051061D">
              <w:rPr>
                <w:rFonts w:cs="Times New Roman"/>
                <w:b/>
              </w:rPr>
              <w:t>IV</w:t>
            </w:r>
            <w:r w:rsidR="00A94BBD" w:rsidRPr="0051061D">
              <w:rPr>
                <w:rFonts w:cs="Times New Roman"/>
                <w:b/>
              </w:rPr>
              <w:t xml:space="preserve"> (SCAN)</w:t>
            </w:r>
          </w:p>
          <w:p w:rsidR="00A94BBD" w:rsidRPr="0051061D" w:rsidRDefault="00A94BBD" w:rsidP="00F12BF5">
            <w:pPr>
              <w:pStyle w:val="TableText0"/>
              <w:keepNext/>
              <w:spacing w:before="60" w:after="60"/>
              <w:jc w:val="center"/>
              <w:rPr>
                <w:rFonts w:cs="Times New Roman"/>
                <w:b/>
              </w:rPr>
            </w:pPr>
            <w:r w:rsidRPr="0051061D">
              <w:rPr>
                <w:rFonts w:cs="Times New Roman"/>
                <w:b/>
              </w:rPr>
              <w:t>MTX Inadequate Responders</w:t>
            </w:r>
          </w:p>
        </w:tc>
        <w:tc>
          <w:tcPr>
            <w:tcW w:w="2185" w:type="pct"/>
            <w:gridSpan w:val="4"/>
          </w:tcPr>
          <w:p w:rsidR="00F24404" w:rsidRPr="0051061D" w:rsidRDefault="00F24404" w:rsidP="00F12BF5">
            <w:pPr>
              <w:pStyle w:val="TableText0"/>
              <w:keepNext/>
              <w:spacing w:before="60" w:after="60"/>
              <w:jc w:val="center"/>
              <w:rPr>
                <w:rFonts w:cs="Times New Roman"/>
                <w:b/>
              </w:rPr>
            </w:pPr>
            <w:r w:rsidRPr="0051061D">
              <w:rPr>
                <w:rFonts w:cs="Times New Roman"/>
                <w:b/>
              </w:rPr>
              <w:t>Study</w:t>
            </w:r>
            <w:r w:rsidR="00C5125A" w:rsidRPr="0051061D">
              <w:rPr>
                <w:rFonts w:cs="Times New Roman"/>
                <w:b/>
              </w:rPr>
              <w:t> </w:t>
            </w:r>
            <w:r w:rsidRPr="0051061D">
              <w:rPr>
                <w:rFonts w:cs="Times New Roman"/>
                <w:b/>
              </w:rPr>
              <w:t>V</w:t>
            </w:r>
            <w:r w:rsidR="00A94BBD" w:rsidRPr="0051061D">
              <w:rPr>
                <w:rFonts w:cs="Times New Roman"/>
                <w:b/>
              </w:rPr>
              <w:t xml:space="preserve"> (STEP)</w:t>
            </w:r>
          </w:p>
          <w:p w:rsidR="00A94BBD" w:rsidRPr="0051061D" w:rsidRDefault="00A94BBD" w:rsidP="00F12BF5">
            <w:pPr>
              <w:pStyle w:val="TableText0"/>
              <w:keepNext/>
              <w:spacing w:before="60" w:after="60"/>
              <w:jc w:val="center"/>
              <w:rPr>
                <w:rFonts w:cs="Times New Roman"/>
                <w:b/>
              </w:rPr>
            </w:pPr>
            <w:r w:rsidRPr="0051061D">
              <w:rPr>
                <w:rFonts w:cs="Times New Roman"/>
                <w:b/>
              </w:rPr>
              <w:t>TNF Inhibitor Inadequate Responders</w:t>
            </w:r>
          </w:p>
        </w:tc>
      </w:tr>
      <w:tr w:rsidR="00F24404" w:rsidRPr="0051061D" w:rsidTr="00272BC7">
        <w:tc>
          <w:tcPr>
            <w:tcW w:w="636" w:type="pct"/>
          </w:tcPr>
          <w:p w:rsidR="00F24404" w:rsidRPr="0051061D" w:rsidRDefault="00F24404" w:rsidP="00F12BF5">
            <w:pPr>
              <w:pStyle w:val="TableText0"/>
              <w:keepNext/>
              <w:spacing w:before="60" w:after="60"/>
              <w:jc w:val="center"/>
              <w:rPr>
                <w:rFonts w:cs="Times New Roman"/>
              </w:rPr>
            </w:pPr>
          </w:p>
        </w:tc>
        <w:tc>
          <w:tcPr>
            <w:tcW w:w="1089" w:type="pct"/>
            <w:gridSpan w:val="2"/>
            <w:tcBorders>
              <w:bottom w:val="single" w:sz="4" w:space="0" w:color="000000"/>
            </w:tcBorders>
          </w:tcPr>
          <w:p w:rsidR="00F24404" w:rsidRPr="0051061D" w:rsidRDefault="00F24404" w:rsidP="00F12BF5">
            <w:pPr>
              <w:pStyle w:val="TableText0"/>
              <w:keepNext/>
              <w:spacing w:before="60" w:after="60"/>
              <w:jc w:val="center"/>
              <w:rPr>
                <w:rFonts w:cs="Times New Roman"/>
                <w:b/>
              </w:rPr>
            </w:pPr>
            <w:r w:rsidRPr="0051061D">
              <w:rPr>
                <w:rFonts w:cs="Times New Roman"/>
                <w:b/>
              </w:rPr>
              <w:t>XELJANZ</w:t>
            </w:r>
          </w:p>
          <w:p w:rsidR="00F24404" w:rsidRPr="0051061D" w:rsidRDefault="00F24404" w:rsidP="00F12BF5">
            <w:pPr>
              <w:pStyle w:val="TableText0"/>
              <w:keepNext/>
              <w:spacing w:before="60" w:after="60"/>
              <w:jc w:val="center"/>
              <w:rPr>
                <w:rFonts w:cs="Times New Roman"/>
                <w:b/>
              </w:rPr>
            </w:pPr>
            <w:r w:rsidRPr="0051061D">
              <w:rPr>
                <w:rFonts w:cs="Times New Roman"/>
                <w:b/>
              </w:rPr>
              <w:t>5</w:t>
            </w:r>
            <w:r w:rsidR="00C5125A" w:rsidRPr="0051061D">
              <w:rPr>
                <w:rFonts w:cs="Times New Roman"/>
                <w:b/>
              </w:rPr>
              <w:t> </w:t>
            </w:r>
            <w:r w:rsidRPr="0051061D">
              <w:rPr>
                <w:rFonts w:cs="Times New Roman"/>
                <w:b/>
              </w:rPr>
              <w:t>mg Twice Daily + MTX</w:t>
            </w:r>
          </w:p>
          <w:p w:rsidR="00F24404" w:rsidRPr="0051061D" w:rsidRDefault="00F24404" w:rsidP="00F12BF5">
            <w:pPr>
              <w:pStyle w:val="TableText0"/>
              <w:keepNext/>
              <w:spacing w:before="60" w:after="60"/>
              <w:jc w:val="center"/>
              <w:rPr>
                <w:rFonts w:cs="Times New Roman"/>
                <w:b/>
              </w:rPr>
            </w:pPr>
            <w:r w:rsidRPr="0051061D">
              <w:rPr>
                <w:rFonts w:cs="Times New Roman"/>
                <w:b/>
              </w:rPr>
              <w:t>N=316</w:t>
            </w:r>
          </w:p>
        </w:tc>
        <w:tc>
          <w:tcPr>
            <w:tcW w:w="1090" w:type="pct"/>
            <w:gridSpan w:val="2"/>
            <w:tcBorders>
              <w:bottom w:val="single" w:sz="4" w:space="0" w:color="000000"/>
            </w:tcBorders>
          </w:tcPr>
          <w:p w:rsidR="00F24404" w:rsidRPr="0051061D" w:rsidRDefault="00F24404" w:rsidP="00F12BF5">
            <w:pPr>
              <w:pStyle w:val="TableText0"/>
              <w:keepNext/>
              <w:spacing w:before="60" w:after="60"/>
              <w:jc w:val="center"/>
              <w:rPr>
                <w:rFonts w:cs="Times New Roman"/>
                <w:b/>
              </w:rPr>
            </w:pPr>
            <w:r w:rsidRPr="0051061D">
              <w:rPr>
                <w:rFonts w:cs="Times New Roman"/>
                <w:b/>
              </w:rPr>
              <w:t>Placebo + MTX</w:t>
            </w:r>
          </w:p>
          <w:p w:rsidR="00F24404" w:rsidRPr="0051061D" w:rsidRDefault="00F24404" w:rsidP="00F12BF5">
            <w:pPr>
              <w:pStyle w:val="TableText0"/>
              <w:keepNext/>
              <w:spacing w:before="60" w:after="60"/>
              <w:jc w:val="center"/>
              <w:rPr>
                <w:rFonts w:cs="Times New Roman"/>
                <w:b/>
              </w:rPr>
            </w:pPr>
          </w:p>
          <w:p w:rsidR="00F24404" w:rsidRPr="0051061D" w:rsidRDefault="00F24404" w:rsidP="00F12BF5">
            <w:pPr>
              <w:pStyle w:val="TableText0"/>
              <w:keepNext/>
              <w:spacing w:before="60" w:after="60"/>
              <w:jc w:val="center"/>
              <w:rPr>
                <w:rFonts w:cs="Times New Roman"/>
                <w:b/>
              </w:rPr>
            </w:pPr>
            <w:r w:rsidRPr="0051061D">
              <w:rPr>
                <w:rFonts w:cs="Times New Roman"/>
                <w:b/>
              </w:rPr>
              <w:t>N=156</w:t>
            </w:r>
          </w:p>
        </w:tc>
        <w:tc>
          <w:tcPr>
            <w:tcW w:w="1091" w:type="pct"/>
            <w:gridSpan w:val="2"/>
            <w:tcBorders>
              <w:bottom w:val="single" w:sz="4" w:space="0" w:color="000000"/>
            </w:tcBorders>
          </w:tcPr>
          <w:p w:rsidR="00F24404" w:rsidRPr="0051061D" w:rsidRDefault="00F24404" w:rsidP="00F12BF5">
            <w:pPr>
              <w:pStyle w:val="TableText0"/>
              <w:keepNext/>
              <w:spacing w:before="60" w:after="60"/>
              <w:jc w:val="center"/>
              <w:rPr>
                <w:rFonts w:cs="Times New Roman"/>
                <w:b/>
              </w:rPr>
            </w:pPr>
            <w:r w:rsidRPr="0051061D">
              <w:rPr>
                <w:rFonts w:cs="Times New Roman"/>
                <w:b/>
              </w:rPr>
              <w:t>XELJANZ</w:t>
            </w:r>
          </w:p>
          <w:p w:rsidR="00F24404" w:rsidRPr="0051061D" w:rsidRDefault="00F24404" w:rsidP="00F12BF5">
            <w:pPr>
              <w:pStyle w:val="TableText0"/>
              <w:keepNext/>
              <w:spacing w:before="60" w:after="60"/>
              <w:jc w:val="center"/>
              <w:rPr>
                <w:rFonts w:cs="Times New Roman"/>
                <w:b/>
              </w:rPr>
            </w:pPr>
            <w:r w:rsidRPr="0051061D">
              <w:rPr>
                <w:rFonts w:cs="Times New Roman"/>
                <w:b/>
              </w:rPr>
              <w:t>5</w:t>
            </w:r>
            <w:r w:rsidR="00C5125A" w:rsidRPr="0051061D">
              <w:rPr>
                <w:rFonts w:cs="Times New Roman"/>
                <w:b/>
              </w:rPr>
              <w:t> </w:t>
            </w:r>
            <w:r w:rsidRPr="0051061D">
              <w:rPr>
                <w:rFonts w:cs="Times New Roman"/>
                <w:b/>
              </w:rPr>
              <w:t>mg Twice Daily + MTX</w:t>
            </w:r>
          </w:p>
          <w:p w:rsidR="00F24404" w:rsidRPr="0051061D" w:rsidRDefault="00F24404" w:rsidP="00F12BF5">
            <w:pPr>
              <w:pStyle w:val="TableText0"/>
              <w:keepNext/>
              <w:spacing w:before="60" w:after="60"/>
              <w:jc w:val="center"/>
              <w:rPr>
                <w:rFonts w:cs="Times New Roman"/>
                <w:b/>
              </w:rPr>
            </w:pPr>
            <w:r w:rsidRPr="0051061D">
              <w:rPr>
                <w:rFonts w:cs="Times New Roman"/>
                <w:b/>
              </w:rPr>
              <w:t>N=133</w:t>
            </w:r>
          </w:p>
        </w:tc>
        <w:tc>
          <w:tcPr>
            <w:tcW w:w="1094" w:type="pct"/>
            <w:gridSpan w:val="2"/>
            <w:tcBorders>
              <w:bottom w:val="single" w:sz="4" w:space="0" w:color="000000"/>
            </w:tcBorders>
          </w:tcPr>
          <w:p w:rsidR="00F24404" w:rsidRPr="0051061D" w:rsidRDefault="00F24404" w:rsidP="00F12BF5">
            <w:pPr>
              <w:pStyle w:val="TableText0"/>
              <w:keepNext/>
              <w:spacing w:before="60" w:after="60"/>
              <w:jc w:val="center"/>
              <w:rPr>
                <w:rFonts w:cs="Times New Roman"/>
                <w:b/>
              </w:rPr>
            </w:pPr>
            <w:r w:rsidRPr="0051061D">
              <w:rPr>
                <w:rFonts w:cs="Times New Roman"/>
                <w:b/>
              </w:rPr>
              <w:t>Placebo + MTX</w:t>
            </w:r>
          </w:p>
          <w:p w:rsidR="00F24404" w:rsidRPr="0051061D" w:rsidRDefault="00F24404" w:rsidP="00F12BF5">
            <w:pPr>
              <w:pStyle w:val="TableText0"/>
              <w:keepNext/>
              <w:spacing w:before="60" w:after="60"/>
              <w:jc w:val="center"/>
              <w:rPr>
                <w:rFonts w:cs="Times New Roman"/>
                <w:b/>
              </w:rPr>
            </w:pPr>
          </w:p>
          <w:p w:rsidR="00F24404" w:rsidRPr="0051061D" w:rsidRDefault="00F24404" w:rsidP="00F12BF5">
            <w:pPr>
              <w:pStyle w:val="TableText0"/>
              <w:keepNext/>
              <w:spacing w:before="60" w:after="60"/>
              <w:jc w:val="center"/>
              <w:rPr>
                <w:rFonts w:cs="Times New Roman"/>
                <w:b/>
              </w:rPr>
            </w:pPr>
            <w:r w:rsidRPr="0051061D">
              <w:rPr>
                <w:rFonts w:cs="Times New Roman"/>
                <w:b/>
              </w:rPr>
              <w:t>N=132</w:t>
            </w:r>
          </w:p>
        </w:tc>
      </w:tr>
      <w:tr w:rsidR="00F24404" w:rsidRPr="0051061D" w:rsidTr="00272BC7">
        <w:tc>
          <w:tcPr>
            <w:tcW w:w="636" w:type="pct"/>
          </w:tcPr>
          <w:p w:rsidR="00F24404" w:rsidRPr="0051061D" w:rsidRDefault="00F24404" w:rsidP="00F12BF5">
            <w:pPr>
              <w:pStyle w:val="TableText0"/>
              <w:keepNext/>
              <w:spacing w:before="60" w:after="60"/>
              <w:ind w:left="-18" w:firstLine="18"/>
              <w:rPr>
                <w:rFonts w:cs="Times New Roman"/>
              </w:rPr>
            </w:pPr>
            <w:r w:rsidRPr="0051061D">
              <w:rPr>
                <w:rFonts w:cs="Times New Roman"/>
              </w:rPr>
              <w:t>Component (mean)</w:t>
            </w:r>
          </w:p>
        </w:tc>
        <w:tc>
          <w:tcPr>
            <w:tcW w:w="510" w:type="pct"/>
            <w:tcBorders>
              <w:right w:val="single" w:sz="4" w:space="0" w:color="auto"/>
            </w:tcBorders>
          </w:tcPr>
          <w:p w:rsidR="00F24404" w:rsidRPr="0051061D" w:rsidRDefault="00F24404" w:rsidP="00C5125A">
            <w:pPr>
              <w:pStyle w:val="TableText0"/>
              <w:keepNext/>
              <w:spacing w:before="60" w:after="60"/>
              <w:ind w:left="-54"/>
              <w:jc w:val="center"/>
              <w:rPr>
                <w:rFonts w:cs="Times New Roman"/>
              </w:rPr>
            </w:pPr>
            <w:r w:rsidRPr="0051061D">
              <w:rPr>
                <w:rFonts w:cs="Times New Roman"/>
              </w:rPr>
              <w:t>Base-line</w:t>
            </w:r>
          </w:p>
        </w:tc>
        <w:tc>
          <w:tcPr>
            <w:tcW w:w="579" w:type="pct"/>
            <w:tcBorders>
              <w:left w:val="single" w:sz="4" w:space="0" w:color="auto"/>
            </w:tcBorders>
          </w:tcPr>
          <w:p w:rsidR="00F24404" w:rsidRPr="0051061D" w:rsidRDefault="00F24404" w:rsidP="00C5125A">
            <w:pPr>
              <w:pStyle w:val="TableText0"/>
              <w:keepNext/>
              <w:spacing w:before="60" w:after="60"/>
              <w:ind w:left="-94" w:right="-108"/>
              <w:jc w:val="center"/>
              <w:rPr>
                <w:rFonts w:cs="Times New Roman"/>
              </w:rPr>
            </w:pPr>
            <w:r w:rsidRPr="0051061D">
              <w:rPr>
                <w:rFonts w:cs="Times New Roman"/>
              </w:rPr>
              <w:t>Month</w:t>
            </w:r>
            <w:r w:rsidR="00C5125A" w:rsidRPr="0051061D">
              <w:rPr>
                <w:rFonts w:cs="Times New Roman"/>
              </w:rPr>
              <w:t> </w:t>
            </w:r>
            <w:r w:rsidRPr="0051061D">
              <w:rPr>
                <w:rFonts w:cs="Times New Roman"/>
              </w:rPr>
              <w:t>3</w:t>
            </w:r>
          </w:p>
        </w:tc>
        <w:tc>
          <w:tcPr>
            <w:tcW w:w="509" w:type="pct"/>
            <w:tcBorders>
              <w:right w:val="single" w:sz="4" w:space="0" w:color="auto"/>
            </w:tcBorders>
          </w:tcPr>
          <w:p w:rsidR="00F24404" w:rsidRPr="0051061D" w:rsidRDefault="00F24404" w:rsidP="00C5125A">
            <w:pPr>
              <w:pStyle w:val="TableText0"/>
              <w:keepNext/>
              <w:spacing w:before="60" w:after="60"/>
              <w:ind w:left="-42" w:right="-108"/>
              <w:jc w:val="center"/>
              <w:rPr>
                <w:rFonts w:cs="Times New Roman"/>
              </w:rPr>
            </w:pPr>
            <w:r w:rsidRPr="0051061D">
              <w:rPr>
                <w:rFonts w:cs="Times New Roman"/>
              </w:rPr>
              <w:t>Base-line</w:t>
            </w:r>
          </w:p>
        </w:tc>
        <w:tc>
          <w:tcPr>
            <w:tcW w:w="581" w:type="pct"/>
            <w:tcBorders>
              <w:left w:val="single" w:sz="4" w:space="0" w:color="auto"/>
            </w:tcBorders>
          </w:tcPr>
          <w:p w:rsidR="00F24404" w:rsidRPr="0051061D" w:rsidRDefault="00F24404" w:rsidP="00C5125A">
            <w:pPr>
              <w:pStyle w:val="TableText0"/>
              <w:keepNext/>
              <w:spacing w:before="60" w:after="60"/>
              <w:ind w:left="-138" w:right="-108"/>
              <w:jc w:val="center"/>
              <w:rPr>
                <w:rFonts w:cs="Times New Roman"/>
              </w:rPr>
            </w:pPr>
            <w:r w:rsidRPr="0051061D">
              <w:rPr>
                <w:rFonts w:cs="Times New Roman"/>
              </w:rPr>
              <w:t>Month</w:t>
            </w:r>
            <w:r w:rsidR="00C5125A" w:rsidRPr="0051061D">
              <w:rPr>
                <w:rFonts w:cs="Times New Roman"/>
              </w:rPr>
              <w:t> </w:t>
            </w:r>
            <w:r w:rsidRPr="0051061D">
              <w:rPr>
                <w:rFonts w:cs="Times New Roman"/>
              </w:rPr>
              <w:t>3</w:t>
            </w:r>
          </w:p>
        </w:tc>
        <w:tc>
          <w:tcPr>
            <w:tcW w:w="580" w:type="pct"/>
            <w:tcBorders>
              <w:right w:val="single" w:sz="4" w:space="0" w:color="auto"/>
            </w:tcBorders>
          </w:tcPr>
          <w:p w:rsidR="00F24404" w:rsidRPr="0051061D" w:rsidRDefault="00F24404" w:rsidP="00C5125A">
            <w:pPr>
              <w:pStyle w:val="TableText0"/>
              <w:keepNext/>
              <w:spacing w:before="60" w:after="60"/>
              <w:ind w:left="-42"/>
              <w:jc w:val="center"/>
              <w:rPr>
                <w:rFonts w:cs="Times New Roman"/>
              </w:rPr>
            </w:pPr>
            <w:r w:rsidRPr="0051061D">
              <w:rPr>
                <w:rFonts w:cs="Times New Roman"/>
              </w:rPr>
              <w:t>Base-line</w:t>
            </w:r>
          </w:p>
        </w:tc>
        <w:tc>
          <w:tcPr>
            <w:tcW w:w="511" w:type="pct"/>
            <w:tcBorders>
              <w:left w:val="single" w:sz="4" w:space="0" w:color="auto"/>
            </w:tcBorders>
          </w:tcPr>
          <w:p w:rsidR="00F24404" w:rsidRPr="0051061D" w:rsidRDefault="00F24404" w:rsidP="00C5125A">
            <w:pPr>
              <w:pStyle w:val="TableText0"/>
              <w:keepNext/>
              <w:spacing w:before="60" w:after="60"/>
              <w:ind w:left="-108"/>
              <w:jc w:val="center"/>
              <w:rPr>
                <w:rFonts w:cs="Times New Roman"/>
              </w:rPr>
            </w:pPr>
            <w:r w:rsidRPr="0051061D">
              <w:rPr>
                <w:rFonts w:cs="Times New Roman"/>
              </w:rPr>
              <w:t>Month</w:t>
            </w:r>
            <w:r w:rsidR="00C5125A" w:rsidRPr="0051061D">
              <w:rPr>
                <w:rFonts w:cs="Times New Roman"/>
              </w:rPr>
              <w:t> </w:t>
            </w:r>
            <w:r w:rsidRPr="0051061D">
              <w:rPr>
                <w:rFonts w:cs="Times New Roman"/>
              </w:rPr>
              <w:t>3</w:t>
            </w:r>
          </w:p>
        </w:tc>
        <w:tc>
          <w:tcPr>
            <w:tcW w:w="581" w:type="pct"/>
            <w:tcBorders>
              <w:right w:val="single" w:sz="4" w:space="0" w:color="auto"/>
            </w:tcBorders>
          </w:tcPr>
          <w:p w:rsidR="00F24404" w:rsidRPr="0051061D" w:rsidRDefault="00F24404" w:rsidP="00C5125A">
            <w:pPr>
              <w:pStyle w:val="TableText0"/>
              <w:keepNext/>
              <w:spacing w:before="60" w:after="60"/>
              <w:ind w:left="-108"/>
              <w:jc w:val="center"/>
              <w:rPr>
                <w:rFonts w:cs="Times New Roman"/>
              </w:rPr>
            </w:pPr>
            <w:r w:rsidRPr="0051061D">
              <w:rPr>
                <w:rFonts w:cs="Times New Roman"/>
              </w:rPr>
              <w:t>Base-line</w:t>
            </w:r>
          </w:p>
        </w:tc>
        <w:tc>
          <w:tcPr>
            <w:tcW w:w="513" w:type="pct"/>
            <w:tcBorders>
              <w:left w:val="single" w:sz="4" w:space="0" w:color="auto"/>
            </w:tcBorders>
          </w:tcPr>
          <w:p w:rsidR="00F24404" w:rsidRPr="0051061D" w:rsidRDefault="00F24404" w:rsidP="00C5125A">
            <w:pPr>
              <w:pStyle w:val="TableText0"/>
              <w:keepNext/>
              <w:spacing w:before="60" w:after="60"/>
              <w:ind w:left="-108" w:right="-108"/>
              <w:jc w:val="center"/>
              <w:rPr>
                <w:rFonts w:cs="Times New Roman"/>
              </w:rPr>
            </w:pPr>
            <w:r w:rsidRPr="0051061D">
              <w:rPr>
                <w:rFonts w:cs="Times New Roman"/>
              </w:rPr>
              <w:t>Month</w:t>
            </w:r>
            <w:r w:rsidR="00C5125A" w:rsidRPr="0051061D">
              <w:rPr>
                <w:rFonts w:cs="Times New Roman"/>
              </w:rPr>
              <w:t> </w:t>
            </w:r>
            <w:r w:rsidRPr="0051061D">
              <w:rPr>
                <w:rFonts w:cs="Times New Roman"/>
              </w:rPr>
              <w:t>3</w:t>
            </w:r>
          </w:p>
        </w:tc>
      </w:tr>
      <w:tr w:rsidR="00F24404" w:rsidRPr="0051061D" w:rsidTr="00272BC7">
        <w:trPr>
          <w:trHeight w:val="593"/>
        </w:trPr>
        <w:tc>
          <w:tcPr>
            <w:tcW w:w="636" w:type="pct"/>
          </w:tcPr>
          <w:p w:rsidR="00F24404" w:rsidRPr="0051061D" w:rsidRDefault="00F24404" w:rsidP="00F12BF5">
            <w:pPr>
              <w:pStyle w:val="TableText0"/>
              <w:keepNext/>
              <w:spacing w:before="60" w:after="60"/>
              <w:ind w:left="-18" w:firstLine="18"/>
              <w:rPr>
                <w:rFonts w:cs="Times New Roman"/>
              </w:rPr>
            </w:pPr>
            <w:r w:rsidRPr="0051061D">
              <w:rPr>
                <w:rFonts w:cs="Times New Roman"/>
              </w:rPr>
              <w:t>Number of tender joints</w:t>
            </w:r>
          </w:p>
          <w:p w:rsidR="00F24404" w:rsidRPr="0051061D" w:rsidRDefault="00F24404" w:rsidP="00F12BF5">
            <w:pPr>
              <w:pStyle w:val="TableText0"/>
              <w:keepNext/>
              <w:spacing w:before="60" w:after="60"/>
              <w:ind w:left="-18" w:firstLine="18"/>
              <w:rPr>
                <w:rFonts w:cs="Times New Roman"/>
              </w:rPr>
            </w:pPr>
            <w:r w:rsidRPr="0051061D">
              <w:rPr>
                <w:rFonts w:cs="Times New Roman"/>
              </w:rPr>
              <w:t>(0-68)</w:t>
            </w:r>
          </w:p>
        </w:tc>
        <w:tc>
          <w:tcPr>
            <w:tcW w:w="510" w:type="pct"/>
            <w:tcBorders>
              <w:right w:val="single" w:sz="4" w:space="0" w:color="auto"/>
            </w:tcBorders>
            <w:vAlign w:val="center"/>
          </w:tcPr>
          <w:p w:rsidR="00F24404" w:rsidRPr="0051061D" w:rsidRDefault="00F24404" w:rsidP="00F12BF5">
            <w:pPr>
              <w:pStyle w:val="TableText0"/>
              <w:keepNext/>
              <w:spacing w:before="60" w:after="60"/>
              <w:ind w:left="-54"/>
              <w:jc w:val="center"/>
              <w:rPr>
                <w:rFonts w:cs="Times New Roman"/>
              </w:rPr>
            </w:pPr>
            <w:r w:rsidRPr="0051061D">
              <w:rPr>
                <w:rFonts w:cs="Times New Roman"/>
              </w:rPr>
              <w:t>24</w:t>
            </w:r>
          </w:p>
          <w:p w:rsidR="00F24404" w:rsidRPr="0051061D" w:rsidRDefault="00F24404" w:rsidP="00F12BF5">
            <w:pPr>
              <w:pStyle w:val="TableText0"/>
              <w:keepNext/>
              <w:spacing w:before="60" w:after="60"/>
              <w:ind w:left="-54"/>
              <w:jc w:val="center"/>
              <w:rPr>
                <w:rFonts w:cs="Times New Roman"/>
              </w:rPr>
            </w:pPr>
          </w:p>
        </w:tc>
        <w:tc>
          <w:tcPr>
            <w:tcW w:w="579" w:type="pct"/>
            <w:tcBorders>
              <w:left w:val="single" w:sz="4" w:space="0" w:color="auto"/>
            </w:tcBorders>
            <w:vAlign w:val="center"/>
          </w:tcPr>
          <w:p w:rsidR="00F24404" w:rsidRPr="0051061D" w:rsidRDefault="00F24404" w:rsidP="00F12BF5">
            <w:pPr>
              <w:pStyle w:val="TableText0"/>
              <w:keepNext/>
              <w:spacing w:before="60" w:after="60"/>
              <w:ind w:left="-101" w:right="-108"/>
              <w:jc w:val="center"/>
              <w:rPr>
                <w:rFonts w:cs="Times New Roman"/>
              </w:rPr>
            </w:pPr>
            <w:r w:rsidRPr="0051061D">
              <w:rPr>
                <w:rFonts w:cs="Times New Roman"/>
              </w:rPr>
              <w:t>13</w:t>
            </w:r>
          </w:p>
          <w:p w:rsidR="00F24404" w:rsidRPr="0051061D" w:rsidRDefault="00F24404" w:rsidP="00F12BF5">
            <w:pPr>
              <w:pStyle w:val="TableText0"/>
              <w:keepNext/>
              <w:spacing w:before="60" w:after="60"/>
              <w:ind w:left="-94"/>
              <w:jc w:val="center"/>
              <w:rPr>
                <w:rFonts w:cs="Times New Roman"/>
              </w:rPr>
            </w:pPr>
          </w:p>
        </w:tc>
        <w:tc>
          <w:tcPr>
            <w:tcW w:w="509" w:type="pct"/>
            <w:tcBorders>
              <w:right w:val="single" w:sz="4" w:space="0" w:color="auto"/>
            </w:tcBorders>
            <w:vAlign w:val="center"/>
          </w:tcPr>
          <w:p w:rsidR="00F24404" w:rsidRPr="0051061D" w:rsidRDefault="00F24404" w:rsidP="00F12BF5">
            <w:pPr>
              <w:pStyle w:val="TableText0"/>
              <w:keepNext/>
              <w:spacing w:before="60" w:after="60"/>
              <w:ind w:left="-42"/>
              <w:jc w:val="center"/>
              <w:rPr>
                <w:rFonts w:cs="Times New Roman"/>
              </w:rPr>
            </w:pPr>
            <w:r w:rsidRPr="0051061D">
              <w:rPr>
                <w:rFonts w:cs="Times New Roman"/>
              </w:rPr>
              <w:t>23</w:t>
            </w:r>
          </w:p>
          <w:p w:rsidR="00F24404" w:rsidRPr="0051061D" w:rsidRDefault="00F24404" w:rsidP="00F12BF5">
            <w:pPr>
              <w:pStyle w:val="TableText0"/>
              <w:keepNext/>
              <w:spacing w:before="60" w:after="60"/>
              <w:ind w:left="-42"/>
              <w:jc w:val="center"/>
              <w:rPr>
                <w:rFonts w:cs="Times New Roman"/>
              </w:rPr>
            </w:pPr>
          </w:p>
        </w:tc>
        <w:tc>
          <w:tcPr>
            <w:tcW w:w="581" w:type="pct"/>
            <w:tcBorders>
              <w:left w:val="single" w:sz="4" w:space="0" w:color="auto"/>
            </w:tcBorders>
            <w:vAlign w:val="center"/>
          </w:tcPr>
          <w:p w:rsidR="00F24404" w:rsidRPr="0051061D" w:rsidRDefault="00F24404" w:rsidP="00F12BF5">
            <w:pPr>
              <w:pStyle w:val="TableText0"/>
              <w:keepNext/>
              <w:spacing w:before="60" w:after="60"/>
              <w:ind w:left="-110"/>
              <w:jc w:val="center"/>
              <w:rPr>
                <w:rFonts w:cs="Times New Roman"/>
              </w:rPr>
            </w:pPr>
            <w:r w:rsidRPr="0051061D">
              <w:rPr>
                <w:rFonts w:cs="Times New Roman"/>
              </w:rPr>
              <w:t>18</w:t>
            </w:r>
          </w:p>
          <w:p w:rsidR="00F24404" w:rsidRPr="0051061D" w:rsidRDefault="00F24404" w:rsidP="00F12BF5">
            <w:pPr>
              <w:pStyle w:val="TableText0"/>
              <w:keepNext/>
              <w:spacing w:before="60" w:after="60"/>
              <w:ind w:left="-110"/>
              <w:jc w:val="center"/>
              <w:rPr>
                <w:rFonts w:cs="Times New Roman"/>
              </w:rPr>
            </w:pPr>
          </w:p>
        </w:tc>
        <w:tc>
          <w:tcPr>
            <w:tcW w:w="580" w:type="pct"/>
            <w:tcBorders>
              <w:right w:val="single" w:sz="4" w:space="0" w:color="auto"/>
            </w:tcBorders>
            <w:vAlign w:val="center"/>
          </w:tcPr>
          <w:p w:rsidR="00F24404" w:rsidRPr="0051061D" w:rsidRDefault="00F24404" w:rsidP="00F12BF5">
            <w:pPr>
              <w:pStyle w:val="TableText0"/>
              <w:keepNext/>
              <w:spacing w:before="60" w:after="60"/>
              <w:ind w:left="-42"/>
              <w:jc w:val="center"/>
              <w:rPr>
                <w:rFonts w:cs="Times New Roman"/>
              </w:rPr>
            </w:pPr>
            <w:r w:rsidRPr="0051061D">
              <w:rPr>
                <w:rFonts w:cs="Times New Roman"/>
              </w:rPr>
              <w:t>28</w:t>
            </w:r>
          </w:p>
          <w:p w:rsidR="00F24404" w:rsidRPr="0051061D" w:rsidRDefault="00F24404" w:rsidP="00F12BF5">
            <w:pPr>
              <w:pStyle w:val="TableText0"/>
              <w:keepNext/>
              <w:spacing w:before="60" w:after="60"/>
              <w:ind w:left="-42"/>
              <w:jc w:val="center"/>
              <w:rPr>
                <w:rFonts w:cs="Times New Roman"/>
              </w:rPr>
            </w:pPr>
          </w:p>
        </w:tc>
        <w:tc>
          <w:tcPr>
            <w:tcW w:w="511" w:type="pct"/>
            <w:tcBorders>
              <w:left w:val="single" w:sz="4" w:space="0" w:color="auto"/>
            </w:tcBorders>
            <w:vAlign w:val="center"/>
          </w:tcPr>
          <w:p w:rsidR="00F24404" w:rsidRPr="0051061D" w:rsidRDefault="00F24404" w:rsidP="00F12BF5">
            <w:pPr>
              <w:pStyle w:val="TableText0"/>
              <w:keepNext/>
              <w:spacing w:before="60" w:after="60"/>
              <w:ind w:left="-42" w:right="-108"/>
              <w:jc w:val="center"/>
              <w:rPr>
                <w:rFonts w:cs="Times New Roman"/>
              </w:rPr>
            </w:pPr>
            <w:r w:rsidRPr="0051061D">
              <w:rPr>
                <w:rFonts w:cs="Times New Roman"/>
              </w:rPr>
              <w:t>16</w:t>
            </w:r>
          </w:p>
          <w:p w:rsidR="00F24404" w:rsidRPr="0051061D" w:rsidRDefault="00F24404" w:rsidP="00F12BF5">
            <w:pPr>
              <w:pStyle w:val="TableText0"/>
              <w:keepNext/>
              <w:spacing w:before="60" w:after="60"/>
              <w:ind w:left="-108" w:right="-108"/>
              <w:jc w:val="center"/>
              <w:rPr>
                <w:rFonts w:cs="Times New Roman"/>
              </w:rPr>
            </w:pPr>
          </w:p>
        </w:tc>
        <w:tc>
          <w:tcPr>
            <w:tcW w:w="581" w:type="pct"/>
            <w:tcBorders>
              <w:right w:val="single" w:sz="4" w:space="0" w:color="auto"/>
            </w:tcBorders>
            <w:vAlign w:val="center"/>
          </w:tcPr>
          <w:p w:rsidR="00F24404" w:rsidRPr="0051061D" w:rsidRDefault="00F24404" w:rsidP="00F12BF5">
            <w:pPr>
              <w:pStyle w:val="TableText0"/>
              <w:keepNext/>
              <w:spacing w:before="60" w:after="60"/>
              <w:ind w:left="-108" w:right="-108"/>
              <w:jc w:val="center"/>
              <w:rPr>
                <w:rFonts w:cs="Times New Roman"/>
              </w:rPr>
            </w:pPr>
            <w:r w:rsidRPr="0051061D">
              <w:rPr>
                <w:rFonts w:cs="Times New Roman"/>
              </w:rPr>
              <w:t>28</w:t>
            </w:r>
          </w:p>
          <w:p w:rsidR="00F24404" w:rsidRPr="0051061D" w:rsidRDefault="00F24404" w:rsidP="00F12BF5">
            <w:pPr>
              <w:pStyle w:val="TableText0"/>
              <w:keepNext/>
              <w:spacing w:before="60" w:after="60"/>
              <w:ind w:left="-108" w:right="-108"/>
              <w:jc w:val="center"/>
              <w:rPr>
                <w:rFonts w:cs="Times New Roman"/>
              </w:rPr>
            </w:pPr>
          </w:p>
        </w:tc>
        <w:tc>
          <w:tcPr>
            <w:tcW w:w="513" w:type="pct"/>
            <w:tcBorders>
              <w:left w:val="single" w:sz="4" w:space="0" w:color="auto"/>
            </w:tcBorders>
            <w:vAlign w:val="center"/>
          </w:tcPr>
          <w:p w:rsidR="00F24404" w:rsidRPr="0051061D" w:rsidRDefault="00F24404" w:rsidP="00F12BF5">
            <w:pPr>
              <w:pStyle w:val="TableText0"/>
              <w:keepNext/>
              <w:spacing w:before="60" w:after="60"/>
              <w:ind w:left="-108" w:right="-108"/>
              <w:jc w:val="center"/>
              <w:rPr>
                <w:rFonts w:cs="Times New Roman"/>
              </w:rPr>
            </w:pPr>
            <w:r w:rsidRPr="0051061D">
              <w:rPr>
                <w:rFonts w:cs="Times New Roman"/>
              </w:rPr>
              <w:t>21</w:t>
            </w:r>
          </w:p>
          <w:p w:rsidR="00F24404" w:rsidRPr="0051061D" w:rsidRDefault="00F24404" w:rsidP="00F12BF5">
            <w:pPr>
              <w:pStyle w:val="TableText0"/>
              <w:keepNext/>
              <w:spacing w:before="60" w:after="60"/>
              <w:ind w:left="-108" w:right="-108"/>
              <w:jc w:val="center"/>
              <w:rPr>
                <w:rFonts w:cs="Times New Roman"/>
              </w:rPr>
            </w:pPr>
          </w:p>
        </w:tc>
      </w:tr>
      <w:tr w:rsidR="00F24404" w:rsidRPr="0051061D" w:rsidTr="00272BC7">
        <w:tc>
          <w:tcPr>
            <w:tcW w:w="636" w:type="pct"/>
          </w:tcPr>
          <w:p w:rsidR="00F24404" w:rsidRPr="0051061D" w:rsidRDefault="00F24404" w:rsidP="00F12BF5">
            <w:pPr>
              <w:pStyle w:val="TableText0"/>
              <w:keepNext/>
              <w:spacing w:before="60" w:after="60"/>
              <w:ind w:left="-18" w:firstLine="18"/>
              <w:rPr>
                <w:rFonts w:cs="Times New Roman"/>
              </w:rPr>
            </w:pPr>
            <w:r w:rsidRPr="0051061D">
              <w:rPr>
                <w:rFonts w:cs="Times New Roman"/>
              </w:rPr>
              <w:t>Number of swollen joints</w:t>
            </w:r>
          </w:p>
          <w:p w:rsidR="00F24404" w:rsidRPr="0051061D" w:rsidRDefault="00F24404" w:rsidP="00F12BF5">
            <w:pPr>
              <w:pStyle w:val="TableText0"/>
              <w:keepNext/>
              <w:spacing w:before="60" w:after="60"/>
              <w:ind w:left="-18" w:firstLine="18"/>
              <w:rPr>
                <w:rFonts w:cs="Times New Roman"/>
              </w:rPr>
            </w:pPr>
            <w:r w:rsidRPr="0051061D">
              <w:rPr>
                <w:rFonts w:cs="Times New Roman"/>
              </w:rPr>
              <w:t>(0-66)</w:t>
            </w:r>
          </w:p>
        </w:tc>
        <w:tc>
          <w:tcPr>
            <w:tcW w:w="510" w:type="pct"/>
            <w:tcBorders>
              <w:right w:val="single" w:sz="4" w:space="0" w:color="auto"/>
            </w:tcBorders>
            <w:vAlign w:val="center"/>
          </w:tcPr>
          <w:p w:rsidR="00F24404" w:rsidRPr="0051061D" w:rsidRDefault="00F24404" w:rsidP="00F12BF5">
            <w:pPr>
              <w:pStyle w:val="TableText0"/>
              <w:keepNext/>
              <w:spacing w:before="60" w:after="60"/>
              <w:ind w:left="-54"/>
              <w:jc w:val="center"/>
              <w:rPr>
                <w:rFonts w:cs="Times New Roman"/>
              </w:rPr>
            </w:pPr>
            <w:r w:rsidRPr="0051061D">
              <w:rPr>
                <w:rFonts w:cs="Times New Roman"/>
              </w:rPr>
              <w:t>14</w:t>
            </w:r>
          </w:p>
          <w:p w:rsidR="00F24404" w:rsidRPr="0051061D" w:rsidRDefault="00F24404" w:rsidP="00F12BF5">
            <w:pPr>
              <w:pStyle w:val="TableText0"/>
              <w:keepNext/>
              <w:spacing w:before="60" w:after="60"/>
              <w:ind w:left="-54"/>
              <w:jc w:val="center"/>
              <w:rPr>
                <w:rFonts w:cs="Times New Roman"/>
              </w:rPr>
            </w:pPr>
          </w:p>
        </w:tc>
        <w:tc>
          <w:tcPr>
            <w:tcW w:w="579" w:type="pct"/>
            <w:tcBorders>
              <w:left w:val="single" w:sz="4" w:space="0" w:color="auto"/>
            </w:tcBorders>
            <w:vAlign w:val="center"/>
          </w:tcPr>
          <w:p w:rsidR="00F24404" w:rsidRPr="0051061D" w:rsidRDefault="00F24404" w:rsidP="00F12BF5">
            <w:pPr>
              <w:pStyle w:val="TableText0"/>
              <w:keepNext/>
              <w:spacing w:before="60" w:after="60"/>
              <w:ind w:left="-101" w:right="-108"/>
              <w:jc w:val="center"/>
              <w:rPr>
                <w:rFonts w:cs="Times New Roman"/>
              </w:rPr>
            </w:pPr>
            <w:r w:rsidRPr="0051061D">
              <w:rPr>
                <w:rFonts w:cs="Times New Roman"/>
              </w:rPr>
              <w:t>6</w:t>
            </w:r>
          </w:p>
          <w:p w:rsidR="00F24404" w:rsidRPr="0051061D" w:rsidRDefault="00F24404" w:rsidP="00F12BF5">
            <w:pPr>
              <w:pStyle w:val="TableText0"/>
              <w:keepNext/>
              <w:spacing w:before="60" w:after="60"/>
              <w:ind w:left="-94"/>
              <w:jc w:val="center"/>
              <w:rPr>
                <w:rFonts w:cs="Times New Roman"/>
              </w:rPr>
            </w:pPr>
          </w:p>
        </w:tc>
        <w:tc>
          <w:tcPr>
            <w:tcW w:w="509" w:type="pct"/>
            <w:tcBorders>
              <w:right w:val="single" w:sz="4" w:space="0" w:color="auto"/>
            </w:tcBorders>
            <w:vAlign w:val="center"/>
          </w:tcPr>
          <w:p w:rsidR="00F24404" w:rsidRPr="0051061D" w:rsidRDefault="00F24404" w:rsidP="00F12BF5">
            <w:pPr>
              <w:pStyle w:val="TableText0"/>
              <w:keepNext/>
              <w:spacing w:before="60" w:after="60"/>
              <w:ind w:left="-42"/>
              <w:jc w:val="center"/>
              <w:rPr>
                <w:rFonts w:cs="Times New Roman"/>
              </w:rPr>
            </w:pPr>
            <w:r w:rsidRPr="0051061D">
              <w:rPr>
                <w:rFonts w:cs="Times New Roman"/>
              </w:rPr>
              <w:t>14</w:t>
            </w:r>
          </w:p>
          <w:p w:rsidR="00F24404" w:rsidRPr="0051061D" w:rsidRDefault="00F24404" w:rsidP="00F12BF5">
            <w:pPr>
              <w:pStyle w:val="TableText0"/>
              <w:keepNext/>
              <w:spacing w:before="60" w:after="60"/>
              <w:ind w:left="-42"/>
              <w:jc w:val="center"/>
              <w:rPr>
                <w:rFonts w:cs="Times New Roman"/>
              </w:rPr>
            </w:pPr>
          </w:p>
        </w:tc>
        <w:tc>
          <w:tcPr>
            <w:tcW w:w="581" w:type="pct"/>
            <w:tcBorders>
              <w:left w:val="single" w:sz="4" w:space="0" w:color="auto"/>
            </w:tcBorders>
            <w:vAlign w:val="center"/>
          </w:tcPr>
          <w:p w:rsidR="00F24404" w:rsidRPr="0051061D" w:rsidRDefault="00F24404" w:rsidP="00F12BF5">
            <w:pPr>
              <w:pStyle w:val="TableText0"/>
              <w:keepNext/>
              <w:spacing w:before="60" w:after="60"/>
              <w:ind w:left="-110"/>
              <w:jc w:val="center"/>
              <w:rPr>
                <w:rFonts w:cs="Times New Roman"/>
              </w:rPr>
            </w:pPr>
            <w:r w:rsidRPr="0051061D">
              <w:rPr>
                <w:rFonts w:cs="Times New Roman"/>
              </w:rPr>
              <w:t>10</w:t>
            </w:r>
          </w:p>
          <w:p w:rsidR="00F24404" w:rsidRPr="0051061D" w:rsidRDefault="00F24404" w:rsidP="00F12BF5">
            <w:pPr>
              <w:pStyle w:val="TableText0"/>
              <w:keepNext/>
              <w:spacing w:before="60" w:after="60"/>
              <w:ind w:left="-110"/>
              <w:jc w:val="center"/>
              <w:rPr>
                <w:rFonts w:cs="Times New Roman"/>
              </w:rPr>
            </w:pPr>
          </w:p>
        </w:tc>
        <w:tc>
          <w:tcPr>
            <w:tcW w:w="580" w:type="pct"/>
            <w:tcBorders>
              <w:right w:val="single" w:sz="4" w:space="0" w:color="auto"/>
            </w:tcBorders>
            <w:vAlign w:val="center"/>
          </w:tcPr>
          <w:p w:rsidR="00F24404" w:rsidRPr="0051061D" w:rsidRDefault="00F24404" w:rsidP="00F12BF5">
            <w:pPr>
              <w:pStyle w:val="TableText0"/>
              <w:keepNext/>
              <w:spacing w:before="60" w:after="60"/>
              <w:ind w:left="-42"/>
              <w:jc w:val="center"/>
              <w:rPr>
                <w:rFonts w:cs="Times New Roman"/>
              </w:rPr>
            </w:pPr>
            <w:r w:rsidRPr="0051061D">
              <w:rPr>
                <w:rFonts w:cs="Times New Roman"/>
              </w:rPr>
              <w:t>16</w:t>
            </w:r>
          </w:p>
          <w:p w:rsidR="00F24404" w:rsidRPr="0051061D" w:rsidRDefault="00F24404" w:rsidP="00F12BF5">
            <w:pPr>
              <w:pStyle w:val="TableText0"/>
              <w:keepNext/>
              <w:spacing w:before="60" w:after="60"/>
              <w:ind w:left="-42"/>
              <w:jc w:val="center"/>
              <w:rPr>
                <w:rFonts w:cs="Times New Roman"/>
              </w:rPr>
            </w:pPr>
          </w:p>
        </w:tc>
        <w:tc>
          <w:tcPr>
            <w:tcW w:w="511" w:type="pct"/>
            <w:tcBorders>
              <w:left w:val="single" w:sz="4" w:space="0" w:color="auto"/>
            </w:tcBorders>
            <w:vAlign w:val="center"/>
          </w:tcPr>
          <w:p w:rsidR="00F24404" w:rsidRPr="0051061D" w:rsidRDefault="00F24404" w:rsidP="00F12BF5">
            <w:pPr>
              <w:pStyle w:val="TableText0"/>
              <w:keepNext/>
              <w:spacing w:before="60" w:after="60"/>
              <w:ind w:left="-42" w:right="-108"/>
              <w:jc w:val="center"/>
              <w:rPr>
                <w:rFonts w:cs="Times New Roman"/>
              </w:rPr>
            </w:pPr>
            <w:r w:rsidRPr="0051061D">
              <w:rPr>
                <w:rFonts w:cs="Times New Roman"/>
              </w:rPr>
              <w:t>8</w:t>
            </w:r>
          </w:p>
          <w:p w:rsidR="00F24404" w:rsidRPr="0051061D" w:rsidRDefault="00F24404" w:rsidP="00F12BF5">
            <w:pPr>
              <w:pStyle w:val="TableText0"/>
              <w:keepNext/>
              <w:spacing w:before="60" w:after="60"/>
              <w:ind w:left="-108" w:right="-108"/>
              <w:jc w:val="center"/>
              <w:rPr>
                <w:rFonts w:cs="Times New Roman"/>
              </w:rPr>
            </w:pPr>
          </w:p>
        </w:tc>
        <w:tc>
          <w:tcPr>
            <w:tcW w:w="581" w:type="pct"/>
            <w:tcBorders>
              <w:bottom w:val="single" w:sz="4" w:space="0" w:color="000000"/>
              <w:right w:val="single" w:sz="4" w:space="0" w:color="auto"/>
            </w:tcBorders>
            <w:vAlign w:val="center"/>
          </w:tcPr>
          <w:p w:rsidR="00F24404" w:rsidRPr="0051061D" w:rsidRDefault="00F24404" w:rsidP="00F12BF5">
            <w:pPr>
              <w:pStyle w:val="TableText0"/>
              <w:keepNext/>
              <w:spacing w:before="60" w:after="60"/>
              <w:ind w:left="-108" w:right="-108"/>
              <w:jc w:val="center"/>
              <w:rPr>
                <w:rFonts w:cs="Times New Roman"/>
              </w:rPr>
            </w:pPr>
            <w:r w:rsidRPr="0051061D">
              <w:rPr>
                <w:rFonts w:cs="Times New Roman"/>
              </w:rPr>
              <w:t>17</w:t>
            </w:r>
          </w:p>
          <w:p w:rsidR="00F24404" w:rsidRPr="0051061D" w:rsidRDefault="00F24404" w:rsidP="00F12BF5">
            <w:pPr>
              <w:pStyle w:val="TableText0"/>
              <w:keepNext/>
              <w:spacing w:before="60" w:after="60"/>
              <w:ind w:left="-108" w:right="-108"/>
              <w:jc w:val="center"/>
              <w:rPr>
                <w:rFonts w:cs="Times New Roman"/>
              </w:rPr>
            </w:pPr>
          </w:p>
        </w:tc>
        <w:tc>
          <w:tcPr>
            <w:tcW w:w="513" w:type="pct"/>
            <w:tcBorders>
              <w:left w:val="single" w:sz="4" w:space="0" w:color="auto"/>
              <w:bottom w:val="single" w:sz="4" w:space="0" w:color="000000"/>
            </w:tcBorders>
            <w:vAlign w:val="center"/>
          </w:tcPr>
          <w:p w:rsidR="00F24404" w:rsidRPr="0051061D" w:rsidRDefault="00F24404" w:rsidP="00F12BF5">
            <w:pPr>
              <w:pStyle w:val="TableText0"/>
              <w:keepNext/>
              <w:spacing w:before="60" w:after="60"/>
              <w:ind w:left="-108" w:right="-108"/>
              <w:jc w:val="center"/>
              <w:rPr>
                <w:rFonts w:cs="Times New Roman"/>
              </w:rPr>
            </w:pPr>
            <w:r w:rsidRPr="0051061D">
              <w:rPr>
                <w:rFonts w:cs="Times New Roman"/>
              </w:rPr>
              <w:t>12</w:t>
            </w:r>
          </w:p>
          <w:p w:rsidR="00F24404" w:rsidRPr="0051061D" w:rsidRDefault="00F24404" w:rsidP="00F12BF5">
            <w:pPr>
              <w:pStyle w:val="TableText0"/>
              <w:keepNext/>
              <w:spacing w:before="60" w:after="60"/>
              <w:ind w:left="-108" w:right="-108"/>
              <w:jc w:val="center"/>
              <w:rPr>
                <w:rFonts w:cs="Times New Roman"/>
              </w:rPr>
            </w:pPr>
          </w:p>
        </w:tc>
      </w:tr>
      <w:tr w:rsidR="00F24404" w:rsidRPr="0051061D" w:rsidTr="00272BC7">
        <w:tc>
          <w:tcPr>
            <w:tcW w:w="636" w:type="pct"/>
          </w:tcPr>
          <w:p w:rsidR="00F24404" w:rsidRPr="0051061D" w:rsidRDefault="00F24404" w:rsidP="00F12BF5">
            <w:pPr>
              <w:pStyle w:val="TableText0"/>
              <w:keepNext/>
              <w:spacing w:before="60" w:after="60"/>
              <w:ind w:left="-18" w:firstLine="18"/>
              <w:rPr>
                <w:rFonts w:cs="Times New Roman"/>
              </w:rPr>
            </w:pPr>
            <w:proofErr w:type="spellStart"/>
            <w:r w:rsidRPr="0051061D">
              <w:rPr>
                <w:rFonts w:cs="Times New Roman"/>
              </w:rPr>
              <w:t>Pain</w:t>
            </w:r>
            <w:r w:rsidRPr="0051061D">
              <w:rPr>
                <w:rFonts w:cs="Times New Roman"/>
                <w:vertAlign w:val="superscript"/>
              </w:rPr>
              <w:t>a</w:t>
            </w:r>
            <w:proofErr w:type="spellEnd"/>
          </w:p>
        </w:tc>
        <w:tc>
          <w:tcPr>
            <w:tcW w:w="510" w:type="pct"/>
            <w:tcBorders>
              <w:right w:val="single" w:sz="4" w:space="0" w:color="auto"/>
            </w:tcBorders>
            <w:vAlign w:val="center"/>
          </w:tcPr>
          <w:p w:rsidR="00F24404" w:rsidRPr="0051061D" w:rsidRDefault="00F24404" w:rsidP="00F12BF5">
            <w:pPr>
              <w:pStyle w:val="TableText0"/>
              <w:keepNext/>
              <w:spacing w:before="60" w:after="60"/>
              <w:ind w:left="-54"/>
              <w:jc w:val="center"/>
              <w:rPr>
                <w:rFonts w:cs="Times New Roman"/>
              </w:rPr>
            </w:pPr>
            <w:r w:rsidRPr="0051061D">
              <w:rPr>
                <w:rFonts w:cs="Times New Roman"/>
              </w:rPr>
              <w:t>58</w:t>
            </w:r>
          </w:p>
          <w:p w:rsidR="00F24404" w:rsidRPr="0051061D" w:rsidRDefault="00F24404" w:rsidP="00F12BF5">
            <w:pPr>
              <w:pStyle w:val="TableText0"/>
              <w:keepNext/>
              <w:spacing w:before="60" w:after="60"/>
              <w:ind w:left="-54"/>
              <w:jc w:val="center"/>
              <w:rPr>
                <w:rFonts w:cs="Times New Roman"/>
              </w:rPr>
            </w:pPr>
          </w:p>
        </w:tc>
        <w:tc>
          <w:tcPr>
            <w:tcW w:w="579" w:type="pct"/>
            <w:tcBorders>
              <w:left w:val="single" w:sz="4" w:space="0" w:color="auto"/>
            </w:tcBorders>
            <w:vAlign w:val="center"/>
          </w:tcPr>
          <w:p w:rsidR="00F24404" w:rsidRPr="0051061D" w:rsidRDefault="00F24404" w:rsidP="00F12BF5">
            <w:pPr>
              <w:pStyle w:val="TableText0"/>
              <w:keepNext/>
              <w:spacing w:before="60" w:after="60"/>
              <w:ind w:left="-101" w:right="-108"/>
              <w:jc w:val="center"/>
              <w:rPr>
                <w:rFonts w:cs="Times New Roman"/>
              </w:rPr>
            </w:pPr>
            <w:r w:rsidRPr="0051061D">
              <w:rPr>
                <w:rFonts w:cs="Times New Roman"/>
              </w:rPr>
              <w:t>35</w:t>
            </w:r>
          </w:p>
          <w:p w:rsidR="00F24404" w:rsidRPr="0051061D" w:rsidRDefault="00F24404" w:rsidP="00F12BF5">
            <w:pPr>
              <w:pStyle w:val="TableText0"/>
              <w:keepNext/>
              <w:spacing w:before="60" w:after="60"/>
              <w:ind w:left="-94"/>
              <w:jc w:val="center"/>
              <w:rPr>
                <w:rFonts w:cs="Times New Roman"/>
              </w:rPr>
            </w:pPr>
          </w:p>
        </w:tc>
        <w:tc>
          <w:tcPr>
            <w:tcW w:w="509" w:type="pct"/>
            <w:tcBorders>
              <w:right w:val="single" w:sz="4" w:space="0" w:color="auto"/>
            </w:tcBorders>
            <w:vAlign w:val="center"/>
          </w:tcPr>
          <w:p w:rsidR="00F24404" w:rsidRPr="0051061D" w:rsidRDefault="00F24404" w:rsidP="00F12BF5">
            <w:pPr>
              <w:pStyle w:val="TableText0"/>
              <w:keepNext/>
              <w:spacing w:before="60" w:after="60"/>
              <w:ind w:left="-42"/>
              <w:jc w:val="center"/>
              <w:rPr>
                <w:rFonts w:cs="Times New Roman"/>
              </w:rPr>
            </w:pPr>
            <w:r w:rsidRPr="0051061D">
              <w:rPr>
                <w:rFonts w:cs="Times New Roman"/>
              </w:rPr>
              <w:t>55</w:t>
            </w:r>
          </w:p>
          <w:p w:rsidR="00F24404" w:rsidRPr="0051061D" w:rsidRDefault="00F24404" w:rsidP="00F12BF5">
            <w:pPr>
              <w:pStyle w:val="TableText0"/>
              <w:keepNext/>
              <w:spacing w:before="60" w:after="60"/>
              <w:ind w:left="-42"/>
              <w:jc w:val="center"/>
              <w:rPr>
                <w:rFonts w:cs="Times New Roman"/>
              </w:rPr>
            </w:pPr>
          </w:p>
        </w:tc>
        <w:tc>
          <w:tcPr>
            <w:tcW w:w="581" w:type="pct"/>
            <w:tcBorders>
              <w:left w:val="single" w:sz="4" w:space="0" w:color="auto"/>
            </w:tcBorders>
            <w:vAlign w:val="center"/>
          </w:tcPr>
          <w:p w:rsidR="00F24404" w:rsidRPr="0051061D" w:rsidRDefault="00F24404" w:rsidP="00F12BF5">
            <w:pPr>
              <w:pStyle w:val="TableText0"/>
              <w:keepNext/>
              <w:spacing w:before="60" w:after="60"/>
              <w:ind w:left="-110"/>
              <w:jc w:val="center"/>
              <w:rPr>
                <w:rFonts w:cs="Times New Roman"/>
              </w:rPr>
            </w:pPr>
            <w:r w:rsidRPr="0051061D">
              <w:rPr>
                <w:rFonts w:cs="Times New Roman"/>
              </w:rPr>
              <w:t>47</w:t>
            </w:r>
          </w:p>
          <w:p w:rsidR="00F24404" w:rsidRPr="0051061D" w:rsidRDefault="00F24404" w:rsidP="00F12BF5">
            <w:pPr>
              <w:pStyle w:val="TableText0"/>
              <w:keepNext/>
              <w:spacing w:before="60" w:after="60"/>
              <w:ind w:left="-110"/>
              <w:jc w:val="center"/>
              <w:rPr>
                <w:rFonts w:cs="Times New Roman"/>
              </w:rPr>
            </w:pPr>
          </w:p>
        </w:tc>
        <w:tc>
          <w:tcPr>
            <w:tcW w:w="580" w:type="pct"/>
            <w:tcBorders>
              <w:right w:val="single" w:sz="4" w:space="0" w:color="auto"/>
            </w:tcBorders>
            <w:vAlign w:val="center"/>
          </w:tcPr>
          <w:p w:rsidR="00F24404" w:rsidRPr="0051061D" w:rsidRDefault="00F24404" w:rsidP="00F12BF5">
            <w:pPr>
              <w:pStyle w:val="TableText0"/>
              <w:keepNext/>
              <w:spacing w:before="60" w:after="60"/>
              <w:ind w:left="-42"/>
              <w:jc w:val="center"/>
              <w:rPr>
                <w:rFonts w:cs="Times New Roman"/>
              </w:rPr>
            </w:pPr>
            <w:r w:rsidRPr="0051061D">
              <w:rPr>
                <w:rFonts w:cs="Times New Roman"/>
              </w:rPr>
              <w:t>66</w:t>
            </w:r>
          </w:p>
          <w:p w:rsidR="00F24404" w:rsidRPr="0051061D" w:rsidRDefault="00F24404" w:rsidP="00F12BF5">
            <w:pPr>
              <w:pStyle w:val="TableText0"/>
              <w:keepNext/>
              <w:spacing w:before="60" w:after="60"/>
              <w:ind w:left="-42"/>
              <w:jc w:val="center"/>
              <w:rPr>
                <w:rFonts w:cs="Times New Roman"/>
              </w:rPr>
            </w:pPr>
          </w:p>
        </w:tc>
        <w:tc>
          <w:tcPr>
            <w:tcW w:w="511" w:type="pct"/>
            <w:tcBorders>
              <w:left w:val="single" w:sz="4" w:space="0" w:color="auto"/>
            </w:tcBorders>
            <w:vAlign w:val="center"/>
          </w:tcPr>
          <w:p w:rsidR="00F24404" w:rsidRPr="0051061D" w:rsidRDefault="00F24404" w:rsidP="00F12BF5">
            <w:pPr>
              <w:pStyle w:val="TableText0"/>
              <w:keepNext/>
              <w:spacing w:before="60" w:after="60"/>
              <w:ind w:left="-42" w:right="-108"/>
              <w:jc w:val="center"/>
              <w:rPr>
                <w:rFonts w:cs="Times New Roman"/>
              </w:rPr>
            </w:pPr>
            <w:r w:rsidRPr="0051061D">
              <w:rPr>
                <w:rFonts w:cs="Times New Roman"/>
              </w:rPr>
              <w:t>39</w:t>
            </w:r>
          </w:p>
          <w:p w:rsidR="00F24404" w:rsidRPr="0051061D" w:rsidRDefault="00F24404" w:rsidP="00F12BF5">
            <w:pPr>
              <w:pStyle w:val="TableText0"/>
              <w:keepNext/>
              <w:spacing w:before="60" w:after="60"/>
              <w:ind w:left="-108" w:right="-108"/>
              <w:jc w:val="center"/>
              <w:rPr>
                <w:rFonts w:cs="Times New Roman"/>
              </w:rPr>
            </w:pPr>
          </w:p>
        </w:tc>
        <w:tc>
          <w:tcPr>
            <w:tcW w:w="581" w:type="pct"/>
            <w:tcBorders>
              <w:right w:val="single" w:sz="4" w:space="0" w:color="auto"/>
            </w:tcBorders>
            <w:vAlign w:val="center"/>
          </w:tcPr>
          <w:p w:rsidR="00F24404" w:rsidRPr="0051061D" w:rsidRDefault="00F24404" w:rsidP="00F12BF5">
            <w:pPr>
              <w:pStyle w:val="TableText0"/>
              <w:keepNext/>
              <w:spacing w:before="60" w:after="60"/>
              <w:ind w:left="-108" w:right="-108"/>
              <w:jc w:val="center"/>
              <w:rPr>
                <w:rFonts w:cs="Times New Roman"/>
              </w:rPr>
            </w:pPr>
            <w:r w:rsidRPr="0051061D">
              <w:rPr>
                <w:rFonts w:cs="Times New Roman"/>
              </w:rPr>
              <w:t>61</w:t>
            </w:r>
          </w:p>
          <w:p w:rsidR="00F24404" w:rsidRPr="0051061D" w:rsidRDefault="00F24404" w:rsidP="00F12BF5">
            <w:pPr>
              <w:pStyle w:val="TableText0"/>
              <w:keepNext/>
              <w:spacing w:before="60" w:after="60"/>
              <w:ind w:left="-108" w:right="-108"/>
              <w:jc w:val="center"/>
              <w:rPr>
                <w:rFonts w:cs="Times New Roman"/>
              </w:rPr>
            </w:pPr>
          </w:p>
        </w:tc>
        <w:tc>
          <w:tcPr>
            <w:tcW w:w="513" w:type="pct"/>
            <w:tcBorders>
              <w:left w:val="single" w:sz="4" w:space="0" w:color="auto"/>
            </w:tcBorders>
            <w:vAlign w:val="center"/>
          </w:tcPr>
          <w:p w:rsidR="00F24404" w:rsidRPr="0051061D" w:rsidRDefault="00F24404" w:rsidP="00F12BF5">
            <w:pPr>
              <w:pStyle w:val="TableText0"/>
              <w:keepNext/>
              <w:spacing w:before="60" w:after="60"/>
              <w:ind w:left="-108" w:right="-108"/>
              <w:jc w:val="center"/>
              <w:rPr>
                <w:rFonts w:cs="Times New Roman"/>
              </w:rPr>
            </w:pPr>
            <w:r w:rsidRPr="0051061D">
              <w:rPr>
                <w:rFonts w:cs="Times New Roman"/>
              </w:rPr>
              <w:t>53</w:t>
            </w:r>
          </w:p>
          <w:p w:rsidR="00F24404" w:rsidRPr="0051061D" w:rsidRDefault="00F24404" w:rsidP="00F12BF5">
            <w:pPr>
              <w:pStyle w:val="TableText0"/>
              <w:keepNext/>
              <w:spacing w:before="60" w:after="60"/>
              <w:ind w:left="-108" w:right="-108"/>
              <w:jc w:val="center"/>
              <w:rPr>
                <w:rFonts w:cs="Times New Roman"/>
              </w:rPr>
            </w:pPr>
          </w:p>
        </w:tc>
      </w:tr>
      <w:tr w:rsidR="00F24404" w:rsidRPr="0051061D" w:rsidTr="00272BC7">
        <w:tc>
          <w:tcPr>
            <w:tcW w:w="636" w:type="pct"/>
          </w:tcPr>
          <w:p w:rsidR="00F24404" w:rsidRPr="0051061D" w:rsidRDefault="00F24404" w:rsidP="00F12BF5">
            <w:pPr>
              <w:pStyle w:val="TableText0"/>
              <w:keepNext/>
              <w:spacing w:before="60" w:after="60"/>
              <w:ind w:left="-18" w:firstLine="18"/>
              <w:rPr>
                <w:rFonts w:cs="Times New Roman"/>
              </w:rPr>
            </w:pPr>
            <w:r w:rsidRPr="0051061D">
              <w:rPr>
                <w:rFonts w:cs="Times New Roman"/>
              </w:rPr>
              <w:t xml:space="preserve">Patient global </w:t>
            </w:r>
            <w:proofErr w:type="spellStart"/>
            <w:r w:rsidRPr="0051061D">
              <w:rPr>
                <w:rFonts w:cs="Times New Roman"/>
              </w:rPr>
              <w:t>assessment</w:t>
            </w:r>
            <w:r w:rsidRPr="0051061D">
              <w:rPr>
                <w:rFonts w:cs="Times New Roman"/>
                <w:vertAlign w:val="superscript"/>
              </w:rPr>
              <w:t>a</w:t>
            </w:r>
            <w:proofErr w:type="spellEnd"/>
          </w:p>
        </w:tc>
        <w:tc>
          <w:tcPr>
            <w:tcW w:w="510" w:type="pct"/>
            <w:tcBorders>
              <w:right w:val="single" w:sz="4" w:space="0" w:color="auto"/>
            </w:tcBorders>
            <w:vAlign w:val="center"/>
          </w:tcPr>
          <w:p w:rsidR="00F24404" w:rsidRPr="0051061D" w:rsidRDefault="00F24404" w:rsidP="00F12BF5">
            <w:pPr>
              <w:pStyle w:val="TableText0"/>
              <w:keepNext/>
              <w:spacing w:before="60" w:after="60"/>
              <w:ind w:left="-54"/>
              <w:jc w:val="center"/>
              <w:rPr>
                <w:rFonts w:cs="Times New Roman"/>
              </w:rPr>
            </w:pPr>
            <w:r w:rsidRPr="0051061D">
              <w:rPr>
                <w:rFonts w:cs="Times New Roman"/>
              </w:rPr>
              <w:t>58</w:t>
            </w:r>
          </w:p>
          <w:p w:rsidR="00F24404" w:rsidRPr="0051061D" w:rsidRDefault="00F24404" w:rsidP="00F12BF5">
            <w:pPr>
              <w:pStyle w:val="TableText0"/>
              <w:keepNext/>
              <w:spacing w:before="60" w:after="60"/>
              <w:ind w:left="-54"/>
              <w:jc w:val="center"/>
              <w:rPr>
                <w:rFonts w:cs="Times New Roman"/>
              </w:rPr>
            </w:pPr>
          </w:p>
        </w:tc>
        <w:tc>
          <w:tcPr>
            <w:tcW w:w="579" w:type="pct"/>
            <w:tcBorders>
              <w:left w:val="single" w:sz="4" w:space="0" w:color="auto"/>
            </w:tcBorders>
            <w:vAlign w:val="center"/>
          </w:tcPr>
          <w:p w:rsidR="00F24404" w:rsidRPr="0051061D" w:rsidRDefault="00F24404" w:rsidP="00F12BF5">
            <w:pPr>
              <w:pStyle w:val="TableText0"/>
              <w:keepNext/>
              <w:spacing w:before="60" w:after="60"/>
              <w:ind w:left="-101" w:right="-108"/>
              <w:jc w:val="center"/>
              <w:rPr>
                <w:rFonts w:cs="Times New Roman"/>
              </w:rPr>
            </w:pPr>
            <w:r w:rsidRPr="0051061D">
              <w:rPr>
                <w:rFonts w:cs="Times New Roman"/>
              </w:rPr>
              <w:t>35</w:t>
            </w:r>
          </w:p>
          <w:p w:rsidR="00F24404" w:rsidRPr="0051061D" w:rsidRDefault="00F24404" w:rsidP="00F12BF5">
            <w:pPr>
              <w:pStyle w:val="TableText0"/>
              <w:keepNext/>
              <w:spacing w:before="60" w:after="60"/>
              <w:ind w:left="-94"/>
              <w:jc w:val="center"/>
              <w:rPr>
                <w:rFonts w:cs="Times New Roman"/>
              </w:rPr>
            </w:pPr>
          </w:p>
        </w:tc>
        <w:tc>
          <w:tcPr>
            <w:tcW w:w="509" w:type="pct"/>
            <w:tcBorders>
              <w:right w:val="single" w:sz="4" w:space="0" w:color="auto"/>
            </w:tcBorders>
            <w:vAlign w:val="center"/>
          </w:tcPr>
          <w:p w:rsidR="00F24404" w:rsidRPr="0051061D" w:rsidRDefault="00F24404" w:rsidP="00F12BF5">
            <w:pPr>
              <w:pStyle w:val="TableText0"/>
              <w:keepNext/>
              <w:spacing w:before="60" w:after="60"/>
              <w:ind w:left="-42"/>
              <w:jc w:val="center"/>
              <w:rPr>
                <w:rFonts w:cs="Times New Roman"/>
              </w:rPr>
            </w:pPr>
            <w:r w:rsidRPr="0051061D">
              <w:rPr>
                <w:rFonts w:cs="Times New Roman"/>
              </w:rPr>
              <w:t>54</w:t>
            </w:r>
          </w:p>
          <w:p w:rsidR="00F24404" w:rsidRPr="0051061D" w:rsidRDefault="00F24404" w:rsidP="00F12BF5">
            <w:pPr>
              <w:pStyle w:val="TableText0"/>
              <w:keepNext/>
              <w:spacing w:before="60" w:after="60"/>
              <w:ind w:left="-42"/>
              <w:jc w:val="center"/>
              <w:rPr>
                <w:rFonts w:cs="Times New Roman"/>
              </w:rPr>
            </w:pPr>
          </w:p>
        </w:tc>
        <w:tc>
          <w:tcPr>
            <w:tcW w:w="581" w:type="pct"/>
            <w:tcBorders>
              <w:left w:val="single" w:sz="4" w:space="0" w:color="auto"/>
            </w:tcBorders>
            <w:vAlign w:val="center"/>
          </w:tcPr>
          <w:p w:rsidR="00F24404" w:rsidRPr="0051061D" w:rsidRDefault="00F24404" w:rsidP="00F12BF5">
            <w:pPr>
              <w:pStyle w:val="TableText0"/>
              <w:keepNext/>
              <w:spacing w:before="60" w:after="60"/>
              <w:ind w:left="-110"/>
              <w:jc w:val="center"/>
              <w:rPr>
                <w:rFonts w:cs="Times New Roman"/>
              </w:rPr>
            </w:pPr>
            <w:r w:rsidRPr="0051061D">
              <w:rPr>
                <w:rFonts w:cs="Times New Roman"/>
              </w:rPr>
              <w:t>47</w:t>
            </w:r>
          </w:p>
          <w:p w:rsidR="00F24404" w:rsidRPr="0051061D" w:rsidRDefault="00F24404" w:rsidP="00F12BF5">
            <w:pPr>
              <w:pStyle w:val="TableText0"/>
              <w:keepNext/>
              <w:spacing w:before="60" w:after="60"/>
              <w:ind w:left="-110"/>
              <w:jc w:val="center"/>
              <w:rPr>
                <w:rFonts w:cs="Times New Roman"/>
              </w:rPr>
            </w:pPr>
          </w:p>
        </w:tc>
        <w:tc>
          <w:tcPr>
            <w:tcW w:w="580" w:type="pct"/>
            <w:tcBorders>
              <w:right w:val="single" w:sz="4" w:space="0" w:color="auto"/>
            </w:tcBorders>
            <w:vAlign w:val="center"/>
          </w:tcPr>
          <w:p w:rsidR="00F24404" w:rsidRPr="0051061D" w:rsidRDefault="00F24404" w:rsidP="00F12BF5">
            <w:pPr>
              <w:pStyle w:val="TableText0"/>
              <w:keepNext/>
              <w:spacing w:before="60" w:after="60"/>
              <w:ind w:left="-42"/>
              <w:jc w:val="center"/>
              <w:rPr>
                <w:rFonts w:cs="Times New Roman"/>
              </w:rPr>
            </w:pPr>
            <w:r w:rsidRPr="0051061D">
              <w:rPr>
                <w:rFonts w:cs="Times New Roman"/>
              </w:rPr>
              <w:t>65</w:t>
            </w:r>
          </w:p>
          <w:p w:rsidR="00F24404" w:rsidRPr="0051061D" w:rsidRDefault="00F24404" w:rsidP="00F12BF5">
            <w:pPr>
              <w:pStyle w:val="TableText0"/>
              <w:keepNext/>
              <w:spacing w:before="60" w:after="60"/>
              <w:ind w:left="-42"/>
              <w:jc w:val="center"/>
              <w:rPr>
                <w:rFonts w:cs="Times New Roman"/>
              </w:rPr>
            </w:pPr>
          </w:p>
        </w:tc>
        <w:tc>
          <w:tcPr>
            <w:tcW w:w="511" w:type="pct"/>
            <w:tcBorders>
              <w:left w:val="single" w:sz="4" w:space="0" w:color="auto"/>
            </w:tcBorders>
            <w:vAlign w:val="center"/>
          </w:tcPr>
          <w:p w:rsidR="00F24404" w:rsidRPr="0051061D" w:rsidRDefault="00F24404" w:rsidP="00F12BF5">
            <w:pPr>
              <w:pStyle w:val="TableText0"/>
              <w:keepNext/>
              <w:spacing w:before="60" w:after="60"/>
              <w:ind w:left="-42" w:right="-108"/>
              <w:jc w:val="center"/>
              <w:rPr>
                <w:rFonts w:cs="Times New Roman"/>
              </w:rPr>
            </w:pPr>
            <w:r w:rsidRPr="0051061D">
              <w:rPr>
                <w:rFonts w:cs="Times New Roman"/>
              </w:rPr>
              <w:t>41.2</w:t>
            </w:r>
          </w:p>
          <w:p w:rsidR="00F24404" w:rsidRPr="0051061D" w:rsidRDefault="00F24404" w:rsidP="00F12BF5">
            <w:pPr>
              <w:pStyle w:val="TableText0"/>
              <w:keepNext/>
              <w:spacing w:before="60" w:after="60"/>
              <w:ind w:left="-108" w:right="-108"/>
              <w:jc w:val="center"/>
              <w:rPr>
                <w:rFonts w:cs="Times New Roman"/>
              </w:rPr>
            </w:pPr>
          </w:p>
        </w:tc>
        <w:tc>
          <w:tcPr>
            <w:tcW w:w="581" w:type="pct"/>
            <w:tcBorders>
              <w:right w:val="single" w:sz="4" w:space="0" w:color="auto"/>
            </w:tcBorders>
            <w:vAlign w:val="center"/>
          </w:tcPr>
          <w:p w:rsidR="00F24404" w:rsidRPr="0051061D" w:rsidRDefault="00F24404" w:rsidP="00F12BF5">
            <w:pPr>
              <w:pStyle w:val="TableText0"/>
              <w:keepNext/>
              <w:spacing w:before="60" w:after="60"/>
              <w:ind w:left="-108" w:right="-108"/>
              <w:jc w:val="center"/>
              <w:rPr>
                <w:rFonts w:cs="Times New Roman"/>
              </w:rPr>
            </w:pPr>
            <w:r w:rsidRPr="0051061D">
              <w:rPr>
                <w:rFonts w:cs="Times New Roman"/>
              </w:rPr>
              <w:t>62</w:t>
            </w:r>
          </w:p>
          <w:p w:rsidR="00F24404" w:rsidRPr="0051061D" w:rsidRDefault="00F24404" w:rsidP="00F12BF5">
            <w:pPr>
              <w:pStyle w:val="TableText0"/>
              <w:keepNext/>
              <w:spacing w:before="60" w:after="60"/>
              <w:ind w:left="-108" w:right="-108"/>
              <w:jc w:val="center"/>
              <w:rPr>
                <w:rFonts w:cs="Times New Roman"/>
              </w:rPr>
            </w:pPr>
          </w:p>
        </w:tc>
        <w:tc>
          <w:tcPr>
            <w:tcW w:w="513" w:type="pct"/>
            <w:tcBorders>
              <w:left w:val="single" w:sz="4" w:space="0" w:color="auto"/>
            </w:tcBorders>
            <w:vAlign w:val="center"/>
          </w:tcPr>
          <w:p w:rsidR="00F24404" w:rsidRPr="0051061D" w:rsidRDefault="00F24404" w:rsidP="00F12BF5">
            <w:pPr>
              <w:pStyle w:val="TableText0"/>
              <w:keepNext/>
              <w:spacing w:before="60" w:after="60"/>
              <w:ind w:left="-108" w:right="-108"/>
              <w:jc w:val="center"/>
              <w:rPr>
                <w:rFonts w:cs="Times New Roman"/>
              </w:rPr>
            </w:pPr>
            <w:r w:rsidRPr="0051061D">
              <w:rPr>
                <w:rFonts w:cs="Times New Roman"/>
              </w:rPr>
              <w:t>53</w:t>
            </w:r>
          </w:p>
          <w:p w:rsidR="00F24404" w:rsidRPr="0051061D" w:rsidRDefault="00F24404" w:rsidP="00F12BF5">
            <w:pPr>
              <w:pStyle w:val="TableText0"/>
              <w:keepNext/>
              <w:spacing w:before="60" w:after="60"/>
              <w:ind w:left="-108" w:right="-108"/>
              <w:jc w:val="center"/>
              <w:rPr>
                <w:rFonts w:cs="Times New Roman"/>
              </w:rPr>
            </w:pPr>
          </w:p>
        </w:tc>
      </w:tr>
      <w:tr w:rsidR="00F24404" w:rsidRPr="0051061D" w:rsidTr="00272BC7">
        <w:tc>
          <w:tcPr>
            <w:tcW w:w="636" w:type="pct"/>
          </w:tcPr>
          <w:p w:rsidR="00F24404" w:rsidRPr="0051061D" w:rsidRDefault="00F24404" w:rsidP="00F12BF5">
            <w:pPr>
              <w:pStyle w:val="TableText0"/>
              <w:keepNext/>
              <w:spacing w:before="60" w:after="60"/>
              <w:ind w:left="-18" w:firstLine="18"/>
              <w:rPr>
                <w:rFonts w:cs="Times New Roman"/>
              </w:rPr>
            </w:pPr>
            <w:r w:rsidRPr="0051061D">
              <w:rPr>
                <w:rFonts w:cs="Times New Roman"/>
              </w:rPr>
              <w:t>Disability index</w:t>
            </w:r>
          </w:p>
          <w:p w:rsidR="00F24404" w:rsidRPr="0051061D" w:rsidRDefault="00F24404" w:rsidP="00F12BF5">
            <w:pPr>
              <w:pStyle w:val="TableText0"/>
              <w:keepNext/>
              <w:spacing w:before="60" w:after="60"/>
              <w:ind w:left="-18" w:firstLine="18"/>
              <w:rPr>
                <w:rFonts w:cs="Times New Roman"/>
              </w:rPr>
            </w:pPr>
            <w:r w:rsidRPr="0051061D">
              <w:rPr>
                <w:rFonts w:cs="Times New Roman"/>
              </w:rPr>
              <w:t>(HAQ-DI)</w:t>
            </w:r>
            <w:r w:rsidRPr="0051061D">
              <w:rPr>
                <w:rFonts w:cs="Times New Roman"/>
                <w:vertAlign w:val="superscript"/>
              </w:rPr>
              <w:t>b</w:t>
            </w:r>
          </w:p>
        </w:tc>
        <w:tc>
          <w:tcPr>
            <w:tcW w:w="510" w:type="pct"/>
            <w:tcBorders>
              <w:right w:val="single" w:sz="4" w:space="0" w:color="auto"/>
            </w:tcBorders>
            <w:vAlign w:val="center"/>
          </w:tcPr>
          <w:p w:rsidR="00F24404" w:rsidRPr="0051061D" w:rsidRDefault="00F24404" w:rsidP="00F12BF5">
            <w:pPr>
              <w:pStyle w:val="TableText0"/>
              <w:keepNext/>
              <w:spacing w:before="60" w:after="60"/>
              <w:ind w:left="-54"/>
              <w:jc w:val="center"/>
              <w:rPr>
                <w:rFonts w:cs="Times New Roman"/>
              </w:rPr>
            </w:pPr>
            <w:r w:rsidRPr="0051061D">
              <w:rPr>
                <w:rFonts w:cs="Times New Roman"/>
              </w:rPr>
              <w:t>1.41</w:t>
            </w:r>
          </w:p>
          <w:p w:rsidR="00F24404" w:rsidRPr="0051061D" w:rsidRDefault="00F24404" w:rsidP="00F12BF5">
            <w:pPr>
              <w:pStyle w:val="TableText0"/>
              <w:keepNext/>
              <w:spacing w:before="60" w:after="60"/>
              <w:ind w:left="-54"/>
              <w:jc w:val="center"/>
              <w:rPr>
                <w:rFonts w:cs="Times New Roman"/>
              </w:rPr>
            </w:pPr>
          </w:p>
        </w:tc>
        <w:tc>
          <w:tcPr>
            <w:tcW w:w="579" w:type="pct"/>
            <w:tcBorders>
              <w:left w:val="single" w:sz="4" w:space="0" w:color="auto"/>
            </w:tcBorders>
            <w:vAlign w:val="center"/>
          </w:tcPr>
          <w:p w:rsidR="00F24404" w:rsidRPr="0051061D" w:rsidRDefault="00F24404" w:rsidP="00F12BF5">
            <w:pPr>
              <w:pStyle w:val="TableText0"/>
              <w:keepNext/>
              <w:spacing w:before="60" w:after="60"/>
              <w:ind w:left="-101" w:right="-108"/>
              <w:jc w:val="center"/>
              <w:rPr>
                <w:rFonts w:cs="Times New Roman"/>
              </w:rPr>
            </w:pPr>
            <w:r w:rsidRPr="0051061D">
              <w:rPr>
                <w:rFonts w:cs="Times New Roman"/>
              </w:rPr>
              <w:t>1.00</w:t>
            </w:r>
          </w:p>
          <w:p w:rsidR="00F24404" w:rsidRPr="0051061D" w:rsidRDefault="00F24404" w:rsidP="00F12BF5">
            <w:pPr>
              <w:pStyle w:val="TableText0"/>
              <w:keepNext/>
              <w:spacing w:before="60" w:after="60"/>
              <w:ind w:left="-94"/>
              <w:jc w:val="center"/>
              <w:rPr>
                <w:rFonts w:cs="Times New Roman"/>
              </w:rPr>
            </w:pPr>
          </w:p>
        </w:tc>
        <w:tc>
          <w:tcPr>
            <w:tcW w:w="509" w:type="pct"/>
            <w:tcBorders>
              <w:right w:val="single" w:sz="4" w:space="0" w:color="auto"/>
            </w:tcBorders>
            <w:vAlign w:val="center"/>
          </w:tcPr>
          <w:p w:rsidR="00F24404" w:rsidRPr="0051061D" w:rsidRDefault="00F24404" w:rsidP="00F12BF5">
            <w:pPr>
              <w:pStyle w:val="TableText0"/>
              <w:keepNext/>
              <w:spacing w:before="60" w:after="60"/>
              <w:ind w:left="-42"/>
              <w:jc w:val="center"/>
              <w:rPr>
                <w:rFonts w:cs="Times New Roman"/>
              </w:rPr>
            </w:pPr>
            <w:r w:rsidRPr="0051061D">
              <w:rPr>
                <w:rFonts w:cs="Times New Roman"/>
              </w:rPr>
              <w:t>1.31</w:t>
            </w:r>
          </w:p>
          <w:p w:rsidR="00F24404" w:rsidRPr="0051061D" w:rsidRDefault="00F24404" w:rsidP="00F12BF5">
            <w:pPr>
              <w:pStyle w:val="TableText0"/>
              <w:keepNext/>
              <w:spacing w:before="60" w:after="60"/>
              <w:ind w:left="-42"/>
              <w:jc w:val="center"/>
              <w:rPr>
                <w:rFonts w:cs="Times New Roman"/>
              </w:rPr>
            </w:pPr>
          </w:p>
        </w:tc>
        <w:tc>
          <w:tcPr>
            <w:tcW w:w="581" w:type="pct"/>
            <w:tcBorders>
              <w:left w:val="single" w:sz="4" w:space="0" w:color="auto"/>
            </w:tcBorders>
            <w:vAlign w:val="center"/>
          </w:tcPr>
          <w:p w:rsidR="00F24404" w:rsidRPr="0051061D" w:rsidRDefault="00F24404" w:rsidP="00F12BF5">
            <w:pPr>
              <w:pStyle w:val="TableText0"/>
              <w:keepNext/>
              <w:spacing w:before="60" w:after="60"/>
              <w:ind w:left="-110"/>
              <w:jc w:val="center"/>
              <w:rPr>
                <w:rFonts w:cs="Times New Roman"/>
              </w:rPr>
            </w:pPr>
            <w:r w:rsidRPr="0051061D">
              <w:rPr>
                <w:rFonts w:cs="Times New Roman"/>
              </w:rPr>
              <w:t>1.19</w:t>
            </w:r>
          </w:p>
          <w:p w:rsidR="00F24404" w:rsidRPr="0051061D" w:rsidRDefault="00F24404" w:rsidP="00F12BF5">
            <w:pPr>
              <w:pStyle w:val="TableText0"/>
              <w:keepNext/>
              <w:spacing w:before="60" w:after="60"/>
              <w:ind w:left="-110"/>
              <w:jc w:val="center"/>
              <w:rPr>
                <w:rFonts w:cs="Times New Roman"/>
              </w:rPr>
            </w:pPr>
          </w:p>
        </w:tc>
        <w:tc>
          <w:tcPr>
            <w:tcW w:w="580" w:type="pct"/>
            <w:tcBorders>
              <w:bottom w:val="single" w:sz="4" w:space="0" w:color="000000"/>
              <w:right w:val="single" w:sz="4" w:space="0" w:color="auto"/>
            </w:tcBorders>
            <w:vAlign w:val="center"/>
          </w:tcPr>
          <w:p w:rsidR="00F24404" w:rsidRPr="0051061D" w:rsidRDefault="00F24404" w:rsidP="00F12BF5">
            <w:pPr>
              <w:pStyle w:val="TableText0"/>
              <w:keepNext/>
              <w:spacing w:before="60" w:after="60"/>
              <w:ind w:left="-42"/>
              <w:jc w:val="center"/>
              <w:rPr>
                <w:rFonts w:cs="Times New Roman"/>
              </w:rPr>
            </w:pPr>
            <w:r w:rsidRPr="0051061D">
              <w:rPr>
                <w:rFonts w:cs="Times New Roman"/>
              </w:rPr>
              <w:t>1.60</w:t>
            </w:r>
          </w:p>
          <w:p w:rsidR="00F24404" w:rsidRPr="0051061D" w:rsidRDefault="00F24404" w:rsidP="00F12BF5">
            <w:pPr>
              <w:pStyle w:val="TableText0"/>
              <w:keepNext/>
              <w:spacing w:before="60" w:after="60"/>
              <w:ind w:left="-42"/>
              <w:jc w:val="center"/>
              <w:rPr>
                <w:rFonts w:cs="Times New Roman"/>
              </w:rPr>
            </w:pPr>
          </w:p>
        </w:tc>
        <w:tc>
          <w:tcPr>
            <w:tcW w:w="511" w:type="pct"/>
            <w:tcBorders>
              <w:left w:val="single" w:sz="4" w:space="0" w:color="auto"/>
              <w:bottom w:val="single" w:sz="4" w:space="0" w:color="000000"/>
            </w:tcBorders>
            <w:vAlign w:val="center"/>
          </w:tcPr>
          <w:p w:rsidR="00F24404" w:rsidRPr="0051061D" w:rsidRDefault="00F24404" w:rsidP="00F12BF5">
            <w:pPr>
              <w:pStyle w:val="TableText0"/>
              <w:keepNext/>
              <w:spacing w:before="60" w:after="60"/>
              <w:ind w:left="-42" w:right="-108"/>
              <w:jc w:val="center"/>
              <w:rPr>
                <w:rFonts w:cs="Times New Roman"/>
              </w:rPr>
            </w:pPr>
            <w:r w:rsidRPr="0051061D">
              <w:rPr>
                <w:rFonts w:cs="Times New Roman"/>
              </w:rPr>
              <w:t>1.20</w:t>
            </w:r>
          </w:p>
          <w:p w:rsidR="00F24404" w:rsidRPr="0051061D" w:rsidRDefault="00F24404" w:rsidP="00F12BF5">
            <w:pPr>
              <w:pStyle w:val="TableText0"/>
              <w:keepNext/>
              <w:spacing w:before="60" w:after="60"/>
              <w:ind w:left="-108" w:right="-108"/>
              <w:jc w:val="center"/>
              <w:rPr>
                <w:rFonts w:cs="Times New Roman"/>
              </w:rPr>
            </w:pPr>
          </w:p>
        </w:tc>
        <w:tc>
          <w:tcPr>
            <w:tcW w:w="581" w:type="pct"/>
            <w:tcBorders>
              <w:right w:val="single" w:sz="4" w:space="0" w:color="auto"/>
            </w:tcBorders>
            <w:vAlign w:val="center"/>
          </w:tcPr>
          <w:p w:rsidR="00F24404" w:rsidRPr="0051061D" w:rsidRDefault="00F24404" w:rsidP="00F12BF5">
            <w:pPr>
              <w:pStyle w:val="TableText0"/>
              <w:keepNext/>
              <w:spacing w:before="60" w:after="60"/>
              <w:ind w:left="-108" w:right="-108"/>
              <w:jc w:val="center"/>
              <w:rPr>
                <w:rFonts w:cs="Times New Roman"/>
              </w:rPr>
            </w:pPr>
            <w:r w:rsidRPr="0051061D">
              <w:rPr>
                <w:rFonts w:cs="Times New Roman"/>
              </w:rPr>
              <w:t>1.63</w:t>
            </w:r>
          </w:p>
          <w:p w:rsidR="00F24404" w:rsidRPr="0051061D" w:rsidRDefault="00F24404" w:rsidP="00F12BF5">
            <w:pPr>
              <w:pStyle w:val="TableText0"/>
              <w:keepNext/>
              <w:spacing w:before="60" w:after="60"/>
              <w:ind w:left="-108" w:right="-108"/>
              <w:jc w:val="center"/>
              <w:rPr>
                <w:rFonts w:cs="Times New Roman"/>
              </w:rPr>
            </w:pPr>
          </w:p>
        </w:tc>
        <w:tc>
          <w:tcPr>
            <w:tcW w:w="513" w:type="pct"/>
            <w:tcBorders>
              <w:left w:val="single" w:sz="4" w:space="0" w:color="auto"/>
            </w:tcBorders>
            <w:vAlign w:val="center"/>
          </w:tcPr>
          <w:p w:rsidR="00F24404" w:rsidRPr="0051061D" w:rsidRDefault="00F24404" w:rsidP="00F12BF5">
            <w:pPr>
              <w:pStyle w:val="TableText0"/>
              <w:keepNext/>
              <w:spacing w:before="60" w:after="60"/>
              <w:ind w:left="-108" w:right="-108"/>
              <w:jc w:val="center"/>
              <w:rPr>
                <w:rFonts w:cs="Times New Roman"/>
              </w:rPr>
            </w:pPr>
            <w:r w:rsidRPr="0051061D">
              <w:rPr>
                <w:rFonts w:cs="Times New Roman"/>
              </w:rPr>
              <w:t>1.44</w:t>
            </w:r>
          </w:p>
          <w:p w:rsidR="00F24404" w:rsidRPr="0051061D" w:rsidRDefault="00F24404" w:rsidP="00F12BF5">
            <w:pPr>
              <w:pStyle w:val="TableText0"/>
              <w:keepNext/>
              <w:spacing w:before="60" w:after="60"/>
              <w:ind w:left="-108" w:right="-108"/>
              <w:jc w:val="center"/>
              <w:rPr>
                <w:rFonts w:cs="Times New Roman"/>
              </w:rPr>
            </w:pPr>
          </w:p>
        </w:tc>
      </w:tr>
      <w:tr w:rsidR="00F24404" w:rsidRPr="0051061D" w:rsidTr="00272BC7">
        <w:tc>
          <w:tcPr>
            <w:tcW w:w="636" w:type="pct"/>
            <w:tcBorders>
              <w:bottom w:val="single" w:sz="4" w:space="0" w:color="000000"/>
            </w:tcBorders>
          </w:tcPr>
          <w:p w:rsidR="00F24404" w:rsidRPr="0051061D" w:rsidRDefault="00F24404" w:rsidP="00F12BF5">
            <w:pPr>
              <w:pStyle w:val="TableText0"/>
              <w:keepNext/>
              <w:spacing w:before="60" w:after="60"/>
              <w:ind w:left="-18" w:firstLine="18"/>
              <w:rPr>
                <w:rFonts w:cs="Times New Roman"/>
              </w:rPr>
            </w:pPr>
            <w:r w:rsidRPr="0051061D">
              <w:rPr>
                <w:rFonts w:cs="Times New Roman"/>
              </w:rPr>
              <w:t xml:space="preserve">Physician global </w:t>
            </w:r>
            <w:proofErr w:type="spellStart"/>
            <w:r w:rsidRPr="0051061D">
              <w:rPr>
                <w:rFonts w:cs="Times New Roman"/>
              </w:rPr>
              <w:t>assessment</w:t>
            </w:r>
            <w:r w:rsidRPr="0051061D">
              <w:rPr>
                <w:rFonts w:cs="Times New Roman"/>
                <w:vertAlign w:val="superscript"/>
              </w:rPr>
              <w:t>a</w:t>
            </w:r>
            <w:proofErr w:type="spellEnd"/>
          </w:p>
        </w:tc>
        <w:tc>
          <w:tcPr>
            <w:tcW w:w="510" w:type="pct"/>
            <w:tcBorders>
              <w:bottom w:val="single" w:sz="4" w:space="0" w:color="000000"/>
              <w:right w:val="single" w:sz="4" w:space="0" w:color="auto"/>
            </w:tcBorders>
            <w:vAlign w:val="center"/>
          </w:tcPr>
          <w:p w:rsidR="00F24404" w:rsidRPr="0051061D" w:rsidRDefault="00F24404" w:rsidP="00F12BF5">
            <w:pPr>
              <w:pStyle w:val="TableText0"/>
              <w:keepNext/>
              <w:spacing w:before="60" w:after="60"/>
              <w:ind w:left="-54"/>
              <w:jc w:val="center"/>
              <w:rPr>
                <w:rFonts w:cs="Times New Roman"/>
              </w:rPr>
            </w:pPr>
            <w:r w:rsidRPr="0051061D">
              <w:rPr>
                <w:rFonts w:cs="Times New Roman"/>
              </w:rPr>
              <w:t>59</w:t>
            </w:r>
          </w:p>
          <w:p w:rsidR="00F24404" w:rsidRPr="0051061D" w:rsidRDefault="00F24404" w:rsidP="00F12BF5">
            <w:pPr>
              <w:pStyle w:val="TableText0"/>
              <w:keepNext/>
              <w:spacing w:before="60" w:after="60"/>
              <w:ind w:left="-54"/>
              <w:jc w:val="center"/>
              <w:rPr>
                <w:rFonts w:cs="Times New Roman"/>
              </w:rPr>
            </w:pPr>
          </w:p>
        </w:tc>
        <w:tc>
          <w:tcPr>
            <w:tcW w:w="579" w:type="pct"/>
            <w:tcBorders>
              <w:left w:val="single" w:sz="4" w:space="0" w:color="auto"/>
              <w:bottom w:val="single" w:sz="4" w:space="0" w:color="000000"/>
            </w:tcBorders>
            <w:vAlign w:val="center"/>
          </w:tcPr>
          <w:p w:rsidR="00F24404" w:rsidRPr="0051061D" w:rsidRDefault="00F24404" w:rsidP="00F12BF5">
            <w:pPr>
              <w:pStyle w:val="TableText0"/>
              <w:keepNext/>
              <w:spacing w:before="60" w:after="60"/>
              <w:ind w:left="-101" w:right="-108"/>
              <w:jc w:val="center"/>
              <w:rPr>
                <w:rFonts w:cs="Times New Roman"/>
              </w:rPr>
            </w:pPr>
            <w:r w:rsidRPr="0051061D">
              <w:rPr>
                <w:rFonts w:cs="Times New Roman"/>
              </w:rPr>
              <w:t>30</w:t>
            </w:r>
          </w:p>
          <w:p w:rsidR="00F24404" w:rsidRPr="0051061D" w:rsidRDefault="00F24404" w:rsidP="00F12BF5">
            <w:pPr>
              <w:pStyle w:val="TableText0"/>
              <w:keepNext/>
              <w:spacing w:before="60" w:after="60"/>
              <w:ind w:left="-94"/>
              <w:jc w:val="center"/>
              <w:rPr>
                <w:rFonts w:cs="Times New Roman"/>
              </w:rPr>
            </w:pPr>
          </w:p>
        </w:tc>
        <w:tc>
          <w:tcPr>
            <w:tcW w:w="509" w:type="pct"/>
            <w:tcBorders>
              <w:bottom w:val="single" w:sz="4" w:space="0" w:color="000000"/>
              <w:right w:val="single" w:sz="4" w:space="0" w:color="auto"/>
            </w:tcBorders>
            <w:vAlign w:val="center"/>
          </w:tcPr>
          <w:p w:rsidR="00F24404" w:rsidRPr="0051061D" w:rsidRDefault="00F24404" w:rsidP="00F12BF5">
            <w:pPr>
              <w:pStyle w:val="TableText0"/>
              <w:keepNext/>
              <w:spacing w:before="60" w:after="60"/>
              <w:ind w:left="-42"/>
              <w:jc w:val="center"/>
              <w:rPr>
                <w:rFonts w:cs="Times New Roman"/>
              </w:rPr>
            </w:pPr>
            <w:r w:rsidRPr="0051061D">
              <w:rPr>
                <w:rFonts w:cs="Times New Roman"/>
              </w:rPr>
              <w:t>56</w:t>
            </w:r>
          </w:p>
          <w:p w:rsidR="00F24404" w:rsidRPr="0051061D" w:rsidRDefault="00F24404" w:rsidP="00F12BF5">
            <w:pPr>
              <w:pStyle w:val="TableText0"/>
              <w:keepNext/>
              <w:spacing w:before="60" w:after="60"/>
              <w:ind w:left="-42"/>
              <w:jc w:val="center"/>
              <w:rPr>
                <w:rFonts w:cs="Times New Roman"/>
              </w:rPr>
            </w:pPr>
          </w:p>
        </w:tc>
        <w:tc>
          <w:tcPr>
            <w:tcW w:w="581" w:type="pct"/>
            <w:tcBorders>
              <w:left w:val="single" w:sz="4" w:space="0" w:color="auto"/>
              <w:bottom w:val="single" w:sz="4" w:space="0" w:color="000000"/>
            </w:tcBorders>
            <w:vAlign w:val="center"/>
          </w:tcPr>
          <w:p w:rsidR="00F24404" w:rsidRPr="0051061D" w:rsidRDefault="00F24404" w:rsidP="00F12BF5">
            <w:pPr>
              <w:pStyle w:val="TableText0"/>
              <w:keepNext/>
              <w:spacing w:before="60" w:after="60"/>
              <w:ind w:left="-110"/>
              <w:jc w:val="center"/>
              <w:rPr>
                <w:rFonts w:cs="Times New Roman"/>
              </w:rPr>
            </w:pPr>
            <w:r w:rsidRPr="0051061D">
              <w:rPr>
                <w:rFonts w:cs="Times New Roman"/>
              </w:rPr>
              <w:t>43</w:t>
            </w:r>
          </w:p>
          <w:p w:rsidR="00F24404" w:rsidRPr="0051061D" w:rsidRDefault="00F24404" w:rsidP="00F12BF5">
            <w:pPr>
              <w:pStyle w:val="TableText0"/>
              <w:keepNext/>
              <w:spacing w:before="60" w:after="60"/>
              <w:ind w:left="-110"/>
              <w:jc w:val="center"/>
              <w:rPr>
                <w:rFonts w:cs="Times New Roman"/>
              </w:rPr>
            </w:pPr>
          </w:p>
        </w:tc>
        <w:tc>
          <w:tcPr>
            <w:tcW w:w="580" w:type="pct"/>
            <w:tcBorders>
              <w:bottom w:val="single" w:sz="4" w:space="0" w:color="000000"/>
              <w:right w:val="single" w:sz="4" w:space="0" w:color="auto"/>
            </w:tcBorders>
            <w:vAlign w:val="center"/>
          </w:tcPr>
          <w:p w:rsidR="00F24404" w:rsidRPr="0051061D" w:rsidRDefault="00F24404" w:rsidP="00F12BF5">
            <w:pPr>
              <w:pStyle w:val="TableText0"/>
              <w:keepNext/>
              <w:spacing w:before="60" w:after="60"/>
              <w:ind w:left="-42"/>
              <w:jc w:val="center"/>
              <w:rPr>
                <w:rFonts w:cs="Times New Roman"/>
              </w:rPr>
            </w:pPr>
            <w:r w:rsidRPr="0051061D">
              <w:rPr>
                <w:rFonts w:cs="Times New Roman"/>
              </w:rPr>
              <w:t>65</w:t>
            </w:r>
          </w:p>
          <w:p w:rsidR="00F24404" w:rsidRPr="0051061D" w:rsidRDefault="00F24404" w:rsidP="00F12BF5">
            <w:pPr>
              <w:pStyle w:val="TableText0"/>
              <w:keepNext/>
              <w:spacing w:before="60" w:after="60"/>
              <w:ind w:left="-42"/>
              <w:jc w:val="center"/>
              <w:rPr>
                <w:rFonts w:cs="Times New Roman"/>
              </w:rPr>
            </w:pPr>
          </w:p>
        </w:tc>
        <w:tc>
          <w:tcPr>
            <w:tcW w:w="511" w:type="pct"/>
            <w:tcBorders>
              <w:left w:val="single" w:sz="4" w:space="0" w:color="auto"/>
              <w:bottom w:val="single" w:sz="4" w:space="0" w:color="000000"/>
            </w:tcBorders>
            <w:vAlign w:val="center"/>
          </w:tcPr>
          <w:p w:rsidR="00F24404" w:rsidRPr="0051061D" w:rsidRDefault="00F24404" w:rsidP="00F12BF5">
            <w:pPr>
              <w:pStyle w:val="TableText0"/>
              <w:keepNext/>
              <w:spacing w:before="60" w:after="60"/>
              <w:ind w:left="-42" w:right="-108"/>
              <w:jc w:val="center"/>
              <w:rPr>
                <w:rFonts w:cs="Times New Roman"/>
              </w:rPr>
            </w:pPr>
            <w:r w:rsidRPr="0051061D">
              <w:rPr>
                <w:rFonts w:cs="Times New Roman"/>
              </w:rPr>
              <w:t>35</w:t>
            </w:r>
          </w:p>
          <w:p w:rsidR="00F24404" w:rsidRPr="0051061D" w:rsidRDefault="00F24404" w:rsidP="00F12BF5">
            <w:pPr>
              <w:pStyle w:val="TableText0"/>
              <w:keepNext/>
              <w:spacing w:before="60" w:after="60"/>
              <w:ind w:left="-108" w:right="-108"/>
              <w:jc w:val="center"/>
              <w:rPr>
                <w:rFonts w:cs="Times New Roman"/>
              </w:rPr>
            </w:pPr>
          </w:p>
        </w:tc>
        <w:tc>
          <w:tcPr>
            <w:tcW w:w="581" w:type="pct"/>
            <w:tcBorders>
              <w:bottom w:val="single" w:sz="4" w:space="0" w:color="000000"/>
              <w:right w:val="single" w:sz="4" w:space="0" w:color="auto"/>
            </w:tcBorders>
            <w:vAlign w:val="center"/>
          </w:tcPr>
          <w:p w:rsidR="00F24404" w:rsidRPr="0051061D" w:rsidRDefault="00F24404" w:rsidP="00F12BF5">
            <w:pPr>
              <w:pStyle w:val="TableText0"/>
              <w:keepNext/>
              <w:spacing w:before="60" w:after="60"/>
              <w:ind w:left="-108" w:right="-108"/>
              <w:jc w:val="center"/>
              <w:rPr>
                <w:rFonts w:cs="Times New Roman"/>
              </w:rPr>
            </w:pPr>
            <w:r w:rsidRPr="0051061D">
              <w:rPr>
                <w:rFonts w:cs="Times New Roman"/>
              </w:rPr>
              <w:t>64</w:t>
            </w:r>
          </w:p>
          <w:p w:rsidR="00F24404" w:rsidRPr="0051061D" w:rsidRDefault="00F24404" w:rsidP="00F12BF5">
            <w:pPr>
              <w:pStyle w:val="TableText0"/>
              <w:keepNext/>
              <w:spacing w:before="60" w:after="60"/>
              <w:ind w:left="-108" w:right="-108"/>
              <w:jc w:val="center"/>
              <w:rPr>
                <w:rFonts w:cs="Times New Roman"/>
              </w:rPr>
            </w:pPr>
          </w:p>
        </w:tc>
        <w:tc>
          <w:tcPr>
            <w:tcW w:w="513" w:type="pct"/>
            <w:tcBorders>
              <w:left w:val="single" w:sz="4" w:space="0" w:color="auto"/>
              <w:bottom w:val="single" w:sz="4" w:space="0" w:color="000000"/>
            </w:tcBorders>
            <w:vAlign w:val="center"/>
          </w:tcPr>
          <w:p w:rsidR="00F24404" w:rsidRPr="0051061D" w:rsidRDefault="00F24404" w:rsidP="00F12BF5">
            <w:pPr>
              <w:pStyle w:val="TableText0"/>
              <w:keepNext/>
              <w:spacing w:before="60" w:after="60"/>
              <w:ind w:left="-108" w:right="-108"/>
              <w:jc w:val="center"/>
              <w:rPr>
                <w:rFonts w:cs="Times New Roman"/>
              </w:rPr>
            </w:pPr>
            <w:r w:rsidRPr="0051061D">
              <w:rPr>
                <w:rFonts w:cs="Times New Roman"/>
              </w:rPr>
              <w:t>44</w:t>
            </w:r>
          </w:p>
          <w:p w:rsidR="00F24404" w:rsidRPr="0051061D" w:rsidRDefault="00F24404" w:rsidP="00F12BF5">
            <w:pPr>
              <w:pStyle w:val="TableText0"/>
              <w:keepNext/>
              <w:spacing w:before="60" w:after="60"/>
              <w:ind w:left="-108" w:right="-108"/>
              <w:jc w:val="center"/>
              <w:rPr>
                <w:rFonts w:cs="Times New Roman"/>
              </w:rPr>
            </w:pPr>
          </w:p>
        </w:tc>
      </w:tr>
      <w:tr w:rsidR="00F24404" w:rsidRPr="0051061D" w:rsidTr="00272BC7">
        <w:tc>
          <w:tcPr>
            <w:tcW w:w="636" w:type="pct"/>
            <w:tcBorders>
              <w:bottom w:val="single" w:sz="4" w:space="0" w:color="auto"/>
            </w:tcBorders>
          </w:tcPr>
          <w:p w:rsidR="00F24404" w:rsidRPr="0051061D" w:rsidRDefault="00F24404" w:rsidP="00F12BF5">
            <w:pPr>
              <w:pStyle w:val="TableText0"/>
              <w:keepNext/>
              <w:spacing w:before="60" w:after="60"/>
              <w:ind w:left="-18" w:firstLine="18"/>
              <w:rPr>
                <w:rFonts w:cs="Times New Roman"/>
              </w:rPr>
            </w:pPr>
            <w:r w:rsidRPr="0051061D">
              <w:rPr>
                <w:rFonts w:cs="Times New Roman"/>
              </w:rPr>
              <w:t>CRP (mg/L)</w:t>
            </w:r>
          </w:p>
        </w:tc>
        <w:tc>
          <w:tcPr>
            <w:tcW w:w="510" w:type="pct"/>
            <w:tcBorders>
              <w:bottom w:val="single" w:sz="4" w:space="0" w:color="auto"/>
              <w:right w:val="single" w:sz="4" w:space="0" w:color="auto"/>
            </w:tcBorders>
            <w:vAlign w:val="center"/>
          </w:tcPr>
          <w:p w:rsidR="00F24404" w:rsidRPr="0051061D" w:rsidRDefault="00F24404" w:rsidP="00F12BF5">
            <w:pPr>
              <w:pStyle w:val="TableText0"/>
              <w:keepNext/>
              <w:spacing w:before="60" w:after="60"/>
              <w:ind w:left="-54"/>
              <w:jc w:val="center"/>
              <w:rPr>
                <w:rFonts w:cs="Times New Roman"/>
              </w:rPr>
            </w:pPr>
            <w:r w:rsidRPr="0051061D">
              <w:rPr>
                <w:rFonts w:cs="Times New Roman"/>
              </w:rPr>
              <w:t>15.5</w:t>
            </w:r>
          </w:p>
          <w:p w:rsidR="00F24404" w:rsidRPr="0051061D" w:rsidRDefault="00F24404" w:rsidP="00F12BF5">
            <w:pPr>
              <w:pStyle w:val="TableText0"/>
              <w:keepNext/>
              <w:spacing w:before="60" w:after="60"/>
              <w:ind w:left="-54"/>
              <w:jc w:val="center"/>
              <w:rPr>
                <w:rFonts w:cs="Times New Roman"/>
              </w:rPr>
            </w:pPr>
          </w:p>
        </w:tc>
        <w:tc>
          <w:tcPr>
            <w:tcW w:w="579" w:type="pct"/>
            <w:tcBorders>
              <w:left w:val="single" w:sz="4" w:space="0" w:color="auto"/>
              <w:bottom w:val="single" w:sz="4" w:space="0" w:color="auto"/>
            </w:tcBorders>
            <w:vAlign w:val="center"/>
          </w:tcPr>
          <w:p w:rsidR="00F24404" w:rsidRPr="0051061D" w:rsidRDefault="00F24404" w:rsidP="00F12BF5">
            <w:pPr>
              <w:pStyle w:val="TableText0"/>
              <w:keepNext/>
              <w:spacing w:before="60" w:after="60"/>
              <w:ind w:left="-101" w:right="-108"/>
              <w:jc w:val="center"/>
              <w:rPr>
                <w:rFonts w:cs="Times New Roman"/>
              </w:rPr>
            </w:pPr>
            <w:r w:rsidRPr="0051061D">
              <w:rPr>
                <w:rFonts w:cs="Times New Roman"/>
              </w:rPr>
              <w:t>6.9</w:t>
            </w:r>
          </w:p>
          <w:p w:rsidR="00F24404" w:rsidRPr="0051061D" w:rsidRDefault="00F24404" w:rsidP="00F12BF5">
            <w:pPr>
              <w:pStyle w:val="TableText0"/>
              <w:keepNext/>
              <w:spacing w:before="60" w:after="60"/>
              <w:ind w:left="-94"/>
              <w:jc w:val="center"/>
              <w:rPr>
                <w:rFonts w:cs="Times New Roman"/>
              </w:rPr>
            </w:pPr>
          </w:p>
        </w:tc>
        <w:tc>
          <w:tcPr>
            <w:tcW w:w="509" w:type="pct"/>
            <w:tcBorders>
              <w:bottom w:val="single" w:sz="4" w:space="0" w:color="auto"/>
              <w:right w:val="single" w:sz="4" w:space="0" w:color="auto"/>
            </w:tcBorders>
            <w:vAlign w:val="center"/>
          </w:tcPr>
          <w:p w:rsidR="00F24404" w:rsidRPr="0051061D" w:rsidRDefault="00F24404" w:rsidP="00F12BF5">
            <w:pPr>
              <w:pStyle w:val="TableText0"/>
              <w:keepNext/>
              <w:spacing w:before="60" w:after="60"/>
              <w:ind w:left="-42"/>
              <w:jc w:val="center"/>
              <w:rPr>
                <w:rFonts w:cs="Times New Roman"/>
              </w:rPr>
            </w:pPr>
            <w:r w:rsidRPr="0051061D">
              <w:rPr>
                <w:rFonts w:cs="Times New Roman"/>
              </w:rPr>
              <w:t>13.7</w:t>
            </w:r>
          </w:p>
          <w:p w:rsidR="00F24404" w:rsidRPr="0051061D" w:rsidRDefault="00F24404" w:rsidP="00F12BF5">
            <w:pPr>
              <w:pStyle w:val="TableText0"/>
              <w:keepNext/>
              <w:spacing w:before="60" w:after="60"/>
              <w:ind w:left="-42"/>
              <w:jc w:val="center"/>
              <w:rPr>
                <w:rFonts w:cs="Times New Roman"/>
              </w:rPr>
            </w:pPr>
          </w:p>
        </w:tc>
        <w:tc>
          <w:tcPr>
            <w:tcW w:w="581" w:type="pct"/>
            <w:tcBorders>
              <w:left w:val="single" w:sz="4" w:space="0" w:color="auto"/>
              <w:bottom w:val="single" w:sz="4" w:space="0" w:color="auto"/>
            </w:tcBorders>
            <w:vAlign w:val="center"/>
          </w:tcPr>
          <w:p w:rsidR="00F24404" w:rsidRPr="0051061D" w:rsidRDefault="00F24404" w:rsidP="00F12BF5">
            <w:pPr>
              <w:pStyle w:val="TableText0"/>
              <w:keepNext/>
              <w:spacing w:before="60" w:after="60"/>
              <w:ind w:left="-110"/>
              <w:jc w:val="center"/>
              <w:rPr>
                <w:rFonts w:cs="Times New Roman"/>
              </w:rPr>
            </w:pPr>
            <w:r w:rsidRPr="0051061D">
              <w:rPr>
                <w:rFonts w:cs="Times New Roman"/>
              </w:rPr>
              <w:t>14.6</w:t>
            </w:r>
          </w:p>
          <w:p w:rsidR="00F24404" w:rsidRPr="0051061D" w:rsidRDefault="00F24404" w:rsidP="00F12BF5">
            <w:pPr>
              <w:pStyle w:val="TableText0"/>
              <w:keepNext/>
              <w:spacing w:before="60" w:after="60"/>
              <w:ind w:left="-110"/>
              <w:jc w:val="center"/>
              <w:rPr>
                <w:rFonts w:cs="Times New Roman"/>
              </w:rPr>
            </w:pPr>
          </w:p>
        </w:tc>
        <w:tc>
          <w:tcPr>
            <w:tcW w:w="580" w:type="pct"/>
            <w:tcBorders>
              <w:bottom w:val="single" w:sz="4" w:space="0" w:color="auto"/>
              <w:right w:val="single" w:sz="4" w:space="0" w:color="auto"/>
            </w:tcBorders>
            <w:vAlign w:val="center"/>
          </w:tcPr>
          <w:p w:rsidR="00F24404" w:rsidRPr="0051061D" w:rsidRDefault="00F24404" w:rsidP="00F12BF5">
            <w:pPr>
              <w:pStyle w:val="TableText0"/>
              <w:keepNext/>
              <w:spacing w:before="60" w:after="60"/>
              <w:ind w:left="-42"/>
              <w:jc w:val="center"/>
              <w:rPr>
                <w:rFonts w:cs="Times New Roman"/>
              </w:rPr>
            </w:pPr>
            <w:r w:rsidRPr="0051061D">
              <w:rPr>
                <w:rFonts w:cs="Times New Roman"/>
              </w:rPr>
              <w:t>19.3</w:t>
            </w:r>
          </w:p>
          <w:p w:rsidR="00F24404" w:rsidRPr="0051061D" w:rsidRDefault="00F24404" w:rsidP="00F12BF5">
            <w:pPr>
              <w:pStyle w:val="TableText0"/>
              <w:keepNext/>
              <w:spacing w:before="60" w:after="60"/>
              <w:ind w:left="-42"/>
              <w:jc w:val="center"/>
              <w:rPr>
                <w:rFonts w:cs="Times New Roman"/>
              </w:rPr>
            </w:pPr>
          </w:p>
        </w:tc>
        <w:tc>
          <w:tcPr>
            <w:tcW w:w="511" w:type="pct"/>
            <w:tcBorders>
              <w:left w:val="single" w:sz="4" w:space="0" w:color="auto"/>
              <w:bottom w:val="single" w:sz="4" w:space="0" w:color="auto"/>
            </w:tcBorders>
            <w:vAlign w:val="center"/>
          </w:tcPr>
          <w:p w:rsidR="00F24404" w:rsidRPr="0051061D" w:rsidRDefault="00F24404" w:rsidP="00F12BF5">
            <w:pPr>
              <w:pStyle w:val="TableText0"/>
              <w:keepNext/>
              <w:spacing w:before="60" w:after="60"/>
              <w:ind w:left="-42" w:right="-108"/>
              <w:jc w:val="center"/>
              <w:rPr>
                <w:rFonts w:cs="Times New Roman"/>
              </w:rPr>
            </w:pPr>
            <w:r w:rsidRPr="0051061D">
              <w:rPr>
                <w:rFonts w:cs="Times New Roman"/>
              </w:rPr>
              <w:t>6.2</w:t>
            </w:r>
          </w:p>
          <w:p w:rsidR="00F24404" w:rsidRPr="0051061D" w:rsidRDefault="00F24404" w:rsidP="00F12BF5">
            <w:pPr>
              <w:pStyle w:val="TableText0"/>
              <w:keepNext/>
              <w:spacing w:before="60" w:after="60"/>
              <w:ind w:left="-108" w:right="-108"/>
              <w:jc w:val="center"/>
              <w:rPr>
                <w:rFonts w:cs="Times New Roman"/>
              </w:rPr>
            </w:pPr>
          </w:p>
        </w:tc>
        <w:tc>
          <w:tcPr>
            <w:tcW w:w="581" w:type="pct"/>
            <w:tcBorders>
              <w:bottom w:val="single" w:sz="4" w:space="0" w:color="auto"/>
              <w:right w:val="single" w:sz="4" w:space="0" w:color="auto"/>
            </w:tcBorders>
            <w:vAlign w:val="center"/>
          </w:tcPr>
          <w:p w:rsidR="00F24404" w:rsidRPr="0051061D" w:rsidRDefault="00F24404" w:rsidP="00F12BF5">
            <w:pPr>
              <w:pStyle w:val="TableText0"/>
              <w:keepNext/>
              <w:spacing w:before="60" w:after="60"/>
              <w:ind w:left="-108" w:right="-108"/>
              <w:jc w:val="center"/>
              <w:rPr>
                <w:rFonts w:cs="Times New Roman"/>
              </w:rPr>
            </w:pPr>
            <w:r w:rsidRPr="0051061D">
              <w:rPr>
                <w:rFonts w:cs="Times New Roman"/>
              </w:rPr>
              <w:t>16.7</w:t>
            </w:r>
          </w:p>
          <w:p w:rsidR="00F24404" w:rsidRPr="0051061D" w:rsidRDefault="00F24404" w:rsidP="00F12BF5">
            <w:pPr>
              <w:pStyle w:val="TableText0"/>
              <w:keepNext/>
              <w:spacing w:before="60" w:after="60"/>
              <w:ind w:left="-108" w:right="-108"/>
              <w:jc w:val="center"/>
              <w:rPr>
                <w:rFonts w:cs="Times New Roman"/>
              </w:rPr>
            </w:pPr>
          </w:p>
        </w:tc>
        <w:tc>
          <w:tcPr>
            <w:tcW w:w="513" w:type="pct"/>
            <w:tcBorders>
              <w:left w:val="single" w:sz="4" w:space="0" w:color="auto"/>
              <w:bottom w:val="single" w:sz="4" w:space="0" w:color="auto"/>
            </w:tcBorders>
            <w:vAlign w:val="center"/>
          </w:tcPr>
          <w:p w:rsidR="00F24404" w:rsidRPr="0051061D" w:rsidRDefault="00F24404" w:rsidP="00F12BF5">
            <w:pPr>
              <w:pStyle w:val="TableText0"/>
              <w:keepNext/>
              <w:spacing w:before="60" w:after="60"/>
              <w:ind w:left="-108" w:right="-108"/>
              <w:jc w:val="center"/>
              <w:rPr>
                <w:rFonts w:cs="Times New Roman"/>
              </w:rPr>
            </w:pPr>
            <w:r w:rsidRPr="0051061D">
              <w:rPr>
                <w:rFonts w:cs="Times New Roman"/>
              </w:rPr>
              <w:t>18.2</w:t>
            </w:r>
          </w:p>
          <w:p w:rsidR="00F24404" w:rsidRPr="0051061D" w:rsidRDefault="00F24404" w:rsidP="00F12BF5">
            <w:pPr>
              <w:pStyle w:val="TableText0"/>
              <w:keepNext/>
              <w:spacing w:before="60" w:after="60"/>
              <w:ind w:left="-108" w:right="-108"/>
              <w:jc w:val="center"/>
              <w:rPr>
                <w:rFonts w:cs="Times New Roman"/>
              </w:rPr>
            </w:pPr>
          </w:p>
        </w:tc>
      </w:tr>
      <w:tr w:rsidR="00F24404" w:rsidRPr="0051061D" w:rsidTr="00066E93">
        <w:tc>
          <w:tcPr>
            <w:tcW w:w="5000" w:type="pct"/>
            <w:gridSpan w:val="9"/>
            <w:tcBorders>
              <w:top w:val="single" w:sz="4" w:space="0" w:color="auto"/>
              <w:left w:val="nil"/>
              <w:bottom w:val="nil"/>
              <w:right w:val="nil"/>
            </w:tcBorders>
          </w:tcPr>
          <w:p w:rsidR="00F24404" w:rsidRPr="0051061D" w:rsidRDefault="00F24404" w:rsidP="00F12BF5">
            <w:pPr>
              <w:pStyle w:val="TableText0"/>
              <w:keepNext/>
              <w:spacing w:before="60" w:after="60"/>
              <w:rPr>
                <w:rFonts w:cs="Times New Roman"/>
              </w:rPr>
            </w:pPr>
            <w:proofErr w:type="spellStart"/>
            <w:r w:rsidRPr="0051061D">
              <w:rPr>
                <w:rFonts w:cs="Times New Roman"/>
                <w:vertAlign w:val="superscript"/>
              </w:rPr>
              <w:t>a</w:t>
            </w:r>
            <w:r w:rsidRPr="0051061D">
              <w:rPr>
                <w:rFonts w:cs="Times New Roman"/>
              </w:rPr>
              <w:t>Visual</w:t>
            </w:r>
            <w:proofErr w:type="spellEnd"/>
            <w:r w:rsidRPr="0051061D">
              <w:rPr>
                <w:rFonts w:cs="Times New Roman"/>
              </w:rPr>
              <w:t xml:space="preserve"> analog scale: 0 = best, 100 = worst</w:t>
            </w:r>
          </w:p>
          <w:p w:rsidR="00F24404" w:rsidRPr="0051061D" w:rsidRDefault="00F24404" w:rsidP="00F12BF5">
            <w:pPr>
              <w:pStyle w:val="TableText0"/>
              <w:keepNext/>
              <w:spacing w:before="60" w:after="60"/>
              <w:rPr>
                <w:rFonts w:cs="Times New Roman"/>
                <w:color w:val="00B050"/>
              </w:rPr>
            </w:pPr>
            <w:proofErr w:type="spellStart"/>
            <w:r w:rsidRPr="0051061D">
              <w:rPr>
                <w:rFonts w:cs="Times New Roman"/>
                <w:vertAlign w:val="superscript"/>
              </w:rPr>
              <w:t>b</w:t>
            </w:r>
            <w:r w:rsidRPr="0051061D">
              <w:rPr>
                <w:rFonts w:cs="Times New Roman"/>
              </w:rPr>
              <w:t>Health</w:t>
            </w:r>
            <w:proofErr w:type="spellEnd"/>
            <w:r w:rsidRPr="0051061D">
              <w:rPr>
                <w:rFonts w:cs="Times New Roman"/>
              </w:rPr>
              <w:t xml:space="preserve"> Assessment Questionnaire Disability Index: 0 = best, 3 = worst; 20 questions;  categories: dressing and grooming, arising, eating, walking, hygiene, reach, grip, and activities </w:t>
            </w:r>
          </w:p>
        </w:tc>
      </w:tr>
    </w:tbl>
    <w:p w:rsidR="00F24404" w:rsidRPr="0051061D" w:rsidRDefault="00F24404" w:rsidP="000A5E56">
      <w:pPr>
        <w:pStyle w:val="PINormal"/>
        <w:rPr>
          <w:color w:val="000000"/>
          <w:sz w:val="23"/>
          <w:szCs w:val="23"/>
        </w:rPr>
      </w:pPr>
    </w:p>
    <w:p w:rsidR="000A5E56" w:rsidRPr="0051061D" w:rsidRDefault="000A5E56" w:rsidP="000A5E56">
      <w:pPr>
        <w:pStyle w:val="PINormal"/>
        <w:rPr>
          <w:rFonts w:eastAsia="MS Mincho"/>
          <w:lang w:eastAsia="ja-JP"/>
        </w:rPr>
      </w:pPr>
      <w:r w:rsidRPr="0051061D">
        <w:rPr>
          <w:color w:val="000000"/>
          <w:sz w:val="23"/>
          <w:szCs w:val="23"/>
        </w:rPr>
        <w:t xml:space="preserve">The percent of ACR20 responders by visit for </w:t>
      </w:r>
      <w:r w:rsidR="00A414DC" w:rsidRPr="0051061D">
        <w:rPr>
          <w:color w:val="000000"/>
          <w:sz w:val="23"/>
          <w:szCs w:val="23"/>
        </w:rPr>
        <w:t>S</w:t>
      </w:r>
      <w:r w:rsidR="001561FF" w:rsidRPr="0051061D">
        <w:rPr>
          <w:color w:val="000000"/>
          <w:sz w:val="23"/>
          <w:szCs w:val="23"/>
        </w:rPr>
        <w:t>tudy</w:t>
      </w:r>
      <w:r w:rsidR="00C5125A" w:rsidRPr="0051061D">
        <w:rPr>
          <w:color w:val="000000"/>
          <w:sz w:val="23"/>
          <w:szCs w:val="23"/>
        </w:rPr>
        <w:t> </w:t>
      </w:r>
      <w:r w:rsidR="001561FF" w:rsidRPr="0051061D">
        <w:rPr>
          <w:color w:val="000000"/>
          <w:sz w:val="23"/>
          <w:szCs w:val="23"/>
        </w:rPr>
        <w:t>IV is shown in Figure</w:t>
      </w:r>
      <w:r w:rsidR="00C5125A" w:rsidRPr="0051061D">
        <w:rPr>
          <w:color w:val="000000"/>
          <w:sz w:val="23"/>
          <w:szCs w:val="23"/>
        </w:rPr>
        <w:t> </w:t>
      </w:r>
      <w:r w:rsidR="001561FF" w:rsidRPr="0051061D">
        <w:rPr>
          <w:color w:val="000000"/>
          <w:sz w:val="23"/>
          <w:szCs w:val="23"/>
        </w:rPr>
        <w:t>2</w:t>
      </w:r>
      <w:r w:rsidRPr="0051061D">
        <w:rPr>
          <w:color w:val="000000"/>
          <w:sz w:val="23"/>
          <w:szCs w:val="23"/>
        </w:rPr>
        <w:t xml:space="preserve">. </w:t>
      </w:r>
      <w:r w:rsidR="00992686" w:rsidRPr="0051061D">
        <w:rPr>
          <w:color w:val="000000"/>
          <w:sz w:val="23"/>
          <w:szCs w:val="23"/>
        </w:rPr>
        <w:t xml:space="preserve"> </w:t>
      </w:r>
      <w:r w:rsidRPr="0051061D">
        <w:rPr>
          <w:color w:val="000000"/>
          <w:sz w:val="23"/>
          <w:szCs w:val="23"/>
        </w:rPr>
        <w:t xml:space="preserve">Similar responses were observed in </w:t>
      </w:r>
      <w:r w:rsidR="00A414DC" w:rsidRPr="0051061D">
        <w:rPr>
          <w:color w:val="000000"/>
          <w:sz w:val="23"/>
          <w:szCs w:val="23"/>
        </w:rPr>
        <w:t>S</w:t>
      </w:r>
      <w:r w:rsidRPr="0051061D">
        <w:rPr>
          <w:color w:val="000000"/>
          <w:sz w:val="23"/>
          <w:szCs w:val="23"/>
        </w:rPr>
        <w:t>tudies</w:t>
      </w:r>
      <w:r w:rsidR="00C5125A" w:rsidRPr="0051061D">
        <w:rPr>
          <w:color w:val="000000"/>
          <w:sz w:val="23"/>
          <w:szCs w:val="23"/>
        </w:rPr>
        <w:t> </w:t>
      </w:r>
      <w:r w:rsidRPr="0051061D">
        <w:rPr>
          <w:color w:val="000000"/>
          <w:sz w:val="23"/>
          <w:szCs w:val="23"/>
        </w:rPr>
        <w:t>I,</w:t>
      </w:r>
      <w:r w:rsidR="00C5125A" w:rsidRPr="0051061D">
        <w:rPr>
          <w:color w:val="000000"/>
          <w:sz w:val="23"/>
          <w:szCs w:val="23"/>
        </w:rPr>
        <w:t> </w:t>
      </w:r>
      <w:r w:rsidRPr="0051061D">
        <w:rPr>
          <w:color w:val="000000"/>
          <w:sz w:val="23"/>
          <w:szCs w:val="23"/>
        </w:rPr>
        <w:t>II,</w:t>
      </w:r>
      <w:r w:rsidR="00C5125A" w:rsidRPr="0051061D">
        <w:rPr>
          <w:color w:val="000000"/>
          <w:sz w:val="23"/>
          <w:szCs w:val="23"/>
        </w:rPr>
        <w:t> </w:t>
      </w:r>
      <w:r w:rsidRPr="0051061D">
        <w:rPr>
          <w:color w:val="000000"/>
          <w:sz w:val="23"/>
          <w:szCs w:val="23"/>
        </w:rPr>
        <w:t>III</w:t>
      </w:r>
      <w:r w:rsidR="00C5125A" w:rsidRPr="0051061D">
        <w:rPr>
          <w:color w:val="000000"/>
          <w:sz w:val="23"/>
          <w:szCs w:val="23"/>
        </w:rPr>
        <w:t> </w:t>
      </w:r>
      <w:r w:rsidRPr="0051061D">
        <w:rPr>
          <w:color w:val="000000"/>
          <w:sz w:val="23"/>
          <w:szCs w:val="23"/>
        </w:rPr>
        <w:t>and</w:t>
      </w:r>
      <w:r w:rsidR="00C5125A" w:rsidRPr="0051061D">
        <w:rPr>
          <w:color w:val="000000"/>
          <w:sz w:val="23"/>
          <w:szCs w:val="23"/>
        </w:rPr>
        <w:t> </w:t>
      </w:r>
      <w:r w:rsidRPr="0051061D">
        <w:rPr>
          <w:color w:val="000000"/>
          <w:sz w:val="23"/>
          <w:szCs w:val="23"/>
        </w:rPr>
        <w:t>V.</w:t>
      </w:r>
    </w:p>
    <w:p w:rsidR="000A5E56" w:rsidRPr="0051061D" w:rsidRDefault="00BB2D82" w:rsidP="00EC4F34">
      <w:pPr>
        <w:pStyle w:val="PINormal"/>
        <w:keepNext/>
        <w:spacing w:before="120" w:after="0"/>
        <w:rPr>
          <w:b/>
        </w:rPr>
      </w:pPr>
      <w:r w:rsidRPr="0051061D">
        <w:rPr>
          <w:b/>
        </w:rPr>
        <w:br w:type="page"/>
      </w:r>
      <w:r w:rsidR="000A5E56" w:rsidRPr="0051061D">
        <w:rPr>
          <w:b/>
        </w:rPr>
        <w:lastRenderedPageBreak/>
        <w:t>F</w:t>
      </w:r>
      <w:r w:rsidR="00A414DC" w:rsidRPr="0051061D">
        <w:rPr>
          <w:b/>
        </w:rPr>
        <w:t>igure</w:t>
      </w:r>
      <w:r w:rsidR="000A5E56" w:rsidRPr="0051061D">
        <w:rPr>
          <w:b/>
        </w:rPr>
        <w:t xml:space="preserve"> </w:t>
      </w:r>
      <w:r w:rsidR="001561FF" w:rsidRPr="0051061D">
        <w:rPr>
          <w:b/>
        </w:rPr>
        <w:t>2</w:t>
      </w:r>
      <w:r w:rsidR="000A5E56" w:rsidRPr="0051061D">
        <w:rPr>
          <w:b/>
        </w:rPr>
        <w:t>: Percentage of ACR20 Responders by Visit for Study</w:t>
      </w:r>
      <w:r w:rsidR="00C5125A" w:rsidRPr="0051061D">
        <w:rPr>
          <w:b/>
        </w:rPr>
        <w:t> </w:t>
      </w:r>
      <w:r w:rsidR="000A5E56" w:rsidRPr="0051061D">
        <w:rPr>
          <w:b/>
        </w:rPr>
        <w:t>IV</w:t>
      </w:r>
    </w:p>
    <w:p w:rsidR="00E80F91" w:rsidRPr="0051061D" w:rsidRDefault="00E80F91" w:rsidP="000A5E56">
      <w:pPr>
        <w:pStyle w:val="PINormal"/>
      </w:pPr>
      <w:bookmarkStart w:id="1" w:name="IDX"/>
      <w:bookmarkEnd w:id="1"/>
    </w:p>
    <w:p w:rsidR="00E80F91" w:rsidRPr="0051061D" w:rsidRDefault="00F80A62" w:rsidP="000A5E56">
      <w:pPr>
        <w:pStyle w:val="PINormal"/>
      </w:pPr>
      <w:r>
        <w:rPr>
          <w:noProof/>
          <w:szCs w:val="24"/>
          <w:lang w:eastAsia="en-AU"/>
        </w:rPr>
        <w:drawing>
          <wp:inline distT="0" distB="0" distL="0" distR="0">
            <wp:extent cx="5470525" cy="448437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0525" cy="4484370"/>
                    </a:xfrm>
                    <a:prstGeom prst="rect">
                      <a:avLst/>
                    </a:prstGeom>
                    <a:noFill/>
                    <a:ln>
                      <a:noFill/>
                    </a:ln>
                  </pic:spPr>
                </pic:pic>
              </a:graphicData>
            </a:graphic>
          </wp:inline>
        </w:drawing>
      </w:r>
    </w:p>
    <w:p w:rsidR="00AA7E8F" w:rsidRPr="001A5A79" w:rsidRDefault="00AA7E8F" w:rsidP="00AA7E8F">
      <w:pPr>
        <w:pStyle w:val="Heading2"/>
      </w:pPr>
      <w:r>
        <w:t>Radiographic</w:t>
      </w:r>
      <w:r w:rsidRPr="001A5A79">
        <w:t xml:space="preserve"> Response </w:t>
      </w:r>
    </w:p>
    <w:p w:rsidR="00AA7E8F" w:rsidRDefault="009B37F5" w:rsidP="00AA7E8F">
      <w:pPr>
        <w:rPr>
          <w:szCs w:val="24"/>
        </w:rPr>
      </w:pPr>
      <w:r w:rsidRPr="00AA7E8F">
        <w:rPr>
          <w:szCs w:val="22"/>
        </w:rPr>
        <w:t xml:space="preserve">In Study IV, </w:t>
      </w:r>
      <w:r w:rsidR="00AA7E8F" w:rsidRPr="00AA7E8F">
        <w:rPr>
          <w:szCs w:val="22"/>
        </w:rPr>
        <w:t xml:space="preserve">progression of structural joint damage was assessed radiographically and expressed as change from baseline in </w:t>
      </w:r>
      <w:proofErr w:type="spellStart"/>
      <w:r w:rsidR="00AA7E8F" w:rsidRPr="00AA7E8F">
        <w:rPr>
          <w:szCs w:val="22"/>
        </w:rPr>
        <w:t>mTSS</w:t>
      </w:r>
      <w:proofErr w:type="spellEnd"/>
      <w:r w:rsidR="00AA7E8F" w:rsidRPr="00AA7E8F">
        <w:rPr>
          <w:szCs w:val="22"/>
        </w:rPr>
        <w:t xml:space="preserve"> and its components, the erosion score and joint space narrowing </w:t>
      </w:r>
      <w:r w:rsidR="00AA7E8F">
        <w:rPr>
          <w:szCs w:val="22"/>
        </w:rPr>
        <w:t xml:space="preserve">(JSN) </w:t>
      </w:r>
      <w:r w:rsidR="00AA7E8F" w:rsidRPr="00AA7E8F">
        <w:rPr>
          <w:szCs w:val="22"/>
        </w:rPr>
        <w:t>score, at Months 6 and 12.</w:t>
      </w:r>
      <w:r w:rsidR="000B1F8C">
        <w:rPr>
          <w:szCs w:val="22"/>
        </w:rPr>
        <w:t xml:space="preserve"> </w:t>
      </w:r>
      <w:r w:rsidR="00AA7E8F" w:rsidRPr="00AA7E8F">
        <w:rPr>
          <w:szCs w:val="22"/>
        </w:rPr>
        <w:t xml:space="preserve"> The proportion of patients with no radiographic progression (</w:t>
      </w:r>
      <w:proofErr w:type="spellStart"/>
      <w:r w:rsidR="00AA7E8F" w:rsidRPr="00AA7E8F">
        <w:rPr>
          <w:szCs w:val="22"/>
        </w:rPr>
        <w:t>mTSS</w:t>
      </w:r>
      <w:proofErr w:type="spellEnd"/>
      <w:r w:rsidR="00AA7E8F" w:rsidRPr="00AA7E8F">
        <w:rPr>
          <w:szCs w:val="22"/>
        </w:rPr>
        <w:t xml:space="preserve"> change less than or equal to 0</w:t>
      </w:r>
      <w:r w:rsidR="00BC275E">
        <w:rPr>
          <w:szCs w:val="22"/>
        </w:rPr>
        <w:t>.5</w:t>
      </w:r>
      <w:r w:rsidR="00AA7E8F" w:rsidRPr="00AA7E8F">
        <w:rPr>
          <w:szCs w:val="22"/>
        </w:rPr>
        <w:t>) was also assessed.</w:t>
      </w:r>
      <w:r w:rsidR="00AB65E1">
        <w:rPr>
          <w:szCs w:val="22"/>
        </w:rPr>
        <w:t xml:space="preserve"> </w:t>
      </w:r>
      <w:r w:rsidR="00AA7E8F" w:rsidRPr="00242667">
        <w:rPr>
          <w:szCs w:val="22"/>
        </w:rPr>
        <w:t xml:space="preserve">XELJANZ </w:t>
      </w:r>
      <w:r w:rsidR="008F3370" w:rsidRPr="00242667">
        <w:rPr>
          <w:szCs w:val="22"/>
        </w:rPr>
        <w:t>5</w:t>
      </w:r>
      <w:r w:rsidR="00AA7E8F" w:rsidRPr="009F68DA">
        <w:rPr>
          <w:szCs w:val="22"/>
        </w:rPr>
        <w:t xml:space="preserve"> mg twice daily plus background MTX </w:t>
      </w:r>
      <w:r w:rsidR="003711AD" w:rsidRPr="009F68DA">
        <w:rPr>
          <w:szCs w:val="22"/>
        </w:rPr>
        <w:t xml:space="preserve">lead to a </w:t>
      </w:r>
      <w:r w:rsidR="00585DF7" w:rsidRPr="009F68DA">
        <w:rPr>
          <w:szCs w:val="22"/>
        </w:rPr>
        <w:t xml:space="preserve">change of </w:t>
      </w:r>
      <w:r w:rsidR="00585DF7" w:rsidRPr="00242667">
        <w:rPr>
          <w:szCs w:val="22"/>
        </w:rPr>
        <w:t xml:space="preserve">-0.3 </w:t>
      </w:r>
      <w:r w:rsidR="003711AD" w:rsidRPr="009F68DA">
        <w:rPr>
          <w:szCs w:val="22"/>
        </w:rPr>
        <w:t>in</w:t>
      </w:r>
      <w:r w:rsidR="00AA7E8F" w:rsidRPr="009F68DA">
        <w:rPr>
          <w:szCs w:val="22"/>
        </w:rPr>
        <w:t xml:space="preserve"> the</w:t>
      </w:r>
      <w:r w:rsidR="00AA7E8F" w:rsidRPr="00AA7E8F">
        <w:rPr>
          <w:szCs w:val="22"/>
        </w:rPr>
        <w:t xml:space="preserve"> progression of structural damage compared t</w:t>
      </w:r>
      <w:r w:rsidR="008F3370">
        <w:rPr>
          <w:szCs w:val="22"/>
        </w:rPr>
        <w:t xml:space="preserve">o placebo plus MTX at Month 6 </w:t>
      </w:r>
      <w:r w:rsidR="008F3370" w:rsidRPr="007E4BDA">
        <w:rPr>
          <w:szCs w:val="22"/>
        </w:rPr>
        <w:t>but the result</w:t>
      </w:r>
      <w:r w:rsidR="00006188" w:rsidRPr="007E4BDA">
        <w:rPr>
          <w:szCs w:val="22"/>
        </w:rPr>
        <w:t xml:space="preserve"> </w:t>
      </w:r>
      <w:r w:rsidR="00585DF7" w:rsidRPr="007E4BDA">
        <w:rPr>
          <w:szCs w:val="22"/>
        </w:rPr>
        <w:t>was</w:t>
      </w:r>
      <w:r w:rsidR="00006188" w:rsidRPr="007E4BDA">
        <w:rPr>
          <w:szCs w:val="22"/>
        </w:rPr>
        <w:t xml:space="preserve"> </w:t>
      </w:r>
      <w:r w:rsidR="00AA7E8F" w:rsidRPr="007E4BDA">
        <w:rPr>
          <w:szCs w:val="22"/>
        </w:rPr>
        <w:t>not</w:t>
      </w:r>
      <w:r w:rsidR="00006188" w:rsidRPr="007E4BDA">
        <w:rPr>
          <w:szCs w:val="22"/>
        </w:rPr>
        <w:t xml:space="preserve"> </w:t>
      </w:r>
      <w:r w:rsidR="00AA7E8F" w:rsidRPr="007E4BDA">
        <w:rPr>
          <w:szCs w:val="22"/>
        </w:rPr>
        <w:t>statistical</w:t>
      </w:r>
      <w:r w:rsidR="00585DF7" w:rsidRPr="007E4BDA">
        <w:rPr>
          <w:szCs w:val="22"/>
        </w:rPr>
        <w:t>ly</w:t>
      </w:r>
      <w:r w:rsidR="00AA7E8F" w:rsidRPr="007E4BDA">
        <w:rPr>
          <w:szCs w:val="22"/>
        </w:rPr>
        <w:t xml:space="preserve"> significan</w:t>
      </w:r>
      <w:r w:rsidR="00585DF7" w:rsidRPr="007E4BDA">
        <w:rPr>
          <w:szCs w:val="22"/>
        </w:rPr>
        <w:t>t</w:t>
      </w:r>
      <w:r w:rsidR="00AA7E8F" w:rsidRPr="00AA7E8F">
        <w:rPr>
          <w:szCs w:val="22"/>
        </w:rPr>
        <w:t>.</w:t>
      </w:r>
      <w:r w:rsidR="00B522AA" w:rsidRPr="00AA7E8F">
        <w:rPr>
          <w:szCs w:val="22"/>
        </w:rPr>
        <w:t xml:space="preserve"> </w:t>
      </w:r>
      <w:r>
        <w:rPr>
          <w:szCs w:val="24"/>
        </w:rPr>
        <w:t>I</w:t>
      </w:r>
      <w:r w:rsidRPr="00865AA8">
        <w:rPr>
          <w:szCs w:val="24"/>
        </w:rPr>
        <w:t>n the placebo plus MTX group</w:t>
      </w:r>
      <w:r>
        <w:rPr>
          <w:szCs w:val="24"/>
        </w:rPr>
        <w:t>, 78% of patients</w:t>
      </w:r>
      <w:r w:rsidR="004B071B" w:rsidRPr="00865AA8">
        <w:rPr>
          <w:szCs w:val="24"/>
        </w:rPr>
        <w:t xml:space="preserve"> experienced no radio</w:t>
      </w:r>
      <w:r>
        <w:rPr>
          <w:szCs w:val="24"/>
        </w:rPr>
        <w:t xml:space="preserve">graphic progression at Month 6 </w:t>
      </w:r>
      <w:r w:rsidR="004B071B" w:rsidRPr="00865AA8">
        <w:rPr>
          <w:szCs w:val="24"/>
        </w:rPr>
        <w:t xml:space="preserve">compared to </w:t>
      </w:r>
      <w:r>
        <w:rPr>
          <w:szCs w:val="24"/>
        </w:rPr>
        <w:t xml:space="preserve">89% of </w:t>
      </w:r>
      <w:r w:rsidR="004B071B" w:rsidRPr="00865AA8">
        <w:rPr>
          <w:szCs w:val="24"/>
        </w:rPr>
        <w:t xml:space="preserve">patients </w:t>
      </w:r>
      <w:r>
        <w:rPr>
          <w:szCs w:val="24"/>
        </w:rPr>
        <w:t>treated with</w:t>
      </w:r>
      <w:r w:rsidRPr="00865AA8">
        <w:rPr>
          <w:szCs w:val="24"/>
        </w:rPr>
        <w:t xml:space="preserve"> XELJANZ 5 mg twice daily</w:t>
      </w:r>
      <w:r>
        <w:rPr>
          <w:szCs w:val="24"/>
        </w:rPr>
        <w:t xml:space="preserve"> </w:t>
      </w:r>
      <w:r w:rsidRPr="00865AA8">
        <w:rPr>
          <w:szCs w:val="24"/>
        </w:rPr>
        <w:t>plus MTX</w:t>
      </w:r>
      <w:r>
        <w:rPr>
          <w:szCs w:val="24"/>
        </w:rPr>
        <w:t>.</w:t>
      </w:r>
    </w:p>
    <w:p w:rsidR="009C72AA" w:rsidRDefault="00EC6A22" w:rsidP="004C2C20">
      <w:pPr>
        <w:rPr>
          <w:szCs w:val="24"/>
        </w:rPr>
      </w:pPr>
      <w:r>
        <w:rPr>
          <w:szCs w:val="24"/>
        </w:rPr>
        <w:t>In</w:t>
      </w:r>
      <w:r w:rsidR="004C2C20" w:rsidRPr="004C2C20">
        <w:rPr>
          <w:szCs w:val="24"/>
        </w:rPr>
        <w:t xml:space="preserve"> Study VI</w:t>
      </w:r>
      <w:r>
        <w:rPr>
          <w:szCs w:val="24"/>
        </w:rPr>
        <w:t>,</w:t>
      </w:r>
      <w:r w:rsidR="004C2C20">
        <w:rPr>
          <w:szCs w:val="24"/>
        </w:rPr>
        <w:t xml:space="preserve"> </w:t>
      </w:r>
      <w:r w:rsidR="004C2C20" w:rsidRPr="004C2C20">
        <w:rPr>
          <w:szCs w:val="24"/>
        </w:rPr>
        <w:t xml:space="preserve">XELJANZ monotherapy </w:t>
      </w:r>
      <w:r>
        <w:rPr>
          <w:szCs w:val="24"/>
        </w:rPr>
        <w:t xml:space="preserve">inhibited the </w:t>
      </w:r>
      <w:r w:rsidRPr="00AA7E8F">
        <w:rPr>
          <w:szCs w:val="22"/>
        </w:rPr>
        <w:t xml:space="preserve">progression of structural damage </w:t>
      </w:r>
      <w:r w:rsidR="004C2C20" w:rsidRPr="004C2C20">
        <w:rPr>
          <w:szCs w:val="24"/>
        </w:rPr>
        <w:t xml:space="preserve">compared to MTX at Months 6 and 12 </w:t>
      </w:r>
      <w:r w:rsidR="004C2C20">
        <w:rPr>
          <w:szCs w:val="24"/>
        </w:rPr>
        <w:t>in MTX-naïve patients</w:t>
      </w:r>
      <w:r>
        <w:rPr>
          <w:szCs w:val="24"/>
        </w:rPr>
        <w:t xml:space="preserve"> (mean difference in </w:t>
      </w:r>
      <w:proofErr w:type="spellStart"/>
      <w:r>
        <w:rPr>
          <w:szCs w:val="24"/>
        </w:rPr>
        <w:t>mTSS</w:t>
      </w:r>
      <w:proofErr w:type="spellEnd"/>
      <w:r>
        <w:rPr>
          <w:szCs w:val="24"/>
        </w:rPr>
        <w:t xml:space="preserve"> from MTX was -0.7 and -0.9 respectively</w:t>
      </w:r>
      <w:r w:rsidRPr="007E4BDA">
        <w:rPr>
          <w:szCs w:val="24"/>
        </w:rPr>
        <w:t>)</w:t>
      </w:r>
      <w:r w:rsidR="00585DF7" w:rsidRPr="007E4BDA">
        <w:rPr>
          <w:szCs w:val="24"/>
        </w:rPr>
        <w:t xml:space="preserve">, which was </w:t>
      </w:r>
      <w:r w:rsidR="00996FDE" w:rsidRPr="007E4BDA">
        <w:rPr>
          <w:szCs w:val="24"/>
        </w:rPr>
        <w:t>maintained</w:t>
      </w:r>
      <w:r w:rsidR="00996FDE" w:rsidRPr="004C2C20">
        <w:rPr>
          <w:szCs w:val="24"/>
        </w:rPr>
        <w:t xml:space="preserve"> </w:t>
      </w:r>
      <w:r w:rsidR="00996FDE">
        <w:rPr>
          <w:szCs w:val="24"/>
        </w:rPr>
        <w:t>at</w:t>
      </w:r>
      <w:r w:rsidR="00996FDE" w:rsidRPr="004C2C20">
        <w:rPr>
          <w:szCs w:val="24"/>
        </w:rPr>
        <w:t xml:space="preserve"> Month 24. </w:t>
      </w:r>
      <w:r w:rsidR="00B6511F" w:rsidRPr="00AA7E8F">
        <w:rPr>
          <w:szCs w:val="22"/>
        </w:rPr>
        <w:t xml:space="preserve">Analyses of erosion and </w:t>
      </w:r>
      <w:r w:rsidR="00B6511F">
        <w:rPr>
          <w:szCs w:val="22"/>
        </w:rPr>
        <w:t>JSN</w:t>
      </w:r>
      <w:r w:rsidR="00B6511F" w:rsidRPr="00AA7E8F">
        <w:rPr>
          <w:szCs w:val="22"/>
        </w:rPr>
        <w:t xml:space="preserve"> scores were consistent with overall results</w:t>
      </w:r>
      <w:r w:rsidR="00B6511F">
        <w:rPr>
          <w:szCs w:val="22"/>
        </w:rPr>
        <w:t xml:space="preserve">. </w:t>
      </w:r>
      <w:r w:rsidR="004C2C20" w:rsidRPr="004C2C20">
        <w:rPr>
          <w:szCs w:val="24"/>
        </w:rPr>
        <w:t>Significantly more patients in the XELJANZ 5 mg twice daily group experienced no radiographic progression at Month 6 (84%) compared to patients in the MTX group (70%).</w:t>
      </w:r>
      <w:r w:rsidR="004C2C20">
        <w:rPr>
          <w:szCs w:val="24"/>
        </w:rPr>
        <w:t xml:space="preserve"> XELJANZ is not approved for use in MTX-naïve patients.</w:t>
      </w:r>
    </w:p>
    <w:p w:rsidR="009C72AA" w:rsidRPr="00AA7E8F" w:rsidRDefault="009C72AA" w:rsidP="00AA7E8F">
      <w:pPr>
        <w:rPr>
          <w:szCs w:val="22"/>
        </w:rPr>
      </w:pPr>
    </w:p>
    <w:p w:rsidR="00BD215F" w:rsidRPr="001A5A79" w:rsidRDefault="00BD215F" w:rsidP="001A5A79">
      <w:pPr>
        <w:pStyle w:val="Heading2"/>
      </w:pPr>
      <w:r w:rsidRPr="001A5A79">
        <w:t>Physical Function Response and Health Related Outcomes</w:t>
      </w:r>
    </w:p>
    <w:p w:rsidR="00D060F9" w:rsidRPr="0051061D" w:rsidRDefault="00D060F9" w:rsidP="00BD215F">
      <w:pPr>
        <w:rPr>
          <w:szCs w:val="22"/>
        </w:rPr>
      </w:pPr>
      <w:r w:rsidRPr="0051061D">
        <w:rPr>
          <w:szCs w:val="22"/>
        </w:rPr>
        <w:t>Improvements in physical function have been shown with and without MTX.</w:t>
      </w:r>
    </w:p>
    <w:p w:rsidR="00CB54C2" w:rsidRDefault="00BD215F" w:rsidP="00386BB6">
      <w:pPr>
        <w:rPr>
          <w:lang w:val="en-GB"/>
        </w:rPr>
      </w:pPr>
      <w:r w:rsidRPr="0051061D">
        <w:rPr>
          <w:szCs w:val="22"/>
        </w:rPr>
        <w:t xml:space="preserve">Improvement in physical functioning was measured by the HAQ-DI. Patients receiving </w:t>
      </w:r>
      <w:r w:rsidR="00AD27DB" w:rsidRPr="0051061D">
        <w:rPr>
          <w:szCs w:val="22"/>
        </w:rPr>
        <w:t>XELJANZ</w:t>
      </w:r>
      <w:r w:rsidRPr="0051061D">
        <w:rPr>
          <w:szCs w:val="22"/>
        </w:rPr>
        <w:t xml:space="preserve"> 5</w:t>
      </w:r>
      <w:r w:rsidR="00694DA5" w:rsidRPr="0051061D">
        <w:rPr>
          <w:szCs w:val="22"/>
        </w:rPr>
        <w:t> </w:t>
      </w:r>
      <w:r w:rsidR="00E60A04" w:rsidRPr="0051061D">
        <w:rPr>
          <w:szCs w:val="22"/>
        </w:rPr>
        <w:t>mg</w:t>
      </w:r>
      <w:r w:rsidRPr="0051061D">
        <w:rPr>
          <w:szCs w:val="22"/>
        </w:rPr>
        <w:t xml:space="preserve"> </w:t>
      </w:r>
      <w:r w:rsidR="00AB7DDC" w:rsidRPr="0051061D">
        <w:rPr>
          <w:color w:val="000000"/>
          <w:szCs w:val="22"/>
        </w:rPr>
        <w:t>twice daily</w:t>
      </w:r>
      <w:r w:rsidRPr="0051061D">
        <w:rPr>
          <w:szCs w:val="22"/>
        </w:rPr>
        <w:t xml:space="preserve"> demonstrated significantly greater improvement from baseline in physical functioning compared to placebo at </w:t>
      </w:r>
      <w:r w:rsidR="00514207" w:rsidRPr="0051061D">
        <w:rPr>
          <w:szCs w:val="22"/>
        </w:rPr>
        <w:t>M</w:t>
      </w:r>
      <w:r w:rsidRPr="0051061D">
        <w:rPr>
          <w:szCs w:val="22"/>
        </w:rPr>
        <w:t>onth</w:t>
      </w:r>
      <w:r w:rsidR="00C5125A" w:rsidRPr="0051061D">
        <w:rPr>
          <w:szCs w:val="22"/>
        </w:rPr>
        <w:t> </w:t>
      </w:r>
      <w:r w:rsidRPr="0051061D">
        <w:rPr>
          <w:szCs w:val="22"/>
        </w:rPr>
        <w:t>3 (</w:t>
      </w:r>
      <w:r w:rsidR="00514207" w:rsidRPr="0051061D">
        <w:rPr>
          <w:szCs w:val="22"/>
        </w:rPr>
        <w:t>S</w:t>
      </w:r>
      <w:r w:rsidRPr="0051061D">
        <w:rPr>
          <w:szCs w:val="22"/>
        </w:rPr>
        <w:t>tudies</w:t>
      </w:r>
      <w:r w:rsidR="00C5125A" w:rsidRPr="0051061D">
        <w:rPr>
          <w:szCs w:val="22"/>
        </w:rPr>
        <w:t> </w:t>
      </w:r>
      <w:r w:rsidRPr="0051061D">
        <w:rPr>
          <w:szCs w:val="22"/>
        </w:rPr>
        <w:t>I,</w:t>
      </w:r>
      <w:r w:rsidR="00C5125A" w:rsidRPr="0051061D">
        <w:rPr>
          <w:szCs w:val="22"/>
        </w:rPr>
        <w:t> </w:t>
      </w:r>
      <w:r w:rsidRPr="0051061D">
        <w:rPr>
          <w:szCs w:val="22"/>
        </w:rPr>
        <w:t>II,</w:t>
      </w:r>
      <w:r w:rsidR="00C5125A" w:rsidRPr="0051061D">
        <w:rPr>
          <w:szCs w:val="22"/>
        </w:rPr>
        <w:t> </w:t>
      </w:r>
      <w:r w:rsidRPr="0051061D">
        <w:rPr>
          <w:szCs w:val="22"/>
        </w:rPr>
        <w:t>III,</w:t>
      </w:r>
      <w:r w:rsidR="00C5125A" w:rsidRPr="0051061D">
        <w:rPr>
          <w:szCs w:val="22"/>
        </w:rPr>
        <w:t> </w:t>
      </w:r>
      <w:r w:rsidRPr="0051061D">
        <w:rPr>
          <w:szCs w:val="22"/>
        </w:rPr>
        <w:t>and</w:t>
      </w:r>
      <w:r w:rsidR="00C5125A" w:rsidRPr="0051061D">
        <w:rPr>
          <w:szCs w:val="22"/>
        </w:rPr>
        <w:t> </w:t>
      </w:r>
      <w:r w:rsidRPr="0051061D">
        <w:rPr>
          <w:szCs w:val="22"/>
        </w:rPr>
        <w:t xml:space="preserve">V) and </w:t>
      </w:r>
      <w:r w:rsidR="00514207" w:rsidRPr="0051061D">
        <w:rPr>
          <w:szCs w:val="22"/>
        </w:rPr>
        <w:t>M</w:t>
      </w:r>
      <w:r w:rsidRPr="0051061D">
        <w:rPr>
          <w:szCs w:val="22"/>
        </w:rPr>
        <w:t>onth</w:t>
      </w:r>
      <w:r w:rsidR="00694DA5" w:rsidRPr="0051061D">
        <w:rPr>
          <w:szCs w:val="22"/>
        </w:rPr>
        <w:t> </w:t>
      </w:r>
      <w:r w:rsidRPr="0051061D">
        <w:rPr>
          <w:szCs w:val="22"/>
        </w:rPr>
        <w:t>6 (</w:t>
      </w:r>
      <w:r w:rsidR="00514207" w:rsidRPr="0051061D">
        <w:rPr>
          <w:szCs w:val="22"/>
        </w:rPr>
        <w:t>S</w:t>
      </w:r>
      <w:r w:rsidRPr="0051061D">
        <w:rPr>
          <w:szCs w:val="22"/>
        </w:rPr>
        <w:t>tudies</w:t>
      </w:r>
      <w:r w:rsidR="00C5125A" w:rsidRPr="0051061D">
        <w:rPr>
          <w:szCs w:val="22"/>
        </w:rPr>
        <w:t> </w:t>
      </w:r>
      <w:r w:rsidRPr="0051061D">
        <w:rPr>
          <w:szCs w:val="22"/>
        </w:rPr>
        <w:t>II</w:t>
      </w:r>
      <w:r w:rsidR="00C5125A" w:rsidRPr="0051061D">
        <w:rPr>
          <w:szCs w:val="22"/>
        </w:rPr>
        <w:t> </w:t>
      </w:r>
      <w:r w:rsidRPr="0051061D">
        <w:rPr>
          <w:szCs w:val="22"/>
        </w:rPr>
        <w:t>and</w:t>
      </w:r>
      <w:r w:rsidR="00C5125A" w:rsidRPr="0051061D">
        <w:rPr>
          <w:szCs w:val="22"/>
        </w:rPr>
        <w:t> </w:t>
      </w:r>
      <w:r w:rsidRPr="0051061D">
        <w:rPr>
          <w:szCs w:val="22"/>
        </w:rPr>
        <w:t xml:space="preserve">III). </w:t>
      </w:r>
      <w:r w:rsidR="005813C2" w:rsidRPr="0051061D">
        <w:rPr>
          <w:szCs w:val="22"/>
        </w:rPr>
        <w:t xml:space="preserve"> </w:t>
      </w:r>
      <w:r w:rsidR="00AD27DB" w:rsidRPr="0051061D">
        <w:rPr>
          <w:szCs w:val="22"/>
        </w:rPr>
        <w:t>XELJANZ</w:t>
      </w:r>
      <w:r w:rsidRPr="0051061D">
        <w:rPr>
          <w:szCs w:val="22"/>
        </w:rPr>
        <w:t xml:space="preserve"> 5</w:t>
      </w:r>
      <w:r w:rsidR="00873022" w:rsidRPr="0051061D">
        <w:rPr>
          <w:szCs w:val="22"/>
        </w:rPr>
        <w:t> </w:t>
      </w:r>
      <w:r w:rsidR="00E60A04" w:rsidRPr="0051061D">
        <w:rPr>
          <w:szCs w:val="22"/>
        </w:rPr>
        <w:t>mg</w:t>
      </w:r>
      <w:r w:rsidRPr="0051061D">
        <w:rPr>
          <w:szCs w:val="22"/>
        </w:rPr>
        <w:t xml:space="preserve"> </w:t>
      </w:r>
      <w:r w:rsidR="00AB7DDC" w:rsidRPr="0051061D">
        <w:rPr>
          <w:color w:val="000000"/>
          <w:szCs w:val="22"/>
        </w:rPr>
        <w:t>twice daily</w:t>
      </w:r>
      <w:r w:rsidRPr="0051061D">
        <w:rPr>
          <w:szCs w:val="22"/>
        </w:rPr>
        <w:t xml:space="preserve"> treated patients exhibited significantly greater improved physical functioning compared to placebo as early as </w:t>
      </w:r>
      <w:r w:rsidR="00514207" w:rsidRPr="0051061D">
        <w:rPr>
          <w:szCs w:val="22"/>
        </w:rPr>
        <w:t>W</w:t>
      </w:r>
      <w:r w:rsidRPr="0051061D">
        <w:rPr>
          <w:szCs w:val="22"/>
        </w:rPr>
        <w:t>eek</w:t>
      </w:r>
      <w:r w:rsidR="00C5125A" w:rsidRPr="0051061D">
        <w:rPr>
          <w:szCs w:val="22"/>
        </w:rPr>
        <w:t> </w:t>
      </w:r>
      <w:r w:rsidRPr="0051061D">
        <w:rPr>
          <w:szCs w:val="22"/>
        </w:rPr>
        <w:t xml:space="preserve">2 in </w:t>
      </w:r>
      <w:r w:rsidR="00514207" w:rsidRPr="0051061D">
        <w:rPr>
          <w:szCs w:val="22"/>
        </w:rPr>
        <w:t>S</w:t>
      </w:r>
      <w:r w:rsidRPr="0051061D">
        <w:rPr>
          <w:szCs w:val="22"/>
        </w:rPr>
        <w:t>tudies</w:t>
      </w:r>
      <w:r w:rsidR="00C5125A" w:rsidRPr="0051061D">
        <w:rPr>
          <w:szCs w:val="22"/>
        </w:rPr>
        <w:t> </w:t>
      </w:r>
      <w:r w:rsidRPr="0051061D">
        <w:rPr>
          <w:szCs w:val="22"/>
        </w:rPr>
        <w:t>I</w:t>
      </w:r>
      <w:r w:rsidR="00C5125A" w:rsidRPr="0051061D">
        <w:rPr>
          <w:szCs w:val="22"/>
        </w:rPr>
        <w:t> </w:t>
      </w:r>
      <w:r w:rsidRPr="0051061D">
        <w:rPr>
          <w:szCs w:val="22"/>
        </w:rPr>
        <w:t>and</w:t>
      </w:r>
      <w:r w:rsidR="00C5125A" w:rsidRPr="0051061D">
        <w:rPr>
          <w:szCs w:val="22"/>
        </w:rPr>
        <w:t> </w:t>
      </w:r>
      <w:r w:rsidRPr="0051061D">
        <w:rPr>
          <w:szCs w:val="22"/>
        </w:rPr>
        <w:t xml:space="preserve">II. </w:t>
      </w:r>
      <w:r w:rsidR="005813C2" w:rsidRPr="0051061D">
        <w:rPr>
          <w:szCs w:val="22"/>
        </w:rPr>
        <w:t xml:space="preserve"> </w:t>
      </w:r>
      <w:r w:rsidRPr="0051061D">
        <w:t xml:space="preserve">Compared with adalimumab-treated patients, at </w:t>
      </w:r>
      <w:r w:rsidR="00514207" w:rsidRPr="0051061D">
        <w:t>M</w:t>
      </w:r>
      <w:r w:rsidRPr="0051061D">
        <w:t>onth</w:t>
      </w:r>
      <w:r w:rsidR="00C5125A" w:rsidRPr="0051061D">
        <w:t> </w:t>
      </w:r>
      <w:r w:rsidRPr="0051061D">
        <w:t xml:space="preserve">3, patients in the </w:t>
      </w:r>
      <w:r w:rsidR="00AD27DB" w:rsidRPr="0051061D">
        <w:t>XELJANZ</w:t>
      </w:r>
      <w:r w:rsidRPr="0051061D">
        <w:t xml:space="preserve"> 5 mg </w:t>
      </w:r>
      <w:r w:rsidR="00AB7DDC" w:rsidRPr="0051061D">
        <w:rPr>
          <w:color w:val="000000"/>
          <w:szCs w:val="22"/>
        </w:rPr>
        <w:t>twice daily</w:t>
      </w:r>
      <w:r w:rsidRPr="0051061D">
        <w:t xml:space="preserve"> </w:t>
      </w:r>
      <w:r w:rsidR="00CD57AA" w:rsidRPr="0051061D">
        <w:t xml:space="preserve">group </w:t>
      </w:r>
      <w:r w:rsidRPr="0051061D">
        <w:t xml:space="preserve">had similar decreases from </w:t>
      </w:r>
      <w:r w:rsidRPr="00386BB6">
        <w:rPr>
          <w:szCs w:val="22"/>
        </w:rPr>
        <w:t xml:space="preserve">baseline in HAQ-DI values. </w:t>
      </w:r>
      <w:r w:rsidR="00CB54C2">
        <w:rPr>
          <w:szCs w:val="22"/>
        </w:rPr>
        <w:t xml:space="preserve"> </w:t>
      </w:r>
      <w:r w:rsidR="00CB54C2" w:rsidRPr="009E276A">
        <w:rPr>
          <w:lang w:val="en-GB"/>
        </w:rPr>
        <w:t xml:space="preserve">The mean change in HAQ-DI </w:t>
      </w:r>
      <w:r w:rsidR="00CB54C2">
        <w:rPr>
          <w:lang w:val="en-GB"/>
        </w:rPr>
        <w:t xml:space="preserve">from baseline </w:t>
      </w:r>
      <w:r w:rsidR="00CB54C2" w:rsidRPr="009E276A">
        <w:rPr>
          <w:lang w:val="en-GB"/>
        </w:rPr>
        <w:t xml:space="preserve">to Month 3 in </w:t>
      </w:r>
      <w:r w:rsidR="00CB54C2">
        <w:rPr>
          <w:lang w:val="en-GB"/>
        </w:rPr>
        <w:t>Studies I to V are shown in Table </w:t>
      </w:r>
      <w:r w:rsidR="001408DC">
        <w:rPr>
          <w:lang w:val="en-GB"/>
        </w:rPr>
        <w:t>3</w:t>
      </w:r>
      <w:r w:rsidR="00CB54C2" w:rsidRPr="009E276A">
        <w:rPr>
          <w:lang w:val="en-GB"/>
        </w:rPr>
        <w:t>.</w:t>
      </w:r>
    </w:p>
    <w:p w:rsidR="00CB54C2" w:rsidRPr="008B2548" w:rsidRDefault="00CB54C2" w:rsidP="00CB54C2">
      <w:pPr>
        <w:keepNext/>
        <w:rPr>
          <w:b/>
        </w:rPr>
      </w:pPr>
      <w:r>
        <w:rPr>
          <w:rFonts w:cs="Arial"/>
          <w:b/>
        </w:rPr>
        <w:t>Table </w:t>
      </w:r>
      <w:r w:rsidR="001408DC">
        <w:rPr>
          <w:rFonts w:cs="Arial"/>
          <w:b/>
        </w:rPr>
        <w:t>3</w:t>
      </w:r>
      <w:r>
        <w:rPr>
          <w:rFonts w:cs="Arial"/>
          <w:b/>
        </w:rPr>
        <w:t xml:space="preserve">: </w:t>
      </w:r>
      <w:r w:rsidRPr="008B2548">
        <w:rPr>
          <w:rFonts w:cs="Arial"/>
          <w:b/>
        </w:rPr>
        <w:t>Mean Change from Baseline in HAQ-DI</w:t>
      </w:r>
    </w:p>
    <w:tbl>
      <w:tblPr>
        <w:tblW w:w="5000" w:type="pct"/>
        <w:tblLook w:val="0000" w:firstRow="0" w:lastRow="0" w:firstColumn="0" w:lastColumn="0" w:noHBand="0" w:noVBand="0"/>
      </w:tblPr>
      <w:tblGrid>
        <w:gridCol w:w="2088"/>
        <w:gridCol w:w="2969"/>
        <w:gridCol w:w="1996"/>
        <w:gridCol w:w="2189"/>
      </w:tblGrid>
      <w:tr w:rsidR="00CB54C2" w:rsidRPr="007D68D2" w:rsidTr="004C734D">
        <w:trPr>
          <w:cantSplit/>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B54C2" w:rsidRPr="007D68D2" w:rsidRDefault="00CB54C2" w:rsidP="004C734D">
            <w:pPr>
              <w:pStyle w:val="TableTextCentered"/>
              <w:keepNext/>
              <w:rPr>
                <w:b/>
              </w:rPr>
            </w:pPr>
            <w:r>
              <w:rPr>
                <w:b/>
              </w:rPr>
              <w:t>Study </w:t>
            </w:r>
            <w:r w:rsidRPr="007D68D2">
              <w:rPr>
                <w:b/>
              </w:rPr>
              <w:t>I</w:t>
            </w:r>
            <w:r>
              <w:rPr>
                <w:b/>
              </w:rPr>
              <w:t>:</w:t>
            </w:r>
            <w:r w:rsidRPr="007D68D2">
              <w:rPr>
                <w:b/>
              </w:rPr>
              <w:t xml:space="preserve"> </w:t>
            </w:r>
            <w:r>
              <w:rPr>
                <w:b/>
              </w:rPr>
              <w:t xml:space="preserve"> </w:t>
            </w:r>
            <w:r w:rsidRPr="005F7350">
              <w:rPr>
                <w:b/>
                <w:lang w:val="en-GB"/>
              </w:rPr>
              <w:t xml:space="preserve">DMARD Inadequate Responders </w:t>
            </w:r>
          </w:p>
        </w:tc>
      </w:tr>
      <w:tr w:rsidR="00CB54C2" w:rsidRPr="007D68D2" w:rsidTr="00B36930">
        <w:trPr>
          <w:cantSplit/>
        </w:trPr>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7D68D2" w:rsidRDefault="00CB54C2" w:rsidP="004C734D">
            <w:pPr>
              <w:pStyle w:val="TableTextCentered"/>
              <w:keepNext/>
              <w:rPr>
                <w:b/>
              </w:rPr>
            </w:pPr>
            <w:r w:rsidRPr="007D68D2">
              <w:rPr>
                <w:b/>
              </w:rPr>
              <w:t>Time</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5431CF" w:rsidRDefault="00CB54C2" w:rsidP="004C734D">
            <w:pPr>
              <w:pStyle w:val="TableTextCentered"/>
              <w:keepNext/>
            </w:pPr>
            <w:r w:rsidRPr="005431CF">
              <w:t>Placebo</w:t>
            </w:r>
          </w:p>
          <w:p w:rsidR="00CB54C2" w:rsidRPr="005431CF" w:rsidRDefault="00CB54C2" w:rsidP="004C734D">
            <w:pPr>
              <w:pStyle w:val="TableTextCentered"/>
              <w:keepNext/>
            </w:pPr>
            <w:r w:rsidRPr="005431CF">
              <w:t>N=109</w:t>
            </w:r>
          </w:p>
        </w:tc>
        <w:tc>
          <w:tcPr>
            <w:tcW w:w="22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4C2" w:rsidRPr="005431CF" w:rsidRDefault="00CB54C2" w:rsidP="004C734D">
            <w:pPr>
              <w:pStyle w:val="TableTextCentered"/>
              <w:keepNext/>
            </w:pPr>
            <w:r w:rsidRPr="005431CF">
              <w:t>XELJANZ 5 mg monotherapy Twice Daily</w:t>
            </w:r>
          </w:p>
          <w:p w:rsidR="00CB54C2" w:rsidRPr="005431CF" w:rsidRDefault="00CB54C2" w:rsidP="004C734D">
            <w:pPr>
              <w:pStyle w:val="TableTextCentered"/>
              <w:keepNext/>
            </w:pPr>
            <w:r w:rsidRPr="005431CF">
              <w:t>N=237</w:t>
            </w:r>
          </w:p>
        </w:tc>
      </w:tr>
      <w:tr w:rsidR="00CB54C2" w:rsidRPr="00714C8A" w:rsidTr="00B36930">
        <w:trPr>
          <w:cantSplit/>
        </w:trPr>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714C8A" w:rsidRDefault="00CB54C2" w:rsidP="004C734D">
            <w:pPr>
              <w:pStyle w:val="TableText0"/>
              <w:keepNext/>
            </w:pPr>
            <w:r>
              <w:t>LS Mean Change in HAQ-DI at Month 3</w:t>
            </w:r>
            <w:r w:rsidRPr="00292B71">
              <w:rPr>
                <w:vertAlign w:val="superscript"/>
              </w:rPr>
              <w:t>a</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714C8A" w:rsidRDefault="00CB54C2" w:rsidP="004C734D">
            <w:pPr>
              <w:pStyle w:val="TableText0"/>
              <w:keepNext/>
              <w:jc w:val="center"/>
            </w:pPr>
            <w:r>
              <w:t>-0.19</w:t>
            </w:r>
          </w:p>
        </w:tc>
        <w:tc>
          <w:tcPr>
            <w:tcW w:w="22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4C2" w:rsidRPr="00714C8A" w:rsidRDefault="00CB54C2" w:rsidP="004C734D">
            <w:pPr>
              <w:pStyle w:val="TableText0"/>
              <w:keepNext/>
              <w:jc w:val="center"/>
            </w:pPr>
            <w:r>
              <w:t>-0.50</w:t>
            </w:r>
            <w:r w:rsidRPr="001409EF">
              <w:rPr>
                <w:vertAlign w:val="superscript"/>
              </w:rPr>
              <w:t>**</w:t>
            </w:r>
          </w:p>
        </w:tc>
      </w:tr>
      <w:tr w:rsidR="00CB54C2" w:rsidRPr="007D68D2" w:rsidTr="004C734D">
        <w:trPr>
          <w:cantSplit/>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B54C2" w:rsidRPr="007D68D2" w:rsidRDefault="00CB54C2" w:rsidP="004C734D">
            <w:pPr>
              <w:pStyle w:val="TableTextCentered"/>
              <w:keepNext/>
              <w:rPr>
                <w:b/>
              </w:rPr>
            </w:pPr>
            <w:r>
              <w:rPr>
                <w:b/>
              </w:rPr>
              <w:t>Study </w:t>
            </w:r>
            <w:r w:rsidRPr="007D68D2">
              <w:rPr>
                <w:b/>
              </w:rPr>
              <w:t>II</w:t>
            </w:r>
            <w:r>
              <w:rPr>
                <w:b/>
              </w:rPr>
              <w:t>:</w:t>
            </w:r>
            <w:r w:rsidRPr="007D68D2">
              <w:rPr>
                <w:b/>
              </w:rPr>
              <w:t xml:space="preserve"> DMARD Inadequate Responders</w:t>
            </w:r>
          </w:p>
        </w:tc>
      </w:tr>
      <w:tr w:rsidR="00CB54C2" w:rsidRPr="007D68D2" w:rsidTr="00B36930">
        <w:trPr>
          <w:cantSplit/>
        </w:trPr>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7D68D2" w:rsidRDefault="00CB54C2" w:rsidP="004C734D">
            <w:pPr>
              <w:pStyle w:val="TableText0"/>
              <w:keepNext/>
              <w:rPr>
                <w:b/>
              </w:rPr>
            </w:pP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5431CF" w:rsidRDefault="00CB54C2" w:rsidP="004C734D">
            <w:pPr>
              <w:pStyle w:val="TableTextCentered"/>
              <w:keepNext/>
            </w:pPr>
            <w:r w:rsidRPr="005431CF">
              <w:t>Placebo + DMARD/s</w:t>
            </w:r>
          </w:p>
          <w:p w:rsidR="00CB54C2" w:rsidRPr="005431CF" w:rsidRDefault="00CB54C2" w:rsidP="004C734D">
            <w:pPr>
              <w:pStyle w:val="TableTextCentered"/>
              <w:keepNext/>
            </w:pPr>
            <w:r w:rsidRPr="005431CF">
              <w:t>N=147</w:t>
            </w:r>
          </w:p>
        </w:tc>
        <w:tc>
          <w:tcPr>
            <w:tcW w:w="22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4C2" w:rsidRPr="005431CF" w:rsidRDefault="00CB54C2" w:rsidP="004C734D">
            <w:pPr>
              <w:pStyle w:val="TableTextCentered"/>
              <w:keepNext/>
            </w:pPr>
            <w:r w:rsidRPr="005431CF">
              <w:t>XELJANZ 5 mg Twice Daily + DMARD(s)</w:t>
            </w:r>
          </w:p>
          <w:p w:rsidR="00CB54C2" w:rsidRPr="005431CF" w:rsidRDefault="00CB54C2" w:rsidP="004C734D">
            <w:pPr>
              <w:pStyle w:val="TableTextCentered"/>
              <w:keepNext/>
            </w:pPr>
            <w:r w:rsidRPr="005431CF">
              <w:t>N=292</w:t>
            </w:r>
          </w:p>
        </w:tc>
      </w:tr>
      <w:tr w:rsidR="00CB54C2" w:rsidRPr="00714C8A" w:rsidTr="00B36930">
        <w:trPr>
          <w:cantSplit/>
        </w:trPr>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714C8A" w:rsidRDefault="00CB54C2" w:rsidP="004C734D">
            <w:pPr>
              <w:pStyle w:val="TableText0"/>
              <w:keepNext/>
            </w:pPr>
            <w:r>
              <w:t>LS Mean Change in HAQ-DI at Month 3</w:t>
            </w:r>
            <w:r w:rsidRPr="00292B71">
              <w:rPr>
                <w:vertAlign w:val="superscript"/>
              </w:rPr>
              <w:t>a</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714C8A" w:rsidRDefault="00CB54C2" w:rsidP="004C734D">
            <w:pPr>
              <w:pStyle w:val="TableText0"/>
              <w:keepNext/>
              <w:jc w:val="center"/>
            </w:pPr>
            <w:r>
              <w:t>-0.21</w:t>
            </w:r>
          </w:p>
        </w:tc>
        <w:tc>
          <w:tcPr>
            <w:tcW w:w="22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4C2" w:rsidRPr="00714C8A" w:rsidRDefault="00CB54C2" w:rsidP="004C734D">
            <w:pPr>
              <w:pStyle w:val="TableText0"/>
              <w:keepNext/>
              <w:jc w:val="center"/>
            </w:pPr>
            <w:r>
              <w:t>-0.46</w:t>
            </w:r>
            <w:r w:rsidRPr="001409EF">
              <w:rPr>
                <w:vertAlign w:val="superscript"/>
              </w:rPr>
              <w:t>**</w:t>
            </w:r>
          </w:p>
        </w:tc>
      </w:tr>
      <w:tr w:rsidR="00CB54C2" w:rsidRPr="007D68D2" w:rsidTr="004C734D">
        <w:trPr>
          <w:cantSplit/>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B54C2" w:rsidRPr="007D68D2" w:rsidRDefault="00CB54C2" w:rsidP="004C734D">
            <w:pPr>
              <w:pStyle w:val="TableTextCentered"/>
              <w:keepNext/>
              <w:rPr>
                <w:b/>
              </w:rPr>
            </w:pPr>
            <w:r>
              <w:rPr>
                <w:b/>
              </w:rPr>
              <w:t>Study </w:t>
            </w:r>
            <w:r w:rsidRPr="007D68D2">
              <w:rPr>
                <w:b/>
              </w:rPr>
              <w:t>III</w:t>
            </w:r>
            <w:r>
              <w:rPr>
                <w:b/>
              </w:rPr>
              <w:t xml:space="preserve">: </w:t>
            </w:r>
            <w:r w:rsidRPr="007D68D2">
              <w:rPr>
                <w:b/>
              </w:rPr>
              <w:t>MTX Inadequate Responders</w:t>
            </w:r>
          </w:p>
        </w:tc>
      </w:tr>
      <w:tr w:rsidR="00CB54C2" w:rsidRPr="007D68D2" w:rsidTr="00B36930">
        <w:trPr>
          <w:cantSplit/>
        </w:trPr>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7D68D2" w:rsidRDefault="00CB54C2" w:rsidP="004C734D">
            <w:pPr>
              <w:pStyle w:val="TableText0"/>
              <w:keepNext/>
              <w:rPr>
                <w:b/>
              </w:rPr>
            </w:pP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5431CF" w:rsidRDefault="00CB54C2" w:rsidP="004C734D">
            <w:pPr>
              <w:pStyle w:val="TableTextCentered"/>
              <w:keepNext/>
            </w:pPr>
            <w:r w:rsidRPr="005431CF">
              <w:t>Placebo + MTX</w:t>
            </w:r>
          </w:p>
          <w:p w:rsidR="00CB54C2" w:rsidRPr="005431CF" w:rsidRDefault="00CB54C2" w:rsidP="00CA0BCB">
            <w:pPr>
              <w:pStyle w:val="TableTextCentered"/>
              <w:keepNext/>
            </w:pPr>
            <w:r w:rsidRPr="005431CF">
              <w:t>N=9</w:t>
            </w:r>
            <w:r w:rsidR="00CA0BCB">
              <w:t>6</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5431CF" w:rsidRDefault="00CB54C2" w:rsidP="004C734D">
            <w:pPr>
              <w:pStyle w:val="TableTextCentered"/>
              <w:keepNext/>
            </w:pPr>
            <w:r w:rsidRPr="005431CF">
              <w:t xml:space="preserve">XELJANZ </w:t>
            </w:r>
          </w:p>
          <w:p w:rsidR="00CB54C2" w:rsidRPr="005431CF" w:rsidRDefault="00CB54C2" w:rsidP="004C734D">
            <w:pPr>
              <w:pStyle w:val="TableTextCentered"/>
              <w:keepNext/>
            </w:pPr>
            <w:r w:rsidRPr="005431CF">
              <w:t>5 mg BID + MTX</w:t>
            </w:r>
          </w:p>
          <w:p w:rsidR="00CB54C2" w:rsidRPr="005431CF" w:rsidRDefault="00CB54C2" w:rsidP="00CA0BCB">
            <w:pPr>
              <w:pStyle w:val="TableTextCentered"/>
              <w:keepNext/>
            </w:pPr>
            <w:r w:rsidRPr="005431CF">
              <w:t>N=18</w:t>
            </w:r>
            <w:r w:rsidR="00CA0BCB">
              <w:t>5</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5431CF" w:rsidRDefault="00CB54C2" w:rsidP="004C734D">
            <w:pPr>
              <w:pStyle w:val="TableTextCentered"/>
              <w:keepNext/>
            </w:pPr>
            <w:r w:rsidRPr="005431CF">
              <w:t xml:space="preserve">Adalimumab </w:t>
            </w:r>
          </w:p>
          <w:p w:rsidR="00CB54C2" w:rsidRPr="005431CF" w:rsidRDefault="00CB54C2" w:rsidP="004C734D">
            <w:pPr>
              <w:pStyle w:val="TableTextCentered"/>
              <w:keepNext/>
            </w:pPr>
            <w:r w:rsidRPr="005431CF">
              <w:t>40 mg QOW + MTX</w:t>
            </w:r>
          </w:p>
          <w:p w:rsidR="00CB54C2" w:rsidRPr="005431CF" w:rsidRDefault="00CB54C2" w:rsidP="00CA0BCB">
            <w:pPr>
              <w:pStyle w:val="TableTextCentered"/>
              <w:keepNext/>
            </w:pPr>
            <w:r w:rsidRPr="005431CF">
              <w:t>N=1</w:t>
            </w:r>
            <w:r w:rsidR="00CA0BCB">
              <w:t>88</w:t>
            </w:r>
          </w:p>
        </w:tc>
      </w:tr>
      <w:tr w:rsidR="00CB54C2" w:rsidRPr="00714C8A" w:rsidTr="00B36930">
        <w:trPr>
          <w:cantSplit/>
        </w:trPr>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714C8A" w:rsidRDefault="00CB54C2" w:rsidP="004C734D">
            <w:pPr>
              <w:pStyle w:val="TableText0"/>
              <w:keepNext/>
            </w:pPr>
            <w:r>
              <w:t>LS Mean Change in HAQ-DI at Month 3</w:t>
            </w:r>
            <w:r w:rsidRPr="00292B71">
              <w:rPr>
                <w:vertAlign w:val="superscript"/>
              </w:rPr>
              <w:t>a</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714C8A" w:rsidRDefault="00CB54C2" w:rsidP="004C734D">
            <w:pPr>
              <w:pStyle w:val="TableText0"/>
              <w:keepNext/>
              <w:jc w:val="center"/>
            </w:pPr>
            <w:r>
              <w:t>-0.24</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714C8A" w:rsidRDefault="00DB56A3" w:rsidP="004C734D">
            <w:pPr>
              <w:pStyle w:val="TableText0"/>
              <w:keepNext/>
              <w:jc w:val="center"/>
            </w:pPr>
            <w:r>
              <w:t>-0.54</w:t>
            </w:r>
            <w:r w:rsidR="00CB54C2" w:rsidRPr="001409EF">
              <w:rPr>
                <w:vertAlign w:val="superscript"/>
              </w:rPr>
              <w:t>**</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Default="00DB56A3" w:rsidP="004C734D">
            <w:pPr>
              <w:pStyle w:val="TableText0"/>
              <w:keepNext/>
              <w:jc w:val="center"/>
            </w:pPr>
            <w:r>
              <w:t>-0.50</w:t>
            </w:r>
            <w:r w:rsidR="00CB54C2" w:rsidRPr="001409EF">
              <w:rPr>
                <w:vertAlign w:val="superscript"/>
              </w:rPr>
              <w:t>**</w:t>
            </w:r>
          </w:p>
        </w:tc>
      </w:tr>
      <w:tr w:rsidR="00CB54C2" w:rsidRPr="007D68D2" w:rsidTr="004C734D">
        <w:trPr>
          <w:cantSplit/>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B54C2" w:rsidRPr="007D68D2" w:rsidRDefault="00CB54C2" w:rsidP="004C734D">
            <w:pPr>
              <w:pStyle w:val="TableTextCentered"/>
              <w:keepNext/>
              <w:rPr>
                <w:b/>
              </w:rPr>
            </w:pPr>
            <w:r>
              <w:rPr>
                <w:b/>
              </w:rPr>
              <w:t>Study </w:t>
            </w:r>
            <w:r w:rsidRPr="007D68D2">
              <w:rPr>
                <w:b/>
              </w:rPr>
              <w:t>IV: MTX Inadequate Responders</w:t>
            </w:r>
          </w:p>
        </w:tc>
      </w:tr>
      <w:tr w:rsidR="00CB54C2" w:rsidRPr="007D68D2" w:rsidTr="00B36930">
        <w:trPr>
          <w:cantSplit/>
        </w:trPr>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7D68D2" w:rsidRDefault="00CB54C2" w:rsidP="004C734D">
            <w:pPr>
              <w:pStyle w:val="TableText0"/>
              <w:keepNext/>
              <w:rPr>
                <w:b/>
              </w:rPr>
            </w:pP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5431CF" w:rsidRDefault="00CB54C2" w:rsidP="004C734D">
            <w:pPr>
              <w:pStyle w:val="TableTextCentered"/>
              <w:keepNext/>
            </w:pPr>
            <w:proofErr w:type="spellStart"/>
            <w:r w:rsidRPr="005431CF">
              <w:t>Placebo+MTX</w:t>
            </w:r>
            <w:proofErr w:type="spellEnd"/>
          </w:p>
          <w:p w:rsidR="00CB54C2" w:rsidRPr="005431CF" w:rsidRDefault="00CB54C2" w:rsidP="004C734D">
            <w:pPr>
              <w:pStyle w:val="TableTextCentered"/>
              <w:keepNext/>
            </w:pPr>
            <w:r w:rsidRPr="005431CF">
              <w:t>N=146</w:t>
            </w:r>
          </w:p>
        </w:tc>
        <w:tc>
          <w:tcPr>
            <w:tcW w:w="22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4C2" w:rsidRPr="005431CF" w:rsidRDefault="00CB54C2" w:rsidP="004C734D">
            <w:pPr>
              <w:pStyle w:val="TableTextCentered"/>
              <w:keepNext/>
            </w:pPr>
            <w:r w:rsidRPr="005431CF">
              <w:t>XELJANZ 5 mg Twice Daily + MTX</w:t>
            </w:r>
          </w:p>
          <w:p w:rsidR="00CB54C2" w:rsidRPr="005431CF" w:rsidRDefault="00CB54C2" w:rsidP="004C734D">
            <w:pPr>
              <w:pStyle w:val="TableTextCentered"/>
              <w:keepNext/>
            </w:pPr>
            <w:r w:rsidRPr="005431CF">
              <w:t>N=294</w:t>
            </w:r>
          </w:p>
        </w:tc>
      </w:tr>
      <w:tr w:rsidR="00CB54C2" w:rsidRPr="00714C8A" w:rsidTr="00B36930">
        <w:trPr>
          <w:cantSplit/>
        </w:trPr>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714C8A" w:rsidRDefault="00CB54C2" w:rsidP="004C734D">
            <w:pPr>
              <w:pStyle w:val="TableText0"/>
              <w:keepNext/>
            </w:pPr>
            <w:r>
              <w:t>LS Mean Change in HAQ-DI at Month 3</w:t>
            </w:r>
            <w:r w:rsidRPr="00292B71">
              <w:rPr>
                <w:vertAlign w:val="superscript"/>
              </w:rPr>
              <w:t>a</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714C8A" w:rsidRDefault="00CB54C2" w:rsidP="004C734D">
            <w:pPr>
              <w:pStyle w:val="TableText0"/>
              <w:keepNext/>
              <w:jc w:val="center"/>
            </w:pPr>
            <w:r>
              <w:t>-0.15</w:t>
            </w:r>
          </w:p>
        </w:tc>
        <w:tc>
          <w:tcPr>
            <w:tcW w:w="22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4C2" w:rsidRPr="00714C8A" w:rsidRDefault="00CB54C2" w:rsidP="004C734D">
            <w:pPr>
              <w:pStyle w:val="TableText0"/>
              <w:keepNext/>
              <w:jc w:val="center"/>
            </w:pPr>
            <w:r>
              <w:t>-0.40</w:t>
            </w:r>
            <w:r>
              <w:rPr>
                <w:vertAlign w:val="superscript"/>
              </w:rPr>
              <w:t>b</w:t>
            </w:r>
          </w:p>
        </w:tc>
      </w:tr>
      <w:tr w:rsidR="00CB54C2" w:rsidRPr="007D68D2" w:rsidTr="004C734D">
        <w:trPr>
          <w:cantSplit/>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B54C2" w:rsidRPr="007D68D2" w:rsidRDefault="00CB54C2" w:rsidP="004C734D">
            <w:pPr>
              <w:pStyle w:val="TableTextCentered"/>
              <w:keepNext/>
              <w:rPr>
                <w:b/>
              </w:rPr>
            </w:pPr>
            <w:r>
              <w:rPr>
                <w:b/>
              </w:rPr>
              <w:t>Study </w:t>
            </w:r>
            <w:r w:rsidRPr="007D68D2">
              <w:rPr>
                <w:b/>
              </w:rPr>
              <w:t xml:space="preserve">V: </w:t>
            </w:r>
            <w:r>
              <w:rPr>
                <w:b/>
              </w:rPr>
              <w:t xml:space="preserve"> </w:t>
            </w:r>
            <w:r w:rsidRPr="007D68D2">
              <w:rPr>
                <w:b/>
              </w:rPr>
              <w:t>TNF Inhibitor Inadequate Responders</w:t>
            </w:r>
          </w:p>
        </w:tc>
      </w:tr>
      <w:tr w:rsidR="00CB54C2" w:rsidRPr="007D68D2" w:rsidTr="00B36930">
        <w:trPr>
          <w:cantSplit/>
        </w:trPr>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7D68D2" w:rsidRDefault="00CB54C2" w:rsidP="004C734D">
            <w:pPr>
              <w:pStyle w:val="TableText0"/>
              <w:keepNext/>
              <w:rPr>
                <w:b/>
              </w:rPr>
            </w:pP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5431CF" w:rsidRDefault="00CB54C2" w:rsidP="004C734D">
            <w:pPr>
              <w:pStyle w:val="TableTextCentered"/>
              <w:keepNext/>
            </w:pPr>
            <w:r w:rsidRPr="005431CF">
              <w:t>Placebo</w:t>
            </w:r>
          </w:p>
          <w:p w:rsidR="00CB54C2" w:rsidRPr="005431CF" w:rsidRDefault="00CB54C2" w:rsidP="004C734D">
            <w:pPr>
              <w:pStyle w:val="TableTextCentered"/>
              <w:keepNext/>
            </w:pPr>
            <w:r w:rsidRPr="005431CF">
              <w:t>N=118</w:t>
            </w:r>
          </w:p>
        </w:tc>
        <w:tc>
          <w:tcPr>
            <w:tcW w:w="22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4C2" w:rsidRPr="005431CF" w:rsidRDefault="00CB54C2" w:rsidP="004C734D">
            <w:pPr>
              <w:pStyle w:val="TableTextCentered"/>
              <w:keepNext/>
            </w:pPr>
            <w:r w:rsidRPr="005431CF">
              <w:t>XELJANZ 5 mg Twice Daily + MTX</w:t>
            </w:r>
          </w:p>
          <w:p w:rsidR="00CB54C2" w:rsidRPr="005431CF" w:rsidRDefault="00CB54C2" w:rsidP="004C734D">
            <w:pPr>
              <w:pStyle w:val="TableTextCentered"/>
              <w:keepNext/>
            </w:pPr>
            <w:r w:rsidRPr="005431CF">
              <w:t>N=117</w:t>
            </w:r>
          </w:p>
        </w:tc>
      </w:tr>
      <w:tr w:rsidR="00CB54C2" w:rsidRPr="00714C8A" w:rsidTr="00B36930">
        <w:trPr>
          <w:cantSplit/>
        </w:trPr>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714C8A" w:rsidRDefault="00CB54C2" w:rsidP="004C734D">
            <w:pPr>
              <w:pStyle w:val="TableText0"/>
              <w:keepNext/>
            </w:pPr>
            <w:r>
              <w:t>LS Mean Change in HAQ-DI at Month 3</w:t>
            </w:r>
            <w:r w:rsidRPr="00292B71">
              <w:rPr>
                <w:vertAlign w:val="superscript"/>
              </w:rPr>
              <w:t>a</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tcPr>
          <w:p w:rsidR="00CB54C2" w:rsidRPr="00714C8A" w:rsidRDefault="00CB54C2" w:rsidP="004C734D">
            <w:pPr>
              <w:pStyle w:val="TableText0"/>
              <w:keepNext/>
              <w:jc w:val="center"/>
            </w:pPr>
            <w:r>
              <w:t>-0.18</w:t>
            </w:r>
          </w:p>
        </w:tc>
        <w:tc>
          <w:tcPr>
            <w:tcW w:w="22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4C2" w:rsidRPr="00714C8A" w:rsidRDefault="00CB54C2" w:rsidP="004C734D">
            <w:pPr>
              <w:pStyle w:val="TableText0"/>
              <w:keepNext/>
              <w:jc w:val="center"/>
            </w:pPr>
            <w:r>
              <w:t>-0.43</w:t>
            </w:r>
            <w:r w:rsidRPr="001409EF">
              <w:rPr>
                <w:vertAlign w:val="superscript"/>
              </w:rPr>
              <w:t>**</w:t>
            </w:r>
          </w:p>
        </w:tc>
      </w:tr>
      <w:tr w:rsidR="00CB54C2" w:rsidRPr="00714C8A" w:rsidTr="004C734D">
        <w:trPr>
          <w:cantSplit/>
        </w:trPr>
        <w:tc>
          <w:tcPr>
            <w:tcW w:w="5000" w:type="pct"/>
            <w:gridSpan w:val="4"/>
            <w:tcBorders>
              <w:top w:val="single" w:sz="4" w:space="0" w:color="auto"/>
            </w:tcBorders>
            <w:shd w:val="clear" w:color="auto" w:fill="auto"/>
          </w:tcPr>
          <w:p w:rsidR="00CB54C2" w:rsidRDefault="00CB54C2" w:rsidP="004C734D">
            <w:pPr>
              <w:pStyle w:val="TableText0"/>
              <w:keepNext/>
              <w:tabs>
                <w:tab w:val="left" w:pos="306"/>
              </w:tabs>
              <w:ind w:left="306" w:hanging="306"/>
            </w:pPr>
            <w:r w:rsidRPr="001409EF">
              <w:rPr>
                <w:vertAlign w:val="superscript"/>
              </w:rPr>
              <w:t>a.</w:t>
            </w:r>
            <w:r>
              <w:tab/>
              <w:t xml:space="preserve">Primary efficacy time point. </w:t>
            </w:r>
          </w:p>
          <w:p w:rsidR="00CB54C2" w:rsidRDefault="00CB54C2" w:rsidP="004C734D">
            <w:pPr>
              <w:pStyle w:val="TableText0"/>
              <w:keepNext/>
              <w:tabs>
                <w:tab w:val="left" w:pos="306"/>
              </w:tabs>
              <w:ind w:left="306" w:hanging="306"/>
            </w:pPr>
            <w:r w:rsidRPr="001409EF">
              <w:rPr>
                <w:vertAlign w:val="superscript"/>
              </w:rPr>
              <w:t>b.</w:t>
            </w:r>
            <w:r>
              <w:tab/>
            </w:r>
            <w:r w:rsidRPr="00292B71">
              <w:t xml:space="preserve">Statistical significance could not be declared in Study IV due to </w:t>
            </w:r>
            <w:r>
              <w:t>s</w:t>
            </w:r>
            <w:r w:rsidRPr="00292B71">
              <w:t>tep-down procedure</w:t>
            </w:r>
            <w:r>
              <w:t>.</w:t>
            </w:r>
          </w:p>
          <w:p w:rsidR="00CB54C2" w:rsidRDefault="00CB54C2" w:rsidP="004C734D">
            <w:pPr>
              <w:pStyle w:val="TableText0"/>
              <w:keepNext/>
              <w:tabs>
                <w:tab w:val="left" w:pos="306"/>
              </w:tabs>
              <w:ind w:left="306" w:hanging="306"/>
            </w:pPr>
            <w:r w:rsidRPr="001409EF">
              <w:rPr>
                <w:vertAlign w:val="superscript"/>
              </w:rPr>
              <w:t>**</w:t>
            </w:r>
            <w:r>
              <w:tab/>
            </w:r>
            <w:r w:rsidRPr="00292B71">
              <w:t xml:space="preserve">p&lt;0.0001, XELJANZ </w:t>
            </w:r>
            <w:r w:rsidR="005431CF">
              <w:t xml:space="preserve">(or adalimumab in Study III) </w:t>
            </w:r>
            <w:r w:rsidRPr="00292B71">
              <w:t>vs. placebo + MTX/DMARD</w:t>
            </w:r>
          </w:p>
          <w:p w:rsidR="00CB54C2" w:rsidRDefault="00CB54C2" w:rsidP="004C734D">
            <w:pPr>
              <w:pStyle w:val="TableText0"/>
              <w:keepNext/>
            </w:pPr>
            <w:r>
              <w:t>Results are obtained from a longitudinal linear model with change from baseline as a dependent variable and treatment, baseline, visit, region as fixed effects and patient as random effect.</w:t>
            </w:r>
          </w:p>
          <w:p w:rsidR="00CB54C2" w:rsidRPr="00714C8A" w:rsidRDefault="003E4404" w:rsidP="004C734D">
            <w:pPr>
              <w:pStyle w:val="TableText0"/>
              <w:keepNext/>
            </w:pPr>
            <w:r>
              <w:t xml:space="preserve">BID=twice daily, </w:t>
            </w:r>
            <w:r w:rsidR="00CB54C2">
              <w:t xml:space="preserve">CI = confidence interval, FAS = full analysis set, LS = least squares, N = number of patients, MTX = methotrexate, QOW = every other week, HAQ-DI = </w:t>
            </w:r>
            <w:r w:rsidR="00CB54C2" w:rsidRPr="00E024EF">
              <w:t>Health Assessment Questionnaire Disability Index</w:t>
            </w:r>
            <w:r w:rsidR="00CB54C2">
              <w:t xml:space="preserve">, DMARDs = disease-modifying anti-rheumatic drugs, TNF= </w:t>
            </w:r>
            <w:proofErr w:type="spellStart"/>
            <w:r w:rsidR="00CB54C2">
              <w:t>tumo</w:t>
            </w:r>
            <w:r w:rsidR="00655939">
              <w:t>u</w:t>
            </w:r>
            <w:r w:rsidR="00CB54C2">
              <w:t>r</w:t>
            </w:r>
            <w:proofErr w:type="spellEnd"/>
            <w:r w:rsidR="00CB54C2">
              <w:t xml:space="preserve"> necrosis factor  </w:t>
            </w:r>
          </w:p>
        </w:tc>
      </w:tr>
    </w:tbl>
    <w:p w:rsidR="00BD215F" w:rsidRPr="00386BB6" w:rsidRDefault="00BD215F" w:rsidP="00386BB6">
      <w:pPr>
        <w:rPr>
          <w:szCs w:val="22"/>
        </w:rPr>
      </w:pPr>
    </w:p>
    <w:p w:rsidR="00BD215F" w:rsidRPr="0051061D" w:rsidRDefault="00BD215F" w:rsidP="00BD215F">
      <w:pPr>
        <w:rPr>
          <w:szCs w:val="22"/>
        </w:rPr>
      </w:pPr>
      <w:r w:rsidRPr="0051061D">
        <w:rPr>
          <w:szCs w:val="22"/>
        </w:rPr>
        <w:lastRenderedPageBreak/>
        <w:t>Health-related quality of life was assessed by the Short Form Health Survey (SF-36) in all 5</w:t>
      </w:r>
      <w:r w:rsidR="00C5125A" w:rsidRPr="0051061D">
        <w:rPr>
          <w:szCs w:val="22"/>
        </w:rPr>
        <w:t> </w:t>
      </w:r>
      <w:r w:rsidRPr="0051061D">
        <w:rPr>
          <w:szCs w:val="22"/>
        </w:rPr>
        <w:t xml:space="preserve">studies. </w:t>
      </w:r>
      <w:r w:rsidR="00694DA5" w:rsidRPr="0051061D">
        <w:rPr>
          <w:szCs w:val="22"/>
        </w:rPr>
        <w:t xml:space="preserve"> </w:t>
      </w:r>
      <w:r w:rsidR="00AD27DB" w:rsidRPr="0051061D">
        <w:rPr>
          <w:szCs w:val="22"/>
        </w:rPr>
        <w:t>XELJANZ</w:t>
      </w:r>
      <w:r w:rsidRPr="0051061D">
        <w:rPr>
          <w:szCs w:val="22"/>
        </w:rPr>
        <w:t xml:space="preserve">-treated </w:t>
      </w:r>
      <w:r w:rsidR="00CD57AA" w:rsidRPr="0051061D">
        <w:rPr>
          <w:szCs w:val="22"/>
        </w:rPr>
        <w:t>patients</w:t>
      </w:r>
      <w:r w:rsidRPr="0051061D">
        <w:rPr>
          <w:szCs w:val="22"/>
        </w:rPr>
        <w:t xml:space="preserve"> exhibited significantly greater improvement from baseline compared to placebo in all 8</w:t>
      </w:r>
      <w:r w:rsidR="00C5125A" w:rsidRPr="0051061D">
        <w:rPr>
          <w:szCs w:val="22"/>
        </w:rPr>
        <w:t> </w:t>
      </w:r>
      <w:r w:rsidRPr="0051061D">
        <w:rPr>
          <w:szCs w:val="22"/>
        </w:rPr>
        <w:t>domains</w:t>
      </w:r>
      <w:r w:rsidR="00CD57AA" w:rsidRPr="0051061D">
        <w:rPr>
          <w:szCs w:val="22"/>
        </w:rPr>
        <w:t xml:space="preserve"> of the SF-36</w:t>
      </w:r>
      <w:r w:rsidRPr="0051061D">
        <w:rPr>
          <w:szCs w:val="22"/>
        </w:rPr>
        <w:t xml:space="preserve"> as well as </w:t>
      </w:r>
      <w:r w:rsidR="00CD57AA" w:rsidRPr="0051061D">
        <w:rPr>
          <w:szCs w:val="22"/>
        </w:rPr>
        <w:t>the Physical Component Summary (</w:t>
      </w:r>
      <w:r w:rsidRPr="0051061D">
        <w:rPr>
          <w:szCs w:val="22"/>
        </w:rPr>
        <w:t>PCS</w:t>
      </w:r>
      <w:r w:rsidR="00CD57AA" w:rsidRPr="0051061D">
        <w:rPr>
          <w:szCs w:val="22"/>
        </w:rPr>
        <w:t>)</w:t>
      </w:r>
      <w:r w:rsidRPr="0051061D">
        <w:rPr>
          <w:szCs w:val="22"/>
        </w:rPr>
        <w:t xml:space="preserve"> and </w:t>
      </w:r>
      <w:r w:rsidR="00CD57AA" w:rsidRPr="0051061D">
        <w:rPr>
          <w:szCs w:val="22"/>
        </w:rPr>
        <w:t>the Mental Component Summary (</w:t>
      </w:r>
      <w:r w:rsidRPr="0051061D">
        <w:rPr>
          <w:szCs w:val="22"/>
        </w:rPr>
        <w:t>MCS</w:t>
      </w:r>
      <w:r w:rsidR="00CD57AA" w:rsidRPr="0051061D">
        <w:rPr>
          <w:szCs w:val="22"/>
        </w:rPr>
        <w:t>)</w:t>
      </w:r>
      <w:r w:rsidRPr="0051061D">
        <w:rPr>
          <w:szCs w:val="22"/>
        </w:rPr>
        <w:t xml:space="preserve"> at </w:t>
      </w:r>
      <w:r w:rsidR="00814908" w:rsidRPr="0051061D">
        <w:rPr>
          <w:szCs w:val="22"/>
        </w:rPr>
        <w:t>M</w:t>
      </w:r>
      <w:r w:rsidRPr="0051061D">
        <w:rPr>
          <w:szCs w:val="22"/>
        </w:rPr>
        <w:t>onth</w:t>
      </w:r>
      <w:r w:rsidR="00C5125A" w:rsidRPr="0051061D">
        <w:rPr>
          <w:szCs w:val="22"/>
        </w:rPr>
        <w:t> </w:t>
      </w:r>
      <w:r w:rsidRPr="0051061D">
        <w:rPr>
          <w:szCs w:val="22"/>
        </w:rPr>
        <w:t xml:space="preserve">3 in </w:t>
      </w:r>
      <w:r w:rsidR="00814908" w:rsidRPr="0051061D">
        <w:rPr>
          <w:szCs w:val="22"/>
        </w:rPr>
        <w:t>S</w:t>
      </w:r>
      <w:r w:rsidRPr="0051061D">
        <w:rPr>
          <w:szCs w:val="22"/>
        </w:rPr>
        <w:t>tudies</w:t>
      </w:r>
      <w:r w:rsidR="00C5125A" w:rsidRPr="0051061D">
        <w:rPr>
          <w:szCs w:val="22"/>
        </w:rPr>
        <w:t> </w:t>
      </w:r>
      <w:r w:rsidRPr="0051061D">
        <w:rPr>
          <w:szCs w:val="22"/>
        </w:rPr>
        <w:t>I,</w:t>
      </w:r>
      <w:r w:rsidR="00C5125A" w:rsidRPr="0051061D">
        <w:rPr>
          <w:szCs w:val="22"/>
        </w:rPr>
        <w:t> </w:t>
      </w:r>
      <w:r w:rsidRPr="0051061D">
        <w:rPr>
          <w:szCs w:val="22"/>
        </w:rPr>
        <w:t>IV,</w:t>
      </w:r>
      <w:r w:rsidR="00C5125A" w:rsidRPr="0051061D">
        <w:rPr>
          <w:szCs w:val="22"/>
        </w:rPr>
        <w:t> </w:t>
      </w:r>
      <w:r w:rsidRPr="0051061D">
        <w:rPr>
          <w:szCs w:val="22"/>
        </w:rPr>
        <w:t>and</w:t>
      </w:r>
      <w:r w:rsidR="00C5125A" w:rsidRPr="0051061D">
        <w:rPr>
          <w:szCs w:val="22"/>
        </w:rPr>
        <w:t> </w:t>
      </w:r>
      <w:r w:rsidRPr="0051061D">
        <w:rPr>
          <w:szCs w:val="22"/>
        </w:rPr>
        <w:t>V.</w:t>
      </w:r>
      <w:r w:rsidR="00AF1259" w:rsidRPr="0051061D">
        <w:rPr>
          <w:szCs w:val="22"/>
        </w:rPr>
        <w:t xml:space="preserve"> </w:t>
      </w:r>
      <w:r w:rsidR="005813C2" w:rsidRPr="0051061D">
        <w:rPr>
          <w:szCs w:val="22"/>
        </w:rPr>
        <w:t xml:space="preserve"> </w:t>
      </w:r>
      <w:r w:rsidRPr="0051061D">
        <w:rPr>
          <w:szCs w:val="22"/>
        </w:rPr>
        <w:t xml:space="preserve">In </w:t>
      </w:r>
      <w:r w:rsidR="00814908" w:rsidRPr="0051061D">
        <w:rPr>
          <w:szCs w:val="22"/>
        </w:rPr>
        <w:t>S</w:t>
      </w:r>
      <w:r w:rsidRPr="0051061D">
        <w:rPr>
          <w:szCs w:val="22"/>
        </w:rPr>
        <w:t>tudies</w:t>
      </w:r>
      <w:r w:rsidR="00C5125A" w:rsidRPr="0051061D">
        <w:rPr>
          <w:szCs w:val="22"/>
        </w:rPr>
        <w:t> </w:t>
      </w:r>
      <w:r w:rsidRPr="0051061D">
        <w:rPr>
          <w:szCs w:val="22"/>
        </w:rPr>
        <w:t>III</w:t>
      </w:r>
      <w:r w:rsidR="00C5125A" w:rsidRPr="0051061D">
        <w:rPr>
          <w:szCs w:val="22"/>
        </w:rPr>
        <w:t> </w:t>
      </w:r>
      <w:r w:rsidRPr="0051061D">
        <w:rPr>
          <w:szCs w:val="22"/>
        </w:rPr>
        <w:t>and</w:t>
      </w:r>
      <w:r w:rsidR="00C5125A" w:rsidRPr="0051061D">
        <w:rPr>
          <w:szCs w:val="22"/>
        </w:rPr>
        <w:t> </w:t>
      </w:r>
      <w:r w:rsidRPr="0051061D">
        <w:rPr>
          <w:szCs w:val="22"/>
        </w:rPr>
        <w:t>IV, mean SF-36 improvements were maintained to 12</w:t>
      </w:r>
      <w:r w:rsidR="00C5125A" w:rsidRPr="0051061D">
        <w:rPr>
          <w:szCs w:val="22"/>
        </w:rPr>
        <w:t> </w:t>
      </w:r>
      <w:r w:rsidRPr="0051061D">
        <w:rPr>
          <w:szCs w:val="22"/>
        </w:rPr>
        <w:t xml:space="preserve">months in </w:t>
      </w:r>
      <w:r w:rsidR="00AD27DB" w:rsidRPr="0051061D">
        <w:rPr>
          <w:szCs w:val="22"/>
        </w:rPr>
        <w:t>XELJANZ</w:t>
      </w:r>
      <w:r w:rsidRPr="0051061D">
        <w:rPr>
          <w:szCs w:val="22"/>
        </w:rPr>
        <w:t>-treated patients.</w:t>
      </w:r>
    </w:p>
    <w:p w:rsidR="00BD215F" w:rsidRPr="0051061D" w:rsidRDefault="00BD215F" w:rsidP="00C5125A">
      <w:pPr>
        <w:rPr>
          <w:rFonts w:eastAsia="MS Mincho"/>
          <w:color w:val="000000"/>
          <w:lang w:eastAsia="ja-JP"/>
        </w:rPr>
      </w:pPr>
      <w:r w:rsidRPr="0051061D">
        <w:rPr>
          <w:szCs w:val="22"/>
        </w:rPr>
        <w:t xml:space="preserve">Improvement in fatigue was evaluated by the Functional Assessment of Chronic Illness Therapy-Fatigue (FACIT-F) scale at </w:t>
      </w:r>
      <w:r w:rsidR="00814908" w:rsidRPr="0051061D">
        <w:rPr>
          <w:szCs w:val="22"/>
        </w:rPr>
        <w:t>M</w:t>
      </w:r>
      <w:r w:rsidRPr="0051061D">
        <w:rPr>
          <w:szCs w:val="22"/>
        </w:rPr>
        <w:t>onth</w:t>
      </w:r>
      <w:r w:rsidR="00C5125A" w:rsidRPr="0051061D">
        <w:rPr>
          <w:szCs w:val="22"/>
        </w:rPr>
        <w:t> </w:t>
      </w:r>
      <w:r w:rsidRPr="0051061D">
        <w:rPr>
          <w:szCs w:val="22"/>
        </w:rPr>
        <w:t xml:space="preserve">3 in all studies. </w:t>
      </w:r>
      <w:r w:rsidR="005813C2" w:rsidRPr="0051061D">
        <w:rPr>
          <w:szCs w:val="22"/>
        </w:rPr>
        <w:t xml:space="preserve"> </w:t>
      </w:r>
      <w:r w:rsidRPr="0051061D">
        <w:rPr>
          <w:szCs w:val="22"/>
        </w:rPr>
        <w:t xml:space="preserve">Patients receiving </w:t>
      </w:r>
      <w:r w:rsidR="00AD27DB" w:rsidRPr="0051061D">
        <w:rPr>
          <w:szCs w:val="22"/>
        </w:rPr>
        <w:t>XELJANZ</w:t>
      </w:r>
      <w:r w:rsidRPr="0051061D">
        <w:rPr>
          <w:szCs w:val="22"/>
        </w:rPr>
        <w:t xml:space="preserve"> 5</w:t>
      </w:r>
      <w:r w:rsidR="00C5125A" w:rsidRPr="0051061D">
        <w:rPr>
          <w:szCs w:val="22"/>
        </w:rPr>
        <w:t> </w:t>
      </w:r>
      <w:r w:rsidR="003B5E49" w:rsidRPr="0051061D">
        <w:rPr>
          <w:szCs w:val="22"/>
        </w:rPr>
        <w:t>mg</w:t>
      </w:r>
      <w:r w:rsidRPr="0051061D">
        <w:rPr>
          <w:szCs w:val="22"/>
        </w:rPr>
        <w:t xml:space="preserve"> </w:t>
      </w:r>
      <w:r w:rsidR="00AB7DDC" w:rsidRPr="0051061D">
        <w:rPr>
          <w:color w:val="000000"/>
          <w:szCs w:val="22"/>
        </w:rPr>
        <w:t>twice daily</w:t>
      </w:r>
      <w:r w:rsidRPr="0051061D">
        <w:rPr>
          <w:szCs w:val="22"/>
        </w:rPr>
        <w:t xml:space="preserve"> demonstrated significantly greater improvement from baseline in fatigue compared to placebo in all 5</w:t>
      </w:r>
      <w:r w:rsidR="00C5125A" w:rsidRPr="0051061D">
        <w:rPr>
          <w:szCs w:val="22"/>
        </w:rPr>
        <w:t> </w:t>
      </w:r>
      <w:r w:rsidRPr="0051061D">
        <w:rPr>
          <w:szCs w:val="22"/>
        </w:rPr>
        <w:t xml:space="preserve">studies. In </w:t>
      </w:r>
      <w:r w:rsidR="00814908" w:rsidRPr="0051061D">
        <w:rPr>
          <w:szCs w:val="22"/>
        </w:rPr>
        <w:t>S</w:t>
      </w:r>
      <w:r w:rsidRPr="0051061D">
        <w:rPr>
          <w:szCs w:val="22"/>
        </w:rPr>
        <w:t>tudies</w:t>
      </w:r>
      <w:r w:rsidR="00C5125A" w:rsidRPr="0051061D">
        <w:rPr>
          <w:szCs w:val="22"/>
        </w:rPr>
        <w:t> </w:t>
      </w:r>
      <w:r w:rsidRPr="0051061D">
        <w:rPr>
          <w:szCs w:val="22"/>
        </w:rPr>
        <w:t>III</w:t>
      </w:r>
      <w:r w:rsidR="00C5125A" w:rsidRPr="0051061D">
        <w:rPr>
          <w:szCs w:val="22"/>
        </w:rPr>
        <w:t> </w:t>
      </w:r>
      <w:r w:rsidRPr="0051061D">
        <w:rPr>
          <w:szCs w:val="22"/>
        </w:rPr>
        <w:t>and</w:t>
      </w:r>
      <w:r w:rsidR="00C5125A" w:rsidRPr="0051061D">
        <w:rPr>
          <w:szCs w:val="22"/>
        </w:rPr>
        <w:t> </w:t>
      </w:r>
      <w:r w:rsidRPr="0051061D">
        <w:rPr>
          <w:szCs w:val="22"/>
        </w:rPr>
        <w:t>IV, mean FACIT-F improvements were maintained to 12</w:t>
      </w:r>
      <w:r w:rsidR="00C5125A" w:rsidRPr="0051061D">
        <w:rPr>
          <w:szCs w:val="22"/>
        </w:rPr>
        <w:t> </w:t>
      </w:r>
      <w:r w:rsidRPr="0051061D">
        <w:rPr>
          <w:szCs w:val="22"/>
        </w:rPr>
        <w:t xml:space="preserve">months in </w:t>
      </w:r>
      <w:r w:rsidR="00AD27DB" w:rsidRPr="0051061D">
        <w:rPr>
          <w:szCs w:val="22"/>
        </w:rPr>
        <w:t>XELJANZ</w:t>
      </w:r>
      <w:r w:rsidRPr="0051061D">
        <w:rPr>
          <w:szCs w:val="22"/>
        </w:rPr>
        <w:t>-treated patients.</w:t>
      </w:r>
    </w:p>
    <w:p w:rsidR="00BD215F" w:rsidRDefault="00BD215F" w:rsidP="00BD215F">
      <w:pPr>
        <w:rPr>
          <w:szCs w:val="22"/>
        </w:rPr>
      </w:pPr>
      <w:r w:rsidRPr="0051061D">
        <w:rPr>
          <w:szCs w:val="22"/>
        </w:rPr>
        <w:t>Improvement in sleep was assessed using the Sleep Problems Index</w:t>
      </w:r>
      <w:r w:rsidR="00C5125A" w:rsidRPr="0051061D">
        <w:rPr>
          <w:szCs w:val="22"/>
        </w:rPr>
        <w:t> </w:t>
      </w:r>
      <w:r w:rsidRPr="0051061D">
        <w:rPr>
          <w:szCs w:val="22"/>
        </w:rPr>
        <w:t>I</w:t>
      </w:r>
      <w:r w:rsidR="00C5125A" w:rsidRPr="0051061D">
        <w:rPr>
          <w:szCs w:val="22"/>
        </w:rPr>
        <w:t> </w:t>
      </w:r>
      <w:r w:rsidRPr="0051061D">
        <w:rPr>
          <w:szCs w:val="22"/>
        </w:rPr>
        <w:t>and</w:t>
      </w:r>
      <w:r w:rsidR="00C5125A" w:rsidRPr="0051061D">
        <w:rPr>
          <w:szCs w:val="22"/>
        </w:rPr>
        <w:t> </w:t>
      </w:r>
      <w:r w:rsidRPr="0051061D">
        <w:rPr>
          <w:szCs w:val="22"/>
        </w:rPr>
        <w:t xml:space="preserve">II summary scales of the Medical Outcomes Study Sleep (MOS-Sleep) measure at </w:t>
      </w:r>
      <w:r w:rsidR="00814908" w:rsidRPr="0051061D">
        <w:rPr>
          <w:szCs w:val="22"/>
        </w:rPr>
        <w:t>M</w:t>
      </w:r>
      <w:r w:rsidRPr="0051061D">
        <w:rPr>
          <w:szCs w:val="22"/>
        </w:rPr>
        <w:t>onth</w:t>
      </w:r>
      <w:r w:rsidR="00C5125A" w:rsidRPr="0051061D">
        <w:rPr>
          <w:szCs w:val="22"/>
        </w:rPr>
        <w:t> </w:t>
      </w:r>
      <w:r w:rsidRPr="0051061D">
        <w:rPr>
          <w:szCs w:val="22"/>
        </w:rPr>
        <w:t>3 in all studies.</w:t>
      </w:r>
      <w:r w:rsidR="00694DA5" w:rsidRPr="0051061D">
        <w:rPr>
          <w:szCs w:val="22"/>
        </w:rPr>
        <w:t xml:space="preserve"> </w:t>
      </w:r>
      <w:r w:rsidRPr="0051061D">
        <w:rPr>
          <w:szCs w:val="22"/>
        </w:rPr>
        <w:t xml:space="preserve"> Patients receiving </w:t>
      </w:r>
      <w:r w:rsidR="00AD27DB" w:rsidRPr="0051061D">
        <w:rPr>
          <w:szCs w:val="22"/>
        </w:rPr>
        <w:t>XELJANZ</w:t>
      </w:r>
      <w:r w:rsidRPr="0051061D">
        <w:rPr>
          <w:szCs w:val="22"/>
        </w:rPr>
        <w:t xml:space="preserve"> 5</w:t>
      </w:r>
      <w:r w:rsidR="00C5125A" w:rsidRPr="0051061D">
        <w:rPr>
          <w:szCs w:val="22"/>
        </w:rPr>
        <w:t> </w:t>
      </w:r>
      <w:r w:rsidR="003B5E49" w:rsidRPr="0051061D">
        <w:rPr>
          <w:szCs w:val="22"/>
        </w:rPr>
        <w:t>mg</w:t>
      </w:r>
      <w:r w:rsidRPr="0051061D">
        <w:rPr>
          <w:szCs w:val="22"/>
        </w:rPr>
        <w:t xml:space="preserve"> </w:t>
      </w:r>
      <w:r w:rsidR="00AB7DDC" w:rsidRPr="0051061D">
        <w:rPr>
          <w:color w:val="000000"/>
          <w:szCs w:val="22"/>
        </w:rPr>
        <w:t>twice daily</w:t>
      </w:r>
      <w:r w:rsidRPr="0051061D">
        <w:rPr>
          <w:szCs w:val="22"/>
        </w:rPr>
        <w:t xml:space="preserve"> demonstrated significantly greater improvement from baseline in both scales compared to placebo in </w:t>
      </w:r>
      <w:r w:rsidR="00814908" w:rsidRPr="0051061D">
        <w:rPr>
          <w:szCs w:val="22"/>
        </w:rPr>
        <w:t>S</w:t>
      </w:r>
      <w:r w:rsidRPr="0051061D">
        <w:rPr>
          <w:szCs w:val="22"/>
        </w:rPr>
        <w:t>tudies</w:t>
      </w:r>
      <w:r w:rsidR="00C5125A" w:rsidRPr="0051061D">
        <w:rPr>
          <w:szCs w:val="22"/>
        </w:rPr>
        <w:t> </w:t>
      </w:r>
      <w:r w:rsidRPr="0051061D">
        <w:rPr>
          <w:szCs w:val="22"/>
        </w:rPr>
        <w:t>II,</w:t>
      </w:r>
      <w:r w:rsidR="00C5125A" w:rsidRPr="0051061D">
        <w:rPr>
          <w:szCs w:val="22"/>
        </w:rPr>
        <w:t> </w:t>
      </w:r>
      <w:r w:rsidRPr="0051061D">
        <w:rPr>
          <w:szCs w:val="22"/>
        </w:rPr>
        <w:t>III,</w:t>
      </w:r>
      <w:r w:rsidR="00C5125A" w:rsidRPr="0051061D">
        <w:rPr>
          <w:szCs w:val="22"/>
        </w:rPr>
        <w:t> </w:t>
      </w:r>
      <w:r w:rsidRPr="0051061D">
        <w:rPr>
          <w:szCs w:val="22"/>
        </w:rPr>
        <w:t>and</w:t>
      </w:r>
      <w:r w:rsidR="00C5125A" w:rsidRPr="0051061D">
        <w:rPr>
          <w:szCs w:val="22"/>
        </w:rPr>
        <w:t> </w:t>
      </w:r>
      <w:r w:rsidRPr="0051061D">
        <w:rPr>
          <w:szCs w:val="22"/>
        </w:rPr>
        <w:t>IV.</w:t>
      </w:r>
      <w:r w:rsidR="005813C2" w:rsidRPr="0051061D">
        <w:rPr>
          <w:szCs w:val="22"/>
        </w:rPr>
        <w:t xml:space="preserve"> </w:t>
      </w:r>
      <w:r w:rsidRPr="0051061D">
        <w:rPr>
          <w:szCs w:val="22"/>
        </w:rPr>
        <w:t xml:space="preserve"> In </w:t>
      </w:r>
      <w:r w:rsidR="00814908" w:rsidRPr="0051061D">
        <w:rPr>
          <w:szCs w:val="22"/>
        </w:rPr>
        <w:t>S</w:t>
      </w:r>
      <w:r w:rsidRPr="0051061D">
        <w:rPr>
          <w:szCs w:val="22"/>
        </w:rPr>
        <w:t>tudies</w:t>
      </w:r>
      <w:r w:rsidR="00C5125A" w:rsidRPr="0051061D">
        <w:rPr>
          <w:szCs w:val="22"/>
        </w:rPr>
        <w:t> </w:t>
      </w:r>
      <w:r w:rsidRPr="0051061D">
        <w:rPr>
          <w:szCs w:val="22"/>
        </w:rPr>
        <w:t>III</w:t>
      </w:r>
      <w:r w:rsidR="00C5125A" w:rsidRPr="0051061D">
        <w:rPr>
          <w:szCs w:val="22"/>
        </w:rPr>
        <w:t> </w:t>
      </w:r>
      <w:r w:rsidRPr="0051061D">
        <w:rPr>
          <w:szCs w:val="22"/>
        </w:rPr>
        <w:t>and</w:t>
      </w:r>
      <w:r w:rsidR="00C5125A" w:rsidRPr="0051061D">
        <w:rPr>
          <w:szCs w:val="22"/>
        </w:rPr>
        <w:t> </w:t>
      </w:r>
      <w:r w:rsidRPr="0051061D">
        <w:rPr>
          <w:szCs w:val="22"/>
        </w:rPr>
        <w:t>IV, mean improvements in both scales were maintained to 12</w:t>
      </w:r>
      <w:r w:rsidR="00C5125A" w:rsidRPr="0051061D">
        <w:rPr>
          <w:szCs w:val="22"/>
        </w:rPr>
        <w:t> </w:t>
      </w:r>
      <w:r w:rsidRPr="0051061D">
        <w:rPr>
          <w:szCs w:val="22"/>
        </w:rPr>
        <w:t xml:space="preserve">months in </w:t>
      </w:r>
      <w:r w:rsidR="00AD27DB" w:rsidRPr="0051061D">
        <w:rPr>
          <w:szCs w:val="22"/>
        </w:rPr>
        <w:t>XELJANZ</w:t>
      </w:r>
      <w:r w:rsidRPr="0051061D">
        <w:rPr>
          <w:szCs w:val="22"/>
        </w:rPr>
        <w:t>-treated patients.</w:t>
      </w:r>
    </w:p>
    <w:p w:rsidR="00D50A79" w:rsidRPr="0051061D" w:rsidRDefault="00D50A79" w:rsidP="00D50A79">
      <w:pPr>
        <w:pStyle w:val="PIHeading3"/>
      </w:pPr>
      <w:r>
        <w:t>Durability of Clinical Responses</w:t>
      </w:r>
    </w:p>
    <w:p w:rsidR="001E1087" w:rsidRDefault="00D50A79" w:rsidP="00BD215F">
      <w:pPr>
        <w:rPr>
          <w:szCs w:val="22"/>
        </w:rPr>
      </w:pPr>
      <w:r w:rsidRPr="00D50A79">
        <w:rPr>
          <w:szCs w:val="22"/>
        </w:rPr>
        <w:t xml:space="preserve">Durability of effect was assessed </w:t>
      </w:r>
      <w:r w:rsidRPr="009968BB">
        <w:rPr>
          <w:szCs w:val="22"/>
        </w:rPr>
        <w:t>by ACR20, ACR50, ACR70 response rates, mean HAQ-DI, and mean DAS28-4(ESR) in the three Phase 3 DMARD IR studies with duration of at least one year</w:t>
      </w:r>
      <w:r w:rsidR="003529C4">
        <w:rPr>
          <w:szCs w:val="22"/>
        </w:rPr>
        <w:t xml:space="preserve"> (</w:t>
      </w:r>
      <w:r w:rsidR="00AC015D">
        <w:rPr>
          <w:szCs w:val="22"/>
        </w:rPr>
        <w:t xml:space="preserve">studies </w:t>
      </w:r>
      <w:r w:rsidR="003529C4">
        <w:rPr>
          <w:szCs w:val="22"/>
        </w:rPr>
        <w:t>II, III and IV)</w:t>
      </w:r>
      <w:r w:rsidRPr="009968BB">
        <w:rPr>
          <w:szCs w:val="22"/>
        </w:rPr>
        <w:t xml:space="preserve">. </w:t>
      </w:r>
      <w:r w:rsidR="00E87DD0">
        <w:rPr>
          <w:szCs w:val="22"/>
        </w:rPr>
        <w:t xml:space="preserve"> </w:t>
      </w:r>
      <w:r w:rsidRPr="009968BB">
        <w:rPr>
          <w:szCs w:val="22"/>
        </w:rPr>
        <w:t>Efficacy was maintained thr</w:t>
      </w:r>
      <w:r w:rsidR="001E1087">
        <w:rPr>
          <w:szCs w:val="22"/>
        </w:rPr>
        <w:t>ough</w:t>
      </w:r>
      <w:r w:rsidR="00074701">
        <w:rPr>
          <w:szCs w:val="22"/>
        </w:rPr>
        <w:t xml:space="preserve"> t</w:t>
      </w:r>
      <w:r w:rsidR="001E1087">
        <w:rPr>
          <w:szCs w:val="22"/>
        </w:rPr>
        <w:t>o the end of the studies.</w:t>
      </w:r>
    </w:p>
    <w:p w:rsidR="00AA7E8F" w:rsidRPr="0051061D" w:rsidRDefault="00D50A79" w:rsidP="00BD215F">
      <w:pPr>
        <w:rPr>
          <w:szCs w:val="22"/>
        </w:rPr>
      </w:pPr>
      <w:r w:rsidRPr="009968BB">
        <w:rPr>
          <w:szCs w:val="22"/>
        </w:rPr>
        <w:t xml:space="preserve">Evidence of persistence of efficacy with </w:t>
      </w:r>
      <w:proofErr w:type="spellStart"/>
      <w:r w:rsidRPr="009968BB">
        <w:rPr>
          <w:szCs w:val="22"/>
        </w:rPr>
        <w:t>tofacitinib</w:t>
      </w:r>
      <w:proofErr w:type="spellEnd"/>
      <w:r w:rsidRPr="009968BB">
        <w:rPr>
          <w:szCs w:val="22"/>
        </w:rPr>
        <w:t xml:space="preserve"> treatment for up to 7 years is also provided from data in the one ongoing and one completed open-label, long-term follow</w:t>
      </w:r>
      <w:r w:rsidRPr="009968BB">
        <w:rPr>
          <w:szCs w:val="22"/>
        </w:rPr>
        <w:noBreakHyphen/>
        <w:t>up studies</w:t>
      </w:r>
      <w:r>
        <w:rPr>
          <w:szCs w:val="22"/>
        </w:rPr>
        <w:t>.</w:t>
      </w:r>
    </w:p>
    <w:p w:rsidR="003130E1" w:rsidRPr="0051061D" w:rsidRDefault="007310AC" w:rsidP="0062681D">
      <w:pPr>
        <w:pStyle w:val="PIHeading1"/>
      </w:pPr>
      <w:r w:rsidRPr="0051061D">
        <w:t>INDICATIONS</w:t>
      </w:r>
    </w:p>
    <w:p w:rsidR="000573BC" w:rsidRPr="0051061D" w:rsidRDefault="00AD27DB" w:rsidP="00AC34DD">
      <w:pPr>
        <w:pStyle w:val="PINormal"/>
        <w:rPr>
          <w:color w:val="000000"/>
        </w:rPr>
      </w:pPr>
      <w:r w:rsidRPr="0051061D">
        <w:rPr>
          <w:color w:val="000000"/>
          <w:szCs w:val="24"/>
        </w:rPr>
        <w:t>XELJANZ</w:t>
      </w:r>
      <w:r w:rsidR="00FF5506" w:rsidRPr="0051061D">
        <w:rPr>
          <w:color w:val="000000"/>
          <w:szCs w:val="24"/>
        </w:rPr>
        <w:t xml:space="preserve"> is indicated for the treatment of</w:t>
      </w:r>
      <w:r w:rsidR="00D12151" w:rsidRPr="0051061D">
        <w:rPr>
          <w:color w:val="000000"/>
          <w:szCs w:val="24"/>
        </w:rPr>
        <w:t xml:space="preserve"> </w:t>
      </w:r>
      <w:r w:rsidR="00FF5506" w:rsidRPr="0051061D">
        <w:rPr>
          <w:color w:val="000000"/>
          <w:szCs w:val="24"/>
        </w:rPr>
        <w:t>moderate to severe active rheumatoid</w:t>
      </w:r>
      <w:r w:rsidR="00FF5506" w:rsidRPr="0051061D">
        <w:rPr>
          <w:color w:val="000000"/>
        </w:rPr>
        <w:t xml:space="preserve"> arthritis in adults who have had an inadequate response or are intolerant to </w:t>
      </w:r>
      <w:r w:rsidR="00D12151" w:rsidRPr="0051061D">
        <w:rPr>
          <w:color w:val="000000"/>
        </w:rPr>
        <w:t>methotrexate</w:t>
      </w:r>
      <w:r w:rsidR="00FF5506" w:rsidRPr="0051061D">
        <w:rPr>
          <w:color w:val="000000"/>
        </w:rPr>
        <w:t xml:space="preserve">. </w:t>
      </w:r>
      <w:r w:rsidR="005813C2" w:rsidRPr="0051061D">
        <w:rPr>
          <w:color w:val="000000"/>
        </w:rPr>
        <w:t xml:space="preserve"> </w:t>
      </w:r>
      <w:r w:rsidRPr="0051061D">
        <w:rPr>
          <w:color w:val="000000"/>
        </w:rPr>
        <w:t>XELJANZ</w:t>
      </w:r>
      <w:r w:rsidR="00FF5506" w:rsidRPr="0051061D">
        <w:rPr>
          <w:color w:val="000000"/>
        </w:rPr>
        <w:t xml:space="preserve"> can be used alone or in combination with</w:t>
      </w:r>
      <w:r w:rsidR="00A36C7F" w:rsidRPr="0051061D">
        <w:rPr>
          <w:color w:val="000000"/>
        </w:rPr>
        <w:t xml:space="preserve"> </w:t>
      </w:r>
      <w:proofErr w:type="spellStart"/>
      <w:r w:rsidR="00A36C7F" w:rsidRPr="0051061D">
        <w:rPr>
          <w:color w:val="000000"/>
        </w:rPr>
        <w:t>nonbiologic</w:t>
      </w:r>
      <w:r w:rsidR="00D04239" w:rsidRPr="0051061D">
        <w:rPr>
          <w:color w:val="000000"/>
        </w:rPr>
        <w:t>al</w:t>
      </w:r>
      <w:proofErr w:type="spellEnd"/>
      <w:r w:rsidR="00FF5506" w:rsidRPr="0051061D">
        <w:rPr>
          <w:color w:val="000000"/>
        </w:rPr>
        <w:t xml:space="preserve"> DMARD</w:t>
      </w:r>
      <w:r w:rsidR="00BB3CBA" w:rsidRPr="0051061D">
        <w:rPr>
          <w:color w:val="000000"/>
        </w:rPr>
        <w:t>s</w:t>
      </w:r>
      <w:r w:rsidR="00FF5506" w:rsidRPr="0051061D">
        <w:rPr>
          <w:color w:val="000000"/>
        </w:rPr>
        <w:t xml:space="preserve">, including </w:t>
      </w:r>
      <w:r w:rsidR="00FF5506" w:rsidRPr="00AC34DD">
        <w:t>methotrexate.</w:t>
      </w:r>
      <w:r w:rsidR="00D04239" w:rsidRPr="00AC34DD">
        <w:t xml:space="preserve"> </w:t>
      </w:r>
    </w:p>
    <w:p w:rsidR="000E0F74" w:rsidRPr="0051061D" w:rsidRDefault="00D04239" w:rsidP="00AC34DD">
      <w:pPr>
        <w:pStyle w:val="PINormal"/>
        <w:rPr>
          <w:color w:val="000000"/>
        </w:rPr>
      </w:pPr>
      <w:r w:rsidRPr="0051061D">
        <w:t>Therapy with XELJANZ should be initiated and monitored b</w:t>
      </w:r>
      <w:r w:rsidRPr="0051061D">
        <w:rPr>
          <w:color w:val="000000"/>
        </w:rPr>
        <w:t>y a</w:t>
      </w:r>
      <w:r w:rsidR="000E0F74" w:rsidRPr="0051061D">
        <w:rPr>
          <w:color w:val="000000"/>
        </w:rPr>
        <w:t xml:space="preserve"> rheumatologist or</w:t>
      </w:r>
      <w:r w:rsidRPr="0051061D">
        <w:rPr>
          <w:color w:val="000000"/>
        </w:rPr>
        <w:t xml:space="preserve"> specialist </w:t>
      </w:r>
      <w:r w:rsidRPr="0051061D">
        <w:t>physician with expertise in the management of rheumatoid arthritis.</w:t>
      </w:r>
    </w:p>
    <w:p w:rsidR="007310AC" w:rsidRPr="0051061D" w:rsidRDefault="007310AC" w:rsidP="0062681D">
      <w:pPr>
        <w:pStyle w:val="PIHeading1"/>
      </w:pPr>
      <w:r w:rsidRPr="0051061D">
        <w:t>CONTRAINDICATIONS</w:t>
      </w:r>
    </w:p>
    <w:p w:rsidR="00513B8C" w:rsidRPr="0051061D" w:rsidRDefault="00575846" w:rsidP="0062681D">
      <w:pPr>
        <w:pStyle w:val="PINormal"/>
        <w:rPr>
          <w:noProof/>
        </w:rPr>
      </w:pPr>
      <w:r w:rsidRPr="0051061D">
        <w:rPr>
          <w:noProof/>
        </w:rPr>
        <w:t>Hypersensitivity to tofacitinib citrate or to any of the excipients.</w:t>
      </w:r>
    </w:p>
    <w:p w:rsidR="006103BB" w:rsidRPr="0051061D" w:rsidRDefault="006103BB" w:rsidP="0062681D">
      <w:pPr>
        <w:pStyle w:val="PINormal"/>
        <w:rPr>
          <w:noProof/>
        </w:rPr>
      </w:pPr>
      <w:r w:rsidRPr="0051061D">
        <w:rPr>
          <w:noProof/>
        </w:rPr>
        <w:t>XELJANZ must not be used in combination with biological DMARD</w:t>
      </w:r>
      <w:r w:rsidR="00BB3CBA" w:rsidRPr="0051061D">
        <w:rPr>
          <w:noProof/>
        </w:rPr>
        <w:t>s</w:t>
      </w:r>
      <w:r w:rsidR="00AF69E9" w:rsidRPr="0051061D">
        <w:rPr>
          <w:noProof/>
        </w:rPr>
        <w:t xml:space="preserve"> or</w:t>
      </w:r>
      <w:r w:rsidRPr="0051061D">
        <w:rPr>
          <w:noProof/>
        </w:rPr>
        <w:t xml:space="preserve"> other potent immunosuppressive agents such as azathioprine and cyclosporin.</w:t>
      </w:r>
    </w:p>
    <w:p w:rsidR="006103BB" w:rsidRPr="0051061D" w:rsidRDefault="006103BB" w:rsidP="0062681D">
      <w:pPr>
        <w:pStyle w:val="PINormal"/>
      </w:pPr>
      <w:r w:rsidRPr="0051061D">
        <w:rPr>
          <w:noProof/>
        </w:rPr>
        <w:t xml:space="preserve">XELJANZ should not be used in </w:t>
      </w:r>
      <w:r w:rsidR="005D293F" w:rsidRPr="0051061D">
        <w:rPr>
          <w:noProof/>
        </w:rPr>
        <w:t>patients</w:t>
      </w:r>
      <w:r w:rsidRPr="0051061D">
        <w:rPr>
          <w:noProof/>
        </w:rPr>
        <w:t xml:space="preserve"> with severe hepatic impairment.</w:t>
      </w:r>
    </w:p>
    <w:p w:rsidR="00981844" w:rsidRPr="0051061D" w:rsidRDefault="00981844" w:rsidP="0062681D">
      <w:pPr>
        <w:pStyle w:val="PIHeading1"/>
      </w:pPr>
      <w:r w:rsidRPr="0051061D">
        <w:lastRenderedPageBreak/>
        <w:t>PRECAUTIONS</w:t>
      </w:r>
    </w:p>
    <w:p w:rsidR="00E70E65" w:rsidRPr="007B4C6F" w:rsidRDefault="009C6524" w:rsidP="007B4C6F">
      <w:pPr>
        <w:rPr>
          <w:rStyle w:val="Instructions"/>
          <w:b/>
        </w:rPr>
      </w:pPr>
      <w:r w:rsidRPr="007B4C6F">
        <w:rPr>
          <w:rStyle w:val="Instructions"/>
          <w:b/>
        </w:rPr>
        <w:t>Therapy with XELJANZ should be initiated and monitored by a rheumatologist or specialist physician with expertise in the management of rheumatoid arthritis.</w:t>
      </w:r>
    </w:p>
    <w:p w:rsidR="00F102D0" w:rsidRPr="0051061D" w:rsidRDefault="007C6A18" w:rsidP="00343C13">
      <w:pPr>
        <w:pStyle w:val="Heading2"/>
      </w:pPr>
      <w:r w:rsidRPr="0051061D">
        <w:t>S</w:t>
      </w:r>
      <w:r w:rsidR="00F102D0" w:rsidRPr="0051061D">
        <w:t>e</w:t>
      </w:r>
      <w:r w:rsidRPr="0051061D">
        <w:t>rious Infections</w:t>
      </w:r>
    </w:p>
    <w:p w:rsidR="00822186" w:rsidRPr="0051061D" w:rsidRDefault="00822186" w:rsidP="00822186">
      <w:pPr>
        <w:rPr>
          <w:rStyle w:val="Instructions"/>
        </w:rPr>
      </w:pPr>
      <w:r w:rsidRPr="0051061D">
        <w:rPr>
          <w:rStyle w:val="Instructions"/>
        </w:rPr>
        <w:t>Patients treated with XELJANZ are at increased risk for developing serious infections that may lead to hospitalisation or death</w:t>
      </w:r>
      <w:r w:rsidR="009157DD" w:rsidRPr="0051061D">
        <w:rPr>
          <w:rStyle w:val="Instructions"/>
        </w:rPr>
        <w:t xml:space="preserve">, especially in those taking concomitant </w:t>
      </w:r>
      <w:proofErr w:type="spellStart"/>
      <w:r w:rsidR="009157DD" w:rsidRPr="0051061D">
        <w:rPr>
          <w:rStyle w:val="Instructions"/>
        </w:rPr>
        <w:t>immunosuppressants</w:t>
      </w:r>
      <w:proofErr w:type="spellEnd"/>
      <w:r w:rsidR="009157DD" w:rsidRPr="0051061D">
        <w:rPr>
          <w:rStyle w:val="Instructions"/>
        </w:rPr>
        <w:t>.</w:t>
      </w:r>
    </w:p>
    <w:p w:rsidR="007C6A18" w:rsidRPr="0051061D" w:rsidRDefault="007C6A18" w:rsidP="007C6A18">
      <w:pPr>
        <w:rPr>
          <w:rStyle w:val="Instructions"/>
        </w:rPr>
      </w:pPr>
      <w:r w:rsidRPr="0051061D">
        <w:rPr>
          <w:rStyle w:val="Instructions"/>
        </w:rPr>
        <w:t xml:space="preserve">Serious and sometimes fatal infections due to bacterial, mycobacterial, invasive fungal, viral or other opportunistic pathogens have been reported in rheumatoid arthritis patients receiving immunomodulatory agents </w:t>
      </w:r>
      <w:r w:rsidR="00C53F5B" w:rsidRPr="0051061D">
        <w:rPr>
          <w:rStyle w:val="Instructions"/>
        </w:rPr>
        <w:t xml:space="preserve">(these include </w:t>
      </w:r>
      <w:r w:rsidRPr="0051061D">
        <w:rPr>
          <w:rStyle w:val="Instructions"/>
        </w:rPr>
        <w:t>biologic</w:t>
      </w:r>
      <w:r w:rsidR="007F6A4D" w:rsidRPr="0051061D">
        <w:rPr>
          <w:rStyle w:val="Instructions"/>
        </w:rPr>
        <w:t>al</w:t>
      </w:r>
      <w:r w:rsidRPr="0051061D">
        <w:rPr>
          <w:rStyle w:val="Instructions"/>
        </w:rPr>
        <w:t xml:space="preserve"> DMARDs </w:t>
      </w:r>
      <w:r w:rsidR="00C53F5B" w:rsidRPr="0051061D">
        <w:rPr>
          <w:rStyle w:val="Instructions"/>
        </w:rPr>
        <w:t>as well as</w:t>
      </w:r>
      <w:r w:rsidRPr="0051061D">
        <w:rPr>
          <w:rStyle w:val="Instructions"/>
        </w:rPr>
        <w:t xml:space="preserve"> </w:t>
      </w:r>
      <w:r w:rsidR="00AD27DB" w:rsidRPr="0051061D">
        <w:rPr>
          <w:rStyle w:val="Instructions"/>
        </w:rPr>
        <w:t>XELJANZ</w:t>
      </w:r>
      <w:r w:rsidR="00C53F5B" w:rsidRPr="0051061D">
        <w:rPr>
          <w:rStyle w:val="Instructions"/>
        </w:rPr>
        <w:t>)</w:t>
      </w:r>
      <w:r w:rsidRPr="0051061D">
        <w:rPr>
          <w:rStyle w:val="Instructions"/>
        </w:rPr>
        <w:t xml:space="preserve">. </w:t>
      </w:r>
      <w:r w:rsidR="00694DA5" w:rsidRPr="0051061D">
        <w:rPr>
          <w:rStyle w:val="Instructions"/>
        </w:rPr>
        <w:t xml:space="preserve"> </w:t>
      </w:r>
      <w:r w:rsidRPr="0051061D">
        <w:rPr>
          <w:rStyle w:val="Instructions"/>
        </w:rPr>
        <w:t xml:space="preserve">The most common serious infections reported with </w:t>
      </w:r>
      <w:r w:rsidR="00AD27DB" w:rsidRPr="0051061D">
        <w:rPr>
          <w:rStyle w:val="Instructions"/>
        </w:rPr>
        <w:t>XELJANZ</w:t>
      </w:r>
      <w:r w:rsidRPr="0051061D">
        <w:rPr>
          <w:rStyle w:val="Instructions"/>
        </w:rPr>
        <w:t xml:space="preserve"> included pneumonia, cellulitis, herpes zoster</w:t>
      </w:r>
      <w:r w:rsidR="002B4880" w:rsidRPr="0051061D">
        <w:rPr>
          <w:rStyle w:val="Instructions"/>
        </w:rPr>
        <w:t>,</w:t>
      </w:r>
      <w:r w:rsidRPr="0051061D">
        <w:rPr>
          <w:rStyle w:val="Instructions"/>
        </w:rPr>
        <w:t xml:space="preserve"> urinary tract infection</w:t>
      </w:r>
      <w:r w:rsidR="006E21DA">
        <w:rPr>
          <w:rStyle w:val="Instructions"/>
        </w:rPr>
        <w:t>,</w:t>
      </w:r>
      <w:r w:rsidR="0098056F">
        <w:rPr>
          <w:rStyle w:val="Instructions"/>
        </w:rPr>
        <w:t xml:space="preserve"> </w:t>
      </w:r>
      <w:r w:rsidR="002B4880" w:rsidRPr="0051061D">
        <w:rPr>
          <w:iCs/>
          <w:lang w:val="en-US"/>
        </w:rPr>
        <w:t>diverticulitis</w:t>
      </w:r>
      <w:r w:rsidR="00432CA6">
        <w:rPr>
          <w:iCs/>
          <w:lang w:val="en-US"/>
        </w:rPr>
        <w:t xml:space="preserve"> and </w:t>
      </w:r>
      <w:r w:rsidR="000651C3">
        <w:rPr>
          <w:iCs/>
          <w:lang w:val="en-US"/>
        </w:rPr>
        <w:t>appendicitis</w:t>
      </w:r>
      <w:r w:rsidRPr="0051061D">
        <w:rPr>
          <w:rStyle w:val="Instructions"/>
        </w:rPr>
        <w:t xml:space="preserve">. </w:t>
      </w:r>
      <w:r w:rsidR="004029AB" w:rsidRPr="0051061D">
        <w:rPr>
          <w:rStyle w:val="Instructions"/>
        </w:rPr>
        <w:t xml:space="preserve"> </w:t>
      </w:r>
      <w:r w:rsidRPr="0051061D">
        <w:rPr>
          <w:rStyle w:val="Instructions"/>
        </w:rPr>
        <w:t xml:space="preserve">Among opportunistic infections, tuberculosis and other mycobacterial infections, </w:t>
      </w:r>
      <w:proofErr w:type="spellStart"/>
      <w:r w:rsidRPr="0051061D">
        <w:rPr>
          <w:rStyle w:val="Instructions"/>
        </w:rPr>
        <w:t>cryptococcus</w:t>
      </w:r>
      <w:proofErr w:type="spellEnd"/>
      <w:r w:rsidRPr="0051061D">
        <w:rPr>
          <w:rStyle w:val="Instructions"/>
        </w:rPr>
        <w:t xml:space="preserve">, </w:t>
      </w:r>
      <w:r w:rsidR="006E21DA" w:rsidRPr="006E21DA">
        <w:rPr>
          <w:rStyle w:val="Instructions"/>
        </w:rPr>
        <w:t>histoplasmosis,</w:t>
      </w:r>
      <w:r w:rsidR="006E21DA">
        <w:rPr>
          <w:rStyle w:val="Instructions"/>
        </w:rPr>
        <w:t xml:space="preserve"> </w:t>
      </w:r>
      <w:r w:rsidR="001D6A2A" w:rsidRPr="0051061D">
        <w:rPr>
          <w:rStyle w:val="Instructions"/>
        </w:rPr>
        <w:t>o</w:t>
      </w:r>
      <w:r w:rsidRPr="0051061D">
        <w:rPr>
          <w:rStyle w:val="Instructions"/>
        </w:rPr>
        <w:t xml:space="preserve">esophageal candidiasis, </w:t>
      </w:r>
      <w:proofErr w:type="spellStart"/>
      <w:r w:rsidR="00822186" w:rsidRPr="0051061D">
        <w:rPr>
          <w:lang w:eastAsia="it-IT"/>
        </w:rPr>
        <w:t>pneumocystosis</w:t>
      </w:r>
      <w:proofErr w:type="spellEnd"/>
      <w:r w:rsidR="00822186" w:rsidRPr="0051061D">
        <w:rPr>
          <w:lang w:eastAsia="it-IT"/>
        </w:rPr>
        <w:t xml:space="preserve">, </w:t>
      </w:r>
      <w:proofErr w:type="spellStart"/>
      <w:r w:rsidRPr="0051061D">
        <w:rPr>
          <w:rStyle w:val="Instructions"/>
        </w:rPr>
        <w:t>multidermatomal</w:t>
      </w:r>
      <w:proofErr w:type="spellEnd"/>
      <w:r w:rsidRPr="0051061D">
        <w:rPr>
          <w:rStyle w:val="Instructions"/>
        </w:rPr>
        <w:t xml:space="preserve"> herpes zoster, </w:t>
      </w:r>
      <w:r w:rsidRPr="0051061D">
        <w:t xml:space="preserve">cytomegalovirus </w:t>
      </w:r>
      <w:r w:rsidR="002967B0" w:rsidRPr="0051061D">
        <w:t>infection</w:t>
      </w:r>
      <w:r w:rsidR="000651C3">
        <w:t>,</w:t>
      </w:r>
      <w:r w:rsidR="002967B0" w:rsidRPr="0051061D">
        <w:t xml:space="preserve"> </w:t>
      </w:r>
      <w:r w:rsidRPr="0051061D">
        <w:rPr>
          <w:rStyle w:val="Instructions"/>
        </w:rPr>
        <w:t>BK</w:t>
      </w:r>
      <w:r w:rsidR="00C5125A" w:rsidRPr="0051061D">
        <w:rPr>
          <w:rStyle w:val="Instructions"/>
        </w:rPr>
        <w:t> </w:t>
      </w:r>
      <w:r w:rsidRPr="0051061D">
        <w:rPr>
          <w:rStyle w:val="Instructions"/>
        </w:rPr>
        <w:t>virus</w:t>
      </w:r>
      <w:r w:rsidR="002967B0" w:rsidRPr="0051061D">
        <w:rPr>
          <w:rStyle w:val="Instructions"/>
        </w:rPr>
        <w:t xml:space="preserve"> infection</w:t>
      </w:r>
      <w:r w:rsidR="00057A8C" w:rsidRPr="0051061D">
        <w:rPr>
          <w:rStyle w:val="Instructions"/>
        </w:rPr>
        <w:t>s</w:t>
      </w:r>
      <w:r w:rsidRPr="0051061D">
        <w:rPr>
          <w:rStyle w:val="Instructions"/>
        </w:rPr>
        <w:t xml:space="preserve"> </w:t>
      </w:r>
      <w:r w:rsidR="000651C3">
        <w:rPr>
          <w:rStyle w:val="Instructions"/>
        </w:rPr>
        <w:t xml:space="preserve">and </w:t>
      </w:r>
      <w:proofErr w:type="spellStart"/>
      <w:r w:rsidR="000651C3">
        <w:rPr>
          <w:rStyle w:val="Instructions"/>
        </w:rPr>
        <w:t>listeriosis</w:t>
      </w:r>
      <w:proofErr w:type="spellEnd"/>
      <w:r w:rsidR="000651C3">
        <w:rPr>
          <w:rStyle w:val="Instructions"/>
        </w:rPr>
        <w:t xml:space="preserve"> </w:t>
      </w:r>
      <w:r w:rsidRPr="0051061D">
        <w:rPr>
          <w:rStyle w:val="Instructions"/>
        </w:rPr>
        <w:t xml:space="preserve">were reported with </w:t>
      </w:r>
      <w:r w:rsidR="00AD27DB" w:rsidRPr="0051061D">
        <w:rPr>
          <w:rStyle w:val="Instructions"/>
        </w:rPr>
        <w:t>XELJANZ</w:t>
      </w:r>
      <w:r w:rsidRPr="0051061D">
        <w:rPr>
          <w:rStyle w:val="Instructions"/>
        </w:rPr>
        <w:t xml:space="preserve">. </w:t>
      </w:r>
      <w:r w:rsidR="004029AB" w:rsidRPr="0051061D">
        <w:rPr>
          <w:rStyle w:val="Instructions"/>
        </w:rPr>
        <w:t xml:space="preserve"> </w:t>
      </w:r>
      <w:r w:rsidRPr="0051061D">
        <w:rPr>
          <w:rStyle w:val="Instructions"/>
        </w:rPr>
        <w:t xml:space="preserve">Some patients have presented with disseminated rather than </w:t>
      </w:r>
      <w:r w:rsidR="004A34C7" w:rsidRPr="0051061D">
        <w:rPr>
          <w:rStyle w:val="Instructions"/>
        </w:rPr>
        <w:t xml:space="preserve">localised </w:t>
      </w:r>
      <w:r w:rsidRPr="0051061D">
        <w:rPr>
          <w:rStyle w:val="Instructions"/>
        </w:rPr>
        <w:t xml:space="preserve">disease, and were often taking concomitant </w:t>
      </w:r>
      <w:proofErr w:type="spellStart"/>
      <w:r w:rsidRPr="0051061D">
        <w:rPr>
          <w:rStyle w:val="Instructions"/>
        </w:rPr>
        <w:t>immunomodulating</w:t>
      </w:r>
      <w:proofErr w:type="spellEnd"/>
      <w:r w:rsidRPr="0051061D">
        <w:rPr>
          <w:rStyle w:val="Instructions"/>
        </w:rPr>
        <w:t xml:space="preserve"> agents such as methotrexate or corticosteroids which, in addition to rheumatoid arthritis may predispose them to infections. </w:t>
      </w:r>
      <w:r w:rsidR="004029AB" w:rsidRPr="0051061D">
        <w:rPr>
          <w:rStyle w:val="Instructions"/>
        </w:rPr>
        <w:t xml:space="preserve"> </w:t>
      </w:r>
      <w:r w:rsidRPr="0051061D">
        <w:rPr>
          <w:rStyle w:val="Instructions"/>
        </w:rPr>
        <w:t xml:space="preserve">Other serious infections, that were not reported in clinical studies, may also occur (e.g.,  </w:t>
      </w:r>
      <w:proofErr w:type="spellStart"/>
      <w:r w:rsidRPr="0051061D">
        <w:rPr>
          <w:rStyle w:val="Instructions"/>
        </w:rPr>
        <w:t>coccidioidomycosis</w:t>
      </w:r>
      <w:proofErr w:type="spellEnd"/>
      <w:r w:rsidRPr="0051061D">
        <w:rPr>
          <w:rStyle w:val="Instructions"/>
        </w:rPr>
        <w:t>).</w:t>
      </w:r>
    </w:p>
    <w:p w:rsidR="007C6A18" w:rsidRPr="0051061D" w:rsidRDefault="00AD27DB" w:rsidP="007C6A18">
      <w:pPr>
        <w:rPr>
          <w:rStyle w:val="Instructions"/>
          <w:iCs w:val="0"/>
          <w:szCs w:val="22"/>
        </w:rPr>
      </w:pPr>
      <w:r w:rsidRPr="0051061D">
        <w:rPr>
          <w:szCs w:val="22"/>
        </w:rPr>
        <w:t>XELJANZ</w:t>
      </w:r>
      <w:r w:rsidR="007C6A18" w:rsidRPr="0051061D">
        <w:rPr>
          <w:szCs w:val="22"/>
        </w:rPr>
        <w:t xml:space="preserve"> should not be </w:t>
      </w:r>
      <w:r w:rsidR="00DF3B77" w:rsidRPr="0051061D">
        <w:rPr>
          <w:szCs w:val="22"/>
        </w:rPr>
        <w:t>administered</w:t>
      </w:r>
      <w:r w:rsidR="007C6A18" w:rsidRPr="0051061D">
        <w:rPr>
          <w:szCs w:val="22"/>
        </w:rPr>
        <w:t xml:space="preserve"> in patients with an active infection, including locali</w:t>
      </w:r>
      <w:r w:rsidR="004A34C7" w:rsidRPr="0051061D">
        <w:rPr>
          <w:szCs w:val="22"/>
        </w:rPr>
        <w:t>s</w:t>
      </w:r>
      <w:r w:rsidR="007C6A18" w:rsidRPr="0051061D">
        <w:rPr>
          <w:szCs w:val="22"/>
        </w:rPr>
        <w:t xml:space="preserve">ed infections. </w:t>
      </w:r>
      <w:r w:rsidR="004029AB" w:rsidRPr="0051061D">
        <w:rPr>
          <w:szCs w:val="22"/>
        </w:rPr>
        <w:t xml:space="preserve"> </w:t>
      </w:r>
      <w:r w:rsidR="007C6A18" w:rsidRPr="0051061D">
        <w:rPr>
          <w:szCs w:val="22"/>
        </w:rPr>
        <w:t xml:space="preserve">The risks and benefits of treatment should be considered prior to initiating </w:t>
      </w:r>
      <w:r w:rsidRPr="0051061D">
        <w:rPr>
          <w:szCs w:val="22"/>
        </w:rPr>
        <w:t>XELJANZ</w:t>
      </w:r>
      <w:r w:rsidR="007C6A18" w:rsidRPr="0051061D">
        <w:rPr>
          <w:szCs w:val="22"/>
        </w:rPr>
        <w:t xml:space="preserve"> in patients with chronic or recurrent infections, or those who have been exposed to tuberculosis, or with a history of a serious or an opportunistic infection, or have resided or travelled in areas of endemic tuberculosis or endemic mycoses; or have underlying conditions that may predispose them to infection.</w:t>
      </w:r>
    </w:p>
    <w:p w:rsidR="007C6A18" w:rsidRPr="0051061D" w:rsidRDefault="007C6A18" w:rsidP="007C6A18">
      <w:pPr>
        <w:rPr>
          <w:rStyle w:val="Instructions"/>
        </w:rPr>
      </w:pPr>
      <w:r w:rsidRPr="0051061D">
        <w:rPr>
          <w:rStyle w:val="Instructions"/>
        </w:rPr>
        <w:t xml:space="preserve">Patients should be closely monitored for the development of signs and symptoms of infection during and after treatment with </w:t>
      </w:r>
      <w:r w:rsidR="00AD27DB" w:rsidRPr="0051061D">
        <w:rPr>
          <w:rStyle w:val="Instructions"/>
        </w:rPr>
        <w:t>XELJANZ</w:t>
      </w:r>
      <w:r w:rsidRPr="0051061D">
        <w:rPr>
          <w:rStyle w:val="Instructions"/>
        </w:rPr>
        <w:t xml:space="preserve">. </w:t>
      </w:r>
      <w:r w:rsidR="00765A9E" w:rsidRPr="0051061D">
        <w:rPr>
          <w:rStyle w:val="Instructions"/>
        </w:rPr>
        <w:t xml:space="preserve"> </w:t>
      </w:r>
      <w:r w:rsidR="00AD27DB" w:rsidRPr="0051061D">
        <w:rPr>
          <w:rStyle w:val="Instructions"/>
        </w:rPr>
        <w:t>XELJANZ</w:t>
      </w:r>
      <w:r w:rsidRPr="0051061D">
        <w:rPr>
          <w:rStyle w:val="Instructions"/>
        </w:rPr>
        <w:t xml:space="preserve"> should be interrupted if a patient develops a serious infection, an opportunistic infection, or sepsis</w:t>
      </w:r>
      <w:r w:rsidR="00C901DE" w:rsidRPr="0051061D">
        <w:rPr>
          <w:rStyle w:val="Instructions"/>
        </w:rPr>
        <w:t xml:space="preserve"> (see DOSAGE AND ADMINISTRATION)</w:t>
      </w:r>
      <w:r w:rsidRPr="0051061D">
        <w:rPr>
          <w:rStyle w:val="Instructions"/>
        </w:rPr>
        <w:t xml:space="preserve">. </w:t>
      </w:r>
      <w:r w:rsidR="001D6A2A" w:rsidRPr="0051061D">
        <w:rPr>
          <w:rStyle w:val="Instructions"/>
        </w:rPr>
        <w:t xml:space="preserve"> </w:t>
      </w:r>
      <w:r w:rsidRPr="0051061D">
        <w:rPr>
          <w:rStyle w:val="Instructions"/>
        </w:rPr>
        <w:t xml:space="preserve">A patient who develops a new infection during treatment with </w:t>
      </w:r>
      <w:r w:rsidR="00AD27DB" w:rsidRPr="0051061D">
        <w:rPr>
          <w:rStyle w:val="Instructions"/>
        </w:rPr>
        <w:t>XELJANZ</w:t>
      </w:r>
      <w:r w:rsidRPr="0051061D">
        <w:rPr>
          <w:rStyle w:val="Instructions"/>
        </w:rPr>
        <w:t xml:space="preserve"> should undergo prompt and complete diagnostic testing appropriate for an immunocompromised patient, appropriate antimicrobial therapy should be initiated, and the patient should be closely monitored.</w:t>
      </w:r>
    </w:p>
    <w:p w:rsidR="000D3C52" w:rsidRDefault="007C6A18" w:rsidP="00C50DED">
      <w:pPr>
        <w:rPr>
          <w:rStyle w:val="Instructions"/>
        </w:rPr>
      </w:pPr>
      <w:r w:rsidRPr="0051061D">
        <w:rPr>
          <w:rStyle w:val="Instructions"/>
        </w:rPr>
        <w:t xml:space="preserve">As there is a higher incidence of infections in the elderly </w:t>
      </w:r>
      <w:r w:rsidR="00057A8C" w:rsidRPr="0051061D">
        <w:rPr>
          <w:iCs/>
          <w:lang w:val="en-US"/>
        </w:rPr>
        <w:t xml:space="preserve">and in the diabetic </w:t>
      </w:r>
      <w:r w:rsidRPr="0051061D">
        <w:rPr>
          <w:rStyle w:val="Instructions"/>
        </w:rPr>
        <w:t>population</w:t>
      </w:r>
      <w:r w:rsidR="00057A8C" w:rsidRPr="0051061D">
        <w:rPr>
          <w:rStyle w:val="Instructions"/>
        </w:rPr>
        <w:t>s</w:t>
      </w:r>
      <w:r w:rsidRPr="0051061D">
        <w:rPr>
          <w:rStyle w:val="Instructions"/>
        </w:rPr>
        <w:t xml:space="preserve"> in general, caution should be used when treating the elderly</w:t>
      </w:r>
      <w:r w:rsidR="00761BF5" w:rsidRPr="0051061D">
        <w:rPr>
          <w:rStyle w:val="Instructions"/>
        </w:rPr>
        <w:t xml:space="preserve"> </w:t>
      </w:r>
      <w:r w:rsidR="00057A8C" w:rsidRPr="0051061D">
        <w:rPr>
          <w:iCs/>
          <w:lang w:val="en-US"/>
        </w:rPr>
        <w:t xml:space="preserve">and patients with diabetes </w:t>
      </w:r>
      <w:r w:rsidR="00761BF5" w:rsidRPr="0051061D">
        <w:rPr>
          <w:rStyle w:val="Instructions"/>
        </w:rPr>
        <w:t>(see ADVERSE EFFECTS).</w:t>
      </w:r>
      <w:r w:rsidR="00056C2E">
        <w:rPr>
          <w:rStyle w:val="Instructions"/>
        </w:rPr>
        <w:t xml:space="preserve"> </w:t>
      </w:r>
      <w:r w:rsidR="000B1F8C">
        <w:rPr>
          <w:rStyle w:val="Instructions"/>
        </w:rPr>
        <w:t xml:space="preserve"> </w:t>
      </w:r>
    </w:p>
    <w:p w:rsidR="00C50DED" w:rsidRDefault="00056C2E" w:rsidP="00C50DED">
      <w:pPr>
        <w:rPr>
          <w:rStyle w:val="Instructions"/>
          <w:iCs w:val="0"/>
        </w:rPr>
      </w:pPr>
      <w:r w:rsidRPr="00F44DB4">
        <w:rPr>
          <w:rStyle w:val="Instructions"/>
          <w:iCs w:val="0"/>
        </w:rPr>
        <w:t xml:space="preserve">Caution is also recommended in patients with a history of </w:t>
      </w:r>
      <w:r>
        <w:rPr>
          <w:rStyle w:val="Instructions"/>
          <w:iCs w:val="0"/>
        </w:rPr>
        <w:t xml:space="preserve">chronic </w:t>
      </w:r>
      <w:r w:rsidRPr="00F44DB4">
        <w:rPr>
          <w:rStyle w:val="Instructions"/>
          <w:iCs w:val="0"/>
        </w:rPr>
        <w:t>lung disease as they may be more prone to infections</w:t>
      </w:r>
      <w:r>
        <w:rPr>
          <w:rStyle w:val="Instructions"/>
          <w:iCs w:val="0"/>
        </w:rPr>
        <w:t xml:space="preserve"> (see PRECAUTIONS, </w:t>
      </w:r>
      <w:r w:rsidR="006E21DA">
        <w:rPr>
          <w:rStyle w:val="Instructions"/>
          <w:iCs w:val="0"/>
        </w:rPr>
        <w:t>In</w:t>
      </w:r>
      <w:r>
        <w:rPr>
          <w:rStyle w:val="Instructions"/>
          <w:iCs w:val="0"/>
        </w:rPr>
        <w:t>terstitial Lung Disease).</w:t>
      </w:r>
    </w:p>
    <w:p w:rsidR="00056C2E" w:rsidRPr="00056C2E" w:rsidRDefault="00056C2E" w:rsidP="00C50DED">
      <w:pPr>
        <w:rPr>
          <w:rStyle w:val="Instructions"/>
          <w:iCs w:val="0"/>
        </w:rPr>
      </w:pPr>
      <w:r>
        <w:rPr>
          <w:rStyle w:val="Instructions"/>
        </w:rPr>
        <w:t xml:space="preserve">Risk of infection may be higher with increasing degrees of lymphopenia and </w:t>
      </w:r>
      <w:r w:rsidRPr="00056C2E">
        <w:rPr>
          <w:rStyle w:val="Instructions"/>
        </w:rPr>
        <w:t>consideration should be given to lymphocyte counts when assessing individual patient risk of infection.</w:t>
      </w:r>
      <w:r w:rsidR="000B1F8C">
        <w:rPr>
          <w:rStyle w:val="Instructions"/>
        </w:rPr>
        <w:t xml:space="preserve"> </w:t>
      </w:r>
      <w:r w:rsidRPr="00056C2E">
        <w:rPr>
          <w:rStyle w:val="Instructions"/>
        </w:rPr>
        <w:t xml:space="preserve"> </w:t>
      </w:r>
      <w:r>
        <w:rPr>
          <w:rStyle w:val="Instructions"/>
        </w:rPr>
        <w:t>Discontinuation and monitoring criteria for lymphopenia are discussed in DOSAGE AND ADMINISTRATION.</w:t>
      </w:r>
    </w:p>
    <w:p w:rsidR="00F102D0" w:rsidRPr="0051061D" w:rsidRDefault="007C6A18" w:rsidP="00F102D0">
      <w:pPr>
        <w:pStyle w:val="Heading2"/>
      </w:pPr>
      <w:r w:rsidRPr="0051061D">
        <w:rPr>
          <w:iCs/>
        </w:rPr>
        <w:lastRenderedPageBreak/>
        <w:t>Tuberculosis</w:t>
      </w:r>
    </w:p>
    <w:p w:rsidR="007C6A18" w:rsidRPr="0051061D" w:rsidRDefault="007C6A18" w:rsidP="007C6A18">
      <w:pPr>
        <w:rPr>
          <w:rStyle w:val="Instructions"/>
        </w:rPr>
      </w:pPr>
      <w:r w:rsidRPr="0051061D">
        <w:rPr>
          <w:rStyle w:val="Instructions"/>
        </w:rPr>
        <w:t xml:space="preserve">Patients should be evaluated and tested for latent or active infection prior to administration of </w:t>
      </w:r>
      <w:r w:rsidR="00AD27DB" w:rsidRPr="0051061D">
        <w:rPr>
          <w:rStyle w:val="Instructions"/>
        </w:rPr>
        <w:t>XELJANZ</w:t>
      </w:r>
      <w:r w:rsidR="006E21DA">
        <w:rPr>
          <w:rStyle w:val="Instructions"/>
        </w:rPr>
        <w:t xml:space="preserve"> </w:t>
      </w:r>
      <w:r w:rsidR="006E21DA" w:rsidRPr="006E21DA">
        <w:rPr>
          <w:rStyle w:val="Instructions"/>
        </w:rPr>
        <w:t>and continue to be evaluated while on treatment</w:t>
      </w:r>
      <w:r w:rsidRPr="0051061D">
        <w:rPr>
          <w:rStyle w:val="Instructions"/>
        </w:rPr>
        <w:t>.</w:t>
      </w:r>
    </w:p>
    <w:p w:rsidR="00057A8C" w:rsidRPr="0051061D" w:rsidRDefault="00057A8C" w:rsidP="00057A8C">
      <w:pPr>
        <w:rPr>
          <w:szCs w:val="22"/>
        </w:rPr>
      </w:pPr>
      <w:r w:rsidRPr="0051061D">
        <w:rPr>
          <w:szCs w:val="22"/>
        </w:rPr>
        <w:t xml:space="preserve">Patients with latent tuberculosis should be treated with standard </w:t>
      </w:r>
      <w:proofErr w:type="spellStart"/>
      <w:r w:rsidRPr="0051061D">
        <w:rPr>
          <w:szCs w:val="22"/>
        </w:rPr>
        <w:t>antimycobacterial</w:t>
      </w:r>
      <w:proofErr w:type="spellEnd"/>
      <w:r w:rsidRPr="0051061D">
        <w:rPr>
          <w:szCs w:val="22"/>
        </w:rPr>
        <w:t xml:space="preserve"> therapy before administering XELJANZ.</w:t>
      </w:r>
    </w:p>
    <w:p w:rsidR="007C6A18" w:rsidRPr="0051061D" w:rsidRDefault="007C6A18" w:rsidP="007C6A18">
      <w:pPr>
        <w:rPr>
          <w:szCs w:val="22"/>
        </w:rPr>
      </w:pPr>
      <w:proofErr w:type="spellStart"/>
      <w:r w:rsidRPr="0051061D">
        <w:rPr>
          <w:szCs w:val="22"/>
        </w:rPr>
        <w:t>Antituberculosis</w:t>
      </w:r>
      <w:proofErr w:type="spellEnd"/>
      <w:r w:rsidRPr="0051061D">
        <w:rPr>
          <w:szCs w:val="22"/>
        </w:rPr>
        <w:t xml:space="preserve"> therapy should be considered prior to administration of </w:t>
      </w:r>
      <w:r w:rsidR="00AD27DB" w:rsidRPr="0051061D">
        <w:rPr>
          <w:szCs w:val="22"/>
        </w:rPr>
        <w:t>XELJANZ</w:t>
      </w:r>
      <w:r w:rsidRPr="0051061D">
        <w:rPr>
          <w:szCs w:val="22"/>
        </w:rPr>
        <w:t xml:space="preserve"> in patients with a past history of latent or active tuberculosis in whom an adequate course of treatment cannot be </w:t>
      </w:r>
      <w:r w:rsidRPr="0051061D">
        <w:rPr>
          <w:rStyle w:val="Instructions"/>
        </w:rPr>
        <w:t>confirmed,</w:t>
      </w:r>
      <w:r w:rsidRPr="0051061D">
        <w:rPr>
          <w:szCs w:val="22"/>
        </w:rPr>
        <w:t xml:space="preserve"> and for patients with a negative test for latent tuberculosis but </w:t>
      </w:r>
      <w:r w:rsidR="004A34C7" w:rsidRPr="0051061D">
        <w:rPr>
          <w:szCs w:val="22"/>
        </w:rPr>
        <w:t xml:space="preserve">who </w:t>
      </w:r>
      <w:r w:rsidRPr="0051061D">
        <w:rPr>
          <w:szCs w:val="22"/>
        </w:rPr>
        <w:t xml:space="preserve">have risk factors for tuberculosis infection. </w:t>
      </w:r>
      <w:r w:rsidR="00765A9E" w:rsidRPr="0051061D">
        <w:rPr>
          <w:szCs w:val="22"/>
        </w:rPr>
        <w:t xml:space="preserve"> </w:t>
      </w:r>
      <w:r w:rsidRPr="0051061D">
        <w:rPr>
          <w:szCs w:val="22"/>
        </w:rPr>
        <w:t xml:space="preserve">Consultation with a health care professional with expertise in the treatment of tuberculosis is recommended to aid in the decision about whether initiating </w:t>
      </w:r>
      <w:proofErr w:type="spellStart"/>
      <w:r w:rsidRPr="0051061D">
        <w:rPr>
          <w:szCs w:val="22"/>
        </w:rPr>
        <w:t>antituberculosis</w:t>
      </w:r>
      <w:proofErr w:type="spellEnd"/>
      <w:r w:rsidRPr="0051061D">
        <w:rPr>
          <w:szCs w:val="22"/>
        </w:rPr>
        <w:t xml:space="preserve"> therapy is appropriate for an individual patient.</w:t>
      </w:r>
    </w:p>
    <w:p w:rsidR="007C6A18" w:rsidRPr="0051061D" w:rsidRDefault="007C6A18" w:rsidP="007C6A18">
      <w:pPr>
        <w:rPr>
          <w:iCs/>
        </w:rPr>
      </w:pPr>
      <w:r w:rsidRPr="0051061D">
        <w:rPr>
          <w:rStyle w:val="Instructions"/>
        </w:rPr>
        <w:t>Patients should be closely monitored for the development of signs and symptoms of tuberculosis, including patients who tested negative for latent tuberculosis infection prior to initiating therapy.</w:t>
      </w:r>
      <w:r w:rsidR="00735159">
        <w:rPr>
          <w:rStyle w:val="Instructions"/>
        </w:rPr>
        <w:t xml:space="preserve"> </w:t>
      </w:r>
      <w:r w:rsidR="00735159" w:rsidRPr="00DA746B">
        <w:rPr>
          <w:rStyle w:val="Instructions"/>
          <w:iCs w:val="0"/>
        </w:rPr>
        <w:t>The need for repeat testing should be considered during therapy if symptoms develop or if re-exposure occurs.</w:t>
      </w:r>
    </w:p>
    <w:p w:rsidR="00F102D0" w:rsidRPr="0051061D" w:rsidRDefault="003C39EE" w:rsidP="00F102D0">
      <w:pPr>
        <w:pStyle w:val="Heading2"/>
      </w:pPr>
      <w:r w:rsidRPr="0051061D">
        <w:rPr>
          <w:iCs/>
        </w:rPr>
        <w:t>Viral Reactivation</w:t>
      </w:r>
    </w:p>
    <w:p w:rsidR="006D0D50" w:rsidRPr="0051061D" w:rsidRDefault="003C39EE" w:rsidP="006D0D50">
      <w:pPr>
        <w:rPr>
          <w:iCs/>
        </w:rPr>
      </w:pPr>
      <w:r w:rsidRPr="0051061D">
        <w:t>Viral reactivation</w:t>
      </w:r>
      <w:r w:rsidR="009F68DA">
        <w:t>,</w:t>
      </w:r>
      <w:r w:rsidRPr="0051061D">
        <w:t xml:space="preserve"> </w:t>
      </w:r>
      <w:r w:rsidR="009F68DA">
        <w:t>including</w:t>
      </w:r>
      <w:r w:rsidRPr="0051061D">
        <w:t xml:space="preserve"> cases of herpes virus reactivation (e.g., herpes zoster) were observed in clinical studies with </w:t>
      </w:r>
      <w:r w:rsidR="00AD27DB" w:rsidRPr="0051061D">
        <w:t>XELJANZ</w:t>
      </w:r>
      <w:r w:rsidRPr="0051061D">
        <w:t xml:space="preserve">. </w:t>
      </w:r>
      <w:r w:rsidR="00765A9E" w:rsidRPr="0051061D">
        <w:t xml:space="preserve"> </w:t>
      </w:r>
      <w:r w:rsidR="006D0D50" w:rsidRPr="0051061D">
        <w:rPr>
          <w:iCs/>
          <w:lang w:val="en-US"/>
        </w:rPr>
        <w:t xml:space="preserve">The risk of herpes zoster </w:t>
      </w:r>
      <w:r w:rsidR="009F68DA">
        <w:rPr>
          <w:iCs/>
          <w:lang w:val="en-US"/>
        </w:rPr>
        <w:t xml:space="preserve">is increased in patients </w:t>
      </w:r>
      <w:r w:rsidR="009F68DA" w:rsidRPr="0051061D">
        <w:rPr>
          <w:iCs/>
          <w:lang w:val="en-US"/>
        </w:rPr>
        <w:t xml:space="preserve">treated with XELJANZ </w:t>
      </w:r>
      <w:r w:rsidR="009F68DA">
        <w:rPr>
          <w:iCs/>
          <w:lang w:val="en-US"/>
        </w:rPr>
        <w:t xml:space="preserve">and </w:t>
      </w:r>
      <w:r w:rsidR="006D0D50" w:rsidRPr="0051061D">
        <w:rPr>
          <w:iCs/>
          <w:lang w:val="en-US"/>
        </w:rPr>
        <w:t xml:space="preserve">appears </w:t>
      </w:r>
      <w:r w:rsidR="006D0D50" w:rsidRPr="003A4E46">
        <w:rPr>
          <w:iCs/>
          <w:lang w:val="en-US"/>
        </w:rPr>
        <w:t>to be higher in Japanese</w:t>
      </w:r>
      <w:r w:rsidR="00735159" w:rsidRPr="003A4E46">
        <w:rPr>
          <w:iCs/>
          <w:lang w:val="en-US"/>
        </w:rPr>
        <w:t xml:space="preserve"> and Korean</w:t>
      </w:r>
      <w:r w:rsidR="006D0D50" w:rsidRPr="0051061D">
        <w:rPr>
          <w:iCs/>
          <w:lang w:val="en-US"/>
        </w:rPr>
        <w:t xml:space="preserve"> patients treated with XELJANZ.</w:t>
      </w:r>
    </w:p>
    <w:p w:rsidR="00765A9E" w:rsidRPr="0051061D" w:rsidRDefault="003C39EE" w:rsidP="00C5125A">
      <w:pPr>
        <w:rPr>
          <w:iCs/>
        </w:rPr>
      </w:pPr>
      <w:r w:rsidRPr="0051061D">
        <w:t xml:space="preserve">The impact of </w:t>
      </w:r>
      <w:r w:rsidR="00AD27DB" w:rsidRPr="0051061D">
        <w:t>XELJANZ</w:t>
      </w:r>
      <w:r w:rsidRPr="0051061D">
        <w:t xml:space="preserve"> on chronic viral hepatitis reactivation is unknown. </w:t>
      </w:r>
      <w:r w:rsidR="00765A9E" w:rsidRPr="0051061D">
        <w:t xml:space="preserve"> </w:t>
      </w:r>
      <w:r w:rsidRPr="0051061D">
        <w:t>Patients who screened positive for hepatitis</w:t>
      </w:r>
      <w:r w:rsidR="00C5125A" w:rsidRPr="0051061D">
        <w:t> </w:t>
      </w:r>
      <w:r w:rsidRPr="0051061D">
        <w:t>B</w:t>
      </w:r>
      <w:r w:rsidR="00C5125A" w:rsidRPr="0051061D">
        <w:t> </w:t>
      </w:r>
      <w:r w:rsidR="00090C6D" w:rsidRPr="0051061D">
        <w:t>or</w:t>
      </w:r>
      <w:r w:rsidR="00C5125A" w:rsidRPr="0051061D">
        <w:t> </w:t>
      </w:r>
      <w:r w:rsidRPr="0051061D">
        <w:t>C were excluded from clinical trials.</w:t>
      </w:r>
      <w:r w:rsidR="00765A9E" w:rsidRPr="0051061D">
        <w:t xml:space="preserve"> </w:t>
      </w:r>
      <w:r w:rsidR="00700372" w:rsidRPr="0051061D">
        <w:t xml:space="preserve"> Screening for viral hepatitis should be performed in accordance with clinical guidelines before starting therapy with </w:t>
      </w:r>
      <w:r w:rsidR="005813C2" w:rsidRPr="0051061D">
        <w:t>XELJANZ</w:t>
      </w:r>
      <w:r w:rsidR="00700372" w:rsidRPr="0051061D">
        <w:rPr>
          <w:iCs/>
        </w:rPr>
        <w:t>.</w:t>
      </w:r>
    </w:p>
    <w:p w:rsidR="003C39EE" w:rsidRPr="0051061D" w:rsidRDefault="003C39EE" w:rsidP="003C39EE">
      <w:pPr>
        <w:pStyle w:val="Heading2"/>
      </w:pPr>
      <w:r w:rsidRPr="0051061D">
        <w:t>Malignancy and Lymphoproliferative Disorder</w:t>
      </w:r>
      <w:r w:rsidR="006D7B5C" w:rsidRPr="0051061D">
        <w:t xml:space="preserve"> (</w:t>
      </w:r>
      <w:r w:rsidR="003D019E" w:rsidRPr="0051061D">
        <w:t>e</w:t>
      </w:r>
      <w:r w:rsidR="006D7B5C" w:rsidRPr="0051061D">
        <w:t xml:space="preserve">xcluding </w:t>
      </w:r>
      <w:proofErr w:type="spellStart"/>
      <w:r w:rsidR="006D7B5C" w:rsidRPr="0051061D">
        <w:t>Nonmelanoma</w:t>
      </w:r>
      <w:proofErr w:type="spellEnd"/>
      <w:r w:rsidR="006D7B5C" w:rsidRPr="0051061D">
        <w:t xml:space="preserve"> Skin Cancer [NMSC])</w:t>
      </w:r>
    </w:p>
    <w:p w:rsidR="003C3948" w:rsidRDefault="003C3948" w:rsidP="003C39EE">
      <w:pPr>
        <w:keepNext/>
        <w:rPr>
          <w:szCs w:val="22"/>
        </w:rPr>
      </w:pPr>
      <w:r>
        <w:t xml:space="preserve">Consider the risks and benefits of XELJANZ treatment prior to initiating therapy in patients with current or a history of malignancy other than a successfully treated NMSC or when considering continuing XELJANZ in patients who develop a malignancy. </w:t>
      </w:r>
      <w:r w:rsidR="000B1F8C">
        <w:t xml:space="preserve"> </w:t>
      </w:r>
    </w:p>
    <w:p w:rsidR="003C39EE" w:rsidRPr="0051061D" w:rsidRDefault="003C39EE" w:rsidP="003C39EE">
      <w:pPr>
        <w:keepNext/>
        <w:rPr>
          <w:rStyle w:val="Instructions"/>
          <w:iCs w:val="0"/>
          <w:szCs w:val="22"/>
        </w:rPr>
      </w:pPr>
      <w:r w:rsidRPr="0051061D">
        <w:rPr>
          <w:szCs w:val="22"/>
        </w:rPr>
        <w:t xml:space="preserve">The possibility exists for </w:t>
      </w:r>
      <w:r w:rsidR="00AD27DB" w:rsidRPr="0051061D">
        <w:rPr>
          <w:szCs w:val="22"/>
        </w:rPr>
        <w:t>XELJANZ</w:t>
      </w:r>
      <w:r w:rsidRPr="0051061D">
        <w:rPr>
          <w:szCs w:val="22"/>
        </w:rPr>
        <w:t xml:space="preserve"> to affect host </w:t>
      </w:r>
      <w:proofErr w:type="spellStart"/>
      <w:r w:rsidRPr="0051061D">
        <w:rPr>
          <w:szCs w:val="22"/>
        </w:rPr>
        <w:t>defenses</w:t>
      </w:r>
      <w:proofErr w:type="spellEnd"/>
      <w:r w:rsidRPr="0051061D">
        <w:rPr>
          <w:szCs w:val="22"/>
        </w:rPr>
        <w:t xml:space="preserve"> against malignancies.</w:t>
      </w:r>
    </w:p>
    <w:p w:rsidR="00CC6638" w:rsidRPr="0051061D" w:rsidRDefault="00CC6638" w:rsidP="00CC6638">
      <w:pPr>
        <w:rPr>
          <w:rFonts w:eastAsia="Arial Unicode MS"/>
          <w:kern w:val="36"/>
        </w:rPr>
      </w:pPr>
      <w:r w:rsidRPr="0051061D">
        <w:rPr>
          <w:rFonts w:eastAsia="Arial Unicode MS"/>
          <w:iCs/>
          <w:kern w:val="36"/>
        </w:rPr>
        <w:t xml:space="preserve">Lymphomas have been observed in patients treated with XELJANZ.  </w:t>
      </w:r>
      <w:r w:rsidR="00735159">
        <w:rPr>
          <w:rFonts w:eastAsia="Arial Unicode MS"/>
          <w:iCs/>
          <w:kern w:val="36"/>
        </w:rPr>
        <w:t>P</w:t>
      </w:r>
      <w:r w:rsidRPr="0051061D">
        <w:rPr>
          <w:rFonts w:eastAsia="Arial Unicode MS"/>
          <w:iCs/>
          <w:kern w:val="36"/>
        </w:rPr>
        <w:t xml:space="preserve">atients with rheumatoid arthritis, particularly those with highly active disease, are at a higher risk </w:t>
      </w:r>
      <w:r w:rsidR="00735159" w:rsidRPr="0051061D">
        <w:rPr>
          <w:rFonts w:eastAsia="Arial Unicode MS"/>
          <w:iCs/>
          <w:kern w:val="36"/>
        </w:rPr>
        <w:t xml:space="preserve">(up to several-fold) </w:t>
      </w:r>
      <w:r w:rsidRPr="0051061D">
        <w:rPr>
          <w:rFonts w:eastAsia="Arial Unicode MS"/>
          <w:iCs/>
          <w:kern w:val="36"/>
        </w:rPr>
        <w:t xml:space="preserve">than the general population for the development of lymphoma </w:t>
      </w:r>
      <w:r w:rsidR="00735159">
        <w:rPr>
          <w:rFonts w:eastAsia="Arial Unicode MS"/>
          <w:iCs/>
          <w:kern w:val="36"/>
        </w:rPr>
        <w:t>T</w:t>
      </w:r>
      <w:r w:rsidRPr="0051061D">
        <w:rPr>
          <w:rFonts w:eastAsia="Arial Unicode MS"/>
          <w:iCs/>
          <w:kern w:val="36"/>
        </w:rPr>
        <w:t xml:space="preserve">he role of </w:t>
      </w:r>
      <w:r w:rsidR="003C3948">
        <w:rPr>
          <w:rFonts w:eastAsia="Arial Unicode MS"/>
          <w:iCs/>
          <w:kern w:val="36"/>
        </w:rPr>
        <w:t xml:space="preserve">XELJANZ, a </w:t>
      </w:r>
      <w:r w:rsidRPr="0051061D">
        <w:rPr>
          <w:rFonts w:eastAsia="Arial Unicode MS"/>
          <w:kern w:val="36"/>
        </w:rPr>
        <w:t>JAK</w:t>
      </w:r>
      <w:r w:rsidRPr="0051061D">
        <w:rPr>
          <w:rFonts w:eastAsia="Arial Unicode MS"/>
          <w:iCs/>
          <w:kern w:val="36"/>
        </w:rPr>
        <w:t xml:space="preserve"> inhibit</w:t>
      </w:r>
      <w:r w:rsidR="003C3948">
        <w:rPr>
          <w:rFonts w:eastAsia="Arial Unicode MS"/>
          <w:iCs/>
          <w:kern w:val="36"/>
        </w:rPr>
        <w:t>or,</w:t>
      </w:r>
      <w:r w:rsidRPr="0051061D">
        <w:rPr>
          <w:rFonts w:eastAsia="Arial Unicode MS"/>
          <w:iCs/>
          <w:kern w:val="36"/>
        </w:rPr>
        <w:t xml:space="preserve"> in the development of lymphoma is </w:t>
      </w:r>
      <w:r w:rsidR="00F3110C">
        <w:rPr>
          <w:rFonts w:eastAsia="Arial Unicode MS"/>
          <w:iCs/>
          <w:kern w:val="36"/>
        </w:rPr>
        <w:t>uncertain</w:t>
      </w:r>
      <w:r w:rsidRPr="0051061D">
        <w:rPr>
          <w:rFonts w:eastAsia="Arial Unicode MS"/>
          <w:iCs/>
          <w:kern w:val="36"/>
        </w:rPr>
        <w:t>.</w:t>
      </w:r>
    </w:p>
    <w:p w:rsidR="00733DF4" w:rsidRPr="0051061D" w:rsidRDefault="00733DF4" w:rsidP="00733DF4">
      <w:pPr>
        <w:rPr>
          <w:rFonts w:eastAsia="Arial Unicode MS"/>
          <w:kern w:val="36"/>
        </w:rPr>
      </w:pPr>
      <w:r w:rsidRPr="0048678A">
        <w:rPr>
          <w:rStyle w:val="Instructions"/>
        </w:rPr>
        <w:t xml:space="preserve">Other malignancies were observed in clinical studies and the </w:t>
      </w:r>
      <w:proofErr w:type="spellStart"/>
      <w:r w:rsidRPr="0048678A">
        <w:rPr>
          <w:rStyle w:val="Instructions"/>
        </w:rPr>
        <w:t>postmarketing</w:t>
      </w:r>
      <w:proofErr w:type="spellEnd"/>
      <w:r w:rsidRPr="0048678A">
        <w:rPr>
          <w:rStyle w:val="Instructions"/>
        </w:rPr>
        <w:t xml:space="preserve"> setting</w:t>
      </w:r>
      <w:r>
        <w:rPr>
          <w:rStyle w:val="Instructions"/>
        </w:rPr>
        <w:t>, including, but not limited to</w:t>
      </w:r>
      <w:r w:rsidRPr="0048678A">
        <w:rPr>
          <w:rStyle w:val="Instructions"/>
        </w:rPr>
        <w:t>, lung cancer</w:t>
      </w:r>
      <w:r>
        <w:rPr>
          <w:rStyle w:val="Instructions"/>
        </w:rPr>
        <w:t xml:space="preserve">, breast cancer, melanoma, prostate cancer, </w:t>
      </w:r>
      <w:r w:rsidRPr="0048678A">
        <w:rPr>
          <w:rStyle w:val="Instructions"/>
        </w:rPr>
        <w:t>and pancreatic cancer</w:t>
      </w:r>
      <w:r>
        <w:rPr>
          <w:rStyle w:val="Instructions"/>
        </w:rPr>
        <w:t>.</w:t>
      </w:r>
    </w:p>
    <w:p w:rsidR="00733DF4" w:rsidRDefault="00733DF4" w:rsidP="00733DF4">
      <w:pPr>
        <w:rPr>
          <w:szCs w:val="22"/>
        </w:rPr>
      </w:pPr>
      <w:r w:rsidRPr="0051061D">
        <w:rPr>
          <w:szCs w:val="22"/>
        </w:rPr>
        <w:lastRenderedPageBreak/>
        <w:t xml:space="preserve">The </w:t>
      </w:r>
      <w:r>
        <w:rPr>
          <w:szCs w:val="22"/>
        </w:rPr>
        <w:t xml:space="preserve">role </w:t>
      </w:r>
      <w:r w:rsidRPr="0051061D">
        <w:rPr>
          <w:szCs w:val="22"/>
        </w:rPr>
        <w:t>of treatment with XELJANZ on the development and course of malignancies is not known</w:t>
      </w:r>
      <w:r>
        <w:rPr>
          <w:szCs w:val="22"/>
        </w:rPr>
        <w:t>.</w:t>
      </w:r>
    </w:p>
    <w:p w:rsidR="00735159" w:rsidRDefault="00735159" w:rsidP="00733DF4">
      <w:pPr>
        <w:rPr>
          <w:iCs/>
        </w:rPr>
      </w:pPr>
      <w:r>
        <w:t xml:space="preserve">Recommendations for </w:t>
      </w:r>
      <w:r>
        <w:rPr>
          <w:iCs/>
        </w:rPr>
        <w:t>n</w:t>
      </w:r>
      <w:r w:rsidRPr="00962297">
        <w:rPr>
          <w:iCs/>
        </w:rPr>
        <w:t xml:space="preserve">on-melanoma </w:t>
      </w:r>
      <w:r>
        <w:rPr>
          <w:iCs/>
        </w:rPr>
        <w:t>s</w:t>
      </w:r>
      <w:r w:rsidRPr="00962297">
        <w:rPr>
          <w:iCs/>
        </w:rPr>
        <w:t xml:space="preserve">kin </w:t>
      </w:r>
      <w:r>
        <w:rPr>
          <w:iCs/>
        </w:rPr>
        <w:t>c</w:t>
      </w:r>
      <w:r w:rsidRPr="00962297">
        <w:rPr>
          <w:iCs/>
        </w:rPr>
        <w:t>ancer</w:t>
      </w:r>
      <w:r>
        <w:rPr>
          <w:iCs/>
        </w:rPr>
        <w:t xml:space="preserve"> are presented below.</w:t>
      </w:r>
    </w:p>
    <w:p w:rsidR="00422D12" w:rsidRPr="0051061D" w:rsidRDefault="003C39EE" w:rsidP="00F3283D">
      <w:pPr>
        <w:rPr>
          <w:rFonts w:eastAsia="Arial Unicode MS"/>
          <w:kern w:val="36"/>
        </w:rPr>
      </w:pPr>
      <w:r w:rsidRPr="0051061D">
        <w:rPr>
          <w:rFonts w:eastAsia="Arial Unicode MS"/>
          <w:kern w:val="36"/>
        </w:rPr>
        <w:t xml:space="preserve">In the controlled </w:t>
      </w:r>
      <w:r w:rsidR="00F3110C">
        <w:rPr>
          <w:rFonts w:eastAsia="Arial Unicode MS"/>
          <w:kern w:val="36"/>
        </w:rPr>
        <w:t xml:space="preserve">phase 3 </w:t>
      </w:r>
      <w:r w:rsidRPr="0051061D">
        <w:rPr>
          <w:rFonts w:eastAsia="Arial Unicode MS"/>
          <w:kern w:val="36"/>
        </w:rPr>
        <w:t>clinical studies</w:t>
      </w:r>
      <w:r w:rsidR="00090C6D" w:rsidRPr="0051061D">
        <w:rPr>
          <w:rFonts w:eastAsia="Arial Unicode MS"/>
          <w:kern w:val="36"/>
        </w:rPr>
        <w:t xml:space="preserve"> in rheumatoid arthritis patients</w:t>
      </w:r>
      <w:r w:rsidRPr="0051061D">
        <w:rPr>
          <w:rFonts w:eastAsia="Arial Unicode MS"/>
          <w:kern w:val="36"/>
        </w:rPr>
        <w:t xml:space="preserve">, </w:t>
      </w:r>
      <w:r w:rsidR="00F3110C">
        <w:rPr>
          <w:rFonts w:eastAsia="Arial Unicode MS"/>
          <w:kern w:val="36"/>
        </w:rPr>
        <w:t>26</w:t>
      </w:r>
      <w:r w:rsidR="00F3110C" w:rsidRPr="0051061D">
        <w:rPr>
          <w:rFonts w:eastAsia="Arial Unicode MS"/>
          <w:kern w:val="36"/>
        </w:rPr>
        <w:t> </w:t>
      </w:r>
      <w:r w:rsidRPr="0051061D">
        <w:rPr>
          <w:rFonts w:eastAsia="Arial Unicode MS"/>
          <w:kern w:val="36"/>
        </w:rPr>
        <w:t xml:space="preserve">malignancies (excluding NMSC) </w:t>
      </w:r>
      <w:r w:rsidR="00F3110C">
        <w:rPr>
          <w:rFonts w:eastAsia="Arial Unicode MS"/>
          <w:kern w:val="36"/>
        </w:rPr>
        <w:t xml:space="preserve">including 5 lymphomas, </w:t>
      </w:r>
      <w:r w:rsidRPr="0051061D">
        <w:rPr>
          <w:rFonts w:eastAsia="Arial Unicode MS"/>
          <w:kern w:val="36"/>
        </w:rPr>
        <w:t xml:space="preserve">were diagnosed in </w:t>
      </w:r>
      <w:r w:rsidR="00F3110C">
        <w:rPr>
          <w:rFonts w:eastAsia="Arial Unicode MS"/>
          <w:kern w:val="36"/>
        </w:rPr>
        <w:t xml:space="preserve">26 </w:t>
      </w:r>
      <w:r w:rsidRPr="0051061D">
        <w:rPr>
          <w:rFonts w:eastAsia="Arial Unicode MS"/>
          <w:kern w:val="36"/>
        </w:rPr>
        <w:t xml:space="preserve">patients receiving </w:t>
      </w:r>
      <w:r w:rsidR="00AD27DB" w:rsidRPr="0051061D">
        <w:rPr>
          <w:rFonts w:eastAsia="Arial Unicode MS"/>
          <w:kern w:val="36"/>
        </w:rPr>
        <w:t>XELJANZ</w:t>
      </w:r>
      <w:r w:rsidR="00105AAB">
        <w:rPr>
          <w:rFonts w:eastAsia="Arial Unicode MS"/>
          <w:kern w:val="36"/>
        </w:rPr>
        <w:t>/</w:t>
      </w:r>
      <w:r w:rsidR="00105AAB" w:rsidRPr="0051061D">
        <w:rPr>
          <w:rFonts w:eastAsia="Arial Unicode MS"/>
          <w:kern w:val="36"/>
        </w:rPr>
        <w:t>XELJANZ</w:t>
      </w:r>
      <w:r w:rsidR="00F3110C">
        <w:rPr>
          <w:rFonts w:eastAsia="Arial Unicode MS"/>
          <w:kern w:val="36"/>
        </w:rPr>
        <w:t xml:space="preserve"> plus DMARD</w:t>
      </w:r>
      <w:r w:rsidRPr="0051061D">
        <w:rPr>
          <w:rFonts w:eastAsia="Arial Unicode MS"/>
          <w:kern w:val="36"/>
        </w:rPr>
        <w:t>, compared to 0</w:t>
      </w:r>
      <w:r w:rsidR="005A3BE8" w:rsidRPr="0051061D">
        <w:rPr>
          <w:rFonts w:eastAsia="Arial Unicode MS"/>
          <w:kern w:val="36"/>
        </w:rPr>
        <w:t> </w:t>
      </w:r>
      <w:r w:rsidRPr="0051061D">
        <w:rPr>
          <w:rFonts w:eastAsia="Arial Unicode MS"/>
          <w:kern w:val="36"/>
        </w:rPr>
        <w:t>malignancies (excluding NMSC) in patients in the placebo/placebo plus DMARD group</w:t>
      </w:r>
      <w:r w:rsidR="00F3110C">
        <w:rPr>
          <w:rFonts w:eastAsia="Arial Unicode MS"/>
          <w:kern w:val="36"/>
        </w:rPr>
        <w:t xml:space="preserve">, 2 </w:t>
      </w:r>
      <w:r w:rsidR="005E26E1">
        <w:rPr>
          <w:rFonts w:eastAsia="Arial Unicode MS"/>
          <w:kern w:val="36"/>
        </w:rPr>
        <w:t xml:space="preserve">malignancies </w:t>
      </w:r>
      <w:r w:rsidR="00F3110C">
        <w:rPr>
          <w:rFonts w:eastAsia="Arial Unicode MS"/>
          <w:kern w:val="36"/>
        </w:rPr>
        <w:t>in 2 patients in the adalimumab group and 1 in the methotrexate group</w:t>
      </w:r>
      <w:r w:rsidRPr="0051061D">
        <w:rPr>
          <w:rFonts w:eastAsia="Arial Unicode MS"/>
          <w:kern w:val="36"/>
        </w:rPr>
        <w:t>.</w:t>
      </w:r>
      <w:r w:rsidR="00A161B1" w:rsidRPr="0051061D">
        <w:rPr>
          <w:rFonts w:eastAsia="Arial Unicode MS"/>
          <w:kern w:val="36"/>
        </w:rPr>
        <w:t xml:space="preserve"> </w:t>
      </w:r>
      <w:r w:rsidRPr="0051061D">
        <w:rPr>
          <w:rFonts w:eastAsia="Arial Unicode MS"/>
          <w:kern w:val="36"/>
        </w:rPr>
        <w:t xml:space="preserve"> </w:t>
      </w:r>
      <w:r w:rsidR="00F3110C">
        <w:rPr>
          <w:rFonts w:eastAsia="Arial Unicode MS"/>
          <w:kern w:val="36"/>
        </w:rPr>
        <w:t xml:space="preserve">Three thousand eight hundred </w:t>
      </w:r>
      <w:r w:rsidR="0067684D">
        <w:rPr>
          <w:rFonts w:eastAsia="Arial Unicode MS"/>
          <w:kern w:val="36"/>
        </w:rPr>
        <w:t>(</w:t>
      </w:r>
      <w:r w:rsidRPr="0051061D">
        <w:rPr>
          <w:rFonts w:eastAsia="Arial Unicode MS"/>
          <w:kern w:val="36"/>
        </w:rPr>
        <w:t>3</w:t>
      </w:r>
      <w:r w:rsidR="0067684D">
        <w:rPr>
          <w:rFonts w:eastAsia="Arial Unicode MS"/>
          <w:kern w:val="36"/>
        </w:rPr>
        <w:t>8</w:t>
      </w:r>
      <w:r w:rsidRPr="0051061D">
        <w:rPr>
          <w:rFonts w:eastAsia="Arial Unicode MS"/>
          <w:kern w:val="36"/>
        </w:rPr>
        <w:t>00</w:t>
      </w:r>
      <w:r w:rsidR="0067684D">
        <w:rPr>
          <w:rFonts w:eastAsia="Arial Unicode MS"/>
          <w:kern w:val="36"/>
        </w:rPr>
        <w:t>)</w:t>
      </w:r>
      <w:r w:rsidR="005A3BE8" w:rsidRPr="0051061D">
        <w:rPr>
          <w:rFonts w:eastAsia="Arial Unicode MS"/>
          <w:kern w:val="36"/>
        </w:rPr>
        <w:t> </w:t>
      </w:r>
      <w:r w:rsidRPr="0051061D">
        <w:rPr>
          <w:rFonts w:eastAsia="Arial Unicode MS"/>
          <w:kern w:val="36"/>
        </w:rPr>
        <w:t>patients (</w:t>
      </w:r>
      <w:r w:rsidR="0067684D">
        <w:rPr>
          <w:rFonts w:eastAsia="Arial Unicode MS"/>
          <w:kern w:val="36"/>
        </w:rPr>
        <w:t>3942</w:t>
      </w:r>
      <w:r w:rsidR="0067684D" w:rsidRPr="0051061D">
        <w:rPr>
          <w:rFonts w:eastAsia="Arial Unicode MS"/>
          <w:kern w:val="36"/>
        </w:rPr>
        <w:t> </w:t>
      </w:r>
      <w:r w:rsidRPr="0051061D">
        <w:rPr>
          <w:rFonts w:eastAsia="Arial Unicode MS"/>
          <w:kern w:val="36"/>
        </w:rPr>
        <w:t>patient</w:t>
      </w:r>
      <w:r w:rsidR="002D2E5E" w:rsidRPr="0051061D">
        <w:rPr>
          <w:rFonts w:eastAsia="Arial Unicode MS"/>
          <w:kern w:val="36"/>
        </w:rPr>
        <w:t>-</w:t>
      </w:r>
      <w:r w:rsidRPr="0051061D">
        <w:rPr>
          <w:rFonts w:eastAsia="Arial Unicode MS"/>
          <w:kern w:val="36"/>
        </w:rPr>
        <w:t xml:space="preserve">years of observation) were treated with </w:t>
      </w:r>
      <w:r w:rsidR="00AD27DB" w:rsidRPr="0051061D">
        <w:rPr>
          <w:rFonts w:eastAsia="Arial Unicode MS"/>
          <w:kern w:val="36"/>
        </w:rPr>
        <w:t>XELJANZ</w:t>
      </w:r>
      <w:r w:rsidRPr="0051061D">
        <w:rPr>
          <w:rFonts w:eastAsia="Arial Unicode MS"/>
          <w:kern w:val="36"/>
        </w:rPr>
        <w:t xml:space="preserve"> for durations up to </w:t>
      </w:r>
      <w:r w:rsidR="0067684D">
        <w:rPr>
          <w:rFonts w:eastAsia="Arial Unicode MS"/>
          <w:kern w:val="36"/>
        </w:rPr>
        <w:t>2</w:t>
      </w:r>
      <w:r w:rsidR="005A3BE8" w:rsidRPr="0051061D">
        <w:rPr>
          <w:rFonts w:eastAsia="Arial Unicode MS"/>
          <w:kern w:val="36"/>
        </w:rPr>
        <w:t> </w:t>
      </w:r>
      <w:r w:rsidRPr="0051061D">
        <w:rPr>
          <w:rFonts w:eastAsia="Arial Unicode MS"/>
          <w:kern w:val="36"/>
        </w:rPr>
        <w:t>year</w:t>
      </w:r>
      <w:r w:rsidR="0067684D">
        <w:rPr>
          <w:rFonts w:eastAsia="Arial Unicode MS"/>
          <w:kern w:val="36"/>
        </w:rPr>
        <w:t>s</w:t>
      </w:r>
      <w:r w:rsidRPr="0051061D">
        <w:rPr>
          <w:rFonts w:eastAsia="Arial Unicode MS"/>
          <w:kern w:val="36"/>
        </w:rPr>
        <w:t xml:space="preserve"> while 68</w:t>
      </w:r>
      <w:r w:rsidR="0067684D">
        <w:rPr>
          <w:rFonts w:eastAsia="Arial Unicode MS"/>
          <w:kern w:val="36"/>
        </w:rPr>
        <w:t>1</w:t>
      </w:r>
      <w:r w:rsidR="005A3BE8" w:rsidRPr="0051061D">
        <w:rPr>
          <w:rFonts w:eastAsia="Arial Unicode MS"/>
          <w:kern w:val="36"/>
        </w:rPr>
        <w:t> </w:t>
      </w:r>
      <w:r w:rsidRPr="0051061D">
        <w:rPr>
          <w:rFonts w:eastAsia="Arial Unicode MS"/>
          <w:kern w:val="36"/>
        </w:rPr>
        <w:t>patients (203</w:t>
      </w:r>
      <w:r w:rsidR="005A3BE8" w:rsidRPr="0051061D">
        <w:rPr>
          <w:rFonts w:eastAsia="Arial Unicode MS"/>
          <w:kern w:val="36"/>
        </w:rPr>
        <w:t> </w:t>
      </w:r>
      <w:r w:rsidRPr="0051061D">
        <w:rPr>
          <w:rFonts w:eastAsia="Arial Unicode MS"/>
          <w:kern w:val="36"/>
        </w:rPr>
        <w:t>patient</w:t>
      </w:r>
      <w:r w:rsidR="002D2E5E" w:rsidRPr="0051061D">
        <w:rPr>
          <w:rFonts w:eastAsia="Arial Unicode MS"/>
          <w:kern w:val="36"/>
        </w:rPr>
        <w:t>-</w:t>
      </w:r>
      <w:r w:rsidRPr="0051061D">
        <w:rPr>
          <w:rFonts w:eastAsia="Arial Unicode MS"/>
          <w:kern w:val="36"/>
        </w:rPr>
        <w:t>years of observation) were treated with placebo for a maximum of 6</w:t>
      </w:r>
      <w:r w:rsidR="005A3BE8" w:rsidRPr="0051061D">
        <w:rPr>
          <w:rFonts w:eastAsia="Arial Unicode MS"/>
          <w:kern w:val="36"/>
        </w:rPr>
        <w:t> </w:t>
      </w:r>
      <w:r w:rsidRPr="0051061D">
        <w:rPr>
          <w:rFonts w:eastAsia="Arial Unicode MS"/>
          <w:kern w:val="36"/>
        </w:rPr>
        <w:t>months</w:t>
      </w:r>
      <w:r w:rsidR="0067684D">
        <w:rPr>
          <w:rFonts w:eastAsia="Arial Unicode MS"/>
          <w:kern w:val="36"/>
        </w:rPr>
        <w:t xml:space="preserve"> and 204 patients (179 </w:t>
      </w:r>
      <w:r w:rsidR="0067684D" w:rsidRPr="0075194D">
        <w:rPr>
          <w:rFonts w:eastAsia="Arial Unicode MS"/>
          <w:kern w:val="36"/>
        </w:rPr>
        <w:t>patient-years of observation) were treated with adalimumab for 12</w:t>
      </w:r>
      <w:r w:rsidR="0067684D">
        <w:rPr>
          <w:rFonts w:eastAsia="Arial Unicode MS"/>
          <w:kern w:val="36"/>
        </w:rPr>
        <w:t> </w:t>
      </w:r>
      <w:r w:rsidR="0067684D" w:rsidRPr="0075194D">
        <w:rPr>
          <w:rFonts w:eastAsia="Arial Unicode MS"/>
          <w:kern w:val="36"/>
        </w:rPr>
        <w:t>months</w:t>
      </w:r>
      <w:r w:rsidRPr="0051061D">
        <w:rPr>
          <w:rFonts w:eastAsia="Arial Unicode MS"/>
          <w:kern w:val="36"/>
        </w:rPr>
        <w:t xml:space="preserve">. </w:t>
      </w:r>
      <w:r w:rsidR="00A161B1" w:rsidRPr="0051061D">
        <w:rPr>
          <w:rFonts w:eastAsia="Arial Unicode MS"/>
          <w:kern w:val="36"/>
        </w:rPr>
        <w:t xml:space="preserve"> </w:t>
      </w:r>
      <w:r w:rsidRPr="0051061D">
        <w:rPr>
          <w:rFonts w:eastAsia="Arial Unicode MS"/>
          <w:kern w:val="36"/>
        </w:rPr>
        <w:t>The exposure-adjusted incidence rate</w:t>
      </w:r>
      <w:r w:rsidR="00090C6D" w:rsidRPr="0051061D">
        <w:rPr>
          <w:rFonts w:eastAsia="Arial Unicode MS"/>
          <w:kern w:val="36"/>
        </w:rPr>
        <w:t xml:space="preserve"> for malignancies</w:t>
      </w:r>
      <w:r w:rsidRPr="0051061D">
        <w:rPr>
          <w:rFonts w:eastAsia="Arial Unicode MS"/>
          <w:kern w:val="36"/>
        </w:rPr>
        <w:t xml:space="preserve"> </w:t>
      </w:r>
      <w:r w:rsidR="0067684D">
        <w:rPr>
          <w:rFonts w:eastAsia="Arial Unicode MS"/>
          <w:kern w:val="36"/>
        </w:rPr>
        <w:t xml:space="preserve">and lymphoma </w:t>
      </w:r>
      <w:r w:rsidRPr="0051061D">
        <w:rPr>
          <w:rFonts w:eastAsia="Arial Unicode MS"/>
          <w:kern w:val="36"/>
        </w:rPr>
        <w:t>was 0.6</w:t>
      </w:r>
      <w:r w:rsidR="0067684D">
        <w:rPr>
          <w:rFonts w:eastAsia="Arial Unicode MS"/>
          <w:kern w:val="36"/>
        </w:rPr>
        <w:t>6 and 0.13</w:t>
      </w:r>
      <w:r w:rsidR="005A3BE8" w:rsidRPr="0051061D">
        <w:rPr>
          <w:rFonts w:eastAsia="Arial Unicode MS"/>
          <w:kern w:val="36"/>
        </w:rPr>
        <w:t> </w:t>
      </w:r>
      <w:r w:rsidRPr="0051061D">
        <w:rPr>
          <w:rFonts w:eastAsia="Arial Unicode MS"/>
          <w:kern w:val="36"/>
        </w:rPr>
        <w:t>events per 100</w:t>
      </w:r>
      <w:r w:rsidR="005A3BE8" w:rsidRPr="0051061D">
        <w:rPr>
          <w:rFonts w:eastAsia="Arial Unicode MS"/>
          <w:kern w:val="36"/>
        </w:rPr>
        <w:t> </w:t>
      </w:r>
      <w:r w:rsidRPr="0051061D">
        <w:rPr>
          <w:rFonts w:eastAsia="Arial Unicode MS"/>
          <w:kern w:val="36"/>
        </w:rPr>
        <w:t>patient-years</w:t>
      </w:r>
      <w:r w:rsidR="0067684D">
        <w:rPr>
          <w:rFonts w:eastAsia="Arial Unicode MS"/>
          <w:kern w:val="36"/>
        </w:rPr>
        <w:t>, respectively,</w:t>
      </w:r>
      <w:r w:rsidRPr="0051061D">
        <w:rPr>
          <w:rFonts w:eastAsia="Arial Unicode MS"/>
          <w:kern w:val="36"/>
        </w:rPr>
        <w:t xml:space="preserve"> in the </w:t>
      </w:r>
      <w:r w:rsidR="00AD27DB" w:rsidRPr="0051061D">
        <w:rPr>
          <w:rFonts w:eastAsia="Arial Unicode MS"/>
          <w:kern w:val="36"/>
        </w:rPr>
        <w:t>XELJANZ</w:t>
      </w:r>
      <w:r w:rsidRPr="0051061D">
        <w:rPr>
          <w:rFonts w:eastAsia="Arial Unicode MS"/>
          <w:kern w:val="36"/>
        </w:rPr>
        <w:t xml:space="preserve"> groups.</w:t>
      </w:r>
    </w:p>
    <w:p w:rsidR="00B27D93" w:rsidRPr="0051061D" w:rsidRDefault="00570168" w:rsidP="00F3283D">
      <w:pPr>
        <w:rPr>
          <w:rFonts w:eastAsia="Arial Unicode MS"/>
          <w:kern w:val="36"/>
        </w:rPr>
      </w:pPr>
      <w:r w:rsidRPr="0051061D">
        <w:rPr>
          <w:rFonts w:eastAsia="Arial Unicode MS"/>
          <w:kern w:val="36"/>
        </w:rPr>
        <w:t>In the long-term safety population</w:t>
      </w:r>
      <w:r w:rsidR="0067684D">
        <w:rPr>
          <w:rFonts w:eastAsia="Arial Unicode MS"/>
          <w:kern w:val="36"/>
        </w:rPr>
        <w:t xml:space="preserve"> (4867 patients)</w:t>
      </w:r>
      <w:r w:rsidRPr="0051061D">
        <w:rPr>
          <w:rFonts w:eastAsia="Arial Unicode MS"/>
          <w:kern w:val="36"/>
        </w:rPr>
        <w:t>, the rate</w:t>
      </w:r>
      <w:r w:rsidR="00675C18">
        <w:rPr>
          <w:rFonts w:eastAsia="Arial Unicode MS"/>
          <w:kern w:val="36"/>
        </w:rPr>
        <w:t>s</w:t>
      </w:r>
      <w:r w:rsidRPr="0051061D">
        <w:rPr>
          <w:rFonts w:eastAsia="Arial Unicode MS"/>
          <w:kern w:val="36"/>
        </w:rPr>
        <w:t xml:space="preserve"> of malignancies (excluding NMSC) </w:t>
      </w:r>
      <w:r w:rsidR="0067684D">
        <w:rPr>
          <w:rFonts w:eastAsia="Arial Unicode MS"/>
          <w:kern w:val="36"/>
        </w:rPr>
        <w:t xml:space="preserve">and lymphoma </w:t>
      </w:r>
      <w:r w:rsidR="00733DF4">
        <w:rPr>
          <w:rFonts w:eastAsia="Arial Unicode MS"/>
          <w:kern w:val="36"/>
        </w:rPr>
        <w:t>were</w:t>
      </w:r>
      <w:r w:rsidR="00733DF4" w:rsidRPr="0051061D">
        <w:rPr>
          <w:rFonts w:eastAsia="Arial Unicode MS"/>
          <w:kern w:val="36"/>
        </w:rPr>
        <w:t xml:space="preserve"> </w:t>
      </w:r>
      <w:r w:rsidR="0067684D">
        <w:rPr>
          <w:rFonts w:eastAsia="Arial Unicode MS"/>
          <w:kern w:val="36"/>
        </w:rPr>
        <w:t>0.97 and 0.09</w:t>
      </w:r>
      <w:r w:rsidR="005A3BE8" w:rsidRPr="0051061D">
        <w:rPr>
          <w:rFonts w:eastAsia="Arial Unicode MS"/>
          <w:kern w:val="36"/>
        </w:rPr>
        <w:t> </w:t>
      </w:r>
      <w:r w:rsidRPr="0051061D">
        <w:rPr>
          <w:rFonts w:eastAsia="Arial Unicode MS"/>
          <w:kern w:val="36"/>
        </w:rPr>
        <w:t>events per 100</w:t>
      </w:r>
      <w:r w:rsidR="005A3BE8" w:rsidRPr="0051061D">
        <w:rPr>
          <w:rFonts w:eastAsia="Arial Unicode MS"/>
          <w:kern w:val="36"/>
        </w:rPr>
        <w:t> </w:t>
      </w:r>
      <w:r w:rsidRPr="0051061D">
        <w:rPr>
          <w:rFonts w:eastAsia="Arial Unicode MS"/>
          <w:kern w:val="36"/>
        </w:rPr>
        <w:t xml:space="preserve">patient-years, </w:t>
      </w:r>
      <w:r w:rsidR="0067684D">
        <w:rPr>
          <w:rFonts w:eastAsia="Arial Unicode MS"/>
          <w:kern w:val="36"/>
        </w:rPr>
        <w:t>respectively,</w:t>
      </w:r>
      <w:r w:rsidR="0067684D" w:rsidRPr="0051061D">
        <w:rPr>
          <w:rFonts w:eastAsia="Arial Unicode MS"/>
          <w:kern w:val="36"/>
        </w:rPr>
        <w:t xml:space="preserve"> </w:t>
      </w:r>
      <w:r w:rsidRPr="0051061D">
        <w:rPr>
          <w:rFonts w:eastAsia="Arial Unicode MS"/>
          <w:kern w:val="36"/>
        </w:rPr>
        <w:t>consistent with the rate observed in the controlled period.</w:t>
      </w:r>
    </w:p>
    <w:p w:rsidR="00C901DE" w:rsidRPr="0051061D" w:rsidRDefault="00570168" w:rsidP="008A4281">
      <w:pPr>
        <w:keepNext/>
        <w:spacing w:before="240" w:after="120" w:line="280" w:lineRule="exact"/>
        <w:outlineLvl w:val="1"/>
        <w:rPr>
          <w:szCs w:val="22"/>
        </w:rPr>
      </w:pPr>
      <w:r w:rsidRPr="0051061D">
        <w:rPr>
          <w:szCs w:val="22"/>
        </w:rPr>
        <w:t>Epstein Barr Virus-associated post-transplant lymphoproliferative disorder has been observed at an increased rate in renal transplant patients treated with XELJANZ and concomitant immunosuppressive medications</w:t>
      </w:r>
      <w:r w:rsidR="00B27D93" w:rsidRPr="0051061D">
        <w:rPr>
          <w:szCs w:val="22"/>
        </w:rPr>
        <w:t xml:space="preserve"> (see PRECAUTIONS, Renal Transplant)</w:t>
      </w:r>
      <w:r w:rsidR="00C901DE" w:rsidRPr="0051061D">
        <w:rPr>
          <w:szCs w:val="22"/>
        </w:rPr>
        <w:t>.</w:t>
      </w:r>
    </w:p>
    <w:p w:rsidR="008A4281" w:rsidRPr="0051061D" w:rsidRDefault="008A4281" w:rsidP="008A4281">
      <w:pPr>
        <w:keepNext/>
        <w:spacing w:before="240" w:after="120" w:line="280" w:lineRule="exact"/>
        <w:outlineLvl w:val="1"/>
        <w:rPr>
          <w:b/>
          <w:szCs w:val="24"/>
        </w:rPr>
      </w:pPr>
      <w:r w:rsidRPr="0051061D">
        <w:rPr>
          <w:b/>
          <w:szCs w:val="24"/>
        </w:rPr>
        <w:t>Skin Cancer</w:t>
      </w:r>
    </w:p>
    <w:p w:rsidR="00F3283D" w:rsidRPr="0051061D" w:rsidRDefault="00F3283D" w:rsidP="00A57268">
      <w:pPr>
        <w:pStyle w:val="Paragraph"/>
        <w:jc w:val="both"/>
        <w:rPr>
          <w:rStyle w:val="Instructions"/>
        </w:rPr>
      </w:pPr>
      <w:r w:rsidRPr="0051061D">
        <w:rPr>
          <w:rStyle w:val="Instructions"/>
        </w:rPr>
        <w:t xml:space="preserve">Melanoma and </w:t>
      </w:r>
      <w:proofErr w:type="spellStart"/>
      <w:r w:rsidRPr="0051061D">
        <w:rPr>
          <w:rStyle w:val="Instructions"/>
        </w:rPr>
        <w:t>n</w:t>
      </w:r>
      <w:r w:rsidR="008A4281" w:rsidRPr="0051061D">
        <w:rPr>
          <w:rStyle w:val="Instructions"/>
        </w:rPr>
        <w:t>onmelanoma</w:t>
      </w:r>
      <w:proofErr w:type="spellEnd"/>
      <w:r w:rsidR="008A4281" w:rsidRPr="0051061D">
        <w:rPr>
          <w:rStyle w:val="Instructions"/>
        </w:rPr>
        <w:t xml:space="preserve"> skin cancers</w:t>
      </w:r>
      <w:r w:rsidR="00726096" w:rsidRPr="0051061D">
        <w:rPr>
          <w:rStyle w:val="Instructions"/>
        </w:rPr>
        <w:t xml:space="preserve"> (NMSCs)</w:t>
      </w:r>
      <w:r w:rsidR="008A4281" w:rsidRPr="0051061D">
        <w:rPr>
          <w:rStyle w:val="Instructions"/>
        </w:rPr>
        <w:t xml:space="preserve"> have been reported in patients treated with </w:t>
      </w:r>
      <w:r w:rsidRPr="0051061D">
        <w:rPr>
          <w:rStyle w:val="Instructions"/>
        </w:rPr>
        <w:t>XELJANZ</w:t>
      </w:r>
      <w:r w:rsidR="008A4281" w:rsidRPr="0051061D">
        <w:rPr>
          <w:rStyle w:val="Instructions"/>
        </w:rPr>
        <w:t xml:space="preserve">. </w:t>
      </w:r>
      <w:r w:rsidRPr="0051061D">
        <w:rPr>
          <w:rStyle w:val="Instructions"/>
        </w:rPr>
        <w:t xml:space="preserve"> </w:t>
      </w:r>
      <w:r w:rsidR="00226BF0" w:rsidRPr="0051061D">
        <w:rPr>
          <w:rStyle w:val="Instructions"/>
        </w:rPr>
        <w:t xml:space="preserve">Regular </w:t>
      </w:r>
      <w:r w:rsidR="008A4281" w:rsidRPr="0051061D">
        <w:rPr>
          <w:rStyle w:val="Instructions"/>
        </w:rPr>
        <w:t>skin examination</w:t>
      </w:r>
      <w:r w:rsidR="00226BF0" w:rsidRPr="0051061D">
        <w:rPr>
          <w:rStyle w:val="Instructions"/>
        </w:rPr>
        <w:t>s</w:t>
      </w:r>
      <w:r w:rsidR="008A4281" w:rsidRPr="0051061D">
        <w:rPr>
          <w:rStyle w:val="Instructions"/>
        </w:rPr>
        <w:t xml:space="preserve"> </w:t>
      </w:r>
      <w:r w:rsidR="00226BF0" w:rsidRPr="0051061D">
        <w:rPr>
          <w:rStyle w:val="Instructions"/>
        </w:rPr>
        <w:t xml:space="preserve">are </w:t>
      </w:r>
      <w:r w:rsidR="008A4281" w:rsidRPr="0051061D">
        <w:rPr>
          <w:rStyle w:val="Instructions"/>
        </w:rPr>
        <w:t>recommended</w:t>
      </w:r>
      <w:r w:rsidR="00226BF0" w:rsidRPr="0051061D">
        <w:rPr>
          <w:rStyle w:val="Instructions"/>
        </w:rPr>
        <w:t xml:space="preserve">, particularly for patients with an </w:t>
      </w:r>
      <w:r w:rsidR="008A4281" w:rsidRPr="0051061D">
        <w:rPr>
          <w:rStyle w:val="Instructions"/>
        </w:rPr>
        <w:t>increased risk for</w:t>
      </w:r>
      <w:r w:rsidR="00226BF0" w:rsidRPr="0051061D">
        <w:rPr>
          <w:rStyle w:val="Instructions"/>
        </w:rPr>
        <w:t>,</w:t>
      </w:r>
      <w:r w:rsidR="008A4281" w:rsidRPr="0051061D">
        <w:rPr>
          <w:rStyle w:val="Instructions"/>
        </w:rPr>
        <w:t xml:space="preserve"> </w:t>
      </w:r>
      <w:r w:rsidR="00226BF0" w:rsidRPr="0051061D">
        <w:rPr>
          <w:rStyle w:val="Instructions"/>
        </w:rPr>
        <w:t>or a prior history of, skin cancer</w:t>
      </w:r>
      <w:r w:rsidR="008A4281" w:rsidRPr="0051061D">
        <w:rPr>
          <w:rStyle w:val="Instructions"/>
        </w:rPr>
        <w:t>.</w:t>
      </w:r>
    </w:p>
    <w:p w:rsidR="00B90C55" w:rsidRPr="0051061D" w:rsidRDefault="00B90C55" w:rsidP="00B90C55">
      <w:pPr>
        <w:pStyle w:val="Heading2"/>
      </w:pPr>
      <w:r w:rsidRPr="0051061D">
        <w:t>Renal Transplant</w:t>
      </w:r>
    </w:p>
    <w:p w:rsidR="00B90C55" w:rsidRPr="0051061D" w:rsidRDefault="00B90C55" w:rsidP="00B90C55">
      <w:pPr>
        <w:rPr>
          <w:color w:val="000000"/>
        </w:rPr>
      </w:pPr>
      <w:r w:rsidRPr="0051061D">
        <w:rPr>
          <w:iCs/>
          <w:color w:val="000000"/>
        </w:rPr>
        <w:t>In studies in renal transplant patients treated with XELJANZ (15</w:t>
      </w:r>
      <w:r w:rsidR="005A3BE8" w:rsidRPr="0051061D">
        <w:rPr>
          <w:iCs/>
          <w:color w:val="000000"/>
        </w:rPr>
        <w:t> </w:t>
      </w:r>
      <w:r w:rsidRPr="0051061D">
        <w:rPr>
          <w:iCs/>
          <w:color w:val="000000"/>
        </w:rPr>
        <w:t>mg twice daily for 3</w:t>
      </w:r>
      <w:r w:rsidR="005A3BE8" w:rsidRPr="0051061D">
        <w:rPr>
          <w:iCs/>
          <w:color w:val="000000"/>
        </w:rPr>
        <w:t> </w:t>
      </w:r>
      <w:r w:rsidRPr="0051061D">
        <w:rPr>
          <w:iCs/>
          <w:color w:val="000000"/>
        </w:rPr>
        <w:t>to</w:t>
      </w:r>
      <w:r w:rsidR="005A3BE8" w:rsidRPr="0051061D">
        <w:rPr>
          <w:iCs/>
          <w:color w:val="000000"/>
        </w:rPr>
        <w:t> </w:t>
      </w:r>
      <w:r w:rsidRPr="0051061D">
        <w:rPr>
          <w:iCs/>
          <w:color w:val="000000"/>
        </w:rPr>
        <w:t>6</w:t>
      </w:r>
      <w:r w:rsidR="005A3BE8" w:rsidRPr="0051061D">
        <w:rPr>
          <w:iCs/>
          <w:color w:val="000000"/>
        </w:rPr>
        <w:t> </w:t>
      </w:r>
      <w:r w:rsidRPr="0051061D">
        <w:rPr>
          <w:iCs/>
          <w:color w:val="000000"/>
        </w:rPr>
        <w:t xml:space="preserve">months then reduced) and concomitant immunosuppressive agents (induction therapy with </w:t>
      </w:r>
      <w:proofErr w:type="spellStart"/>
      <w:r w:rsidRPr="0051061D">
        <w:rPr>
          <w:iCs/>
          <w:color w:val="000000"/>
        </w:rPr>
        <w:t>basiliximab</w:t>
      </w:r>
      <w:proofErr w:type="spellEnd"/>
      <w:r w:rsidRPr="0051061D">
        <w:rPr>
          <w:iCs/>
          <w:color w:val="000000"/>
        </w:rPr>
        <w:t>, high dose corticosteroids, mycophenolic acid products) for prophylaxis of organ rejection,</w:t>
      </w:r>
      <w:r w:rsidRPr="0051061D">
        <w:rPr>
          <w:color w:val="000000"/>
        </w:rPr>
        <w:t xml:space="preserve"> </w:t>
      </w:r>
      <w:r w:rsidRPr="0051061D">
        <w:rPr>
          <w:iCs/>
          <w:color w:val="000000"/>
        </w:rPr>
        <w:t>serious infections and Epstein Barr Virus-associated post-transplant lymphoproliferative disorder were observed at an increased rate compared to patients treated with cyclosporine and concomitant immunosuppressive agents.</w:t>
      </w:r>
    </w:p>
    <w:p w:rsidR="00B90C55" w:rsidRPr="0051061D" w:rsidRDefault="00B90C55" w:rsidP="00B90C55">
      <w:pPr>
        <w:pStyle w:val="PINormal"/>
        <w:rPr>
          <w:color w:val="000000"/>
        </w:rPr>
      </w:pPr>
      <w:r w:rsidRPr="0051061D">
        <w:rPr>
          <w:iCs/>
          <w:color w:val="000000"/>
        </w:rPr>
        <w:t xml:space="preserve">XELJANZ should not be used in combination with potent </w:t>
      </w:r>
      <w:proofErr w:type="spellStart"/>
      <w:r w:rsidRPr="0051061D">
        <w:rPr>
          <w:iCs/>
          <w:color w:val="000000"/>
        </w:rPr>
        <w:t>immunosuppressants</w:t>
      </w:r>
      <w:proofErr w:type="spellEnd"/>
      <w:r w:rsidRPr="0051061D">
        <w:rPr>
          <w:iCs/>
          <w:color w:val="000000"/>
        </w:rPr>
        <w:t xml:space="preserve"> because of the possibility of an increased risk of serious infection and post-transplant lymphoproliferative disorder.</w:t>
      </w:r>
    </w:p>
    <w:p w:rsidR="00161D16" w:rsidRPr="0051061D" w:rsidRDefault="00161D16" w:rsidP="00226BF0">
      <w:pPr>
        <w:keepNext/>
        <w:spacing w:before="240" w:after="120" w:line="280" w:lineRule="exact"/>
        <w:outlineLvl w:val="1"/>
        <w:rPr>
          <w:b/>
          <w:szCs w:val="24"/>
        </w:rPr>
      </w:pPr>
      <w:r w:rsidRPr="0051061D">
        <w:rPr>
          <w:b/>
          <w:szCs w:val="24"/>
        </w:rPr>
        <w:t>Cardiovascular</w:t>
      </w:r>
    </w:p>
    <w:p w:rsidR="00226BF0" w:rsidRPr="00856DB8" w:rsidRDefault="00161D16" w:rsidP="00856DB8">
      <w:pPr>
        <w:pStyle w:val="PINormal"/>
        <w:rPr>
          <w:iCs/>
          <w:color w:val="000000"/>
        </w:rPr>
      </w:pPr>
      <w:r w:rsidRPr="00856DB8">
        <w:rPr>
          <w:iCs/>
          <w:color w:val="000000"/>
        </w:rPr>
        <w:t>XELJANZ causes a decrease in heart rate and a prolongation of the PR interval</w:t>
      </w:r>
      <w:r w:rsidR="00F71588" w:rsidRPr="00856DB8">
        <w:rPr>
          <w:iCs/>
          <w:color w:val="000000"/>
        </w:rPr>
        <w:t xml:space="preserve">. </w:t>
      </w:r>
      <w:r w:rsidR="00FC42B6" w:rsidRPr="00856DB8">
        <w:rPr>
          <w:iCs/>
          <w:color w:val="000000"/>
        </w:rPr>
        <w:t xml:space="preserve"> </w:t>
      </w:r>
      <w:r w:rsidRPr="00856DB8">
        <w:rPr>
          <w:iCs/>
          <w:color w:val="000000"/>
        </w:rPr>
        <w:t>Caution should be observed in patients with a low heart rate at baseline (&lt;60</w:t>
      </w:r>
      <w:r w:rsidR="005A3BE8" w:rsidRPr="00856DB8">
        <w:rPr>
          <w:iCs/>
          <w:color w:val="000000"/>
        </w:rPr>
        <w:t> </w:t>
      </w:r>
      <w:r w:rsidRPr="00856DB8">
        <w:rPr>
          <w:iCs/>
          <w:color w:val="000000"/>
        </w:rPr>
        <w:t>beats</w:t>
      </w:r>
      <w:r w:rsidR="005A3BE8" w:rsidRPr="00856DB8">
        <w:rPr>
          <w:iCs/>
          <w:color w:val="000000"/>
        </w:rPr>
        <w:t> </w:t>
      </w:r>
      <w:r w:rsidRPr="00856DB8">
        <w:rPr>
          <w:iCs/>
          <w:color w:val="000000"/>
        </w:rPr>
        <w:t>per</w:t>
      </w:r>
      <w:r w:rsidR="005A3BE8" w:rsidRPr="00856DB8">
        <w:rPr>
          <w:iCs/>
          <w:color w:val="000000"/>
        </w:rPr>
        <w:t> </w:t>
      </w:r>
      <w:r w:rsidRPr="00856DB8">
        <w:rPr>
          <w:iCs/>
          <w:color w:val="000000"/>
        </w:rPr>
        <w:t>minute), a history of syncope or arrhythmia, sick sinus syndrome, sinoatrial block, atrioventricular (AV) block, isch</w:t>
      </w:r>
      <w:r w:rsidR="00BC0617">
        <w:rPr>
          <w:iCs/>
          <w:color w:val="000000"/>
        </w:rPr>
        <w:t>a</w:t>
      </w:r>
      <w:r w:rsidRPr="00856DB8">
        <w:rPr>
          <w:iCs/>
          <w:color w:val="000000"/>
        </w:rPr>
        <w:t xml:space="preserve">emic heart disease, or congestive heart failure. </w:t>
      </w:r>
      <w:r w:rsidR="00FC42B6" w:rsidRPr="00856DB8">
        <w:rPr>
          <w:iCs/>
          <w:color w:val="000000"/>
        </w:rPr>
        <w:t xml:space="preserve"> </w:t>
      </w:r>
      <w:r w:rsidRPr="00856DB8">
        <w:rPr>
          <w:iCs/>
          <w:color w:val="000000"/>
        </w:rPr>
        <w:t xml:space="preserve">Concomitant medications that result in a decrease in heart rate and/or PR interval prolongation should be avoided to the </w:t>
      </w:r>
      <w:r w:rsidRPr="00856DB8">
        <w:rPr>
          <w:iCs/>
          <w:color w:val="000000"/>
        </w:rPr>
        <w:lastRenderedPageBreak/>
        <w:t xml:space="preserve">extent possible during treatment with XELJANZ (see </w:t>
      </w:r>
      <w:r w:rsidR="00474634" w:rsidRPr="00856DB8">
        <w:rPr>
          <w:iCs/>
          <w:color w:val="000000"/>
        </w:rPr>
        <w:t>INTERACTIONS WITH OTHER MEDICINES</w:t>
      </w:r>
      <w:r w:rsidR="005745DE" w:rsidRPr="00856DB8">
        <w:rPr>
          <w:iCs/>
          <w:color w:val="000000"/>
        </w:rPr>
        <w:t>).</w:t>
      </w:r>
      <w:r w:rsidR="00B5281A" w:rsidRPr="00856DB8" w:rsidDel="00B5281A">
        <w:rPr>
          <w:iCs/>
          <w:color w:val="000000"/>
        </w:rPr>
        <w:t xml:space="preserve"> </w:t>
      </w:r>
    </w:p>
    <w:p w:rsidR="003C39EE" w:rsidRPr="0051061D" w:rsidRDefault="003C39EE" w:rsidP="00226BF0">
      <w:pPr>
        <w:keepNext/>
        <w:spacing w:before="240" w:after="120" w:line="280" w:lineRule="exact"/>
        <w:outlineLvl w:val="1"/>
        <w:rPr>
          <w:b/>
          <w:szCs w:val="24"/>
        </w:rPr>
      </w:pPr>
      <w:r w:rsidRPr="0051061D">
        <w:rPr>
          <w:b/>
          <w:szCs w:val="24"/>
        </w:rPr>
        <w:t>Gastrointestinal Perforations</w:t>
      </w:r>
    </w:p>
    <w:p w:rsidR="003C39EE" w:rsidRPr="0051061D" w:rsidRDefault="003C39EE" w:rsidP="00F106FA">
      <w:pPr>
        <w:rPr>
          <w:szCs w:val="22"/>
        </w:rPr>
      </w:pPr>
      <w:r w:rsidRPr="0051061D">
        <w:rPr>
          <w:szCs w:val="22"/>
        </w:rPr>
        <w:t xml:space="preserve">Events of gastrointestinal perforation have been reported in clinical trials in </w:t>
      </w:r>
      <w:r w:rsidRPr="0051061D">
        <w:rPr>
          <w:rFonts w:eastAsia="Arial Unicode MS"/>
          <w:bCs/>
          <w:color w:val="000000"/>
        </w:rPr>
        <w:t>rheumatoid arthritis patients,</w:t>
      </w:r>
      <w:r w:rsidRPr="0051061D">
        <w:rPr>
          <w:szCs w:val="22"/>
        </w:rPr>
        <w:t xml:space="preserve"> although </w:t>
      </w:r>
      <w:r w:rsidRPr="0051061D">
        <w:rPr>
          <w:rStyle w:val="Instructions"/>
        </w:rPr>
        <w:t>the role of JAK inhibition in these events is not known</w:t>
      </w:r>
      <w:r w:rsidRPr="0051061D">
        <w:rPr>
          <w:szCs w:val="22"/>
        </w:rPr>
        <w:t xml:space="preserve">. </w:t>
      </w:r>
      <w:r w:rsidR="00C0073A" w:rsidRPr="0051061D">
        <w:rPr>
          <w:szCs w:val="22"/>
        </w:rPr>
        <w:t xml:space="preserve"> </w:t>
      </w:r>
      <w:r w:rsidR="001158A7" w:rsidRPr="0051061D">
        <w:rPr>
          <w:szCs w:val="22"/>
        </w:rPr>
        <w:t xml:space="preserve">Events were primarily reported as diverticular perforation, peritonitis, abdominal abscess and appendicitis.  </w:t>
      </w:r>
      <w:r w:rsidRPr="0051061D">
        <w:t>The incidence rate of gastrointestinal perforation across all studies (</w:t>
      </w:r>
      <w:r w:rsidR="007E69B8">
        <w:t xml:space="preserve">phase 1, </w:t>
      </w:r>
      <w:r w:rsidRPr="0051061D">
        <w:t>phase</w:t>
      </w:r>
      <w:r w:rsidR="005A3BE8" w:rsidRPr="0051061D">
        <w:t> </w:t>
      </w:r>
      <w:r w:rsidRPr="0051061D">
        <w:t>2, phase</w:t>
      </w:r>
      <w:r w:rsidR="005A3BE8" w:rsidRPr="0051061D">
        <w:t> </w:t>
      </w:r>
      <w:r w:rsidRPr="0051061D">
        <w:t xml:space="preserve">3 and long-term extension) </w:t>
      </w:r>
      <w:r w:rsidR="007E69B8">
        <w:t>for all treatment groups all doses was 0.11</w:t>
      </w:r>
      <w:r w:rsidR="005A3BE8" w:rsidRPr="0051061D">
        <w:t> </w:t>
      </w:r>
      <w:r w:rsidRPr="0051061D">
        <w:t>events per 100</w:t>
      </w:r>
      <w:r w:rsidR="005A3BE8" w:rsidRPr="0051061D">
        <w:t> </w:t>
      </w:r>
      <w:r w:rsidRPr="0051061D">
        <w:t>patient</w:t>
      </w:r>
      <w:r w:rsidR="00170689" w:rsidRPr="0051061D">
        <w:t>-</w:t>
      </w:r>
      <w:r w:rsidRPr="0051061D">
        <w:t xml:space="preserve">years with </w:t>
      </w:r>
      <w:r w:rsidR="00AD27DB" w:rsidRPr="0051061D">
        <w:t>XELJANZ</w:t>
      </w:r>
      <w:r w:rsidRPr="0051061D">
        <w:t xml:space="preserve"> therapy. </w:t>
      </w:r>
      <w:r w:rsidR="00A84FAE" w:rsidRPr="0051061D">
        <w:t xml:space="preserve"> </w:t>
      </w:r>
      <w:r w:rsidRPr="0051061D">
        <w:t xml:space="preserve">All patients who developed gastrointestinal perforations were taking concomitant nonsteroidal anti-inflammatory drugs (NSAIDs) and/or corticosteroids. </w:t>
      </w:r>
      <w:r w:rsidR="00A84FAE" w:rsidRPr="0051061D">
        <w:t xml:space="preserve"> </w:t>
      </w:r>
      <w:r w:rsidRPr="0051061D">
        <w:t xml:space="preserve">The relative contribution of these concomitant medications vs. </w:t>
      </w:r>
      <w:r w:rsidR="00AD27DB" w:rsidRPr="0051061D">
        <w:t>XELJANZ</w:t>
      </w:r>
      <w:r w:rsidRPr="0051061D">
        <w:t xml:space="preserve"> to the development of gastrointestinal perforations is not known.</w:t>
      </w:r>
    </w:p>
    <w:p w:rsidR="00FA3464" w:rsidRPr="0051061D" w:rsidRDefault="00AD27DB" w:rsidP="004F2070">
      <w:pPr>
        <w:rPr>
          <w:szCs w:val="22"/>
        </w:rPr>
      </w:pPr>
      <w:r w:rsidRPr="0051061D">
        <w:rPr>
          <w:szCs w:val="22"/>
        </w:rPr>
        <w:t>XELJANZ</w:t>
      </w:r>
      <w:r w:rsidR="003C39EE" w:rsidRPr="0051061D">
        <w:rPr>
          <w:szCs w:val="22"/>
        </w:rPr>
        <w:t xml:space="preserve"> should be used with caution in patients who may be at increased risk for gastrointestinal perforation (</w:t>
      </w:r>
      <w:r w:rsidR="003C39EE" w:rsidRPr="0051061D">
        <w:rPr>
          <w:rFonts w:eastAsia="Arial Unicode MS"/>
          <w:bCs/>
          <w:color w:val="000000"/>
        </w:rPr>
        <w:t>e.g., patients with a history of diverticulitis)</w:t>
      </w:r>
      <w:r w:rsidR="003C39EE" w:rsidRPr="0051061D">
        <w:rPr>
          <w:szCs w:val="22"/>
        </w:rPr>
        <w:t>.</w:t>
      </w:r>
      <w:r w:rsidR="00B5281A" w:rsidRPr="0051061D">
        <w:rPr>
          <w:szCs w:val="22"/>
        </w:rPr>
        <w:t xml:space="preserve"> </w:t>
      </w:r>
      <w:r w:rsidR="003C39EE" w:rsidRPr="0051061D">
        <w:rPr>
          <w:szCs w:val="22"/>
        </w:rPr>
        <w:t xml:space="preserve"> Patients presenting with new onset abdominal symptoms should be evaluated promptly for early identification of gastrointestinal perforation.</w:t>
      </w:r>
    </w:p>
    <w:p w:rsidR="00FA3464" w:rsidRPr="0051061D" w:rsidRDefault="00FA3464" w:rsidP="00FA3464">
      <w:pPr>
        <w:pStyle w:val="Heading2"/>
        <w:rPr>
          <w:iCs/>
        </w:rPr>
      </w:pPr>
      <w:r w:rsidRPr="0051061D">
        <w:rPr>
          <w:iCs/>
        </w:rPr>
        <w:t>Vaccinations</w:t>
      </w:r>
    </w:p>
    <w:p w:rsidR="002E6A02" w:rsidRDefault="00FA3464" w:rsidP="00FC42B6">
      <w:pPr>
        <w:rPr>
          <w:rStyle w:val="Instructions"/>
        </w:rPr>
      </w:pPr>
      <w:r w:rsidRPr="0051061D">
        <w:rPr>
          <w:rStyle w:val="Instructions"/>
        </w:rPr>
        <w:t xml:space="preserve">No data are available on the secondary transmission of infection by live vaccines to patients receiving </w:t>
      </w:r>
      <w:r w:rsidR="00AD27DB" w:rsidRPr="0051061D">
        <w:rPr>
          <w:rStyle w:val="Instructions"/>
        </w:rPr>
        <w:t>XELJANZ</w:t>
      </w:r>
      <w:r w:rsidRPr="0051061D">
        <w:rPr>
          <w:rStyle w:val="Instructions"/>
        </w:rPr>
        <w:t xml:space="preserve">. </w:t>
      </w:r>
      <w:r w:rsidR="00A84FAE" w:rsidRPr="0051061D">
        <w:rPr>
          <w:rStyle w:val="Instructions"/>
        </w:rPr>
        <w:t xml:space="preserve"> </w:t>
      </w:r>
      <w:r w:rsidR="00FC42B6" w:rsidRPr="0051061D">
        <w:rPr>
          <w:rStyle w:val="Instructions"/>
        </w:rPr>
        <w:t>L</w:t>
      </w:r>
      <w:r w:rsidRPr="0051061D">
        <w:rPr>
          <w:rStyle w:val="Instructions"/>
        </w:rPr>
        <w:t xml:space="preserve">ive vaccines </w:t>
      </w:r>
      <w:r w:rsidR="00FC42B6" w:rsidRPr="0051061D">
        <w:rPr>
          <w:rStyle w:val="Instructions"/>
        </w:rPr>
        <w:t xml:space="preserve">should </w:t>
      </w:r>
      <w:r w:rsidRPr="0051061D">
        <w:rPr>
          <w:rStyle w:val="Instructions"/>
        </w:rPr>
        <w:t xml:space="preserve">not be given concurrently with </w:t>
      </w:r>
      <w:r w:rsidR="00AD27DB" w:rsidRPr="0051061D">
        <w:rPr>
          <w:rStyle w:val="Instructions"/>
        </w:rPr>
        <w:t>XELJANZ</w:t>
      </w:r>
      <w:r w:rsidRPr="0051061D">
        <w:rPr>
          <w:rStyle w:val="Instructions"/>
        </w:rPr>
        <w:t xml:space="preserve">. </w:t>
      </w:r>
      <w:r w:rsidR="00A84FAE" w:rsidRPr="0051061D">
        <w:rPr>
          <w:rStyle w:val="Instructions"/>
        </w:rPr>
        <w:t xml:space="preserve"> </w:t>
      </w:r>
      <w:r w:rsidRPr="0051061D">
        <w:rPr>
          <w:rStyle w:val="Instructions"/>
        </w:rPr>
        <w:t>It is recommended that all patients be brought up to date with all immuni</w:t>
      </w:r>
      <w:r w:rsidR="004A34C7" w:rsidRPr="0051061D">
        <w:rPr>
          <w:rStyle w:val="Instructions"/>
        </w:rPr>
        <w:t>s</w:t>
      </w:r>
      <w:r w:rsidRPr="0051061D">
        <w:rPr>
          <w:rStyle w:val="Instructions"/>
        </w:rPr>
        <w:t>ations in agreement with current immuni</w:t>
      </w:r>
      <w:r w:rsidR="004A34C7" w:rsidRPr="0051061D">
        <w:rPr>
          <w:rStyle w:val="Instructions"/>
        </w:rPr>
        <w:t>s</w:t>
      </w:r>
      <w:r w:rsidRPr="0051061D">
        <w:rPr>
          <w:rStyle w:val="Instructions"/>
        </w:rPr>
        <w:t xml:space="preserve">ation guidelines prior to initiating </w:t>
      </w:r>
      <w:r w:rsidR="00AD27DB" w:rsidRPr="0051061D">
        <w:rPr>
          <w:rStyle w:val="Instructions"/>
        </w:rPr>
        <w:t>XELJANZ</w:t>
      </w:r>
      <w:r w:rsidRPr="0051061D">
        <w:rPr>
          <w:rStyle w:val="Instructions"/>
        </w:rPr>
        <w:t xml:space="preserve"> therapy.</w:t>
      </w:r>
      <w:r w:rsidR="005E1DBE" w:rsidRPr="0051061D">
        <w:rPr>
          <w:rStyle w:val="Instructions"/>
        </w:rPr>
        <w:t xml:space="preserve"> </w:t>
      </w:r>
      <w:r w:rsidR="00A84FAE" w:rsidRPr="0051061D">
        <w:rPr>
          <w:rStyle w:val="Instructions"/>
        </w:rPr>
        <w:t xml:space="preserve"> </w:t>
      </w:r>
      <w:r w:rsidR="002E6A02" w:rsidRPr="000B005C">
        <w:rPr>
          <w:rStyle w:val="Instructions"/>
        </w:rPr>
        <w:t xml:space="preserve">The interval between live vaccinations and initiation of </w:t>
      </w:r>
      <w:r w:rsidR="002E6A02">
        <w:rPr>
          <w:rStyle w:val="Instructions"/>
        </w:rPr>
        <w:t>XELJANZ</w:t>
      </w:r>
      <w:r w:rsidR="002E6A02" w:rsidRPr="000B005C">
        <w:rPr>
          <w:rStyle w:val="Instructions"/>
        </w:rPr>
        <w:t xml:space="preserve"> therapy should be in accordance with current vaccination guidelines regarding </w:t>
      </w:r>
      <w:r w:rsidR="002E6A02">
        <w:rPr>
          <w:rStyle w:val="Instructions"/>
        </w:rPr>
        <w:t>immunomodulatory</w:t>
      </w:r>
      <w:r w:rsidR="002E6A02" w:rsidRPr="000B005C">
        <w:rPr>
          <w:rStyle w:val="Instructions"/>
        </w:rPr>
        <w:t xml:space="preserve"> agents.</w:t>
      </w:r>
    </w:p>
    <w:p w:rsidR="00FC42B6" w:rsidRPr="0051061D" w:rsidRDefault="00FC42B6" w:rsidP="00FC42B6">
      <w:r w:rsidRPr="0051061D">
        <w:t xml:space="preserve">In a </w:t>
      </w:r>
      <w:r w:rsidR="00EF1207" w:rsidRPr="0051061D">
        <w:t xml:space="preserve">controlled </w:t>
      </w:r>
      <w:r w:rsidRPr="0051061D">
        <w:t xml:space="preserve">clinical trial, the humoral response to concurrent vaccination with influenza and pneumococcal polysaccharide vaccines in patients with rheumatoid arthritis initiating </w:t>
      </w:r>
      <w:proofErr w:type="spellStart"/>
      <w:r w:rsidRPr="0051061D">
        <w:t>tofacitinib</w:t>
      </w:r>
      <w:proofErr w:type="spellEnd"/>
      <w:r w:rsidRPr="0051061D">
        <w:t xml:space="preserve"> 10 mg twice daily or placebo was evaluated. </w:t>
      </w:r>
      <w:r w:rsidR="00C0073A" w:rsidRPr="0051061D">
        <w:t xml:space="preserve"> </w:t>
      </w:r>
      <w:r w:rsidRPr="0051061D">
        <w:t>A similar percentage of patients achieved a satisfactory humoral response to influenza vaccine (≥4</w:t>
      </w:r>
      <w:r w:rsidRPr="0051061D">
        <w:noBreakHyphen/>
        <w:t>fold increase in ≥2</w:t>
      </w:r>
      <w:r w:rsidR="005A3BE8" w:rsidRPr="0051061D">
        <w:t> </w:t>
      </w:r>
      <w:r w:rsidRPr="0051061D">
        <w:t>of</w:t>
      </w:r>
      <w:r w:rsidR="005A3BE8" w:rsidRPr="0051061D">
        <w:t> </w:t>
      </w:r>
      <w:r w:rsidRPr="0051061D">
        <w:t xml:space="preserve">3 antigens) in the </w:t>
      </w:r>
      <w:proofErr w:type="spellStart"/>
      <w:r w:rsidRPr="0051061D">
        <w:t>tofacitinib</w:t>
      </w:r>
      <w:proofErr w:type="spellEnd"/>
      <w:r w:rsidRPr="0051061D">
        <w:t xml:space="preserve"> (57%) and placebo (62%) treatment groups. </w:t>
      </w:r>
      <w:r w:rsidR="00C0073A" w:rsidRPr="0051061D">
        <w:t xml:space="preserve"> </w:t>
      </w:r>
      <w:r w:rsidRPr="0051061D">
        <w:t>A modest reduction in the percentage of patients who achieved a satisfactory humoral response to pneumococcal polysaccharide vaccine (≥2</w:t>
      </w:r>
      <w:r w:rsidRPr="0051061D">
        <w:noBreakHyphen/>
        <w:t>fold increase in ≥6</w:t>
      </w:r>
      <w:r w:rsidR="005A3BE8" w:rsidRPr="0051061D">
        <w:t> </w:t>
      </w:r>
      <w:r w:rsidRPr="0051061D">
        <w:t>of</w:t>
      </w:r>
      <w:r w:rsidR="005A3BE8" w:rsidRPr="0051061D">
        <w:t> </w:t>
      </w:r>
      <w:r w:rsidRPr="0051061D">
        <w:t xml:space="preserve">12 serotypes) was observed in patients treated with </w:t>
      </w:r>
      <w:proofErr w:type="spellStart"/>
      <w:r w:rsidRPr="0051061D">
        <w:t>tofacitinib</w:t>
      </w:r>
      <w:proofErr w:type="spellEnd"/>
      <w:r w:rsidRPr="0051061D">
        <w:t xml:space="preserve"> monotherapy (62%) and </w:t>
      </w:r>
      <w:r w:rsidR="00C0073A" w:rsidRPr="0051061D">
        <w:t xml:space="preserve">MTX </w:t>
      </w:r>
      <w:r w:rsidRPr="0051061D">
        <w:t xml:space="preserve">monotherapy (62%) as compared with placebo (77%), with a greater reduction in the response rate of patients receiving both </w:t>
      </w:r>
      <w:proofErr w:type="spellStart"/>
      <w:r w:rsidRPr="0051061D">
        <w:t>tofacitinib</w:t>
      </w:r>
      <w:proofErr w:type="spellEnd"/>
      <w:r w:rsidRPr="0051061D">
        <w:t xml:space="preserve"> and methotrexate (32%). </w:t>
      </w:r>
      <w:r w:rsidR="00C0073A" w:rsidRPr="0051061D">
        <w:t xml:space="preserve"> </w:t>
      </w:r>
      <w:r w:rsidRPr="0051061D">
        <w:t>The clinical significance of this is unknown.</w:t>
      </w:r>
    </w:p>
    <w:p w:rsidR="00FC42B6" w:rsidRDefault="00FC42B6" w:rsidP="00FC42B6">
      <w:r w:rsidRPr="0051061D">
        <w:t xml:space="preserve">A separate vaccine study evaluated the humoral response to concurrent vaccination with influenza and pneumococcal polysaccharide vaccines in patients receiving </w:t>
      </w:r>
      <w:proofErr w:type="spellStart"/>
      <w:r w:rsidRPr="0051061D">
        <w:t>tofacitinib</w:t>
      </w:r>
      <w:proofErr w:type="spellEnd"/>
      <w:r w:rsidRPr="0051061D">
        <w:t xml:space="preserve"> 10 mg twice daily for a median of approximately 22 months. </w:t>
      </w:r>
      <w:r w:rsidR="00F71AB1" w:rsidRPr="0051061D">
        <w:t xml:space="preserve"> </w:t>
      </w:r>
      <w:r w:rsidRPr="0051061D">
        <w:t xml:space="preserve">Greater than 60% of patients treated with </w:t>
      </w:r>
      <w:proofErr w:type="spellStart"/>
      <w:r w:rsidRPr="0051061D">
        <w:t>tofacitinib</w:t>
      </w:r>
      <w:proofErr w:type="spellEnd"/>
      <w:r w:rsidRPr="0051061D">
        <w:t xml:space="preserve"> (with or without </w:t>
      </w:r>
      <w:r w:rsidR="00C0073A" w:rsidRPr="0051061D">
        <w:t>MTX</w:t>
      </w:r>
      <w:r w:rsidRPr="0051061D">
        <w:t xml:space="preserve">) had satisfactory responses to influenza and pneumococcal vaccines. </w:t>
      </w:r>
      <w:r w:rsidR="00C0073A" w:rsidRPr="0051061D">
        <w:t xml:space="preserve"> </w:t>
      </w:r>
      <w:r w:rsidRPr="0051061D">
        <w:t xml:space="preserve">Consistent with the </w:t>
      </w:r>
      <w:r w:rsidR="00D9572C" w:rsidRPr="0051061D">
        <w:t xml:space="preserve">controlled </w:t>
      </w:r>
      <w:r w:rsidRPr="0051061D">
        <w:t xml:space="preserve">trial, patients receiving both </w:t>
      </w:r>
      <w:proofErr w:type="spellStart"/>
      <w:r w:rsidRPr="0051061D">
        <w:t>tofacitinib</w:t>
      </w:r>
      <w:proofErr w:type="spellEnd"/>
      <w:r w:rsidRPr="0051061D">
        <w:t xml:space="preserve"> and </w:t>
      </w:r>
      <w:r w:rsidR="00C0073A" w:rsidRPr="0051061D">
        <w:t>MTX</w:t>
      </w:r>
      <w:r w:rsidRPr="0051061D">
        <w:t xml:space="preserve"> had a lower response rate to pneumococcal polysaccharide vaccine as compared with </w:t>
      </w:r>
      <w:proofErr w:type="spellStart"/>
      <w:r w:rsidR="00D9572C" w:rsidRPr="0051061D">
        <w:t>tofacitinib</w:t>
      </w:r>
      <w:proofErr w:type="spellEnd"/>
      <w:r w:rsidR="00D9572C" w:rsidRPr="0051061D">
        <w:t xml:space="preserve"> monotherapy (66%</w:t>
      </w:r>
      <w:r w:rsidR="005A3BE8" w:rsidRPr="0051061D">
        <w:t> </w:t>
      </w:r>
      <w:r w:rsidR="00D9572C" w:rsidRPr="0051061D">
        <w:t>vs</w:t>
      </w:r>
      <w:r w:rsidR="005A3BE8" w:rsidRPr="0051061D">
        <w:t>. </w:t>
      </w:r>
      <w:r w:rsidRPr="0051061D">
        <w:t>89%).</w:t>
      </w:r>
    </w:p>
    <w:p w:rsidR="002225BB" w:rsidRDefault="002E6A02" w:rsidP="00FC42B6">
      <w:pPr>
        <w:rPr>
          <w:szCs w:val="22"/>
        </w:rPr>
      </w:pPr>
      <w:r w:rsidRPr="00834FED">
        <w:rPr>
          <w:szCs w:val="22"/>
        </w:rPr>
        <w:lastRenderedPageBreak/>
        <w:t xml:space="preserve">A controlled study in patients with rheumatoid arthritis on background </w:t>
      </w:r>
      <w:r w:rsidR="00834FED" w:rsidRPr="00834FED">
        <w:rPr>
          <w:szCs w:val="22"/>
        </w:rPr>
        <w:t>MTX</w:t>
      </w:r>
      <w:r w:rsidRPr="00834FED">
        <w:rPr>
          <w:szCs w:val="22"/>
        </w:rPr>
        <w:t xml:space="preserve"> evaluated the humoral and cell mediated responses to immuni</w:t>
      </w:r>
      <w:r w:rsidR="008565F9" w:rsidRPr="00834FED">
        <w:rPr>
          <w:szCs w:val="22"/>
        </w:rPr>
        <w:t>s</w:t>
      </w:r>
      <w:r w:rsidRPr="00834FED">
        <w:rPr>
          <w:szCs w:val="22"/>
        </w:rPr>
        <w:t xml:space="preserve">ation with a live attenuated virus vaccine indicated for prevention of herpes zoster. </w:t>
      </w:r>
      <w:r w:rsidR="002C20B0">
        <w:rPr>
          <w:szCs w:val="22"/>
        </w:rPr>
        <w:t xml:space="preserve"> </w:t>
      </w:r>
      <w:r w:rsidRPr="00834FED">
        <w:rPr>
          <w:szCs w:val="22"/>
        </w:rPr>
        <w:t>The immuni</w:t>
      </w:r>
      <w:r w:rsidR="00834FED" w:rsidRPr="00834FED">
        <w:rPr>
          <w:szCs w:val="22"/>
        </w:rPr>
        <w:t>s</w:t>
      </w:r>
      <w:r w:rsidRPr="00834FED">
        <w:rPr>
          <w:szCs w:val="22"/>
        </w:rPr>
        <w:t xml:space="preserve">ation occurred 2 to 3 weeks before initiating a 12-week treatment with </w:t>
      </w:r>
      <w:proofErr w:type="spellStart"/>
      <w:r w:rsidRPr="00834FED">
        <w:rPr>
          <w:szCs w:val="22"/>
        </w:rPr>
        <w:t>tofacitinib</w:t>
      </w:r>
      <w:proofErr w:type="spellEnd"/>
      <w:r w:rsidRPr="00834FED">
        <w:rPr>
          <w:szCs w:val="22"/>
        </w:rPr>
        <w:t xml:space="preserve"> 5 mg twice daily or placebo. </w:t>
      </w:r>
      <w:r w:rsidR="002C20B0">
        <w:rPr>
          <w:szCs w:val="22"/>
        </w:rPr>
        <w:t xml:space="preserve"> </w:t>
      </w:r>
      <w:r w:rsidRPr="00834FED">
        <w:rPr>
          <w:szCs w:val="22"/>
        </w:rPr>
        <w:t>Six weeks after i</w:t>
      </w:r>
      <w:r w:rsidR="00834FED" w:rsidRPr="00834FED">
        <w:rPr>
          <w:szCs w:val="22"/>
        </w:rPr>
        <w:t>mmunis</w:t>
      </w:r>
      <w:r w:rsidRPr="00834FED">
        <w:rPr>
          <w:szCs w:val="22"/>
        </w:rPr>
        <w:t xml:space="preserve">ation with the zoster vaccine, </w:t>
      </w:r>
      <w:proofErr w:type="spellStart"/>
      <w:r w:rsidRPr="00834FED">
        <w:rPr>
          <w:szCs w:val="22"/>
        </w:rPr>
        <w:t>tofacitinib</w:t>
      </w:r>
      <w:proofErr w:type="spellEnd"/>
      <w:r w:rsidRPr="00834FED">
        <w:rPr>
          <w:szCs w:val="22"/>
        </w:rPr>
        <w:t xml:space="preserve"> and placebo recipients exhibited similar humoral and cell mediated responses (mean fold change of </w:t>
      </w:r>
      <w:r w:rsidR="00834FED" w:rsidRPr="00834FED">
        <w:rPr>
          <w:szCs w:val="22"/>
        </w:rPr>
        <w:t>varicella zoster virus [</w:t>
      </w:r>
      <w:r w:rsidRPr="00834FED">
        <w:rPr>
          <w:szCs w:val="22"/>
        </w:rPr>
        <w:t>VZV</w:t>
      </w:r>
      <w:r w:rsidR="00834FED" w:rsidRPr="00834FED">
        <w:rPr>
          <w:szCs w:val="22"/>
        </w:rPr>
        <w:t>] Immunoglobulin G</w:t>
      </w:r>
      <w:r w:rsidRPr="00834FED">
        <w:rPr>
          <w:szCs w:val="22"/>
        </w:rPr>
        <w:t xml:space="preserve"> </w:t>
      </w:r>
      <w:r w:rsidR="00834FED" w:rsidRPr="00834FED">
        <w:rPr>
          <w:szCs w:val="22"/>
        </w:rPr>
        <w:t>[</w:t>
      </w:r>
      <w:r w:rsidRPr="00834FED">
        <w:rPr>
          <w:szCs w:val="22"/>
        </w:rPr>
        <w:t>IgG</w:t>
      </w:r>
      <w:r w:rsidR="00834FED" w:rsidRPr="00834FED">
        <w:rPr>
          <w:szCs w:val="22"/>
        </w:rPr>
        <w:t>]</w:t>
      </w:r>
      <w:r w:rsidRPr="00834FED">
        <w:rPr>
          <w:szCs w:val="22"/>
        </w:rPr>
        <w:t xml:space="preserve"> antibodies 2.11 in </w:t>
      </w:r>
      <w:proofErr w:type="spellStart"/>
      <w:r w:rsidRPr="00834FED">
        <w:rPr>
          <w:szCs w:val="22"/>
        </w:rPr>
        <w:t>tofacitinib</w:t>
      </w:r>
      <w:proofErr w:type="spellEnd"/>
      <w:r w:rsidRPr="00834FED">
        <w:rPr>
          <w:szCs w:val="22"/>
        </w:rPr>
        <w:t xml:space="preserve"> 5 mg twice daily and 1.74 in placebo twice daily; VZV IgG fold-rise ≥ 1.5 in 57% of </w:t>
      </w:r>
      <w:proofErr w:type="spellStart"/>
      <w:r w:rsidRPr="00834FED">
        <w:rPr>
          <w:szCs w:val="22"/>
        </w:rPr>
        <w:t>tofacitinib</w:t>
      </w:r>
      <w:proofErr w:type="spellEnd"/>
      <w:r w:rsidRPr="00834FED">
        <w:rPr>
          <w:szCs w:val="22"/>
        </w:rPr>
        <w:t xml:space="preserve"> recipients and in 43% of placebo recipients; mean fold change of VZV T</w:t>
      </w:r>
      <w:r w:rsidRPr="00834FED">
        <w:rPr>
          <w:szCs w:val="22"/>
        </w:rPr>
        <w:noBreakHyphen/>
        <w:t xml:space="preserve">cell ELISPOT Spot Forming Cells 1.5 in </w:t>
      </w:r>
      <w:proofErr w:type="spellStart"/>
      <w:r w:rsidRPr="00834FED">
        <w:rPr>
          <w:szCs w:val="22"/>
        </w:rPr>
        <w:t>tofacitinib</w:t>
      </w:r>
      <w:proofErr w:type="spellEnd"/>
      <w:r w:rsidRPr="00834FED">
        <w:rPr>
          <w:szCs w:val="22"/>
        </w:rPr>
        <w:t xml:space="preserve"> 5 mg twice daily and 1.29 in placebo twice daily). </w:t>
      </w:r>
      <w:r w:rsidR="002C20B0">
        <w:rPr>
          <w:szCs w:val="22"/>
        </w:rPr>
        <w:t xml:space="preserve"> </w:t>
      </w:r>
      <w:r w:rsidRPr="00834FED">
        <w:rPr>
          <w:szCs w:val="22"/>
        </w:rPr>
        <w:t>These responses were similar to those observed in healthy volunteers aged 50 years and older</w:t>
      </w:r>
      <w:r w:rsidR="00834FED" w:rsidRPr="00834FED">
        <w:rPr>
          <w:szCs w:val="22"/>
        </w:rPr>
        <w:t xml:space="preserve">. </w:t>
      </w:r>
      <w:r w:rsidR="002C20B0">
        <w:rPr>
          <w:szCs w:val="22"/>
        </w:rPr>
        <w:t xml:space="preserve"> </w:t>
      </w:r>
    </w:p>
    <w:p w:rsidR="00834FED" w:rsidRDefault="00834FED" w:rsidP="00FC42B6">
      <w:pPr>
        <w:rPr>
          <w:szCs w:val="22"/>
        </w:rPr>
      </w:pPr>
      <w:r w:rsidRPr="00834FED">
        <w:rPr>
          <w:szCs w:val="22"/>
        </w:rPr>
        <w:t>In this study, one patient experienced dissemination of the vaccine strain of VZV, 16 days after vaccination</w:t>
      </w:r>
      <w:r w:rsidR="00874D4F">
        <w:rPr>
          <w:szCs w:val="22"/>
        </w:rPr>
        <w:t xml:space="preserve"> and 2 days after initiation of </w:t>
      </w:r>
      <w:proofErr w:type="spellStart"/>
      <w:r w:rsidR="00874D4F">
        <w:rPr>
          <w:szCs w:val="22"/>
        </w:rPr>
        <w:t>tofacitinib</w:t>
      </w:r>
      <w:proofErr w:type="spellEnd"/>
      <w:r w:rsidRPr="00834FED">
        <w:rPr>
          <w:szCs w:val="22"/>
        </w:rPr>
        <w:t>.</w:t>
      </w:r>
      <w:r w:rsidR="002C20B0">
        <w:rPr>
          <w:szCs w:val="22"/>
        </w:rPr>
        <w:t xml:space="preserve"> </w:t>
      </w:r>
      <w:r w:rsidRPr="00834FED">
        <w:rPr>
          <w:szCs w:val="22"/>
        </w:rPr>
        <w:t xml:space="preserve"> The patient was varicella virus naïve, as evidenced by no previous history of varicella infection and no anti-varicella antibodies at baseline.</w:t>
      </w:r>
      <w:r w:rsidR="002C20B0">
        <w:rPr>
          <w:szCs w:val="22"/>
        </w:rPr>
        <w:t xml:space="preserve"> </w:t>
      </w:r>
      <w:r w:rsidRPr="00834FED">
        <w:rPr>
          <w:szCs w:val="22"/>
        </w:rPr>
        <w:t xml:space="preserve"> </w:t>
      </w:r>
      <w:proofErr w:type="spellStart"/>
      <w:r w:rsidRPr="00834FED">
        <w:rPr>
          <w:szCs w:val="22"/>
        </w:rPr>
        <w:t>Tofacitinib</w:t>
      </w:r>
      <w:proofErr w:type="spellEnd"/>
      <w:r w:rsidRPr="00834FED">
        <w:rPr>
          <w:szCs w:val="22"/>
        </w:rPr>
        <w:t xml:space="preserve"> was discontinued and the subject recovered after treatment with standard doses of antiviral medication. </w:t>
      </w:r>
      <w:r w:rsidR="002C20B0">
        <w:rPr>
          <w:szCs w:val="22"/>
        </w:rPr>
        <w:t xml:space="preserve"> </w:t>
      </w:r>
      <w:r w:rsidRPr="00834FED">
        <w:rPr>
          <w:szCs w:val="22"/>
        </w:rPr>
        <w:t>Subsequent testing showed that this patient made robust anti-varicella T</w:t>
      </w:r>
      <w:r w:rsidRPr="00834FED">
        <w:rPr>
          <w:szCs w:val="22"/>
        </w:rPr>
        <w:noBreakHyphen/>
        <w:t>cell and antibody responses to the vaccine approximately 6 weeks post-vaccination, but not at 2 weeks post-vaccination, as expected for a primary infection.</w:t>
      </w:r>
    </w:p>
    <w:p w:rsidR="007C7B6B" w:rsidRPr="00834FED" w:rsidRDefault="007C7B6B" w:rsidP="00FC42B6">
      <w:pPr>
        <w:rPr>
          <w:szCs w:val="22"/>
        </w:rPr>
      </w:pPr>
      <w:r>
        <w:rPr>
          <w:szCs w:val="22"/>
        </w:rPr>
        <w:t>Retention of immunis</w:t>
      </w:r>
      <w:r w:rsidRPr="007C7B6B">
        <w:rPr>
          <w:szCs w:val="22"/>
        </w:rPr>
        <w:t xml:space="preserve">ation protection with </w:t>
      </w:r>
      <w:proofErr w:type="spellStart"/>
      <w:r w:rsidRPr="007C7B6B">
        <w:rPr>
          <w:szCs w:val="22"/>
        </w:rPr>
        <w:t>tofacitinib</w:t>
      </w:r>
      <w:proofErr w:type="spellEnd"/>
      <w:r w:rsidRPr="007C7B6B">
        <w:rPr>
          <w:szCs w:val="22"/>
        </w:rPr>
        <w:t xml:space="preserve"> has not been evaluated</w:t>
      </w:r>
      <w:r>
        <w:rPr>
          <w:szCs w:val="22"/>
        </w:rPr>
        <w:t>.</w:t>
      </w:r>
    </w:p>
    <w:p w:rsidR="00335F0D" w:rsidRPr="0051061D" w:rsidRDefault="00335F0D" w:rsidP="00056C2E">
      <w:pPr>
        <w:pStyle w:val="Heading2"/>
      </w:pPr>
      <w:r w:rsidRPr="0051061D">
        <w:t>Interstitial Lung Disease</w:t>
      </w:r>
    </w:p>
    <w:p w:rsidR="00335F0D" w:rsidRPr="0051061D" w:rsidRDefault="00335F0D" w:rsidP="003C39EE">
      <w:pPr>
        <w:rPr>
          <w:szCs w:val="22"/>
        </w:rPr>
      </w:pPr>
      <w:r w:rsidRPr="0051061D">
        <w:rPr>
          <w:szCs w:val="22"/>
        </w:rPr>
        <w:t>Events of interstitial lung disease (ILD)</w:t>
      </w:r>
      <w:r w:rsidR="000651C3">
        <w:rPr>
          <w:szCs w:val="22"/>
        </w:rPr>
        <w:t>, some of which had a fatal outcome,</w:t>
      </w:r>
      <w:r w:rsidRPr="0051061D">
        <w:rPr>
          <w:szCs w:val="22"/>
        </w:rPr>
        <w:t xml:space="preserve"> have been reported in clinical trials with XELJANZ in rheumatoid arthritis patients, </w:t>
      </w:r>
      <w:r w:rsidR="000651C3">
        <w:rPr>
          <w:szCs w:val="22"/>
        </w:rPr>
        <w:t xml:space="preserve">and in the post-marketing setting, </w:t>
      </w:r>
      <w:r w:rsidRPr="0051061D">
        <w:rPr>
          <w:szCs w:val="22"/>
        </w:rPr>
        <w:t xml:space="preserve">although the role of JAK inhibition in these events is not known. </w:t>
      </w:r>
      <w:r w:rsidR="00A84FAE" w:rsidRPr="0051061D">
        <w:rPr>
          <w:szCs w:val="22"/>
        </w:rPr>
        <w:t xml:space="preserve"> </w:t>
      </w:r>
      <w:r w:rsidRPr="0051061D">
        <w:rPr>
          <w:szCs w:val="22"/>
        </w:rPr>
        <w:t xml:space="preserve">All patients who developed ILD </w:t>
      </w:r>
      <w:r w:rsidR="00056C2E">
        <w:rPr>
          <w:szCs w:val="22"/>
        </w:rPr>
        <w:t xml:space="preserve">in clinical trials </w:t>
      </w:r>
      <w:r w:rsidRPr="0051061D">
        <w:rPr>
          <w:szCs w:val="22"/>
        </w:rPr>
        <w:t xml:space="preserve">were taking concomitant methotrexate, corticosteroids and/or sulfasalazine, which have been associated with ILD. </w:t>
      </w:r>
      <w:r w:rsidR="00D9572C" w:rsidRPr="0051061D">
        <w:rPr>
          <w:szCs w:val="22"/>
        </w:rPr>
        <w:t xml:space="preserve"> </w:t>
      </w:r>
      <w:r w:rsidRPr="0051061D">
        <w:rPr>
          <w:szCs w:val="22"/>
        </w:rPr>
        <w:t xml:space="preserve">Asian patients had an increased risk of ILD (see PRECAUTIONS, </w:t>
      </w:r>
      <w:r w:rsidR="00D80866" w:rsidRPr="0051061D">
        <w:rPr>
          <w:szCs w:val="22"/>
        </w:rPr>
        <w:t>Asian Patients</w:t>
      </w:r>
      <w:r w:rsidRPr="0051061D">
        <w:rPr>
          <w:szCs w:val="22"/>
        </w:rPr>
        <w:t>).</w:t>
      </w:r>
    </w:p>
    <w:p w:rsidR="00335F0D" w:rsidRPr="0051061D" w:rsidRDefault="00335F0D" w:rsidP="003C39EE">
      <w:pPr>
        <w:rPr>
          <w:rStyle w:val="Instructions"/>
        </w:rPr>
      </w:pPr>
      <w:r w:rsidRPr="0051061D">
        <w:rPr>
          <w:szCs w:val="22"/>
        </w:rPr>
        <w:t>XELJANZ should be used with caution in patients with a risk or history of ILD.</w:t>
      </w:r>
    </w:p>
    <w:p w:rsidR="00210F2C" w:rsidRPr="0051061D" w:rsidRDefault="006F7939" w:rsidP="00C0073A">
      <w:pPr>
        <w:pStyle w:val="Heading2"/>
      </w:pPr>
      <w:r w:rsidRPr="0051061D">
        <w:t>Asian Patients</w:t>
      </w:r>
    </w:p>
    <w:p w:rsidR="001F73A8" w:rsidRPr="0051061D" w:rsidRDefault="00A10157" w:rsidP="003E35AB">
      <w:pPr>
        <w:keepNext/>
      </w:pPr>
      <w:r w:rsidRPr="0051061D">
        <w:t xml:space="preserve">Asian patients </w:t>
      </w:r>
      <w:r w:rsidR="00435923" w:rsidRPr="0051061D">
        <w:t>had higher rates of</w:t>
      </w:r>
      <w:r w:rsidR="000C08D8" w:rsidRPr="0051061D">
        <w:t xml:space="preserve"> herpes zoster</w:t>
      </w:r>
      <w:r w:rsidR="00B90C55" w:rsidRPr="0051061D">
        <w:t>, opportunistic infections</w:t>
      </w:r>
      <w:r w:rsidR="00435923" w:rsidRPr="0051061D">
        <w:t xml:space="preserve">, </w:t>
      </w:r>
      <w:r w:rsidR="001F73A8" w:rsidRPr="0051061D">
        <w:t>interstitial lung disease</w:t>
      </w:r>
      <w:r w:rsidR="00435923" w:rsidRPr="0051061D">
        <w:t xml:space="preserve">, </w:t>
      </w:r>
      <w:r w:rsidR="00B90C55" w:rsidRPr="0051061D">
        <w:t xml:space="preserve">elevated transaminases (ALT, AST) and decreased </w:t>
      </w:r>
      <w:r w:rsidR="00435923" w:rsidRPr="0051061D">
        <w:t>white blood cell counts (WBCs)</w:t>
      </w:r>
      <w:r w:rsidR="00B90C55" w:rsidRPr="0051061D">
        <w:t xml:space="preserve">.  </w:t>
      </w:r>
      <w:r w:rsidR="001F73A8" w:rsidRPr="0051061D">
        <w:t xml:space="preserve">Therefore, </w:t>
      </w:r>
      <w:r w:rsidR="0050435E" w:rsidRPr="0051061D">
        <w:t>XELJANZ</w:t>
      </w:r>
      <w:r w:rsidR="001F73A8" w:rsidRPr="0051061D">
        <w:t xml:space="preserve"> should be used with caution in Asian patients.</w:t>
      </w:r>
    </w:p>
    <w:p w:rsidR="00343C13" w:rsidRPr="0051061D" w:rsidRDefault="008339F6" w:rsidP="00343C13">
      <w:pPr>
        <w:pStyle w:val="Heading2"/>
      </w:pPr>
      <w:r w:rsidRPr="0051061D">
        <w:t>Effects on Fertility</w:t>
      </w:r>
    </w:p>
    <w:p w:rsidR="003D798E" w:rsidRPr="0051061D" w:rsidRDefault="006B0801" w:rsidP="008339F6">
      <w:pPr>
        <w:pStyle w:val="PINormal"/>
        <w:rPr>
          <w:rFonts w:eastAsia="Arial Unicode MS"/>
          <w:color w:val="000000"/>
          <w:szCs w:val="24"/>
        </w:rPr>
      </w:pPr>
      <w:r w:rsidRPr="0051061D">
        <w:rPr>
          <w:rFonts w:eastAsia="Arial Unicode MS"/>
          <w:color w:val="000000"/>
          <w:szCs w:val="24"/>
        </w:rPr>
        <w:t xml:space="preserve">In rats, </w:t>
      </w:r>
      <w:proofErr w:type="spellStart"/>
      <w:r w:rsidRPr="0051061D">
        <w:rPr>
          <w:rFonts w:eastAsia="Arial Unicode MS"/>
          <w:color w:val="000000"/>
          <w:szCs w:val="24"/>
        </w:rPr>
        <w:t>tofacitinib</w:t>
      </w:r>
      <w:proofErr w:type="spellEnd"/>
      <w:r w:rsidRPr="0051061D">
        <w:rPr>
          <w:rFonts w:eastAsia="Arial Unicode MS"/>
          <w:color w:val="000000"/>
          <w:szCs w:val="24"/>
        </w:rPr>
        <w:t xml:space="preserve"> had no effects on male fertility, sperm motility, or sperm concentration</w:t>
      </w:r>
      <w:r w:rsidR="001C6BB2" w:rsidRPr="0051061D">
        <w:rPr>
          <w:rFonts w:eastAsia="Arial Unicode MS"/>
          <w:color w:val="000000"/>
          <w:szCs w:val="24"/>
        </w:rPr>
        <w:t xml:space="preserve"> at doses up to 100</w:t>
      </w:r>
      <w:r w:rsidR="005A3BE8" w:rsidRPr="0051061D">
        <w:rPr>
          <w:rFonts w:eastAsia="Arial Unicode MS"/>
          <w:color w:val="000000"/>
          <w:szCs w:val="24"/>
        </w:rPr>
        <w:t> </w:t>
      </w:r>
      <w:r w:rsidR="001C6BB2" w:rsidRPr="0051061D">
        <w:rPr>
          <w:rFonts w:eastAsia="Arial Unicode MS"/>
          <w:color w:val="000000"/>
          <w:szCs w:val="24"/>
        </w:rPr>
        <w:t>mg/kg/day (</w:t>
      </w:r>
      <w:r w:rsidR="00421CF4" w:rsidRPr="0051061D">
        <w:rPr>
          <w:rFonts w:eastAsia="Arial Unicode MS"/>
          <w:color w:val="000000"/>
          <w:szCs w:val="24"/>
        </w:rPr>
        <w:t>&gt;100</w:t>
      </w:r>
      <w:r w:rsidR="005A3BE8" w:rsidRPr="0051061D">
        <w:rPr>
          <w:rFonts w:eastAsia="Arial Unicode MS"/>
          <w:color w:val="000000"/>
          <w:szCs w:val="24"/>
        </w:rPr>
        <w:t> </w:t>
      </w:r>
      <w:r w:rsidR="001C6BB2" w:rsidRPr="0051061D">
        <w:rPr>
          <w:rFonts w:eastAsia="Arial Unicode MS"/>
          <w:color w:val="000000"/>
          <w:szCs w:val="24"/>
        </w:rPr>
        <w:t xml:space="preserve">times the human unbound drug AUC at </w:t>
      </w:r>
      <w:r w:rsidR="00421CF4" w:rsidRPr="0051061D">
        <w:rPr>
          <w:rFonts w:eastAsia="Arial Unicode MS"/>
          <w:color w:val="000000"/>
          <w:szCs w:val="24"/>
        </w:rPr>
        <w:t>5</w:t>
      </w:r>
      <w:r w:rsidR="005A3BE8" w:rsidRPr="0051061D">
        <w:rPr>
          <w:rFonts w:eastAsia="Arial Unicode MS"/>
          <w:color w:val="000000"/>
          <w:szCs w:val="24"/>
        </w:rPr>
        <w:t> </w:t>
      </w:r>
      <w:r w:rsidR="001C6BB2" w:rsidRPr="0051061D">
        <w:rPr>
          <w:rFonts w:eastAsia="Arial Unicode MS"/>
          <w:color w:val="000000"/>
          <w:szCs w:val="24"/>
        </w:rPr>
        <w:t>mg twice daily</w:t>
      </w:r>
      <w:r w:rsidR="00421CF4" w:rsidRPr="0051061D">
        <w:rPr>
          <w:rFonts w:eastAsia="Arial Unicode MS"/>
          <w:color w:val="000000"/>
          <w:szCs w:val="24"/>
        </w:rPr>
        <w:t>; extrapolated from values from other rat studies</w:t>
      </w:r>
      <w:r w:rsidR="001C6BB2" w:rsidRPr="0051061D">
        <w:rPr>
          <w:rFonts w:eastAsia="Arial Unicode MS"/>
          <w:color w:val="000000"/>
          <w:szCs w:val="24"/>
        </w:rPr>
        <w:t>)</w:t>
      </w:r>
      <w:r w:rsidRPr="0051061D">
        <w:rPr>
          <w:rFonts w:eastAsia="Arial Unicode MS"/>
          <w:color w:val="000000"/>
          <w:szCs w:val="24"/>
        </w:rPr>
        <w:t xml:space="preserve">. </w:t>
      </w:r>
      <w:r w:rsidR="001A68B6" w:rsidRPr="0051061D">
        <w:rPr>
          <w:rFonts w:eastAsia="Arial Unicode MS"/>
          <w:color w:val="000000"/>
          <w:szCs w:val="24"/>
        </w:rPr>
        <w:t xml:space="preserve"> </w:t>
      </w:r>
      <w:r w:rsidRPr="0051061D">
        <w:rPr>
          <w:rFonts w:eastAsia="Arial Unicode MS"/>
          <w:color w:val="000000"/>
          <w:szCs w:val="24"/>
        </w:rPr>
        <w:t xml:space="preserve">Treatment-related effects on female fertility were noted at </w:t>
      </w:r>
      <w:r w:rsidRPr="0051061D">
        <w:rPr>
          <w:rFonts w:eastAsia="Arial Unicode MS"/>
          <w:color w:val="000000"/>
          <w:szCs w:val="24"/>
        </w:rPr>
        <w:sym w:font="Symbol" w:char="F0B3"/>
      </w:r>
      <w:r w:rsidRPr="0051061D">
        <w:rPr>
          <w:rFonts w:eastAsia="Arial Unicode MS"/>
          <w:color w:val="000000"/>
          <w:szCs w:val="24"/>
        </w:rPr>
        <w:t>10</w:t>
      </w:r>
      <w:r w:rsidR="005A3BE8" w:rsidRPr="0051061D">
        <w:rPr>
          <w:rFonts w:eastAsia="Arial Unicode MS"/>
          <w:color w:val="000000"/>
          <w:szCs w:val="24"/>
        </w:rPr>
        <w:t> </w:t>
      </w:r>
      <w:r w:rsidRPr="0051061D">
        <w:rPr>
          <w:rFonts w:eastAsia="Arial Unicode MS"/>
          <w:color w:val="000000"/>
          <w:szCs w:val="24"/>
        </w:rPr>
        <w:t xml:space="preserve">mg/kg/day </w:t>
      </w:r>
      <w:r w:rsidR="00A74211" w:rsidRPr="0051061D">
        <w:rPr>
          <w:rFonts w:eastAsia="Arial Unicode MS"/>
          <w:color w:val="000000"/>
          <w:szCs w:val="24"/>
        </w:rPr>
        <w:t xml:space="preserve">in rats </w:t>
      </w:r>
      <w:r w:rsidRPr="0051061D">
        <w:rPr>
          <w:rFonts w:eastAsia="Arial Unicode MS"/>
          <w:color w:val="000000"/>
          <w:szCs w:val="24"/>
        </w:rPr>
        <w:t>(</w:t>
      </w:r>
      <w:r w:rsidR="00421CF4" w:rsidRPr="0051061D">
        <w:rPr>
          <w:rFonts w:eastAsia="Arial Unicode MS"/>
          <w:color w:val="000000"/>
          <w:szCs w:val="24"/>
        </w:rPr>
        <w:t>&gt;20</w:t>
      </w:r>
      <w:r w:rsidR="005A3BE8" w:rsidRPr="0051061D">
        <w:rPr>
          <w:rFonts w:eastAsia="Arial Unicode MS"/>
          <w:color w:val="000000"/>
          <w:szCs w:val="24"/>
        </w:rPr>
        <w:t> </w:t>
      </w:r>
      <w:r w:rsidR="0018474C" w:rsidRPr="0051061D">
        <w:rPr>
          <w:rFonts w:eastAsia="Arial Unicode MS"/>
          <w:color w:val="000000"/>
          <w:szCs w:val="24"/>
        </w:rPr>
        <w:t xml:space="preserve">times </w:t>
      </w:r>
      <w:r w:rsidRPr="0051061D">
        <w:rPr>
          <w:rFonts w:eastAsia="Arial Unicode MS"/>
          <w:color w:val="000000"/>
          <w:szCs w:val="24"/>
        </w:rPr>
        <w:t xml:space="preserve">the human </w:t>
      </w:r>
      <w:r w:rsidR="0018474C" w:rsidRPr="0051061D">
        <w:rPr>
          <w:rFonts w:eastAsia="Arial Unicode MS"/>
          <w:color w:val="000000"/>
          <w:szCs w:val="24"/>
        </w:rPr>
        <w:t xml:space="preserve">unbound AUC </w:t>
      </w:r>
      <w:r w:rsidRPr="0051061D">
        <w:rPr>
          <w:rFonts w:eastAsia="Arial Unicode MS"/>
          <w:color w:val="000000"/>
          <w:szCs w:val="24"/>
        </w:rPr>
        <w:t xml:space="preserve">at </w:t>
      </w:r>
      <w:r w:rsidR="00421CF4" w:rsidRPr="0051061D">
        <w:rPr>
          <w:rFonts w:eastAsia="Arial Unicode MS"/>
          <w:color w:val="000000"/>
          <w:szCs w:val="24"/>
        </w:rPr>
        <w:t>5</w:t>
      </w:r>
      <w:r w:rsidR="005A3BE8" w:rsidRPr="0051061D">
        <w:rPr>
          <w:rFonts w:eastAsia="Arial Unicode MS"/>
          <w:color w:val="000000"/>
          <w:szCs w:val="24"/>
        </w:rPr>
        <w:t> </w:t>
      </w:r>
      <w:r w:rsidRPr="0051061D">
        <w:rPr>
          <w:rFonts w:eastAsia="Arial Unicode MS"/>
          <w:color w:val="000000"/>
          <w:szCs w:val="24"/>
        </w:rPr>
        <w:t xml:space="preserve">mg </w:t>
      </w:r>
      <w:r w:rsidR="001C6BB2" w:rsidRPr="0051061D">
        <w:rPr>
          <w:rFonts w:eastAsia="Arial Unicode MS"/>
          <w:color w:val="000000"/>
          <w:szCs w:val="24"/>
        </w:rPr>
        <w:t>twice daily</w:t>
      </w:r>
      <w:r w:rsidR="00A74211" w:rsidRPr="0051061D">
        <w:rPr>
          <w:rFonts w:eastAsia="Arial Unicode MS"/>
          <w:color w:val="000000"/>
          <w:szCs w:val="24"/>
        </w:rPr>
        <w:t>;</w:t>
      </w:r>
      <w:r w:rsidR="00EC45E9" w:rsidRPr="0051061D">
        <w:rPr>
          <w:rFonts w:eastAsia="Arial Unicode MS"/>
          <w:color w:val="000000"/>
          <w:szCs w:val="24"/>
        </w:rPr>
        <w:t xml:space="preserve"> based on extrapolation from values from other rat studies).</w:t>
      </w:r>
      <w:r w:rsidR="001C6BB2" w:rsidRPr="0051061D">
        <w:rPr>
          <w:rFonts w:eastAsia="Arial Unicode MS"/>
          <w:color w:val="000000"/>
          <w:szCs w:val="24"/>
        </w:rPr>
        <w:t xml:space="preserve"> </w:t>
      </w:r>
    </w:p>
    <w:p w:rsidR="008339F6" w:rsidRPr="0051061D" w:rsidRDefault="008339F6" w:rsidP="008339F6">
      <w:pPr>
        <w:pStyle w:val="PIHeading2"/>
      </w:pPr>
      <w:r w:rsidRPr="0051061D">
        <w:lastRenderedPageBreak/>
        <w:t>Use in Pregnancy</w:t>
      </w:r>
      <w:r w:rsidR="003C617E" w:rsidRPr="0051061D">
        <w:t>:</w:t>
      </w:r>
      <w:r w:rsidRPr="0051061D">
        <w:t xml:space="preserve">  </w:t>
      </w:r>
      <w:r w:rsidR="004E2064" w:rsidRPr="0051061D">
        <w:rPr>
          <w:b w:val="0"/>
        </w:rPr>
        <w:t xml:space="preserve">Category </w:t>
      </w:r>
      <w:r w:rsidR="00ED50E1" w:rsidRPr="0051061D">
        <w:rPr>
          <w:b w:val="0"/>
        </w:rPr>
        <w:t>D</w:t>
      </w:r>
    </w:p>
    <w:p w:rsidR="004E2064" w:rsidRPr="0051061D" w:rsidRDefault="003626EE" w:rsidP="008339F6">
      <w:pPr>
        <w:pStyle w:val="PINormal"/>
      </w:pPr>
      <w:r w:rsidRPr="0051061D">
        <w:t xml:space="preserve">There are no adequate and well-controlled studies on the use of </w:t>
      </w:r>
      <w:r w:rsidR="00AD27DB" w:rsidRPr="0051061D">
        <w:t>XELJANZ</w:t>
      </w:r>
      <w:r w:rsidRPr="0051061D">
        <w:t xml:space="preserve"> in pregnant women.  </w:t>
      </w:r>
      <w:proofErr w:type="spellStart"/>
      <w:r w:rsidRPr="0051061D">
        <w:t>Tofacitinib</w:t>
      </w:r>
      <w:proofErr w:type="spellEnd"/>
      <w:r w:rsidRPr="0051061D">
        <w:t xml:space="preserve"> has been shown to be teratogenic in rats and rabbits, and </w:t>
      </w:r>
      <w:r w:rsidR="00A74211" w:rsidRPr="0051061D">
        <w:t xml:space="preserve">to </w:t>
      </w:r>
      <w:r w:rsidRPr="0051061D">
        <w:t>have effects in rats on parturition, and peri/postnatal development.</w:t>
      </w:r>
    </w:p>
    <w:p w:rsidR="00864DA6" w:rsidRPr="0051061D" w:rsidRDefault="004E2064" w:rsidP="004E2064">
      <w:pPr>
        <w:autoSpaceDE w:val="0"/>
        <w:autoSpaceDN w:val="0"/>
        <w:adjustRightInd w:val="0"/>
        <w:rPr>
          <w:color w:val="000000"/>
          <w:szCs w:val="24"/>
        </w:rPr>
      </w:pPr>
      <w:r w:rsidRPr="0051061D">
        <w:rPr>
          <w:color w:val="000000"/>
          <w:szCs w:val="24"/>
        </w:rPr>
        <w:t>In an embryo-</w:t>
      </w:r>
      <w:proofErr w:type="spellStart"/>
      <w:r w:rsidRPr="0051061D">
        <w:rPr>
          <w:color w:val="000000"/>
          <w:szCs w:val="24"/>
        </w:rPr>
        <w:t>fetal</w:t>
      </w:r>
      <w:proofErr w:type="spellEnd"/>
      <w:r w:rsidRPr="0051061D">
        <w:rPr>
          <w:color w:val="000000"/>
          <w:szCs w:val="24"/>
        </w:rPr>
        <w:t xml:space="preserve"> development (EFD) study in rats given 30,</w:t>
      </w:r>
      <w:r w:rsidR="005A3BE8" w:rsidRPr="0051061D">
        <w:rPr>
          <w:color w:val="000000"/>
          <w:szCs w:val="24"/>
        </w:rPr>
        <w:t> </w:t>
      </w:r>
      <w:r w:rsidRPr="0051061D">
        <w:rPr>
          <w:color w:val="000000"/>
          <w:szCs w:val="24"/>
        </w:rPr>
        <w:t>100,</w:t>
      </w:r>
      <w:r w:rsidR="005A3BE8" w:rsidRPr="0051061D">
        <w:rPr>
          <w:color w:val="000000"/>
          <w:szCs w:val="24"/>
        </w:rPr>
        <w:t> </w:t>
      </w:r>
      <w:r w:rsidRPr="0051061D">
        <w:rPr>
          <w:color w:val="000000"/>
          <w:szCs w:val="24"/>
        </w:rPr>
        <w:t>or</w:t>
      </w:r>
      <w:r w:rsidR="005A3BE8" w:rsidRPr="0051061D">
        <w:rPr>
          <w:color w:val="000000"/>
          <w:szCs w:val="24"/>
        </w:rPr>
        <w:t> </w:t>
      </w:r>
      <w:r w:rsidRPr="0051061D">
        <w:rPr>
          <w:color w:val="000000"/>
          <w:szCs w:val="24"/>
        </w:rPr>
        <w:t>300</w:t>
      </w:r>
      <w:r w:rsidR="005A3BE8" w:rsidRPr="0051061D">
        <w:rPr>
          <w:color w:val="000000"/>
          <w:szCs w:val="24"/>
        </w:rPr>
        <w:t> </w:t>
      </w:r>
      <w:r w:rsidRPr="0051061D">
        <w:rPr>
          <w:color w:val="000000"/>
          <w:szCs w:val="24"/>
        </w:rPr>
        <w:t xml:space="preserve">mg/kg/day, maternal toxicity was observed at doses </w:t>
      </w:r>
      <w:r w:rsidRPr="0051061D">
        <w:rPr>
          <w:color w:val="000000"/>
          <w:szCs w:val="24"/>
        </w:rPr>
        <w:sym w:font="Symbol" w:char="F0B3"/>
      </w:r>
      <w:r w:rsidRPr="0051061D">
        <w:rPr>
          <w:color w:val="000000"/>
          <w:szCs w:val="24"/>
        </w:rPr>
        <w:t>100</w:t>
      </w:r>
      <w:r w:rsidR="005A3BE8" w:rsidRPr="0051061D">
        <w:rPr>
          <w:color w:val="000000"/>
          <w:szCs w:val="24"/>
        </w:rPr>
        <w:t> </w:t>
      </w:r>
      <w:r w:rsidRPr="0051061D">
        <w:rPr>
          <w:color w:val="000000"/>
          <w:szCs w:val="24"/>
        </w:rPr>
        <w:t>mg/kg/day</w:t>
      </w:r>
      <w:r w:rsidR="00A74211" w:rsidRPr="0051061D">
        <w:rPr>
          <w:color w:val="000000"/>
          <w:szCs w:val="24"/>
        </w:rPr>
        <w:t>.</w:t>
      </w:r>
      <w:r w:rsidRPr="0051061D">
        <w:rPr>
          <w:color w:val="000000"/>
          <w:szCs w:val="24"/>
        </w:rPr>
        <w:t xml:space="preserve"> </w:t>
      </w:r>
      <w:r w:rsidR="00A74211" w:rsidRPr="0051061D">
        <w:rPr>
          <w:color w:val="000000"/>
          <w:szCs w:val="24"/>
        </w:rPr>
        <w:t>O</w:t>
      </w:r>
      <w:r w:rsidRPr="0051061D">
        <w:rPr>
          <w:color w:val="000000"/>
          <w:szCs w:val="24"/>
        </w:rPr>
        <w:t xml:space="preserve">bservations included </w:t>
      </w:r>
      <w:proofErr w:type="spellStart"/>
      <w:r w:rsidRPr="0051061D">
        <w:rPr>
          <w:color w:val="000000"/>
          <w:szCs w:val="24"/>
        </w:rPr>
        <w:t>postimplantation</w:t>
      </w:r>
      <w:proofErr w:type="spellEnd"/>
      <w:r w:rsidRPr="0051061D">
        <w:rPr>
          <w:color w:val="000000"/>
          <w:szCs w:val="24"/>
        </w:rPr>
        <w:t xml:space="preserve"> loss, consisting of early and late resorptions and consequently a reduced number of viable </w:t>
      </w:r>
      <w:proofErr w:type="spellStart"/>
      <w:r w:rsidRPr="0051061D">
        <w:rPr>
          <w:color w:val="000000"/>
          <w:szCs w:val="24"/>
        </w:rPr>
        <w:t>fetuses</w:t>
      </w:r>
      <w:proofErr w:type="spellEnd"/>
      <w:r w:rsidRPr="0051061D">
        <w:rPr>
          <w:color w:val="000000"/>
          <w:szCs w:val="24"/>
        </w:rPr>
        <w:t xml:space="preserve">, and decreased uterine weight. </w:t>
      </w:r>
      <w:r w:rsidR="001A68B6" w:rsidRPr="0051061D">
        <w:rPr>
          <w:color w:val="000000"/>
          <w:szCs w:val="24"/>
        </w:rPr>
        <w:t xml:space="preserve"> </w:t>
      </w:r>
      <w:proofErr w:type="spellStart"/>
      <w:r w:rsidRPr="0051061D">
        <w:rPr>
          <w:color w:val="000000"/>
          <w:szCs w:val="24"/>
        </w:rPr>
        <w:t>Fetal</w:t>
      </w:r>
      <w:proofErr w:type="spellEnd"/>
      <w:r w:rsidRPr="0051061D">
        <w:rPr>
          <w:color w:val="000000"/>
          <w:szCs w:val="24"/>
        </w:rPr>
        <w:t xml:space="preserve"> developmental effects were observed at 100</w:t>
      </w:r>
      <w:r w:rsidR="005A3BE8" w:rsidRPr="0051061D">
        <w:rPr>
          <w:color w:val="000000"/>
          <w:szCs w:val="24"/>
        </w:rPr>
        <w:t> </w:t>
      </w:r>
      <w:r w:rsidRPr="0051061D">
        <w:rPr>
          <w:color w:val="000000"/>
          <w:szCs w:val="24"/>
        </w:rPr>
        <w:t>mg/kg/day</w:t>
      </w:r>
      <w:r w:rsidR="00C64A13" w:rsidRPr="0051061D">
        <w:rPr>
          <w:color w:val="000000"/>
          <w:szCs w:val="24"/>
        </w:rPr>
        <w:t xml:space="preserve"> (</w:t>
      </w:r>
      <w:r w:rsidR="00C64A13" w:rsidRPr="0051061D">
        <w:rPr>
          <w:color w:val="000000"/>
          <w:szCs w:val="24"/>
        </w:rPr>
        <w:sym w:font="Symbol" w:char="F0B3"/>
      </w:r>
      <w:r w:rsidR="005347A3" w:rsidRPr="0051061D">
        <w:rPr>
          <w:color w:val="000000"/>
          <w:szCs w:val="24"/>
        </w:rPr>
        <w:t>2</w:t>
      </w:r>
      <w:r w:rsidR="00C64A13" w:rsidRPr="0051061D">
        <w:rPr>
          <w:color w:val="000000"/>
          <w:szCs w:val="24"/>
        </w:rPr>
        <w:t>00</w:t>
      </w:r>
      <w:r w:rsidR="005A3BE8" w:rsidRPr="0051061D">
        <w:rPr>
          <w:color w:val="000000"/>
          <w:szCs w:val="24"/>
        </w:rPr>
        <w:t> </w:t>
      </w:r>
      <w:r w:rsidR="00C64A13" w:rsidRPr="0051061D">
        <w:rPr>
          <w:color w:val="000000"/>
          <w:szCs w:val="24"/>
        </w:rPr>
        <w:t>times the unbound drug h</w:t>
      </w:r>
      <w:r w:rsidR="00161E76" w:rsidRPr="0051061D">
        <w:rPr>
          <w:color w:val="000000"/>
          <w:szCs w:val="24"/>
        </w:rPr>
        <w:t>u</w:t>
      </w:r>
      <w:r w:rsidR="00C64A13" w:rsidRPr="0051061D">
        <w:rPr>
          <w:color w:val="000000"/>
          <w:szCs w:val="24"/>
        </w:rPr>
        <w:t xml:space="preserve">man AUC at </w:t>
      </w:r>
      <w:r w:rsidR="005347A3" w:rsidRPr="0051061D">
        <w:rPr>
          <w:color w:val="000000"/>
          <w:szCs w:val="24"/>
        </w:rPr>
        <w:t>5</w:t>
      </w:r>
      <w:r w:rsidR="005A3BE8" w:rsidRPr="0051061D">
        <w:rPr>
          <w:color w:val="000000"/>
          <w:szCs w:val="24"/>
        </w:rPr>
        <w:t> </w:t>
      </w:r>
      <w:r w:rsidR="00C64A13" w:rsidRPr="0051061D">
        <w:rPr>
          <w:color w:val="000000"/>
          <w:szCs w:val="24"/>
        </w:rPr>
        <w:t>mg twice daily)</w:t>
      </w:r>
      <w:r w:rsidRPr="0051061D">
        <w:rPr>
          <w:color w:val="000000"/>
          <w:szCs w:val="24"/>
        </w:rPr>
        <w:t>.</w:t>
      </w:r>
      <w:r w:rsidR="00ED50E1" w:rsidRPr="0051061D">
        <w:rPr>
          <w:color w:val="000000"/>
          <w:szCs w:val="24"/>
        </w:rPr>
        <w:t xml:space="preserve"> </w:t>
      </w:r>
      <w:r w:rsidR="00A84FAE" w:rsidRPr="0051061D">
        <w:rPr>
          <w:color w:val="000000"/>
          <w:szCs w:val="24"/>
        </w:rPr>
        <w:t xml:space="preserve"> </w:t>
      </w:r>
      <w:r w:rsidR="00ED50E1" w:rsidRPr="0051061D">
        <w:rPr>
          <w:color w:val="000000"/>
          <w:szCs w:val="24"/>
        </w:rPr>
        <w:t xml:space="preserve">Teratogenic effects consisted of external and soft tissue malformations of anasarca and membranous ventricular septal defects, respectively, and skeletal malformations or variations (absent cervical arch; bent femur, fibula, </w:t>
      </w:r>
      <w:proofErr w:type="spellStart"/>
      <w:r w:rsidR="00ED50E1" w:rsidRPr="0051061D">
        <w:rPr>
          <w:color w:val="000000"/>
          <w:szCs w:val="24"/>
        </w:rPr>
        <w:t>humerus</w:t>
      </w:r>
      <w:proofErr w:type="spellEnd"/>
      <w:r w:rsidR="00ED50E1" w:rsidRPr="0051061D">
        <w:rPr>
          <w:color w:val="000000"/>
          <w:szCs w:val="24"/>
        </w:rPr>
        <w:t xml:space="preserve">, radius, scapula, tibia, and ulna; </w:t>
      </w:r>
      <w:proofErr w:type="spellStart"/>
      <w:r w:rsidR="00ED50E1" w:rsidRPr="0051061D">
        <w:rPr>
          <w:color w:val="000000"/>
          <w:szCs w:val="24"/>
        </w:rPr>
        <w:t>sternoschisis</w:t>
      </w:r>
      <w:proofErr w:type="spellEnd"/>
      <w:r w:rsidR="00ED50E1" w:rsidRPr="0051061D">
        <w:rPr>
          <w:color w:val="000000"/>
          <w:szCs w:val="24"/>
        </w:rPr>
        <w:t xml:space="preserve">; absent rib; misshapen femur; branched rib; fused rib; fused </w:t>
      </w:r>
      <w:proofErr w:type="spellStart"/>
      <w:r w:rsidR="00ED50E1" w:rsidRPr="0051061D">
        <w:rPr>
          <w:color w:val="000000"/>
          <w:szCs w:val="24"/>
        </w:rPr>
        <w:t>sternebra</w:t>
      </w:r>
      <w:proofErr w:type="spellEnd"/>
      <w:r w:rsidR="00ED50E1" w:rsidRPr="0051061D">
        <w:rPr>
          <w:color w:val="000000"/>
          <w:szCs w:val="24"/>
        </w:rPr>
        <w:t xml:space="preserve">; and </w:t>
      </w:r>
      <w:proofErr w:type="spellStart"/>
      <w:r w:rsidR="00ED50E1" w:rsidRPr="0051061D">
        <w:rPr>
          <w:color w:val="000000"/>
          <w:szCs w:val="24"/>
        </w:rPr>
        <w:t>hemicentric</w:t>
      </w:r>
      <w:proofErr w:type="spellEnd"/>
      <w:r w:rsidR="00ED50E1" w:rsidRPr="0051061D">
        <w:rPr>
          <w:color w:val="000000"/>
          <w:szCs w:val="24"/>
        </w:rPr>
        <w:t xml:space="preserve"> thoracic centrum). </w:t>
      </w:r>
      <w:r w:rsidRPr="0051061D">
        <w:rPr>
          <w:color w:val="000000"/>
          <w:szCs w:val="24"/>
        </w:rPr>
        <w:t xml:space="preserve"> The no observed adverse effect level (NOAEL) for maternal and developmental toxicity in this study was 30</w:t>
      </w:r>
      <w:r w:rsidR="005A3BE8" w:rsidRPr="0051061D">
        <w:rPr>
          <w:color w:val="000000"/>
          <w:szCs w:val="24"/>
        </w:rPr>
        <w:t> </w:t>
      </w:r>
      <w:r w:rsidRPr="0051061D">
        <w:rPr>
          <w:color w:val="000000"/>
          <w:szCs w:val="24"/>
        </w:rPr>
        <w:t>mg/kg/day, a dose at which the unbound drug AUC was ~</w:t>
      </w:r>
      <w:r w:rsidR="005347A3" w:rsidRPr="0051061D">
        <w:rPr>
          <w:color w:val="000000"/>
          <w:szCs w:val="24"/>
        </w:rPr>
        <w:t>81</w:t>
      </w:r>
      <w:r w:rsidRPr="0051061D">
        <w:rPr>
          <w:color w:val="000000"/>
          <w:szCs w:val="24"/>
        </w:rPr>
        <w:t xml:space="preserve">-fold the human AUC at </w:t>
      </w:r>
      <w:r w:rsidR="005347A3" w:rsidRPr="0051061D">
        <w:rPr>
          <w:color w:val="000000"/>
          <w:szCs w:val="24"/>
        </w:rPr>
        <w:t>5</w:t>
      </w:r>
      <w:r w:rsidR="005A3BE8" w:rsidRPr="0051061D">
        <w:rPr>
          <w:color w:val="000000"/>
          <w:szCs w:val="24"/>
        </w:rPr>
        <w:t> </w:t>
      </w:r>
      <w:r w:rsidRPr="0051061D">
        <w:rPr>
          <w:color w:val="000000"/>
          <w:szCs w:val="24"/>
        </w:rPr>
        <w:t xml:space="preserve">mg </w:t>
      </w:r>
      <w:r w:rsidR="00C64A13" w:rsidRPr="0051061D">
        <w:rPr>
          <w:color w:val="000000"/>
          <w:szCs w:val="24"/>
        </w:rPr>
        <w:t>twice daily</w:t>
      </w:r>
      <w:r w:rsidRPr="0051061D">
        <w:rPr>
          <w:color w:val="000000"/>
          <w:szCs w:val="24"/>
        </w:rPr>
        <w:t>.</w:t>
      </w:r>
    </w:p>
    <w:p w:rsidR="004E2064" w:rsidRPr="0051061D" w:rsidRDefault="004E2064" w:rsidP="004E2064">
      <w:pPr>
        <w:autoSpaceDE w:val="0"/>
        <w:autoSpaceDN w:val="0"/>
        <w:adjustRightInd w:val="0"/>
        <w:rPr>
          <w:color w:val="000000"/>
          <w:szCs w:val="24"/>
        </w:rPr>
      </w:pPr>
      <w:r w:rsidRPr="0051061D">
        <w:rPr>
          <w:color w:val="000000"/>
          <w:szCs w:val="24"/>
        </w:rPr>
        <w:t>In an EFD study in rabbits given 10,</w:t>
      </w:r>
      <w:r w:rsidR="005A3BE8" w:rsidRPr="0051061D">
        <w:rPr>
          <w:color w:val="000000"/>
          <w:szCs w:val="24"/>
        </w:rPr>
        <w:t> </w:t>
      </w:r>
      <w:r w:rsidRPr="0051061D">
        <w:rPr>
          <w:color w:val="000000"/>
          <w:szCs w:val="24"/>
        </w:rPr>
        <w:t>30,</w:t>
      </w:r>
      <w:r w:rsidR="005A3BE8" w:rsidRPr="0051061D">
        <w:rPr>
          <w:color w:val="000000"/>
          <w:szCs w:val="24"/>
        </w:rPr>
        <w:t> </w:t>
      </w:r>
      <w:r w:rsidRPr="0051061D">
        <w:rPr>
          <w:color w:val="000000"/>
          <w:szCs w:val="24"/>
        </w:rPr>
        <w:t>or</w:t>
      </w:r>
      <w:r w:rsidR="005A3BE8" w:rsidRPr="0051061D">
        <w:rPr>
          <w:color w:val="000000"/>
          <w:szCs w:val="24"/>
        </w:rPr>
        <w:t> </w:t>
      </w:r>
      <w:r w:rsidRPr="0051061D">
        <w:rPr>
          <w:color w:val="000000"/>
          <w:szCs w:val="24"/>
        </w:rPr>
        <w:t xml:space="preserve">100 mg/kg/day, maternal toxicity was not observed.  </w:t>
      </w:r>
      <w:proofErr w:type="spellStart"/>
      <w:r w:rsidRPr="0051061D">
        <w:rPr>
          <w:color w:val="000000"/>
          <w:szCs w:val="24"/>
        </w:rPr>
        <w:t>Fetal</w:t>
      </w:r>
      <w:proofErr w:type="spellEnd"/>
      <w:r w:rsidRPr="0051061D">
        <w:rPr>
          <w:color w:val="000000"/>
          <w:szCs w:val="24"/>
        </w:rPr>
        <w:t xml:space="preserve"> developmental effects were observed at ≥</w:t>
      </w:r>
      <w:r w:rsidR="00563B9C" w:rsidRPr="0051061D">
        <w:rPr>
          <w:color w:val="000000"/>
          <w:szCs w:val="24"/>
        </w:rPr>
        <w:t>30</w:t>
      </w:r>
      <w:r w:rsidR="005A3BE8" w:rsidRPr="0051061D">
        <w:rPr>
          <w:color w:val="000000"/>
          <w:szCs w:val="24"/>
        </w:rPr>
        <w:t> </w:t>
      </w:r>
      <w:r w:rsidRPr="0051061D">
        <w:rPr>
          <w:color w:val="000000"/>
          <w:szCs w:val="24"/>
        </w:rPr>
        <w:t xml:space="preserve">mg/kg/day. </w:t>
      </w:r>
      <w:r w:rsidR="00A84FAE" w:rsidRPr="0051061D">
        <w:rPr>
          <w:color w:val="000000"/>
          <w:szCs w:val="24"/>
        </w:rPr>
        <w:t xml:space="preserve"> </w:t>
      </w:r>
      <w:r w:rsidR="00337625" w:rsidRPr="0051061D">
        <w:rPr>
          <w:color w:val="000000"/>
          <w:szCs w:val="24"/>
        </w:rPr>
        <w:t xml:space="preserve">Teratogenic effects included </w:t>
      </w:r>
      <w:proofErr w:type="spellStart"/>
      <w:r w:rsidR="00337625" w:rsidRPr="0051061D">
        <w:rPr>
          <w:color w:val="000000"/>
          <w:szCs w:val="24"/>
        </w:rPr>
        <w:t>thoracogastroschisis</w:t>
      </w:r>
      <w:proofErr w:type="spellEnd"/>
      <w:r w:rsidR="00337625" w:rsidRPr="0051061D">
        <w:rPr>
          <w:color w:val="000000"/>
          <w:szCs w:val="24"/>
        </w:rPr>
        <w:t xml:space="preserve">, </w:t>
      </w:r>
      <w:proofErr w:type="spellStart"/>
      <w:r w:rsidR="00337625" w:rsidRPr="0051061D">
        <w:rPr>
          <w:color w:val="000000"/>
          <w:szCs w:val="24"/>
        </w:rPr>
        <w:t>omphalocele</w:t>
      </w:r>
      <w:proofErr w:type="spellEnd"/>
      <w:r w:rsidR="00337625" w:rsidRPr="0051061D">
        <w:rPr>
          <w:color w:val="000000"/>
          <w:szCs w:val="24"/>
        </w:rPr>
        <w:t>, membranous ventricular septal defects, and cranial/skeletal malformations (</w:t>
      </w:r>
      <w:proofErr w:type="spellStart"/>
      <w:r w:rsidR="00337625" w:rsidRPr="0051061D">
        <w:rPr>
          <w:color w:val="000000"/>
          <w:szCs w:val="24"/>
        </w:rPr>
        <w:t>microstomia</w:t>
      </w:r>
      <w:proofErr w:type="spellEnd"/>
      <w:r w:rsidR="00337625" w:rsidRPr="0051061D">
        <w:rPr>
          <w:color w:val="000000"/>
          <w:szCs w:val="24"/>
        </w:rPr>
        <w:t xml:space="preserve">, </w:t>
      </w:r>
      <w:proofErr w:type="spellStart"/>
      <w:r w:rsidR="00337625" w:rsidRPr="0051061D">
        <w:rPr>
          <w:color w:val="000000"/>
          <w:szCs w:val="24"/>
        </w:rPr>
        <w:t>microphthalmia</w:t>
      </w:r>
      <w:proofErr w:type="spellEnd"/>
      <w:r w:rsidR="00337625" w:rsidRPr="0051061D">
        <w:rPr>
          <w:color w:val="000000"/>
          <w:szCs w:val="24"/>
        </w:rPr>
        <w:t>), mid-line and tail defects.</w:t>
      </w:r>
      <w:r w:rsidRPr="0051061D">
        <w:rPr>
          <w:color w:val="000000"/>
          <w:szCs w:val="24"/>
        </w:rPr>
        <w:t xml:space="preserve"> </w:t>
      </w:r>
      <w:r w:rsidR="00A84FAE" w:rsidRPr="0051061D">
        <w:rPr>
          <w:color w:val="000000"/>
          <w:szCs w:val="24"/>
        </w:rPr>
        <w:t xml:space="preserve"> </w:t>
      </w:r>
      <w:r w:rsidRPr="0051061D">
        <w:rPr>
          <w:color w:val="000000"/>
          <w:szCs w:val="24"/>
        </w:rPr>
        <w:t>The NOAELs for maternal and developmental toxicity in this study were 100</w:t>
      </w:r>
      <w:r w:rsidR="005A3BE8" w:rsidRPr="0051061D">
        <w:rPr>
          <w:color w:val="000000"/>
          <w:szCs w:val="24"/>
        </w:rPr>
        <w:t> </w:t>
      </w:r>
      <w:r w:rsidRPr="0051061D">
        <w:rPr>
          <w:color w:val="000000"/>
          <w:szCs w:val="24"/>
        </w:rPr>
        <w:t>and</w:t>
      </w:r>
      <w:r w:rsidR="005A3BE8" w:rsidRPr="0051061D">
        <w:rPr>
          <w:color w:val="000000"/>
          <w:szCs w:val="24"/>
        </w:rPr>
        <w:t> </w:t>
      </w:r>
      <w:r w:rsidRPr="0051061D">
        <w:rPr>
          <w:color w:val="000000"/>
          <w:szCs w:val="24"/>
        </w:rPr>
        <w:t>10</w:t>
      </w:r>
      <w:r w:rsidR="005A3BE8" w:rsidRPr="0051061D">
        <w:rPr>
          <w:color w:val="000000"/>
          <w:szCs w:val="24"/>
        </w:rPr>
        <w:t> </w:t>
      </w:r>
      <w:r w:rsidRPr="0051061D">
        <w:rPr>
          <w:color w:val="000000"/>
          <w:szCs w:val="24"/>
        </w:rPr>
        <w:t>mg/kg/day, doses at which the total drug AUCs were ~</w:t>
      </w:r>
      <w:r w:rsidR="0013539A" w:rsidRPr="0051061D">
        <w:rPr>
          <w:color w:val="000000"/>
          <w:szCs w:val="24"/>
        </w:rPr>
        <w:t>63</w:t>
      </w:r>
      <w:r w:rsidRPr="0051061D">
        <w:rPr>
          <w:color w:val="000000"/>
          <w:szCs w:val="24"/>
        </w:rPr>
        <w:t xml:space="preserve">- and </w:t>
      </w:r>
      <w:r w:rsidR="0013539A" w:rsidRPr="0051061D">
        <w:rPr>
          <w:color w:val="000000"/>
          <w:szCs w:val="24"/>
        </w:rPr>
        <w:t>3</w:t>
      </w:r>
      <w:r w:rsidRPr="0051061D">
        <w:rPr>
          <w:color w:val="000000"/>
          <w:szCs w:val="24"/>
        </w:rPr>
        <w:t xml:space="preserve">-fold, respectively, the human AUC at </w:t>
      </w:r>
      <w:r w:rsidR="0013539A" w:rsidRPr="0051061D">
        <w:rPr>
          <w:color w:val="000000"/>
          <w:szCs w:val="24"/>
        </w:rPr>
        <w:t>5</w:t>
      </w:r>
      <w:r w:rsidR="005A3BE8" w:rsidRPr="0051061D">
        <w:rPr>
          <w:color w:val="000000"/>
          <w:szCs w:val="24"/>
        </w:rPr>
        <w:t> </w:t>
      </w:r>
      <w:r w:rsidRPr="0051061D">
        <w:rPr>
          <w:color w:val="000000"/>
          <w:szCs w:val="24"/>
        </w:rPr>
        <w:t xml:space="preserve">mg </w:t>
      </w:r>
      <w:r w:rsidR="00C64A13" w:rsidRPr="0051061D">
        <w:rPr>
          <w:color w:val="000000"/>
          <w:szCs w:val="24"/>
        </w:rPr>
        <w:t>twice daily</w:t>
      </w:r>
      <w:r w:rsidRPr="0051061D">
        <w:rPr>
          <w:color w:val="000000"/>
          <w:szCs w:val="24"/>
        </w:rPr>
        <w:t>.</w:t>
      </w:r>
    </w:p>
    <w:p w:rsidR="004E2064" w:rsidRPr="0051061D" w:rsidRDefault="004E2064" w:rsidP="008339F6">
      <w:pPr>
        <w:pStyle w:val="PINormal"/>
      </w:pPr>
      <w:r w:rsidRPr="0051061D">
        <w:rPr>
          <w:rFonts w:eastAsia="Arial Unicode MS"/>
          <w:color w:val="000000"/>
          <w:szCs w:val="24"/>
        </w:rPr>
        <w:t>In a perinatal/postnatal rat study, there were reductions in live litter size, postnatal survival, and pup body weights at 50</w:t>
      </w:r>
      <w:r w:rsidR="005A3BE8" w:rsidRPr="0051061D">
        <w:rPr>
          <w:rFonts w:eastAsia="Arial Unicode MS"/>
          <w:color w:val="000000"/>
          <w:szCs w:val="24"/>
        </w:rPr>
        <w:t> </w:t>
      </w:r>
      <w:r w:rsidRPr="0051061D">
        <w:rPr>
          <w:rFonts w:eastAsia="Arial Unicode MS"/>
          <w:color w:val="000000"/>
          <w:szCs w:val="24"/>
        </w:rPr>
        <w:t>mg/kg/day</w:t>
      </w:r>
      <w:r w:rsidR="00A6682D" w:rsidRPr="0051061D">
        <w:rPr>
          <w:rFonts w:eastAsia="Arial Unicode MS"/>
          <w:color w:val="000000"/>
          <w:szCs w:val="24"/>
        </w:rPr>
        <w:t xml:space="preserve"> (</w:t>
      </w:r>
      <w:r w:rsidR="0013539A" w:rsidRPr="0051061D">
        <w:rPr>
          <w:rFonts w:eastAsia="Arial Unicode MS"/>
          <w:color w:val="000000"/>
          <w:szCs w:val="24"/>
        </w:rPr>
        <w:t>~100</w:t>
      </w:r>
      <w:r w:rsidR="005A3BE8" w:rsidRPr="0051061D">
        <w:rPr>
          <w:rFonts w:eastAsia="Arial Unicode MS"/>
          <w:color w:val="000000"/>
          <w:szCs w:val="24"/>
        </w:rPr>
        <w:t> </w:t>
      </w:r>
      <w:r w:rsidR="00A6682D" w:rsidRPr="0051061D">
        <w:rPr>
          <w:rFonts w:eastAsia="Arial Unicode MS"/>
          <w:color w:val="000000"/>
          <w:szCs w:val="24"/>
        </w:rPr>
        <w:t xml:space="preserve">times the </w:t>
      </w:r>
      <w:r w:rsidR="00BE3AAD" w:rsidRPr="0051061D">
        <w:rPr>
          <w:rFonts w:eastAsia="Arial Unicode MS"/>
          <w:color w:val="000000"/>
          <w:szCs w:val="24"/>
        </w:rPr>
        <w:t>unbound</w:t>
      </w:r>
      <w:r w:rsidR="00A6682D" w:rsidRPr="0051061D">
        <w:rPr>
          <w:rFonts w:eastAsia="Arial Unicode MS"/>
          <w:color w:val="000000"/>
          <w:szCs w:val="24"/>
        </w:rPr>
        <w:t xml:space="preserve"> exposure in humans at </w:t>
      </w:r>
      <w:r w:rsidR="0013539A" w:rsidRPr="0051061D">
        <w:rPr>
          <w:rFonts w:eastAsia="Arial Unicode MS"/>
          <w:color w:val="000000"/>
          <w:szCs w:val="24"/>
        </w:rPr>
        <w:t>5</w:t>
      </w:r>
      <w:r w:rsidR="005A3BE8" w:rsidRPr="0051061D">
        <w:rPr>
          <w:rFonts w:eastAsia="Arial Unicode MS"/>
          <w:color w:val="000000"/>
          <w:szCs w:val="24"/>
        </w:rPr>
        <w:t> </w:t>
      </w:r>
      <w:r w:rsidR="00A6682D" w:rsidRPr="0051061D">
        <w:rPr>
          <w:rFonts w:eastAsia="Arial Unicode MS"/>
          <w:color w:val="000000"/>
          <w:szCs w:val="24"/>
        </w:rPr>
        <w:t>mg twice daily</w:t>
      </w:r>
      <w:r w:rsidR="00896977" w:rsidRPr="0051061D">
        <w:rPr>
          <w:rFonts w:eastAsia="Arial Unicode MS"/>
          <w:color w:val="000000"/>
          <w:szCs w:val="24"/>
        </w:rPr>
        <w:t>, based on extrapolation from values from other rat studies</w:t>
      </w:r>
      <w:r w:rsidR="00A6682D" w:rsidRPr="0051061D">
        <w:rPr>
          <w:rFonts w:eastAsia="Arial Unicode MS"/>
          <w:color w:val="000000"/>
          <w:szCs w:val="24"/>
        </w:rPr>
        <w:t>)</w:t>
      </w:r>
      <w:r w:rsidRPr="0051061D">
        <w:rPr>
          <w:rFonts w:eastAsia="Arial Unicode MS"/>
          <w:color w:val="000000"/>
          <w:szCs w:val="24"/>
        </w:rPr>
        <w:t>.  At</w:t>
      </w:r>
      <w:r w:rsidR="005A3BE8" w:rsidRPr="0051061D">
        <w:rPr>
          <w:rFonts w:eastAsia="Arial Unicode MS"/>
          <w:color w:val="000000"/>
          <w:szCs w:val="24"/>
        </w:rPr>
        <w:t> </w:t>
      </w:r>
      <w:r w:rsidRPr="0051061D">
        <w:rPr>
          <w:rFonts w:eastAsia="Arial Unicode MS"/>
          <w:color w:val="000000"/>
          <w:szCs w:val="24"/>
        </w:rPr>
        <w:t>10 mg/kg/day</w:t>
      </w:r>
      <w:r w:rsidR="00A6682D" w:rsidRPr="0051061D">
        <w:rPr>
          <w:rFonts w:eastAsia="Arial Unicode MS"/>
          <w:color w:val="000000"/>
          <w:szCs w:val="24"/>
        </w:rPr>
        <w:t xml:space="preserve"> (</w:t>
      </w:r>
      <w:r w:rsidR="0013539A" w:rsidRPr="0051061D">
        <w:rPr>
          <w:rFonts w:eastAsia="Arial Unicode MS"/>
          <w:color w:val="000000"/>
          <w:szCs w:val="24"/>
        </w:rPr>
        <w:t>~20</w:t>
      </w:r>
      <w:r w:rsidR="005A3BE8" w:rsidRPr="0051061D">
        <w:rPr>
          <w:rFonts w:eastAsia="Arial Unicode MS"/>
          <w:color w:val="000000"/>
          <w:szCs w:val="24"/>
        </w:rPr>
        <w:t> </w:t>
      </w:r>
      <w:r w:rsidR="00A6682D" w:rsidRPr="0051061D">
        <w:rPr>
          <w:rFonts w:eastAsia="Arial Unicode MS"/>
          <w:color w:val="000000"/>
          <w:szCs w:val="24"/>
        </w:rPr>
        <w:t xml:space="preserve">times the </w:t>
      </w:r>
      <w:r w:rsidR="00BE3AAD" w:rsidRPr="0051061D">
        <w:rPr>
          <w:rFonts w:eastAsia="Arial Unicode MS"/>
          <w:color w:val="000000"/>
          <w:szCs w:val="24"/>
        </w:rPr>
        <w:t>unbound</w:t>
      </w:r>
      <w:r w:rsidR="00A6682D" w:rsidRPr="0051061D">
        <w:rPr>
          <w:rFonts w:eastAsia="Arial Unicode MS"/>
          <w:color w:val="000000"/>
          <w:szCs w:val="24"/>
        </w:rPr>
        <w:t xml:space="preserve"> exposure in humans at </w:t>
      </w:r>
      <w:r w:rsidR="0013539A" w:rsidRPr="0051061D">
        <w:rPr>
          <w:rFonts w:eastAsia="Arial Unicode MS"/>
          <w:color w:val="000000"/>
          <w:szCs w:val="24"/>
        </w:rPr>
        <w:t>5</w:t>
      </w:r>
      <w:r w:rsidR="005A3BE8" w:rsidRPr="0051061D">
        <w:rPr>
          <w:rFonts w:eastAsia="Arial Unicode MS"/>
          <w:color w:val="000000"/>
          <w:szCs w:val="24"/>
        </w:rPr>
        <w:t> </w:t>
      </w:r>
      <w:r w:rsidR="00A6682D" w:rsidRPr="0051061D">
        <w:rPr>
          <w:rFonts w:eastAsia="Arial Unicode MS"/>
          <w:color w:val="000000"/>
          <w:szCs w:val="24"/>
        </w:rPr>
        <w:t>mg twice daily</w:t>
      </w:r>
      <w:r w:rsidR="003B7F7B" w:rsidRPr="0051061D">
        <w:rPr>
          <w:rFonts w:eastAsia="Arial Unicode MS"/>
          <w:color w:val="000000"/>
          <w:szCs w:val="24"/>
        </w:rPr>
        <w:t>, based on extrapolation from values from other rat studies</w:t>
      </w:r>
      <w:r w:rsidR="00A6682D" w:rsidRPr="0051061D">
        <w:rPr>
          <w:rFonts w:eastAsia="Arial Unicode MS"/>
          <w:color w:val="000000"/>
          <w:szCs w:val="24"/>
        </w:rPr>
        <w:t>)</w:t>
      </w:r>
      <w:r w:rsidRPr="0051061D">
        <w:rPr>
          <w:rFonts w:eastAsia="Arial Unicode MS"/>
          <w:color w:val="000000"/>
          <w:szCs w:val="24"/>
        </w:rPr>
        <w:t xml:space="preserve">, no effect occurred on sexual maturation or the ability of the F1 generation rats to learn, mate, and produce viable F2 generation </w:t>
      </w:r>
      <w:proofErr w:type="spellStart"/>
      <w:r w:rsidRPr="0051061D">
        <w:rPr>
          <w:rFonts w:eastAsia="Arial Unicode MS"/>
          <w:color w:val="000000"/>
          <w:szCs w:val="24"/>
        </w:rPr>
        <w:t>fetuses</w:t>
      </w:r>
      <w:proofErr w:type="spellEnd"/>
      <w:r w:rsidRPr="0051061D">
        <w:rPr>
          <w:rFonts w:eastAsia="Arial Unicode MS"/>
          <w:color w:val="000000"/>
          <w:szCs w:val="24"/>
        </w:rPr>
        <w:t>.</w:t>
      </w:r>
    </w:p>
    <w:p w:rsidR="00F50F46" w:rsidRPr="0051061D" w:rsidRDefault="00F50F46" w:rsidP="008339F6">
      <w:pPr>
        <w:pStyle w:val="PINormal"/>
      </w:pPr>
      <w:r w:rsidRPr="0051061D">
        <w:t>In the Phase</w:t>
      </w:r>
      <w:r w:rsidR="005A3BE8" w:rsidRPr="0051061D">
        <w:t> </w:t>
      </w:r>
      <w:r w:rsidRPr="0051061D">
        <w:t>2, Phase</w:t>
      </w:r>
      <w:r w:rsidR="005A3BE8" w:rsidRPr="0051061D">
        <w:t> </w:t>
      </w:r>
      <w:r w:rsidRPr="0051061D">
        <w:t xml:space="preserve">3 and </w:t>
      </w:r>
      <w:r w:rsidR="005772AB" w:rsidRPr="0051061D">
        <w:t xml:space="preserve">long-term extension </w:t>
      </w:r>
      <w:r w:rsidRPr="0051061D">
        <w:t xml:space="preserve">studies in </w:t>
      </w:r>
      <w:r w:rsidR="005772AB" w:rsidRPr="0051061D">
        <w:t>rheumatoid arthritis (</w:t>
      </w:r>
      <w:r w:rsidRPr="0051061D">
        <w:t>RA</w:t>
      </w:r>
      <w:r w:rsidR="005772AB" w:rsidRPr="0051061D">
        <w:t>)</w:t>
      </w:r>
      <w:r w:rsidRPr="0051061D">
        <w:t xml:space="preserve"> patients, 14</w:t>
      </w:r>
      <w:r w:rsidR="005A3BE8" w:rsidRPr="0051061D">
        <w:t> </w:t>
      </w:r>
      <w:r w:rsidRPr="0051061D">
        <w:t xml:space="preserve">maternal pregnancies were reported in patients treated with </w:t>
      </w:r>
      <w:proofErr w:type="spellStart"/>
      <w:r w:rsidRPr="0051061D">
        <w:t>tofacitinib</w:t>
      </w:r>
      <w:proofErr w:type="spellEnd"/>
      <w:r w:rsidRPr="0051061D">
        <w:t>.  Pregnancy outcomes comprised full-term normal newborn</w:t>
      </w:r>
      <w:r w:rsidR="005A3BE8" w:rsidRPr="0051061D">
        <w:t> </w:t>
      </w:r>
      <w:r w:rsidRPr="0051061D">
        <w:t>(6</w:t>
      </w:r>
      <w:r w:rsidR="005A3BE8" w:rsidRPr="0051061D">
        <w:t> </w:t>
      </w:r>
      <w:r w:rsidRPr="0051061D">
        <w:t>cases), spontaneous abortion</w:t>
      </w:r>
      <w:r w:rsidR="005A3BE8" w:rsidRPr="0051061D">
        <w:t> </w:t>
      </w:r>
      <w:r w:rsidRPr="0051061D">
        <w:t>(3), elective termination</w:t>
      </w:r>
      <w:r w:rsidR="005A3BE8" w:rsidRPr="0051061D">
        <w:t> </w:t>
      </w:r>
      <w:r w:rsidRPr="0051061D">
        <w:t>(2), lost to follow</w:t>
      </w:r>
      <w:r w:rsidR="005A3BE8" w:rsidRPr="0051061D">
        <w:t>-</w:t>
      </w:r>
      <w:r w:rsidRPr="0051061D">
        <w:t>up</w:t>
      </w:r>
      <w:r w:rsidR="005A3BE8" w:rsidRPr="0051061D">
        <w:t> </w:t>
      </w:r>
      <w:r w:rsidRPr="0051061D">
        <w:t>(2) and low birth weight</w:t>
      </w:r>
      <w:r w:rsidR="005A3BE8" w:rsidRPr="0051061D">
        <w:t> </w:t>
      </w:r>
      <w:r w:rsidRPr="0051061D">
        <w:t>(1). A spontaneous abortion occurred in the only maternal pregnancy in patients treated with placebo.</w:t>
      </w:r>
    </w:p>
    <w:p w:rsidR="008339F6" w:rsidRPr="005E167B" w:rsidRDefault="00150AAA" w:rsidP="008339F6">
      <w:pPr>
        <w:pStyle w:val="PINormal"/>
      </w:pPr>
      <w:r w:rsidRPr="005E167B">
        <w:t xml:space="preserve">XELJANZ should not be used during pregnancy or by women </w:t>
      </w:r>
      <w:r w:rsidR="009C3760" w:rsidRPr="005E167B">
        <w:t>attempting</w:t>
      </w:r>
      <w:r w:rsidRPr="005E167B">
        <w:t xml:space="preserve"> to become pregnant.</w:t>
      </w:r>
      <w:r w:rsidR="005E167B" w:rsidRPr="005E167B">
        <w:t xml:space="preserve"> </w:t>
      </w:r>
      <w:r w:rsidR="000B1F8C">
        <w:t xml:space="preserve"> </w:t>
      </w:r>
      <w:r w:rsidR="005E167B" w:rsidRPr="005E167B">
        <w:t xml:space="preserve">Women of reproductive potential should be advised to use effective contraception </w:t>
      </w:r>
      <w:r w:rsidR="00E469C3">
        <w:t xml:space="preserve">both </w:t>
      </w:r>
      <w:r w:rsidR="005E167B" w:rsidRPr="005E167B">
        <w:t xml:space="preserve">during treatment with XELJANZ and </w:t>
      </w:r>
      <w:r w:rsidR="00E469C3" w:rsidRPr="00E469C3">
        <w:t>after discontinuing therapy</w:t>
      </w:r>
      <w:r w:rsidR="005E167B" w:rsidRPr="005E167B">
        <w:t>.</w:t>
      </w:r>
      <w:r w:rsidR="00E469C3">
        <w:t xml:space="preserve"> </w:t>
      </w:r>
      <w:r w:rsidR="00E469C3" w:rsidRPr="00EF267B">
        <w:t xml:space="preserve">The extended </w:t>
      </w:r>
      <w:proofErr w:type="spellStart"/>
      <w:r w:rsidR="00E469C3" w:rsidRPr="00EF267B">
        <w:t>pharmacodynamic</w:t>
      </w:r>
      <w:proofErr w:type="spellEnd"/>
      <w:r w:rsidR="00E469C3" w:rsidRPr="00EF267B">
        <w:t xml:space="preserve"> effects of XELJANZ should be considered when determining how long to continue effective contraception after discontinuing XELJANZ therapy</w:t>
      </w:r>
      <w:r w:rsidR="00E469C3">
        <w:t>.</w:t>
      </w:r>
    </w:p>
    <w:p w:rsidR="008339F6" w:rsidRPr="0051061D" w:rsidRDefault="008339F6" w:rsidP="008339F6">
      <w:pPr>
        <w:pStyle w:val="PIHeading2"/>
      </w:pPr>
      <w:r w:rsidRPr="0051061D">
        <w:lastRenderedPageBreak/>
        <w:t>Use in Lactation</w:t>
      </w:r>
    </w:p>
    <w:p w:rsidR="00335BB7" w:rsidRPr="0051061D" w:rsidRDefault="00335BB7" w:rsidP="00335BB7">
      <w:pPr>
        <w:keepNext/>
        <w:rPr>
          <w:vertAlign w:val="superscript"/>
        </w:rPr>
      </w:pPr>
      <w:proofErr w:type="spellStart"/>
      <w:r w:rsidRPr="0051061D">
        <w:rPr>
          <w:lang w:val="en-GB"/>
        </w:rPr>
        <w:t>Tofacitinib</w:t>
      </w:r>
      <w:proofErr w:type="spellEnd"/>
      <w:r w:rsidRPr="0051061D">
        <w:rPr>
          <w:lang w:val="en-GB"/>
        </w:rPr>
        <w:t xml:space="preserve"> was secreted in the milk of lactating rats. It is not known whether </w:t>
      </w:r>
      <w:proofErr w:type="spellStart"/>
      <w:r w:rsidRPr="0051061D">
        <w:rPr>
          <w:lang w:val="en-GB"/>
        </w:rPr>
        <w:t>tofacitinib</w:t>
      </w:r>
      <w:proofErr w:type="spellEnd"/>
      <w:r w:rsidRPr="0051061D">
        <w:rPr>
          <w:lang w:val="en-GB"/>
        </w:rPr>
        <w:t xml:space="preserve"> is secreted in human milk</w:t>
      </w:r>
      <w:r w:rsidRPr="0051061D">
        <w:t xml:space="preserve">. </w:t>
      </w:r>
      <w:r w:rsidR="00A84FAE" w:rsidRPr="0051061D">
        <w:t xml:space="preserve"> </w:t>
      </w:r>
      <w:r w:rsidRPr="0051061D">
        <w:t>Women should not breastfeed while</w:t>
      </w:r>
      <w:r w:rsidR="001B1DD3" w:rsidRPr="0051061D">
        <w:t xml:space="preserve"> being</w:t>
      </w:r>
      <w:r w:rsidRPr="0051061D">
        <w:t xml:space="preserve"> treated with </w:t>
      </w:r>
      <w:r w:rsidR="00AD27DB" w:rsidRPr="0051061D">
        <w:t>XELJANZ</w:t>
      </w:r>
      <w:r w:rsidRPr="0051061D">
        <w:t>.</w:t>
      </w:r>
    </w:p>
    <w:p w:rsidR="008339F6" w:rsidRPr="0051061D" w:rsidRDefault="008339F6" w:rsidP="008339F6">
      <w:pPr>
        <w:pStyle w:val="PIHeading2"/>
      </w:pPr>
      <w:r w:rsidRPr="0051061D">
        <w:t>Paediatric Use</w:t>
      </w:r>
    </w:p>
    <w:p w:rsidR="008339F6" w:rsidRPr="0051061D" w:rsidRDefault="005D3060" w:rsidP="008339F6">
      <w:pPr>
        <w:pStyle w:val="PINormal"/>
      </w:pPr>
      <w:r w:rsidRPr="0051061D">
        <w:rPr>
          <w:szCs w:val="22"/>
        </w:rPr>
        <w:t xml:space="preserve">The safety and efficacy of </w:t>
      </w:r>
      <w:r w:rsidR="00AD27DB" w:rsidRPr="0051061D">
        <w:rPr>
          <w:szCs w:val="22"/>
        </w:rPr>
        <w:t>XELJANZ</w:t>
      </w:r>
      <w:r w:rsidRPr="0051061D">
        <w:rPr>
          <w:szCs w:val="22"/>
        </w:rPr>
        <w:t xml:space="preserve"> in children aged from neonates to </w:t>
      </w:r>
      <w:r w:rsidR="008B2FAA" w:rsidRPr="0051061D">
        <w:rPr>
          <w:szCs w:val="22"/>
        </w:rPr>
        <w:t>&lt;</w:t>
      </w:r>
      <w:r w:rsidRPr="0051061D">
        <w:rPr>
          <w:szCs w:val="22"/>
        </w:rPr>
        <w:t>18 years of age has not yet been established.</w:t>
      </w:r>
    </w:p>
    <w:p w:rsidR="008339F6" w:rsidRPr="0051061D" w:rsidRDefault="008339F6" w:rsidP="008339F6">
      <w:pPr>
        <w:pStyle w:val="PIHeading2"/>
      </w:pPr>
      <w:r w:rsidRPr="0051061D">
        <w:t>Use in the Elderly</w:t>
      </w:r>
    </w:p>
    <w:p w:rsidR="008339F6" w:rsidRPr="0051061D" w:rsidRDefault="003442AE" w:rsidP="008339F6">
      <w:pPr>
        <w:pStyle w:val="PINormal"/>
      </w:pPr>
      <w:r w:rsidRPr="0051061D">
        <w:rPr>
          <w:rStyle w:val="Instructions"/>
        </w:rPr>
        <w:t>As there is a higher incidence of infections in the elderly population in general, caution should be used when treating the elderly</w:t>
      </w:r>
      <w:r w:rsidR="005772AB" w:rsidRPr="0051061D">
        <w:rPr>
          <w:rStyle w:val="Instructions"/>
        </w:rPr>
        <w:t xml:space="preserve"> (see ADVERSE EFFECTS)</w:t>
      </w:r>
      <w:r w:rsidRPr="0051061D">
        <w:rPr>
          <w:rStyle w:val="Instructions"/>
        </w:rPr>
        <w:t xml:space="preserve">. </w:t>
      </w:r>
    </w:p>
    <w:p w:rsidR="00D06BC3" w:rsidRPr="0051061D" w:rsidRDefault="00D06BC3" w:rsidP="00D06BC3">
      <w:pPr>
        <w:pStyle w:val="PIHeading2"/>
      </w:pPr>
      <w:r w:rsidRPr="0051061D">
        <w:t>Use in Renal Impairment</w:t>
      </w:r>
    </w:p>
    <w:p w:rsidR="008D5BBA" w:rsidRPr="0051061D" w:rsidRDefault="00FA3464" w:rsidP="00FA3464">
      <w:pPr>
        <w:keepNext/>
        <w:rPr>
          <w:rStyle w:val="Instructions"/>
        </w:rPr>
      </w:pPr>
      <w:r w:rsidRPr="0051061D">
        <w:rPr>
          <w:rStyle w:val="Instructions"/>
          <w:rFonts w:hint="eastAsia"/>
        </w:rPr>
        <w:t xml:space="preserve">No dose adjustment is required in patients with mild </w:t>
      </w:r>
      <w:r w:rsidR="0023655F" w:rsidRPr="0051061D">
        <w:rPr>
          <w:color w:val="000000"/>
        </w:rPr>
        <w:t>(</w:t>
      </w:r>
      <w:r w:rsidR="00B9426A" w:rsidRPr="0051061D">
        <w:rPr>
          <w:color w:val="000000"/>
        </w:rPr>
        <w:t>creatinine</w:t>
      </w:r>
      <w:r w:rsidR="00DC31A1" w:rsidRPr="0051061D">
        <w:rPr>
          <w:color w:val="000000"/>
        </w:rPr>
        <w:t xml:space="preserve"> </w:t>
      </w:r>
      <w:r w:rsidR="00B9426A" w:rsidRPr="0051061D">
        <w:rPr>
          <w:color w:val="000000"/>
        </w:rPr>
        <w:t xml:space="preserve">clearance </w:t>
      </w:r>
      <w:r w:rsidR="0023655F" w:rsidRPr="0051061D">
        <w:rPr>
          <w:color w:val="000000"/>
        </w:rPr>
        <w:t>51-80</w:t>
      </w:r>
      <w:r w:rsidR="00B03FD8" w:rsidRPr="0051061D">
        <w:rPr>
          <w:color w:val="000000"/>
        </w:rPr>
        <w:t> </w:t>
      </w:r>
      <w:r w:rsidR="0023655F" w:rsidRPr="0051061D">
        <w:rPr>
          <w:color w:val="000000"/>
        </w:rPr>
        <w:t xml:space="preserve">mL/min) </w:t>
      </w:r>
      <w:r w:rsidRPr="0051061D">
        <w:rPr>
          <w:rStyle w:val="Instructions"/>
          <w:rFonts w:hint="eastAsia"/>
        </w:rPr>
        <w:t xml:space="preserve">renal impairment. </w:t>
      </w:r>
      <w:r w:rsidR="00B90C55" w:rsidRPr="0051061D">
        <w:rPr>
          <w:rStyle w:val="Instructions"/>
        </w:rPr>
        <w:t xml:space="preserve"> </w:t>
      </w:r>
      <w:r w:rsidR="00AD27DB" w:rsidRPr="0051061D">
        <w:rPr>
          <w:rStyle w:val="Instructions"/>
          <w:rFonts w:hint="eastAsia"/>
        </w:rPr>
        <w:t>XELJANZ</w:t>
      </w:r>
      <w:r w:rsidRPr="0051061D">
        <w:rPr>
          <w:rStyle w:val="Instructions"/>
          <w:rFonts w:hint="eastAsia"/>
        </w:rPr>
        <w:t xml:space="preserve"> dose should </w:t>
      </w:r>
      <w:r w:rsidR="008D5BBA" w:rsidRPr="0051061D">
        <w:rPr>
          <w:rStyle w:val="Instructions"/>
        </w:rPr>
        <w:t xml:space="preserve">be reduced to </w:t>
      </w:r>
      <w:r w:rsidRPr="0051061D">
        <w:rPr>
          <w:rStyle w:val="Instructions"/>
          <w:rFonts w:hint="eastAsia"/>
        </w:rPr>
        <w:t>5</w:t>
      </w:r>
      <w:r w:rsidR="00B03FD8" w:rsidRPr="0051061D">
        <w:rPr>
          <w:rStyle w:val="Instructions"/>
        </w:rPr>
        <w:t> </w:t>
      </w:r>
      <w:r w:rsidRPr="0051061D">
        <w:rPr>
          <w:rStyle w:val="Instructions"/>
          <w:rFonts w:hint="eastAsia"/>
        </w:rPr>
        <w:t xml:space="preserve">mg </w:t>
      </w:r>
      <w:r w:rsidR="008D5BBA" w:rsidRPr="0051061D">
        <w:rPr>
          <w:szCs w:val="22"/>
        </w:rPr>
        <w:t xml:space="preserve">once </w:t>
      </w:r>
      <w:r w:rsidR="005C42BC" w:rsidRPr="0051061D">
        <w:rPr>
          <w:szCs w:val="22"/>
        </w:rPr>
        <w:t>daily</w:t>
      </w:r>
      <w:r w:rsidRPr="0051061D">
        <w:rPr>
          <w:rStyle w:val="Instructions"/>
          <w:rFonts w:hint="eastAsia"/>
        </w:rPr>
        <w:t xml:space="preserve"> in patients with </w:t>
      </w:r>
      <w:r w:rsidR="008D5BBA" w:rsidRPr="0051061D">
        <w:rPr>
          <w:rStyle w:val="Instructions"/>
          <w:rFonts w:hint="eastAsia"/>
        </w:rPr>
        <w:t xml:space="preserve">moderate </w:t>
      </w:r>
      <w:r w:rsidR="008D5BBA" w:rsidRPr="0051061D">
        <w:rPr>
          <w:color w:val="000000"/>
        </w:rPr>
        <w:t>(</w:t>
      </w:r>
      <w:r w:rsidR="00884D8A" w:rsidRPr="0051061D">
        <w:rPr>
          <w:color w:val="000000"/>
        </w:rPr>
        <w:t xml:space="preserve">creatinine clearance </w:t>
      </w:r>
      <w:r w:rsidR="008D5BBA" w:rsidRPr="0051061D">
        <w:rPr>
          <w:color w:val="000000"/>
        </w:rPr>
        <w:t>30-50</w:t>
      </w:r>
      <w:r w:rsidR="00B03FD8" w:rsidRPr="0051061D">
        <w:rPr>
          <w:color w:val="000000"/>
        </w:rPr>
        <w:t> </w:t>
      </w:r>
      <w:r w:rsidR="008D5BBA" w:rsidRPr="0051061D">
        <w:rPr>
          <w:color w:val="000000"/>
        </w:rPr>
        <w:t xml:space="preserve">mL/min) and </w:t>
      </w:r>
      <w:r w:rsidRPr="0051061D">
        <w:rPr>
          <w:rStyle w:val="Instructions"/>
          <w:rFonts w:hint="eastAsia"/>
        </w:rPr>
        <w:t>severe</w:t>
      </w:r>
      <w:r w:rsidR="009323D8" w:rsidRPr="0051061D">
        <w:rPr>
          <w:rStyle w:val="Instructions"/>
        </w:rPr>
        <w:t xml:space="preserve"> (</w:t>
      </w:r>
      <w:r w:rsidR="00884D8A" w:rsidRPr="0051061D">
        <w:rPr>
          <w:color w:val="000000"/>
        </w:rPr>
        <w:t xml:space="preserve">creatinine clearance </w:t>
      </w:r>
      <w:r w:rsidR="00EE26DD" w:rsidRPr="0051061D">
        <w:rPr>
          <w:rStyle w:val="Instructions"/>
        </w:rPr>
        <w:t>&lt;</w:t>
      </w:r>
      <w:r w:rsidR="00EE26DD" w:rsidRPr="0051061D">
        <w:rPr>
          <w:color w:val="000000"/>
        </w:rPr>
        <w:t>30</w:t>
      </w:r>
      <w:r w:rsidR="00B03FD8" w:rsidRPr="0051061D">
        <w:rPr>
          <w:color w:val="000000"/>
        </w:rPr>
        <w:t> </w:t>
      </w:r>
      <w:r w:rsidR="00EE26DD" w:rsidRPr="0051061D">
        <w:rPr>
          <w:color w:val="000000"/>
        </w:rPr>
        <w:t>mL/min</w:t>
      </w:r>
      <w:r w:rsidR="009323D8" w:rsidRPr="0051061D">
        <w:rPr>
          <w:rStyle w:val="Instructions"/>
        </w:rPr>
        <w:t xml:space="preserve">) </w:t>
      </w:r>
      <w:r w:rsidRPr="0051061D">
        <w:rPr>
          <w:rStyle w:val="Instructions"/>
          <w:rFonts w:hint="eastAsia"/>
        </w:rPr>
        <w:t>renal impairment</w:t>
      </w:r>
      <w:r w:rsidR="00761BF5" w:rsidRPr="0051061D">
        <w:rPr>
          <w:rStyle w:val="Instructions"/>
        </w:rPr>
        <w:t xml:space="preserve"> (see DOSAGE AND ADMINISTRATION</w:t>
      </w:r>
      <w:r w:rsidR="005772AB" w:rsidRPr="0051061D">
        <w:rPr>
          <w:rStyle w:val="Instructions"/>
        </w:rPr>
        <w:t xml:space="preserve"> and </w:t>
      </w:r>
      <w:r w:rsidR="005772AB" w:rsidRPr="0051061D">
        <w:rPr>
          <w:szCs w:val="22"/>
        </w:rPr>
        <w:t>PHARMACOLOGY, Pharmacokinetics</w:t>
      </w:r>
      <w:r w:rsidR="00761BF5" w:rsidRPr="0051061D">
        <w:rPr>
          <w:rStyle w:val="Instructions"/>
        </w:rPr>
        <w:t>)</w:t>
      </w:r>
      <w:r w:rsidRPr="0051061D">
        <w:rPr>
          <w:rStyle w:val="Instructions"/>
        </w:rPr>
        <w:t>.</w:t>
      </w:r>
      <w:r w:rsidR="00E55D6F" w:rsidRPr="0051061D">
        <w:rPr>
          <w:rStyle w:val="Instructions"/>
        </w:rPr>
        <w:t xml:space="preserve"> </w:t>
      </w:r>
      <w:r w:rsidR="008D5BBA" w:rsidRPr="0051061D">
        <w:rPr>
          <w:rStyle w:val="Instructions"/>
        </w:rPr>
        <w:t xml:space="preserve"> </w:t>
      </w:r>
    </w:p>
    <w:p w:rsidR="0023655F" w:rsidRPr="0051061D" w:rsidRDefault="00FA3464" w:rsidP="00FA3464">
      <w:pPr>
        <w:keepNext/>
        <w:rPr>
          <w:iCs/>
        </w:rPr>
      </w:pPr>
      <w:r w:rsidRPr="0051061D">
        <w:rPr>
          <w:rStyle w:val="Instructions"/>
          <w:rFonts w:hint="eastAsia"/>
        </w:rPr>
        <w:t xml:space="preserve">In clinical trials, </w:t>
      </w:r>
      <w:r w:rsidR="00AD27DB" w:rsidRPr="0051061D">
        <w:rPr>
          <w:rStyle w:val="Instructions"/>
          <w:rFonts w:hint="eastAsia"/>
        </w:rPr>
        <w:t>XELJANZ</w:t>
      </w:r>
      <w:r w:rsidRPr="0051061D">
        <w:rPr>
          <w:rStyle w:val="Instructions"/>
          <w:rFonts w:hint="eastAsia"/>
        </w:rPr>
        <w:t xml:space="preserve"> was not evaluated in</w:t>
      </w:r>
      <w:r w:rsidRPr="0051061D">
        <w:rPr>
          <w:rStyle w:val="Instructions"/>
        </w:rPr>
        <w:t xml:space="preserve"> </w:t>
      </w:r>
      <w:r w:rsidRPr="0051061D">
        <w:rPr>
          <w:rStyle w:val="Instructions"/>
          <w:rFonts w:hint="eastAsia"/>
        </w:rPr>
        <w:t xml:space="preserve">patients with baseline creatinine clearance values (estimated by </w:t>
      </w:r>
      <w:proofErr w:type="spellStart"/>
      <w:r w:rsidRPr="0051061D">
        <w:rPr>
          <w:rStyle w:val="Instructions"/>
          <w:rFonts w:hint="eastAsia"/>
        </w:rPr>
        <w:t>Cockroft</w:t>
      </w:r>
      <w:proofErr w:type="spellEnd"/>
      <w:r w:rsidRPr="0051061D">
        <w:rPr>
          <w:rStyle w:val="Instructions"/>
          <w:rFonts w:hint="eastAsia"/>
        </w:rPr>
        <w:t xml:space="preserve">-Gault equation) </w:t>
      </w:r>
      <w:r w:rsidR="00601E97" w:rsidRPr="0051061D">
        <w:rPr>
          <w:rStyle w:val="Instructions"/>
        </w:rPr>
        <w:t>&lt;</w:t>
      </w:r>
      <w:r w:rsidRPr="0051061D">
        <w:rPr>
          <w:rStyle w:val="Instructions"/>
          <w:rFonts w:hint="eastAsia"/>
        </w:rPr>
        <w:t>40</w:t>
      </w:r>
      <w:r w:rsidR="005A3BE8" w:rsidRPr="0051061D">
        <w:rPr>
          <w:rStyle w:val="Instructions"/>
        </w:rPr>
        <w:t> </w:t>
      </w:r>
      <w:r w:rsidRPr="0051061D">
        <w:rPr>
          <w:rStyle w:val="Instructions"/>
          <w:rFonts w:hint="eastAsia"/>
        </w:rPr>
        <w:t>mL/min.</w:t>
      </w:r>
    </w:p>
    <w:p w:rsidR="00D06BC3" w:rsidRPr="0051061D" w:rsidRDefault="00D06BC3" w:rsidP="00D06BC3">
      <w:pPr>
        <w:pStyle w:val="PIHeading2"/>
      </w:pPr>
      <w:r w:rsidRPr="0051061D">
        <w:t>Use in Hepatic Impairment</w:t>
      </w:r>
    </w:p>
    <w:p w:rsidR="0054372F" w:rsidRPr="0051061D" w:rsidRDefault="008D5BBA" w:rsidP="00AD115D">
      <w:pPr>
        <w:rPr>
          <w:szCs w:val="22"/>
          <w:lang w:val="en-GB"/>
        </w:rPr>
      </w:pPr>
      <w:r w:rsidRPr="0051061D">
        <w:rPr>
          <w:szCs w:val="22"/>
          <w:lang w:val="en-GB"/>
        </w:rPr>
        <w:t>S</w:t>
      </w:r>
      <w:r w:rsidR="00AC2CDE" w:rsidRPr="0051061D">
        <w:rPr>
          <w:szCs w:val="22"/>
          <w:lang w:val="en-GB"/>
        </w:rPr>
        <w:t>ubjects with moderate hepatic impairment had 65% higher AUC</w:t>
      </w:r>
      <w:r w:rsidR="005772AB" w:rsidRPr="0051061D">
        <w:rPr>
          <w:szCs w:val="22"/>
          <w:lang w:val="en-GB"/>
        </w:rPr>
        <w:t xml:space="preserve"> compared with healthy subjects (see PHARMACOLOGY,  Pharmacokinetics)</w:t>
      </w:r>
      <w:r w:rsidR="00AC2CDE" w:rsidRPr="0051061D">
        <w:rPr>
          <w:szCs w:val="22"/>
          <w:lang w:val="en-GB"/>
        </w:rPr>
        <w:t xml:space="preserve">. </w:t>
      </w:r>
      <w:r w:rsidRPr="0051061D">
        <w:rPr>
          <w:szCs w:val="22"/>
          <w:lang w:val="en-GB"/>
        </w:rPr>
        <w:t xml:space="preserve"> </w:t>
      </w:r>
      <w:r w:rsidR="00AC2CDE" w:rsidRPr="0051061D">
        <w:rPr>
          <w:rFonts w:hint="eastAsia"/>
          <w:szCs w:val="22"/>
          <w:lang w:val="en-GB"/>
        </w:rPr>
        <w:t xml:space="preserve">XELJANZ </w:t>
      </w:r>
      <w:r w:rsidR="00B52C6C" w:rsidRPr="0051061D">
        <w:rPr>
          <w:szCs w:val="22"/>
        </w:rPr>
        <w:t>has not been studied</w:t>
      </w:r>
      <w:r w:rsidR="00AC2CDE" w:rsidRPr="0051061D">
        <w:rPr>
          <w:szCs w:val="22"/>
        </w:rPr>
        <w:t xml:space="preserve"> </w:t>
      </w:r>
      <w:r w:rsidR="00AC2CDE" w:rsidRPr="0051061D">
        <w:rPr>
          <w:rFonts w:hint="eastAsia"/>
          <w:szCs w:val="22"/>
          <w:lang w:val="en-GB"/>
        </w:rPr>
        <w:t xml:space="preserve">in patients with severe hepatic impairment, or in patients with positive </w:t>
      </w:r>
      <w:r w:rsidR="001E4B29" w:rsidRPr="0051061D">
        <w:rPr>
          <w:szCs w:val="22"/>
          <w:lang w:val="en-GB"/>
        </w:rPr>
        <w:t>hepatitis B virus</w:t>
      </w:r>
      <w:r w:rsidR="001E4B29" w:rsidRPr="0051061D">
        <w:rPr>
          <w:rFonts w:hint="eastAsia"/>
          <w:szCs w:val="22"/>
          <w:lang w:val="en-GB"/>
        </w:rPr>
        <w:t xml:space="preserve"> </w:t>
      </w:r>
      <w:r w:rsidR="00AC2CDE" w:rsidRPr="0051061D">
        <w:rPr>
          <w:szCs w:val="22"/>
          <w:lang w:val="en-GB"/>
        </w:rPr>
        <w:t>or</w:t>
      </w:r>
      <w:r w:rsidR="00AC2CDE" w:rsidRPr="0051061D">
        <w:rPr>
          <w:rFonts w:hint="eastAsia"/>
          <w:szCs w:val="22"/>
          <w:lang w:val="en-GB"/>
        </w:rPr>
        <w:t xml:space="preserve"> </w:t>
      </w:r>
      <w:r w:rsidR="001E4B29" w:rsidRPr="0051061D">
        <w:rPr>
          <w:szCs w:val="22"/>
          <w:lang w:val="en-GB"/>
        </w:rPr>
        <w:t xml:space="preserve">hepatitis </w:t>
      </w:r>
      <w:r w:rsidR="00AC2CDE" w:rsidRPr="0051061D">
        <w:rPr>
          <w:rFonts w:hint="eastAsia"/>
          <w:szCs w:val="22"/>
          <w:lang w:val="en-GB"/>
        </w:rPr>
        <w:t>C</w:t>
      </w:r>
      <w:r w:rsidR="001E4B29" w:rsidRPr="0051061D">
        <w:rPr>
          <w:szCs w:val="22"/>
          <w:lang w:val="en-GB"/>
        </w:rPr>
        <w:t xml:space="preserve"> virus</w:t>
      </w:r>
      <w:r w:rsidR="00AC2CDE" w:rsidRPr="0051061D">
        <w:rPr>
          <w:rFonts w:hint="eastAsia"/>
          <w:szCs w:val="22"/>
          <w:lang w:val="en-GB"/>
        </w:rPr>
        <w:t xml:space="preserve"> serology.</w:t>
      </w:r>
      <w:r w:rsidRPr="0051061D">
        <w:rPr>
          <w:szCs w:val="22"/>
          <w:lang w:val="en-GB"/>
        </w:rPr>
        <w:t xml:space="preserve"> </w:t>
      </w:r>
      <w:r w:rsidR="00A84FAE" w:rsidRPr="0051061D">
        <w:rPr>
          <w:szCs w:val="22"/>
          <w:lang w:val="en-GB"/>
        </w:rPr>
        <w:t xml:space="preserve"> </w:t>
      </w:r>
      <w:r w:rsidR="00AD115D" w:rsidRPr="0051061D">
        <w:rPr>
          <w:rFonts w:hint="eastAsia"/>
          <w:szCs w:val="22"/>
          <w:lang w:val="en-GB"/>
        </w:rPr>
        <w:t xml:space="preserve">No dose adjustment is required in patients with mild hepatic impairment. </w:t>
      </w:r>
      <w:r w:rsidR="00B52C6C" w:rsidRPr="0051061D">
        <w:rPr>
          <w:szCs w:val="22"/>
          <w:lang w:val="en-GB"/>
        </w:rPr>
        <w:t xml:space="preserve"> </w:t>
      </w:r>
      <w:r w:rsidR="00AD27DB" w:rsidRPr="0051061D">
        <w:rPr>
          <w:rFonts w:hint="eastAsia"/>
          <w:szCs w:val="22"/>
          <w:lang w:val="en-GB"/>
        </w:rPr>
        <w:t>XELJANZ</w:t>
      </w:r>
      <w:r w:rsidR="00AD115D" w:rsidRPr="0051061D">
        <w:rPr>
          <w:rFonts w:hint="eastAsia"/>
          <w:szCs w:val="22"/>
          <w:lang w:val="en-GB"/>
        </w:rPr>
        <w:t xml:space="preserve"> dose should </w:t>
      </w:r>
      <w:r w:rsidR="00B52C6C" w:rsidRPr="0051061D">
        <w:rPr>
          <w:szCs w:val="22"/>
          <w:lang w:val="en-GB"/>
        </w:rPr>
        <w:t xml:space="preserve">be reduced to </w:t>
      </w:r>
      <w:r w:rsidR="00AD115D" w:rsidRPr="0051061D">
        <w:rPr>
          <w:rFonts w:hint="eastAsia"/>
          <w:szCs w:val="22"/>
          <w:lang w:val="en-GB"/>
        </w:rPr>
        <w:t>5</w:t>
      </w:r>
      <w:r w:rsidR="00AD115D" w:rsidRPr="0051061D">
        <w:rPr>
          <w:szCs w:val="22"/>
          <w:lang w:val="en-GB"/>
        </w:rPr>
        <w:t> </w:t>
      </w:r>
      <w:r w:rsidR="00AD115D" w:rsidRPr="0051061D">
        <w:rPr>
          <w:rFonts w:hint="eastAsia"/>
          <w:szCs w:val="22"/>
          <w:lang w:val="en-GB"/>
        </w:rPr>
        <w:t xml:space="preserve">mg </w:t>
      </w:r>
      <w:r w:rsidR="00B52C6C" w:rsidRPr="0051061D">
        <w:rPr>
          <w:szCs w:val="22"/>
        </w:rPr>
        <w:t xml:space="preserve">once </w:t>
      </w:r>
      <w:r w:rsidR="005C42BC" w:rsidRPr="0051061D">
        <w:rPr>
          <w:szCs w:val="22"/>
        </w:rPr>
        <w:t>daily</w:t>
      </w:r>
      <w:r w:rsidR="00AD115D" w:rsidRPr="0051061D">
        <w:rPr>
          <w:rFonts w:hint="eastAsia"/>
          <w:szCs w:val="22"/>
          <w:lang w:val="en-GB"/>
        </w:rPr>
        <w:t xml:space="preserve"> in patients with moderate hepatic impairment</w:t>
      </w:r>
      <w:r w:rsidR="00761BF5" w:rsidRPr="0051061D">
        <w:rPr>
          <w:szCs w:val="22"/>
          <w:lang w:val="en-GB"/>
        </w:rPr>
        <w:t xml:space="preserve"> </w:t>
      </w:r>
      <w:r w:rsidR="00761BF5" w:rsidRPr="0051061D">
        <w:rPr>
          <w:rStyle w:val="Instructions"/>
        </w:rPr>
        <w:t>(see DOSAGE AND ADMINISTRATION)</w:t>
      </w:r>
      <w:r w:rsidR="00AD115D" w:rsidRPr="0051061D">
        <w:rPr>
          <w:rFonts w:hint="eastAsia"/>
          <w:szCs w:val="22"/>
          <w:lang w:val="en-GB"/>
        </w:rPr>
        <w:t xml:space="preserve">. </w:t>
      </w:r>
      <w:r w:rsidR="00B52C6C" w:rsidRPr="0051061D">
        <w:rPr>
          <w:szCs w:val="22"/>
          <w:lang w:val="en-GB"/>
        </w:rPr>
        <w:t xml:space="preserve"> </w:t>
      </w:r>
      <w:r w:rsidR="00AD27DB" w:rsidRPr="0051061D">
        <w:rPr>
          <w:rFonts w:hint="eastAsia"/>
          <w:szCs w:val="22"/>
          <w:lang w:val="en-GB"/>
        </w:rPr>
        <w:t>XELJANZ</w:t>
      </w:r>
      <w:r w:rsidR="00767E8D" w:rsidRPr="0051061D">
        <w:rPr>
          <w:szCs w:val="22"/>
          <w:lang w:val="en-GB"/>
        </w:rPr>
        <w:t xml:space="preserve"> should not be used</w:t>
      </w:r>
      <w:r w:rsidR="00AD115D" w:rsidRPr="0051061D">
        <w:rPr>
          <w:rFonts w:hint="eastAsia"/>
          <w:szCs w:val="22"/>
          <w:lang w:val="en-GB"/>
        </w:rPr>
        <w:t xml:space="preserve"> in patients with severe hepatic </w:t>
      </w:r>
      <w:r w:rsidR="00761BF5" w:rsidRPr="0051061D">
        <w:rPr>
          <w:szCs w:val="22"/>
          <w:lang w:val="en-GB"/>
        </w:rPr>
        <w:t>impairment</w:t>
      </w:r>
      <w:r w:rsidR="002D5B44" w:rsidRPr="0051061D">
        <w:rPr>
          <w:szCs w:val="22"/>
          <w:lang w:val="en-GB"/>
        </w:rPr>
        <w:t xml:space="preserve"> (see CONTRAINDICATIONS)</w:t>
      </w:r>
      <w:r w:rsidR="001400BE" w:rsidRPr="0051061D">
        <w:rPr>
          <w:szCs w:val="22"/>
          <w:lang w:val="en-GB"/>
        </w:rPr>
        <w:t>.</w:t>
      </w:r>
    </w:p>
    <w:p w:rsidR="00343C13" w:rsidRPr="0051061D" w:rsidRDefault="004E7EFC" w:rsidP="00343C13">
      <w:pPr>
        <w:pStyle w:val="Heading2"/>
      </w:pPr>
      <w:r w:rsidRPr="0051061D">
        <w:t>Genotoxicity</w:t>
      </w:r>
    </w:p>
    <w:p w:rsidR="004E7EFC" w:rsidRPr="0051061D" w:rsidRDefault="009A7495" w:rsidP="004E7EFC">
      <w:pPr>
        <w:pStyle w:val="PINormal"/>
        <w:rPr>
          <w:iCs/>
        </w:rPr>
      </w:pPr>
      <w:proofErr w:type="spellStart"/>
      <w:r w:rsidRPr="0051061D">
        <w:rPr>
          <w:rStyle w:val="Instructions"/>
        </w:rPr>
        <w:t>Tofacitinib</w:t>
      </w:r>
      <w:proofErr w:type="spellEnd"/>
      <w:r w:rsidRPr="0051061D">
        <w:rPr>
          <w:rStyle w:val="Instructions"/>
        </w:rPr>
        <w:t xml:space="preserve"> is not mutagenic or genotoxic based on the </w:t>
      </w:r>
      <w:r w:rsidR="00CB0F30" w:rsidRPr="0051061D">
        <w:rPr>
          <w:rStyle w:val="Instructions"/>
        </w:rPr>
        <w:t>weight of evidence from</w:t>
      </w:r>
      <w:r w:rsidRPr="0051061D">
        <w:rPr>
          <w:rStyle w:val="Instructions"/>
        </w:rPr>
        <w:t xml:space="preserve"> a series of </w:t>
      </w:r>
      <w:r w:rsidRPr="0051061D">
        <w:rPr>
          <w:rStyle w:val="Instructions"/>
          <w:i/>
        </w:rPr>
        <w:t>in</w:t>
      </w:r>
      <w:r w:rsidRPr="0051061D">
        <w:rPr>
          <w:rStyle w:val="Instructions"/>
        </w:rPr>
        <w:t xml:space="preserve"> </w:t>
      </w:r>
      <w:r w:rsidRPr="0051061D">
        <w:rPr>
          <w:rStyle w:val="Instructions"/>
          <w:i/>
        </w:rPr>
        <w:t>vitro</w:t>
      </w:r>
      <w:r w:rsidRPr="0051061D">
        <w:rPr>
          <w:rStyle w:val="Instructions"/>
        </w:rPr>
        <w:t xml:space="preserve"> and </w:t>
      </w:r>
      <w:r w:rsidRPr="0051061D">
        <w:rPr>
          <w:rStyle w:val="Instructions"/>
          <w:i/>
        </w:rPr>
        <w:t>in vivo</w:t>
      </w:r>
      <w:r w:rsidRPr="0051061D">
        <w:rPr>
          <w:rStyle w:val="Instructions"/>
        </w:rPr>
        <w:t xml:space="preserve"> tests for gene mutations and chromosomal aberrations.</w:t>
      </w:r>
    </w:p>
    <w:p w:rsidR="00343C13" w:rsidRPr="0051061D" w:rsidRDefault="00143BB7" w:rsidP="00343C13">
      <w:pPr>
        <w:pStyle w:val="Heading2"/>
      </w:pPr>
      <w:r w:rsidRPr="0051061D">
        <w:t>Carcinogenicity</w:t>
      </w:r>
    </w:p>
    <w:p w:rsidR="00EF05B9" w:rsidRPr="0051061D" w:rsidRDefault="00EF05B9" w:rsidP="0062681D">
      <w:pPr>
        <w:pStyle w:val="PINormal"/>
        <w:rPr>
          <w:rFonts w:eastAsia="Arial Unicode MS"/>
          <w:b/>
          <w:color w:val="000000"/>
          <w:vertAlign w:val="superscript"/>
        </w:rPr>
      </w:pPr>
      <w:r w:rsidRPr="0051061D">
        <w:rPr>
          <w:rFonts w:eastAsia="Arial Unicode MS"/>
          <w:bCs/>
          <w:color w:val="000000"/>
        </w:rPr>
        <w:t xml:space="preserve">The carcinogenic potential of </w:t>
      </w:r>
      <w:proofErr w:type="spellStart"/>
      <w:r w:rsidRPr="0051061D">
        <w:rPr>
          <w:rFonts w:eastAsia="Arial Unicode MS"/>
          <w:bCs/>
          <w:color w:val="000000"/>
        </w:rPr>
        <w:t>tofacitinib</w:t>
      </w:r>
      <w:proofErr w:type="spellEnd"/>
      <w:r w:rsidRPr="0051061D" w:rsidDel="00B45AB3">
        <w:rPr>
          <w:rFonts w:eastAsia="Arial Unicode MS"/>
          <w:bCs/>
          <w:color w:val="000000"/>
        </w:rPr>
        <w:t xml:space="preserve"> </w:t>
      </w:r>
      <w:r w:rsidRPr="0051061D">
        <w:rPr>
          <w:rFonts w:eastAsia="Arial Unicode MS"/>
          <w:bCs/>
          <w:color w:val="000000"/>
        </w:rPr>
        <w:t xml:space="preserve">was assessed in 6-month rasH2 transgenic mouse carcinogenicity and 2-year rat carcinogenicity studies. </w:t>
      </w:r>
      <w:r w:rsidR="00C321EC" w:rsidRPr="0051061D">
        <w:rPr>
          <w:rFonts w:eastAsia="Arial Unicode MS"/>
          <w:bCs/>
          <w:color w:val="000000"/>
        </w:rPr>
        <w:t xml:space="preserve"> </w:t>
      </w:r>
      <w:proofErr w:type="spellStart"/>
      <w:r w:rsidRPr="0051061D">
        <w:rPr>
          <w:rFonts w:eastAsia="Arial Unicode MS"/>
          <w:bCs/>
          <w:color w:val="000000"/>
        </w:rPr>
        <w:t>Tofacitinib</w:t>
      </w:r>
      <w:proofErr w:type="spellEnd"/>
      <w:r w:rsidRPr="0051061D">
        <w:rPr>
          <w:rFonts w:eastAsia="Arial Unicode MS"/>
          <w:bCs/>
          <w:color w:val="000000"/>
        </w:rPr>
        <w:t xml:space="preserve"> was not carcinogenic in mice up to a high dose of 200 mg/kg/day (unbound drug AUC of ~</w:t>
      </w:r>
      <w:r w:rsidR="00706A1F" w:rsidRPr="0051061D">
        <w:rPr>
          <w:rFonts w:eastAsia="Arial Unicode MS"/>
          <w:bCs/>
          <w:color w:val="000000"/>
        </w:rPr>
        <w:t>38</w:t>
      </w:r>
      <w:r w:rsidRPr="0051061D">
        <w:rPr>
          <w:rFonts w:eastAsia="Arial Unicode MS"/>
          <w:bCs/>
          <w:color w:val="000000"/>
        </w:rPr>
        <w:t xml:space="preserve">-fold the human AUC at </w:t>
      </w:r>
      <w:r w:rsidR="00706A1F" w:rsidRPr="0051061D">
        <w:rPr>
          <w:rFonts w:eastAsia="Arial Unicode MS"/>
          <w:bCs/>
          <w:color w:val="000000"/>
        </w:rPr>
        <w:t>5</w:t>
      </w:r>
      <w:r w:rsidR="005A3BE8" w:rsidRPr="0051061D">
        <w:rPr>
          <w:rFonts w:eastAsia="Arial Unicode MS"/>
          <w:bCs/>
          <w:color w:val="000000"/>
        </w:rPr>
        <w:t> </w:t>
      </w:r>
      <w:r w:rsidRPr="0051061D">
        <w:rPr>
          <w:rFonts w:eastAsia="Arial Unicode MS"/>
          <w:bCs/>
          <w:color w:val="000000"/>
        </w:rPr>
        <w:t xml:space="preserve">mg </w:t>
      </w:r>
      <w:r w:rsidR="00222287" w:rsidRPr="0051061D">
        <w:rPr>
          <w:rFonts w:eastAsia="Arial Unicode MS"/>
          <w:bCs/>
          <w:color w:val="000000"/>
        </w:rPr>
        <w:t>twice daily</w:t>
      </w:r>
      <w:r w:rsidRPr="0051061D">
        <w:rPr>
          <w:rFonts w:eastAsia="Arial Unicode MS"/>
          <w:bCs/>
          <w:color w:val="000000"/>
        </w:rPr>
        <w:t xml:space="preserve">). </w:t>
      </w:r>
      <w:r w:rsidR="00C321EC" w:rsidRPr="0051061D">
        <w:rPr>
          <w:rFonts w:eastAsia="Arial Unicode MS"/>
          <w:bCs/>
          <w:color w:val="000000"/>
        </w:rPr>
        <w:t xml:space="preserve"> </w:t>
      </w:r>
      <w:r w:rsidRPr="0051061D">
        <w:rPr>
          <w:rFonts w:eastAsia="Arial Unicode MS"/>
          <w:bCs/>
          <w:color w:val="000000"/>
        </w:rPr>
        <w:t xml:space="preserve">Benign </w:t>
      </w:r>
      <w:proofErr w:type="spellStart"/>
      <w:r w:rsidRPr="0051061D">
        <w:rPr>
          <w:rFonts w:eastAsia="Arial Unicode MS"/>
          <w:bCs/>
          <w:color w:val="000000"/>
        </w:rPr>
        <w:t>Leydig</w:t>
      </w:r>
      <w:proofErr w:type="spellEnd"/>
      <w:r w:rsidRPr="0051061D">
        <w:rPr>
          <w:rFonts w:eastAsia="Arial Unicode MS"/>
          <w:bCs/>
          <w:color w:val="000000"/>
        </w:rPr>
        <w:t xml:space="preserve"> cell tumo</w:t>
      </w:r>
      <w:r w:rsidR="0045624E" w:rsidRPr="0051061D">
        <w:rPr>
          <w:rFonts w:eastAsia="Arial Unicode MS"/>
          <w:bCs/>
          <w:color w:val="000000"/>
        </w:rPr>
        <w:t>u</w:t>
      </w:r>
      <w:r w:rsidRPr="0051061D">
        <w:rPr>
          <w:rFonts w:eastAsia="Arial Unicode MS"/>
          <w:bCs/>
          <w:color w:val="000000"/>
        </w:rPr>
        <w:t xml:space="preserve">rs were observed in rats: benign </w:t>
      </w:r>
      <w:proofErr w:type="spellStart"/>
      <w:r w:rsidRPr="0051061D">
        <w:rPr>
          <w:rFonts w:eastAsia="Arial Unicode MS"/>
          <w:bCs/>
          <w:color w:val="000000"/>
        </w:rPr>
        <w:t>Leydig</w:t>
      </w:r>
      <w:proofErr w:type="spellEnd"/>
      <w:r w:rsidRPr="0051061D">
        <w:rPr>
          <w:rFonts w:eastAsia="Arial Unicode MS"/>
          <w:bCs/>
          <w:color w:val="000000"/>
        </w:rPr>
        <w:t xml:space="preserve"> cell tumo</w:t>
      </w:r>
      <w:r w:rsidR="0045624E" w:rsidRPr="0051061D">
        <w:rPr>
          <w:rFonts w:eastAsia="Arial Unicode MS"/>
          <w:bCs/>
          <w:color w:val="000000"/>
        </w:rPr>
        <w:t>u</w:t>
      </w:r>
      <w:r w:rsidRPr="0051061D">
        <w:rPr>
          <w:rFonts w:eastAsia="Arial Unicode MS"/>
          <w:bCs/>
          <w:color w:val="000000"/>
        </w:rPr>
        <w:t>rs in rats are</w:t>
      </w:r>
      <w:r w:rsidRPr="0051061D">
        <w:rPr>
          <w:color w:val="000000"/>
        </w:rPr>
        <w:t xml:space="preserve"> not associated with a risk of </w:t>
      </w:r>
      <w:proofErr w:type="spellStart"/>
      <w:r w:rsidRPr="0051061D">
        <w:rPr>
          <w:color w:val="000000"/>
        </w:rPr>
        <w:t>Leydig</w:t>
      </w:r>
      <w:proofErr w:type="spellEnd"/>
      <w:r w:rsidRPr="0051061D">
        <w:rPr>
          <w:color w:val="000000"/>
        </w:rPr>
        <w:t xml:space="preserve"> cell tumo</w:t>
      </w:r>
      <w:r w:rsidR="0045624E" w:rsidRPr="0051061D">
        <w:rPr>
          <w:color w:val="000000"/>
        </w:rPr>
        <w:t>u</w:t>
      </w:r>
      <w:r w:rsidRPr="0051061D">
        <w:rPr>
          <w:color w:val="000000"/>
        </w:rPr>
        <w:t xml:space="preserve">rs in humans. </w:t>
      </w:r>
      <w:r w:rsidR="00C321EC" w:rsidRPr="0051061D">
        <w:rPr>
          <w:color w:val="000000"/>
        </w:rPr>
        <w:t xml:space="preserve"> </w:t>
      </w:r>
      <w:proofErr w:type="spellStart"/>
      <w:r w:rsidRPr="0051061D">
        <w:rPr>
          <w:rFonts w:eastAsia="Arial Unicode MS"/>
          <w:bCs/>
          <w:color w:val="000000"/>
        </w:rPr>
        <w:t>Hibernomas</w:t>
      </w:r>
      <w:proofErr w:type="spellEnd"/>
      <w:r w:rsidRPr="0051061D">
        <w:rPr>
          <w:rFonts w:eastAsia="Arial Unicode MS"/>
          <w:bCs/>
          <w:color w:val="000000"/>
        </w:rPr>
        <w:t xml:space="preserve"> (malignancy of brown adipose tissue) were observed in female rats at doses</w:t>
      </w:r>
      <w:r w:rsidR="005A3BE8" w:rsidRPr="0051061D">
        <w:rPr>
          <w:rFonts w:eastAsia="Arial Unicode MS"/>
          <w:bCs/>
          <w:color w:val="000000"/>
        </w:rPr>
        <w:t xml:space="preserve"> </w:t>
      </w:r>
      <w:r w:rsidRPr="0051061D">
        <w:rPr>
          <w:rFonts w:eastAsia="Arial Unicode MS"/>
          <w:bCs/>
          <w:color w:val="000000"/>
        </w:rPr>
        <w:t>≥30 mg/kg</w:t>
      </w:r>
      <w:r w:rsidR="00627B41">
        <w:rPr>
          <w:rFonts w:eastAsia="Arial Unicode MS"/>
          <w:bCs/>
          <w:color w:val="000000"/>
        </w:rPr>
        <w:t>/day</w:t>
      </w:r>
      <w:r w:rsidRPr="0051061D">
        <w:rPr>
          <w:rFonts w:eastAsia="Arial Unicode MS"/>
          <w:bCs/>
          <w:color w:val="000000"/>
        </w:rPr>
        <w:t xml:space="preserve"> (unbound drug AUC of ~</w:t>
      </w:r>
      <w:r w:rsidR="00706A1F" w:rsidRPr="0051061D">
        <w:rPr>
          <w:rFonts w:eastAsia="Arial Unicode MS"/>
          <w:bCs/>
          <w:color w:val="000000"/>
        </w:rPr>
        <w:t>83</w:t>
      </w:r>
      <w:r w:rsidRPr="0051061D">
        <w:rPr>
          <w:rFonts w:eastAsia="Arial Unicode MS"/>
          <w:bCs/>
          <w:color w:val="000000"/>
        </w:rPr>
        <w:t xml:space="preserve">-fold the human AUC at </w:t>
      </w:r>
      <w:r w:rsidR="00706A1F" w:rsidRPr="0051061D">
        <w:rPr>
          <w:rFonts w:eastAsia="Arial Unicode MS"/>
          <w:bCs/>
          <w:color w:val="000000"/>
        </w:rPr>
        <w:t>5</w:t>
      </w:r>
      <w:r w:rsidR="005A3BE8" w:rsidRPr="0051061D">
        <w:rPr>
          <w:rFonts w:eastAsia="Arial Unicode MS"/>
          <w:bCs/>
          <w:color w:val="000000"/>
        </w:rPr>
        <w:t> </w:t>
      </w:r>
      <w:r w:rsidRPr="0051061D">
        <w:rPr>
          <w:rFonts w:eastAsia="Arial Unicode MS"/>
          <w:bCs/>
          <w:color w:val="000000"/>
        </w:rPr>
        <w:t xml:space="preserve">mg </w:t>
      </w:r>
      <w:r w:rsidR="00222287" w:rsidRPr="0051061D">
        <w:rPr>
          <w:rFonts w:eastAsia="Arial Unicode MS"/>
          <w:bCs/>
          <w:color w:val="000000"/>
        </w:rPr>
        <w:t>twice daily</w:t>
      </w:r>
      <w:r w:rsidRPr="0051061D">
        <w:rPr>
          <w:rFonts w:eastAsia="Arial Unicode MS"/>
          <w:bCs/>
          <w:color w:val="000000"/>
        </w:rPr>
        <w:t xml:space="preserve">). </w:t>
      </w:r>
      <w:r w:rsidR="00C321EC" w:rsidRPr="0051061D">
        <w:rPr>
          <w:rFonts w:eastAsia="Arial Unicode MS"/>
          <w:bCs/>
          <w:color w:val="000000"/>
        </w:rPr>
        <w:t xml:space="preserve"> </w:t>
      </w:r>
      <w:r w:rsidRPr="0051061D">
        <w:rPr>
          <w:rFonts w:eastAsia="Arial Unicode MS"/>
          <w:bCs/>
          <w:color w:val="000000"/>
        </w:rPr>
        <w:t xml:space="preserve">Benign </w:t>
      </w:r>
      <w:proofErr w:type="spellStart"/>
      <w:r w:rsidRPr="0051061D">
        <w:rPr>
          <w:rFonts w:eastAsia="Arial Unicode MS"/>
          <w:bCs/>
          <w:color w:val="000000"/>
        </w:rPr>
        <w:t>thymomas</w:t>
      </w:r>
      <w:proofErr w:type="spellEnd"/>
      <w:r w:rsidRPr="0051061D">
        <w:rPr>
          <w:rFonts w:eastAsia="Arial Unicode MS"/>
          <w:bCs/>
          <w:color w:val="000000"/>
        </w:rPr>
        <w:t xml:space="preserve"> were observed in female rats dosed only at the 100</w:t>
      </w:r>
      <w:r w:rsidR="005A3BE8" w:rsidRPr="0051061D">
        <w:rPr>
          <w:rFonts w:eastAsia="Arial Unicode MS"/>
          <w:bCs/>
          <w:color w:val="000000"/>
        </w:rPr>
        <w:t> </w:t>
      </w:r>
      <w:r w:rsidRPr="0051061D">
        <w:rPr>
          <w:rFonts w:eastAsia="Arial Unicode MS"/>
          <w:bCs/>
          <w:color w:val="000000"/>
        </w:rPr>
        <w:t>reduced to 75</w:t>
      </w:r>
      <w:r w:rsidR="005A3BE8" w:rsidRPr="0051061D">
        <w:rPr>
          <w:rFonts w:eastAsia="Arial Unicode MS"/>
          <w:bCs/>
          <w:color w:val="000000"/>
        </w:rPr>
        <w:t> </w:t>
      </w:r>
      <w:r w:rsidRPr="0051061D">
        <w:rPr>
          <w:rFonts w:eastAsia="Arial Unicode MS"/>
          <w:bCs/>
          <w:color w:val="000000"/>
        </w:rPr>
        <w:t>mg/kg/day dose (unbound drug AUC of ~</w:t>
      </w:r>
      <w:r w:rsidR="00706A1F" w:rsidRPr="0051061D">
        <w:rPr>
          <w:rFonts w:eastAsia="Arial Unicode MS"/>
          <w:bCs/>
          <w:color w:val="000000"/>
        </w:rPr>
        <w:t>187</w:t>
      </w:r>
      <w:r w:rsidRPr="0051061D">
        <w:rPr>
          <w:rFonts w:eastAsia="Arial Unicode MS"/>
          <w:bCs/>
          <w:color w:val="000000"/>
        </w:rPr>
        <w:t xml:space="preserve">-fold the human AUC at </w:t>
      </w:r>
      <w:r w:rsidR="00706A1F" w:rsidRPr="0051061D">
        <w:rPr>
          <w:rFonts w:eastAsia="Arial Unicode MS"/>
          <w:bCs/>
          <w:color w:val="000000"/>
        </w:rPr>
        <w:t>5</w:t>
      </w:r>
      <w:r w:rsidR="005A3BE8" w:rsidRPr="0051061D">
        <w:rPr>
          <w:rFonts w:eastAsia="Arial Unicode MS"/>
          <w:bCs/>
          <w:color w:val="000000"/>
        </w:rPr>
        <w:t> </w:t>
      </w:r>
      <w:r w:rsidRPr="0051061D">
        <w:rPr>
          <w:rFonts w:eastAsia="Arial Unicode MS"/>
          <w:bCs/>
          <w:color w:val="000000"/>
        </w:rPr>
        <w:t xml:space="preserve">mg </w:t>
      </w:r>
      <w:r w:rsidR="00222287" w:rsidRPr="0051061D">
        <w:rPr>
          <w:rFonts w:eastAsia="Arial Unicode MS"/>
          <w:bCs/>
          <w:color w:val="000000"/>
        </w:rPr>
        <w:t>twice daily</w:t>
      </w:r>
      <w:r w:rsidRPr="0051061D">
        <w:rPr>
          <w:rFonts w:eastAsia="Arial Unicode MS"/>
          <w:bCs/>
          <w:color w:val="000000"/>
        </w:rPr>
        <w:t>).</w:t>
      </w:r>
    </w:p>
    <w:p w:rsidR="00493807" w:rsidRPr="0051061D" w:rsidRDefault="00493807" w:rsidP="0062681D">
      <w:pPr>
        <w:pStyle w:val="PINormal"/>
        <w:rPr>
          <w:b/>
        </w:rPr>
      </w:pPr>
      <w:r w:rsidRPr="0051061D">
        <w:rPr>
          <w:rFonts w:eastAsia="Arial Unicode MS"/>
          <w:color w:val="000000"/>
        </w:rPr>
        <w:lastRenderedPageBreak/>
        <w:t>Lymphoma was observed in 3</w:t>
      </w:r>
      <w:r w:rsidR="005A3BE8" w:rsidRPr="0051061D">
        <w:rPr>
          <w:rFonts w:eastAsia="Arial Unicode MS"/>
          <w:color w:val="000000"/>
        </w:rPr>
        <w:t> </w:t>
      </w:r>
      <w:r w:rsidRPr="0051061D">
        <w:rPr>
          <w:rFonts w:eastAsia="Arial Unicode MS"/>
          <w:color w:val="000000"/>
        </w:rPr>
        <w:t>of</w:t>
      </w:r>
      <w:r w:rsidR="005A3BE8" w:rsidRPr="0051061D">
        <w:rPr>
          <w:rFonts w:eastAsia="Arial Unicode MS"/>
          <w:color w:val="000000"/>
        </w:rPr>
        <w:t> </w:t>
      </w:r>
      <w:r w:rsidRPr="0051061D">
        <w:rPr>
          <w:rFonts w:eastAsia="Arial Unicode MS"/>
          <w:color w:val="000000"/>
        </w:rPr>
        <w:t>8</w:t>
      </w:r>
      <w:r w:rsidR="005A3BE8" w:rsidRPr="0051061D">
        <w:rPr>
          <w:rFonts w:eastAsia="Arial Unicode MS"/>
          <w:color w:val="000000"/>
        </w:rPr>
        <w:t> </w:t>
      </w:r>
      <w:r w:rsidRPr="0051061D">
        <w:rPr>
          <w:rFonts w:eastAsia="Arial Unicode MS"/>
          <w:color w:val="000000"/>
        </w:rPr>
        <w:t>adult and 0</w:t>
      </w:r>
      <w:r w:rsidR="005A3BE8" w:rsidRPr="0051061D">
        <w:rPr>
          <w:rFonts w:eastAsia="Arial Unicode MS"/>
          <w:color w:val="000000"/>
        </w:rPr>
        <w:t> </w:t>
      </w:r>
      <w:r w:rsidRPr="0051061D">
        <w:rPr>
          <w:rFonts w:eastAsia="Arial Unicode MS"/>
          <w:color w:val="000000"/>
        </w:rPr>
        <w:t>of</w:t>
      </w:r>
      <w:r w:rsidR="005A3BE8" w:rsidRPr="0051061D">
        <w:rPr>
          <w:rFonts w:eastAsia="Arial Unicode MS"/>
          <w:color w:val="000000"/>
        </w:rPr>
        <w:t> </w:t>
      </w:r>
      <w:r w:rsidRPr="0051061D">
        <w:rPr>
          <w:rFonts w:eastAsia="Arial Unicode MS"/>
          <w:color w:val="000000"/>
        </w:rPr>
        <w:t>14</w:t>
      </w:r>
      <w:r w:rsidR="005A3BE8" w:rsidRPr="0051061D">
        <w:rPr>
          <w:rFonts w:eastAsia="Arial Unicode MS"/>
          <w:color w:val="000000"/>
        </w:rPr>
        <w:t> </w:t>
      </w:r>
      <w:r w:rsidRPr="0051061D">
        <w:rPr>
          <w:rFonts w:eastAsia="Arial Unicode MS"/>
          <w:color w:val="000000"/>
        </w:rPr>
        <w:t xml:space="preserve">juvenile monkeys dosed with </w:t>
      </w:r>
      <w:proofErr w:type="spellStart"/>
      <w:r w:rsidRPr="0051061D">
        <w:rPr>
          <w:rFonts w:eastAsia="Arial Unicode MS"/>
          <w:color w:val="000000"/>
        </w:rPr>
        <w:t>tofacitinib</w:t>
      </w:r>
      <w:proofErr w:type="spellEnd"/>
      <w:r w:rsidRPr="0051061D">
        <w:rPr>
          <w:rFonts w:eastAsia="Arial Unicode MS"/>
          <w:color w:val="000000"/>
        </w:rPr>
        <w:t xml:space="preserve"> at 5 mg/kg </w:t>
      </w:r>
      <w:r w:rsidR="006753B0" w:rsidRPr="0051061D">
        <w:rPr>
          <w:color w:val="000000"/>
          <w:szCs w:val="22"/>
        </w:rPr>
        <w:t>twice daily</w:t>
      </w:r>
      <w:r w:rsidRPr="0051061D">
        <w:rPr>
          <w:rFonts w:eastAsia="Arial Unicode MS"/>
          <w:color w:val="000000"/>
        </w:rPr>
        <w:t xml:space="preserve">. </w:t>
      </w:r>
      <w:r w:rsidR="00C321EC" w:rsidRPr="0051061D">
        <w:rPr>
          <w:rFonts w:eastAsia="Arial Unicode MS"/>
          <w:color w:val="000000"/>
        </w:rPr>
        <w:t xml:space="preserve"> </w:t>
      </w:r>
      <w:r w:rsidRPr="0051061D">
        <w:rPr>
          <w:rFonts w:eastAsia="Arial Unicode MS"/>
          <w:color w:val="000000"/>
        </w:rPr>
        <w:t>The NOAEL for the lymphomas was 1</w:t>
      </w:r>
      <w:r w:rsidR="005A3BE8" w:rsidRPr="0051061D">
        <w:rPr>
          <w:rFonts w:eastAsia="Arial Unicode MS"/>
          <w:color w:val="000000"/>
        </w:rPr>
        <w:t> </w:t>
      </w:r>
      <w:r w:rsidRPr="0051061D">
        <w:rPr>
          <w:rFonts w:eastAsia="Arial Unicode MS"/>
          <w:color w:val="000000"/>
        </w:rPr>
        <w:t xml:space="preserve">mg/kg </w:t>
      </w:r>
      <w:r w:rsidR="006753B0" w:rsidRPr="0051061D">
        <w:rPr>
          <w:color w:val="000000"/>
          <w:szCs w:val="22"/>
        </w:rPr>
        <w:t>twice daily</w:t>
      </w:r>
      <w:r w:rsidRPr="0051061D">
        <w:rPr>
          <w:rFonts w:eastAsia="Arial Unicode MS"/>
          <w:color w:val="000000"/>
        </w:rPr>
        <w:t xml:space="preserve">. </w:t>
      </w:r>
      <w:r w:rsidR="00C321EC" w:rsidRPr="0051061D">
        <w:rPr>
          <w:rFonts w:eastAsia="Arial Unicode MS"/>
          <w:color w:val="000000"/>
        </w:rPr>
        <w:t xml:space="preserve"> </w:t>
      </w:r>
      <w:r w:rsidRPr="0051061D">
        <w:rPr>
          <w:rFonts w:eastAsia="Arial Unicode MS"/>
          <w:color w:val="000000"/>
        </w:rPr>
        <w:t xml:space="preserve">The unbound AUC at 1 mg/kg </w:t>
      </w:r>
      <w:r w:rsidR="006753B0" w:rsidRPr="0051061D">
        <w:rPr>
          <w:color w:val="000000"/>
          <w:szCs w:val="22"/>
        </w:rPr>
        <w:t>twice daily</w:t>
      </w:r>
      <w:r w:rsidRPr="0051061D">
        <w:rPr>
          <w:rFonts w:eastAsia="Arial Unicode MS"/>
          <w:color w:val="000000"/>
        </w:rPr>
        <w:t xml:space="preserve"> was 341 </w:t>
      </w:r>
      <w:proofErr w:type="spellStart"/>
      <w:r w:rsidRPr="0051061D">
        <w:rPr>
          <w:rFonts w:eastAsia="Arial Unicode MS"/>
          <w:color w:val="000000"/>
        </w:rPr>
        <w:t>ng•h</w:t>
      </w:r>
      <w:proofErr w:type="spellEnd"/>
      <w:r w:rsidRPr="0051061D">
        <w:rPr>
          <w:rFonts w:eastAsia="Arial Unicode MS"/>
          <w:color w:val="000000"/>
        </w:rPr>
        <w:t xml:space="preserve">/mL, which is similar to the unbound AUC at 5 mg </w:t>
      </w:r>
      <w:r w:rsidR="006753B0" w:rsidRPr="0051061D">
        <w:rPr>
          <w:color w:val="000000"/>
          <w:szCs w:val="22"/>
        </w:rPr>
        <w:t>twice daily</w:t>
      </w:r>
      <w:r w:rsidRPr="0051061D">
        <w:rPr>
          <w:rFonts w:eastAsia="Arial Unicode MS"/>
          <w:color w:val="000000"/>
        </w:rPr>
        <w:t xml:space="preserve"> in humans.</w:t>
      </w:r>
    </w:p>
    <w:p w:rsidR="00810C86" w:rsidRPr="0051061D" w:rsidRDefault="00810C86" w:rsidP="00125C76">
      <w:pPr>
        <w:pStyle w:val="Heading2"/>
      </w:pPr>
      <w:r w:rsidRPr="0051061D">
        <w:t>Effects on Ability to Drive and Use of Machines</w:t>
      </w:r>
    </w:p>
    <w:p w:rsidR="00F6183D" w:rsidRPr="0051061D" w:rsidRDefault="004F2070" w:rsidP="00F6183D">
      <w:pPr>
        <w:pStyle w:val="PINormal"/>
        <w:rPr>
          <w:noProof/>
          <w:szCs w:val="22"/>
        </w:rPr>
      </w:pPr>
      <w:r w:rsidRPr="0051061D">
        <w:rPr>
          <w:noProof/>
          <w:szCs w:val="22"/>
        </w:rPr>
        <w:t>No formal studies have been conducted on effects on the ability to drive and use machines.</w:t>
      </w:r>
    </w:p>
    <w:p w:rsidR="00F6183D" w:rsidRPr="0051061D" w:rsidRDefault="00810C86" w:rsidP="00125C76">
      <w:pPr>
        <w:pStyle w:val="Heading2"/>
      </w:pPr>
      <w:r w:rsidRPr="0051061D">
        <w:t xml:space="preserve">Effects on Laboratory </w:t>
      </w:r>
      <w:r w:rsidR="00884D8A" w:rsidRPr="0051061D">
        <w:t>Parameters</w:t>
      </w:r>
    </w:p>
    <w:p w:rsidR="00125C76" w:rsidRPr="0051061D" w:rsidRDefault="00125C76" w:rsidP="00125C76">
      <w:pPr>
        <w:pStyle w:val="Heading3"/>
      </w:pPr>
      <w:r w:rsidRPr="0051061D">
        <w:t>Lymphocytes</w:t>
      </w:r>
    </w:p>
    <w:p w:rsidR="00D371FD" w:rsidRPr="0051061D" w:rsidRDefault="00D371FD" w:rsidP="00D371FD">
      <w:pPr>
        <w:autoSpaceDE w:val="0"/>
        <w:autoSpaceDN w:val="0"/>
        <w:adjustRightInd w:val="0"/>
      </w:pPr>
      <w:r w:rsidRPr="0051061D">
        <w:t>Treatment with XELJANZ was associated with initial lymphocytosis at one month of exposure followed by a gradual decrease in mean lymphocyte counts below the baseline of approximately 10% during 12</w:t>
      </w:r>
      <w:r w:rsidR="005A3BE8" w:rsidRPr="0051061D">
        <w:t> </w:t>
      </w:r>
      <w:r w:rsidRPr="0051061D">
        <w:t>months of therapy</w:t>
      </w:r>
      <w:r w:rsidR="005B4A97" w:rsidRPr="0051061D">
        <w:t xml:space="preserve"> (see PHARMACOLOGY, Pharmacodynamics)</w:t>
      </w:r>
      <w:r w:rsidRPr="0051061D">
        <w:t>.</w:t>
      </w:r>
    </w:p>
    <w:p w:rsidR="00170689" w:rsidRPr="0051061D" w:rsidRDefault="00170689" w:rsidP="0089095B">
      <w:pPr>
        <w:outlineLvl w:val="1"/>
      </w:pPr>
      <w:r w:rsidRPr="0051061D">
        <w:t xml:space="preserve">Lymphocyte counts </w:t>
      </w:r>
      <w:r w:rsidR="00422968" w:rsidRPr="0051061D">
        <w:t>&lt;</w:t>
      </w:r>
      <w:r w:rsidRPr="0051061D">
        <w:t>0.5</w:t>
      </w:r>
      <w:r w:rsidR="005A3BE8" w:rsidRPr="0051061D">
        <w:t> </w:t>
      </w:r>
      <w:r w:rsidRPr="0051061D">
        <w:rPr>
          <w:rStyle w:val="CommentReference"/>
          <w:sz w:val="24"/>
          <w:szCs w:val="24"/>
        </w:rPr>
        <w:t>x</w:t>
      </w:r>
      <w:r w:rsidR="005A3BE8" w:rsidRPr="0051061D">
        <w:rPr>
          <w:rStyle w:val="CommentReference"/>
          <w:sz w:val="22"/>
          <w:szCs w:val="24"/>
        </w:rPr>
        <w:t> </w:t>
      </w:r>
      <w:r w:rsidRPr="0051061D">
        <w:rPr>
          <w:rStyle w:val="CommentReference"/>
          <w:sz w:val="24"/>
          <w:szCs w:val="24"/>
        </w:rPr>
        <w:t>10</w:t>
      </w:r>
      <w:r w:rsidRPr="0051061D">
        <w:rPr>
          <w:rStyle w:val="CommentReference"/>
          <w:sz w:val="24"/>
          <w:szCs w:val="24"/>
          <w:vertAlign w:val="superscript"/>
        </w:rPr>
        <w:t>9</w:t>
      </w:r>
      <w:r w:rsidR="005A3BE8" w:rsidRPr="0051061D">
        <w:rPr>
          <w:rStyle w:val="CommentReference"/>
          <w:sz w:val="24"/>
          <w:szCs w:val="24"/>
        </w:rPr>
        <w:t> </w:t>
      </w:r>
      <w:r w:rsidRPr="0051061D">
        <w:rPr>
          <w:rStyle w:val="CommentReference"/>
          <w:sz w:val="24"/>
          <w:szCs w:val="24"/>
        </w:rPr>
        <w:t>cells/L</w:t>
      </w:r>
      <w:r w:rsidRPr="0051061D">
        <w:t xml:space="preserve"> were associated with an increased incidence of treated and serious infections. </w:t>
      </w:r>
      <w:r w:rsidR="00FC42B6" w:rsidRPr="0051061D">
        <w:t xml:space="preserve"> </w:t>
      </w:r>
      <w:r w:rsidR="00DD383F" w:rsidRPr="0051061D">
        <w:t xml:space="preserve">Avoid </w:t>
      </w:r>
      <w:r w:rsidRPr="0051061D">
        <w:t>initia</w:t>
      </w:r>
      <w:r w:rsidR="00DD383F" w:rsidRPr="0051061D">
        <w:t>tion of</w:t>
      </w:r>
      <w:r w:rsidRPr="0051061D">
        <w:t xml:space="preserve"> XELJANZ treatment in patients with a low lymphocyte count (i.e., </w:t>
      </w:r>
      <w:r w:rsidR="00422968" w:rsidRPr="0051061D">
        <w:t>&lt;</w:t>
      </w:r>
      <w:r w:rsidRPr="0051061D">
        <w:t>0.5</w:t>
      </w:r>
      <w:r w:rsidR="005A3BE8" w:rsidRPr="0051061D">
        <w:t> </w:t>
      </w:r>
      <w:r w:rsidRPr="0051061D">
        <w:rPr>
          <w:rStyle w:val="CommentReference"/>
          <w:sz w:val="24"/>
          <w:szCs w:val="24"/>
        </w:rPr>
        <w:t>x</w:t>
      </w:r>
      <w:r w:rsidR="005A3BE8" w:rsidRPr="0051061D">
        <w:rPr>
          <w:rStyle w:val="CommentReference"/>
          <w:sz w:val="22"/>
          <w:szCs w:val="24"/>
        </w:rPr>
        <w:t> </w:t>
      </w:r>
      <w:r w:rsidRPr="0051061D">
        <w:rPr>
          <w:rStyle w:val="CommentReference"/>
          <w:sz w:val="24"/>
          <w:szCs w:val="24"/>
        </w:rPr>
        <w:t>10</w:t>
      </w:r>
      <w:r w:rsidRPr="0051061D">
        <w:rPr>
          <w:rStyle w:val="CommentReference"/>
          <w:sz w:val="24"/>
          <w:szCs w:val="24"/>
          <w:vertAlign w:val="superscript"/>
        </w:rPr>
        <w:t>9</w:t>
      </w:r>
      <w:r w:rsidR="005A3BE8" w:rsidRPr="0051061D">
        <w:rPr>
          <w:rStyle w:val="CommentReference"/>
          <w:sz w:val="24"/>
          <w:szCs w:val="24"/>
        </w:rPr>
        <w:t> </w:t>
      </w:r>
      <w:r w:rsidRPr="0051061D">
        <w:rPr>
          <w:rStyle w:val="CommentReference"/>
          <w:sz w:val="24"/>
          <w:szCs w:val="24"/>
        </w:rPr>
        <w:t>cells/L</w:t>
      </w:r>
      <w:r w:rsidRPr="0051061D">
        <w:t>).</w:t>
      </w:r>
      <w:r w:rsidR="00FC42B6" w:rsidRPr="0051061D">
        <w:t xml:space="preserve"> </w:t>
      </w:r>
      <w:r w:rsidRPr="0051061D">
        <w:rPr>
          <w:szCs w:val="22"/>
        </w:rPr>
        <w:t xml:space="preserve"> In patients who develop a confirmed absolute lymphocyte count </w:t>
      </w:r>
      <w:r w:rsidR="00422968" w:rsidRPr="0051061D">
        <w:rPr>
          <w:szCs w:val="22"/>
        </w:rPr>
        <w:t>&lt;</w:t>
      </w:r>
      <w:r w:rsidRPr="0051061D">
        <w:t>0.5</w:t>
      </w:r>
      <w:r w:rsidR="005A3BE8" w:rsidRPr="0051061D">
        <w:t> </w:t>
      </w:r>
      <w:r w:rsidRPr="0051061D">
        <w:rPr>
          <w:rStyle w:val="CommentReference"/>
          <w:sz w:val="24"/>
          <w:szCs w:val="24"/>
        </w:rPr>
        <w:t>x</w:t>
      </w:r>
      <w:r w:rsidR="005A3BE8" w:rsidRPr="0051061D">
        <w:rPr>
          <w:rStyle w:val="CommentReference"/>
          <w:sz w:val="24"/>
          <w:szCs w:val="24"/>
        </w:rPr>
        <w:t> </w:t>
      </w:r>
      <w:r w:rsidRPr="0051061D">
        <w:rPr>
          <w:rStyle w:val="CommentReference"/>
          <w:sz w:val="24"/>
          <w:szCs w:val="24"/>
        </w:rPr>
        <w:t>10</w:t>
      </w:r>
      <w:r w:rsidRPr="0051061D">
        <w:rPr>
          <w:rStyle w:val="CommentReference"/>
          <w:sz w:val="24"/>
          <w:szCs w:val="24"/>
          <w:vertAlign w:val="superscript"/>
        </w:rPr>
        <w:t>9</w:t>
      </w:r>
      <w:r w:rsidR="005A3BE8" w:rsidRPr="0051061D">
        <w:rPr>
          <w:rStyle w:val="CommentReference"/>
          <w:sz w:val="24"/>
          <w:szCs w:val="24"/>
        </w:rPr>
        <w:t> </w:t>
      </w:r>
      <w:r w:rsidRPr="0051061D">
        <w:rPr>
          <w:rStyle w:val="CommentReference"/>
          <w:sz w:val="24"/>
          <w:szCs w:val="24"/>
        </w:rPr>
        <w:t>cells/L</w:t>
      </w:r>
      <w:r w:rsidRPr="0051061D">
        <w:rPr>
          <w:szCs w:val="22"/>
        </w:rPr>
        <w:t xml:space="preserve"> treatment with XELJANZ is not recommended.</w:t>
      </w:r>
      <w:r w:rsidR="00FC42B6" w:rsidRPr="0051061D">
        <w:rPr>
          <w:szCs w:val="22"/>
        </w:rPr>
        <w:t xml:space="preserve"> </w:t>
      </w:r>
      <w:r w:rsidRPr="0051061D">
        <w:rPr>
          <w:szCs w:val="22"/>
        </w:rPr>
        <w:t xml:space="preserve"> </w:t>
      </w:r>
      <w:r w:rsidRPr="0051061D">
        <w:t>Lymphocytes should be monitored at baseline and every 3 months thereafter.</w:t>
      </w:r>
      <w:r w:rsidR="00A84FAE" w:rsidRPr="0051061D">
        <w:t xml:space="preserve"> </w:t>
      </w:r>
      <w:r w:rsidRPr="0051061D">
        <w:t xml:space="preserve"> For recommended modifications based on lymphocyte counts</w:t>
      </w:r>
      <w:r w:rsidR="00424789" w:rsidRPr="0051061D">
        <w:t xml:space="preserve"> see </w:t>
      </w:r>
      <w:r w:rsidR="00424789" w:rsidRPr="0051061D">
        <w:rPr>
          <w:rStyle w:val="Instructions"/>
        </w:rPr>
        <w:t>DOSAGE AND ADMINISTRATION.</w:t>
      </w:r>
    </w:p>
    <w:p w:rsidR="00125C76" w:rsidRPr="0051061D" w:rsidRDefault="00125C76" w:rsidP="00125C76">
      <w:pPr>
        <w:pStyle w:val="Heading3"/>
      </w:pPr>
      <w:r w:rsidRPr="0051061D">
        <w:t>Neutrophils</w:t>
      </w:r>
    </w:p>
    <w:p w:rsidR="00884D8A" w:rsidRPr="0051061D" w:rsidRDefault="004F2070" w:rsidP="00F6183D">
      <w:pPr>
        <w:pStyle w:val="PINormal"/>
        <w:rPr>
          <w:szCs w:val="22"/>
        </w:rPr>
      </w:pPr>
      <w:r w:rsidRPr="0051061D">
        <w:rPr>
          <w:szCs w:val="22"/>
        </w:rPr>
        <w:t xml:space="preserve">Treatment with </w:t>
      </w:r>
      <w:r w:rsidR="00AD27DB" w:rsidRPr="0051061D">
        <w:rPr>
          <w:szCs w:val="22"/>
        </w:rPr>
        <w:t>XELJANZ</w:t>
      </w:r>
      <w:r w:rsidRPr="0051061D">
        <w:rPr>
          <w:szCs w:val="22"/>
        </w:rPr>
        <w:t xml:space="preserve"> was associated with an increased incidence of neutropenia </w:t>
      </w:r>
      <w:r w:rsidRPr="0051061D">
        <w:t>(</w:t>
      </w:r>
      <w:r w:rsidR="00EA7A7C" w:rsidRPr="0051061D">
        <w:t>&lt;2.0</w:t>
      </w:r>
      <w:r w:rsidR="005A3BE8" w:rsidRPr="0051061D">
        <w:t> </w:t>
      </w:r>
      <w:r w:rsidR="00EA7A7C" w:rsidRPr="0051061D">
        <w:t>x</w:t>
      </w:r>
      <w:r w:rsidR="005A3BE8" w:rsidRPr="0051061D">
        <w:t> </w:t>
      </w:r>
      <w:r w:rsidR="00EA7A7C" w:rsidRPr="0051061D">
        <w:t>10</w:t>
      </w:r>
      <w:r w:rsidR="00EA7A7C" w:rsidRPr="0051061D">
        <w:rPr>
          <w:vertAlign w:val="superscript"/>
        </w:rPr>
        <w:t>9</w:t>
      </w:r>
      <w:r w:rsidR="005A3BE8" w:rsidRPr="0051061D">
        <w:t> </w:t>
      </w:r>
      <w:r w:rsidR="00B14240" w:rsidRPr="0051061D">
        <w:t>cells</w:t>
      </w:r>
      <w:r w:rsidR="00EA7A7C" w:rsidRPr="0051061D">
        <w:t>/L</w:t>
      </w:r>
      <w:r w:rsidRPr="0051061D">
        <w:t>)</w:t>
      </w:r>
      <w:r w:rsidRPr="0051061D">
        <w:rPr>
          <w:szCs w:val="22"/>
        </w:rPr>
        <w:t xml:space="preserve"> compared to placebo.</w:t>
      </w:r>
    </w:p>
    <w:p w:rsidR="004F2070" w:rsidRPr="0051061D" w:rsidRDefault="00EB579A" w:rsidP="00F6183D">
      <w:pPr>
        <w:pStyle w:val="PINormal"/>
      </w:pPr>
      <w:r w:rsidRPr="0051061D">
        <w:rPr>
          <w:szCs w:val="22"/>
        </w:rPr>
        <w:t xml:space="preserve">Avoid </w:t>
      </w:r>
      <w:r w:rsidR="004F2070" w:rsidRPr="0051061D">
        <w:rPr>
          <w:szCs w:val="22"/>
        </w:rPr>
        <w:t>initiat</w:t>
      </w:r>
      <w:r w:rsidRPr="0051061D">
        <w:rPr>
          <w:szCs w:val="22"/>
        </w:rPr>
        <w:t>ion of</w:t>
      </w:r>
      <w:r w:rsidR="004F2070" w:rsidRPr="0051061D">
        <w:rPr>
          <w:szCs w:val="22"/>
        </w:rPr>
        <w:t xml:space="preserve"> </w:t>
      </w:r>
      <w:r w:rsidR="00AD27DB" w:rsidRPr="0051061D">
        <w:rPr>
          <w:szCs w:val="22"/>
        </w:rPr>
        <w:t>XELJANZ</w:t>
      </w:r>
      <w:r w:rsidR="004F2070" w:rsidRPr="0051061D">
        <w:rPr>
          <w:szCs w:val="22"/>
        </w:rPr>
        <w:t xml:space="preserve"> treatment in patients with a low neutrophil count (i.e.,</w:t>
      </w:r>
      <w:r w:rsidR="00884D8A" w:rsidRPr="0051061D">
        <w:rPr>
          <w:szCs w:val="22"/>
        </w:rPr>
        <w:t xml:space="preserve"> </w:t>
      </w:r>
      <w:r w:rsidR="002A2433" w:rsidRPr="0051061D">
        <w:t>&lt;1.0</w:t>
      </w:r>
      <w:r w:rsidR="005A3BE8" w:rsidRPr="0051061D">
        <w:t> </w:t>
      </w:r>
      <w:r w:rsidR="002A2433" w:rsidRPr="0051061D">
        <w:t>x</w:t>
      </w:r>
      <w:r w:rsidR="005A3BE8" w:rsidRPr="0051061D">
        <w:t> </w:t>
      </w:r>
      <w:r w:rsidR="002A2433" w:rsidRPr="0051061D">
        <w:t>10</w:t>
      </w:r>
      <w:r w:rsidR="002A2433" w:rsidRPr="0051061D">
        <w:rPr>
          <w:vertAlign w:val="superscript"/>
        </w:rPr>
        <w:t>9</w:t>
      </w:r>
      <w:r w:rsidR="005A3BE8" w:rsidRPr="0051061D">
        <w:t> </w:t>
      </w:r>
      <w:r w:rsidR="00B14240" w:rsidRPr="0051061D">
        <w:t>cells</w:t>
      </w:r>
      <w:r w:rsidR="002A2433" w:rsidRPr="0051061D">
        <w:t>/L</w:t>
      </w:r>
      <w:r w:rsidR="004F2070" w:rsidRPr="0051061D">
        <w:rPr>
          <w:szCs w:val="22"/>
        </w:rPr>
        <w:t xml:space="preserve">). </w:t>
      </w:r>
      <w:r w:rsidRPr="0051061D">
        <w:rPr>
          <w:szCs w:val="22"/>
        </w:rPr>
        <w:t xml:space="preserve"> </w:t>
      </w:r>
      <w:r w:rsidR="004F2070" w:rsidRPr="0051061D">
        <w:rPr>
          <w:szCs w:val="22"/>
        </w:rPr>
        <w:t xml:space="preserve">For patients who develop a persistent </w:t>
      </w:r>
      <w:r w:rsidR="00DD383F" w:rsidRPr="0051061D">
        <w:rPr>
          <w:szCs w:val="22"/>
        </w:rPr>
        <w:t>absolute neutrophil count (</w:t>
      </w:r>
      <w:r w:rsidR="004F2070" w:rsidRPr="0051061D">
        <w:rPr>
          <w:szCs w:val="22"/>
        </w:rPr>
        <w:t>ANC</w:t>
      </w:r>
      <w:r w:rsidR="00DD383F" w:rsidRPr="0051061D">
        <w:rPr>
          <w:szCs w:val="22"/>
        </w:rPr>
        <w:t>)</w:t>
      </w:r>
      <w:r w:rsidR="004F2070" w:rsidRPr="0051061D">
        <w:rPr>
          <w:szCs w:val="22"/>
        </w:rPr>
        <w:t xml:space="preserve"> of </w:t>
      </w:r>
      <w:r w:rsidR="002A2433" w:rsidRPr="0051061D">
        <w:t>0.5-1.0</w:t>
      </w:r>
      <w:r w:rsidR="005A3BE8" w:rsidRPr="0051061D">
        <w:t> </w:t>
      </w:r>
      <w:r w:rsidR="002A2433" w:rsidRPr="0051061D">
        <w:t>x</w:t>
      </w:r>
      <w:r w:rsidR="005A3BE8" w:rsidRPr="0051061D">
        <w:t> </w:t>
      </w:r>
      <w:r w:rsidR="002A2433" w:rsidRPr="0051061D">
        <w:t>10</w:t>
      </w:r>
      <w:r w:rsidR="002A2433" w:rsidRPr="0051061D">
        <w:rPr>
          <w:vertAlign w:val="superscript"/>
        </w:rPr>
        <w:t>9</w:t>
      </w:r>
      <w:r w:rsidR="005A3BE8" w:rsidRPr="0051061D">
        <w:t> </w:t>
      </w:r>
      <w:r w:rsidR="00B14240" w:rsidRPr="0051061D">
        <w:t>cells</w:t>
      </w:r>
      <w:r w:rsidR="002A2433" w:rsidRPr="0051061D">
        <w:t>/L</w:t>
      </w:r>
      <w:r w:rsidR="004F2070" w:rsidRPr="0051061D">
        <w:rPr>
          <w:szCs w:val="22"/>
        </w:rPr>
        <w:t xml:space="preserve">, interrupt </w:t>
      </w:r>
      <w:r w:rsidR="00FE0632" w:rsidRPr="0051061D">
        <w:rPr>
          <w:szCs w:val="22"/>
        </w:rPr>
        <w:t xml:space="preserve">XELJANZ </w:t>
      </w:r>
      <w:r w:rsidR="004F2070" w:rsidRPr="0051061D">
        <w:rPr>
          <w:szCs w:val="22"/>
        </w:rPr>
        <w:t>dosing until ANC is &gt;</w:t>
      </w:r>
      <w:r w:rsidR="00723F6E" w:rsidRPr="0051061D">
        <w:t>1.0</w:t>
      </w:r>
      <w:r w:rsidR="005A3BE8" w:rsidRPr="0051061D">
        <w:t> </w:t>
      </w:r>
      <w:r w:rsidR="00723F6E" w:rsidRPr="0051061D">
        <w:t>x</w:t>
      </w:r>
      <w:r w:rsidR="005A3BE8" w:rsidRPr="0051061D">
        <w:t> </w:t>
      </w:r>
      <w:r w:rsidR="00723F6E" w:rsidRPr="0051061D">
        <w:t>10</w:t>
      </w:r>
      <w:r w:rsidR="00723F6E" w:rsidRPr="0051061D">
        <w:rPr>
          <w:vertAlign w:val="superscript"/>
        </w:rPr>
        <w:t>9</w:t>
      </w:r>
      <w:r w:rsidR="005A3BE8" w:rsidRPr="0051061D">
        <w:t> </w:t>
      </w:r>
      <w:r w:rsidR="00B14240" w:rsidRPr="0051061D">
        <w:t>cells</w:t>
      </w:r>
      <w:r w:rsidR="00723F6E" w:rsidRPr="0051061D">
        <w:t>/L</w:t>
      </w:r>
      <w:r w:rsidR="004F2070" w:rsidRPr="0051061D">
        <w:rPr>
          <w:szCs w:val="22"/>
        </w:rPr>
        <w:t xml:space="preserve">. </w:t>
      </w:r>
      <w:r w:rsidRPr="0051061D">
        <w:rPr>
          <w:szCs w:val="22"/>
        </w:rPr>
        <w:t xml:space="preserve"> </w:t>
      </w:r>
      <w:r w:rsidR="004F2070" w:rsidRPr="0051061D">
        <w:rPr>
          <w:szCs w:val="22"/>
        </w:rPr>
        <w:t>In patients who develop a</w:t>
      </w:r>
      <w:r w:rsidR="00B14240" w:rsidRPr="0051061D">
        <w:rPr>
          <w:szCs w:val="22"/>
        </w:rPr>
        <w:t xml:space="preserve"> confirmed</w:t>
      </w:r>
      <w:r w:rsidR="004F2070" w:rsidRPr="0051061D">
        <w:rPr>
          <w:szCs w:val="22"/>
        </w:rPr>
        <w:t xml:space="preserve"> </w:t>
      </w:r>
      <w:r w:rsidR="00DD383F" w:rsidRPr="0051061D">
        <w:rPr>
          <w:szCs w:val="22"/>
        </w:rPr>
        <w:t>ANC</w:t>
      </w:r>
      <w:r w:rsidR="004F2070" w:rsidRPr="0051061D">
        <w:rPr>
          <w:szCs w:val="22"/>
        </w:rPr>
        <w:t xml:space="preserve"> </w:t>
      </w:r>
      <w:r w:rsidR="002A2433" w:rsidRPr="0051061D">
        <w:t>&lt;0.5</w:t>
      </w:r>
      <w:r w:rsidR="005A3BE8" w:rsidRPr="0051061D">
        <w:t> </w:t>
      </w:r>
      <w:r w:rsidR="002A2433" w:rsidRPr="0051061D">
        <w:t>x</w:t>
      </w:r>
      <w:r w:rsidR="005A3BE8" w:rsidRPr="0051061D">
        <w:t> </w:t>
      </w:r>
      <w:r w:rsidR="002A2433" w:rsidRPr="0051061D">
        <w:t>10</w:t>
      </w:r>
      <w:r w:rsidR="002A2433" w:rsidRPr="0051061D">
        <w:rPr>
          <w:vertAlign w:val="superscript"/>
        </w:rPr>
        <w:t>9</w:t>
      </w:r>
      <w:r w:rsidR="005A3BE8" w:rsidRPr="0051061D">
        <w:t> </w:t>
      </w:r>
      <w:r w:rsidR="00B14240" w:rsidRPr="0051061D">
        <w:t>cells</w:t>
      </w:r>
      <w:r w:rsidR="002A2433" w:rsidRPr="0051061D">
        <w:t>/L</w:t>
      </w:r>
      <w:r w:rsidR="004F2070" w:rsidRPr="0051061D">
        <w:rPr>
          <w:szCs w:val="22"/>
        </w:rPr>
        <w:t xml:space="preserve"> treatment</w:t>
      </w:r>
      <w:r w:rsidR="00B14240" w:rsidRPr="0051061D">
        <w:rPr>
          <w:szCs w:val="22"/>
        </w:rPr>
        <w:t xml:space="preserve"> with XELJANZ</w:t>
      </w:r>
      <w:r w:rsidR="004F2070" w:rsidRPr="0051061D">
        <w:rPr>
          <w:szCs w:val="22"/>
        </w:rPr>
        <w:t xml:space="preserve"> is not recommended. </w:t>
      </w:r>
      <w:r w:rsidRPr="0051061D">
        <w:rPr>
          <w:szCs w:val="22"/>
        </w:rPr>
        <w:t xml:space="preserve"> </w:t>
      </w:r>
      <w:r w:rsidR="004F2070" w:rsidRPr="0051061D">
        <w:rPr>
          <w:szCs w:val="22"/>
        </w:rPr>
        <w:t>Neutrophils should be monitored</w:t>
      </w:r>
      <w:r w:rsidR="00B14240" w:rsidRPr="0051061D">
        <w:rPr>
          <w:szCs w:val="22"/>
        </w:rPr>
        <w:t xml:space="preserve"> at baseline and</w:t>
      </w:r>
      <w:r w:rsidR="004F2070" w:rsidRPr="0051061D">
        <w:rPr>
          <w:szCs w:val="22"/>
        </w:rPr>
        <w:t xml:space="preserve"> after 4</w:t>
      </w:r>
      <w:r w:rsidR="005A3BE8" w:rsidRPr="0051061D">
        <w:rPr>
          <w:szCs w:val="22"/>
        </w:rPr>
        <w:t> </w:t>
      </w:r>
      <w:r w:rsidR="00B14240" w:rsidRPr="0051061D">
        <w:rPr>
          <w:szCs w:val="22"/>
        </w:rPr>
        <w:t>to</w:t>
      </w:r>
      <w:r w:rsidR="005A3BE8" w:rsidRPr="0051061D">
        <w:rPr>
          <w:szCs w:val="22"/>
        </w:rPr>
        <w:t> </w:t>
      </w:r>
      <w:r w:rsidR="004F2070" w:rsidRPr="0051061D">
        <w:rPr>
          <w:szCs w:val="22"/>
        </w:rPr>
        <w:t>8</w:t>
      </w:r>
      <w:r w:rsidR="005A3BE8" w:rsidRPr="0051061D">
        <w:rPr>
          <w:szCs w:val="22"/>
        </w:rPr>
        <w:t> </w:t>
      </w:r>
      <w:r w:rsidR="004F2070" w:rsidRPr="0051061D">
        <w:rPr>
          <w:szCs w:val="22"/>
        </w:rPr>
        <w:t>weeks of treatment and every 3</w:t>
      </w:r>
      <w:r w:rsidR="005A3BE8" w:rsidRPr="0051061D">
        <w:rPr>
          <w:szCs w:val="22"/>
        </w:rPr>
        <w:t> </w:t>
      </w:r>
      <w:r w:rsidR="004F2070" w:rsidRPr="0051061D">
        <w:rPr>
          <w:szCs w:val="22"/>
        </w:rPr>
        <w:t>months thereafter</w:t>
      </w:r>
      <w:r w:rsidR="00761BF5" w:rsidRPr="0051061D">
        <w:rPr>
          <w:szCs w:val="22"/>
        </w:rPr>
        <w:t xml:space="preserve"> </w:t>
      </w:r>
      <w:r w:rsidR="00761BF5" w:rsidRPr="0051061D">
        <w:rPr>
          <w:rStyle w:val="Instructions"/>
        </w:rPr>
        <w:t>(see DOSAGE AND ADMINISTRATION and ADVERSE EFFECTS)</w:t>
      </w:r>
      <w:r w:rsidR="00761BF5" w:rsidRPr="0051061D">
        <w:rPr>
          <w:szCs w:val="22"/>
        </w:rPr>
        <w:t>.</w:t>
      </w:r>
    </w:p>
    <w:p w:rsidR="00125C76" w:rsidRPr="0051061D" w:rsidRDefault="004F2070" w:rsidP="00125C76">
      <w:pPr>
        <w:pStyle w:val="Heading3"/>
      </w:pPr>
      <w:r w:rsidRPr="0051061D">
        <w:t>H</w:t>
      </w:r>
      <w:r w:rsidR="00F5088E" w:rsidRPr="0051061D">
        <w:t>a</w:t>
      </w:r>
      <w:r w:rsidR="00125C76" w:rsidRPr="0051061D">
        <w:t>emoglobin</w:t>
      </w:r>
    </w:p>
    <w:p w:rsidR="004F2070" w:rsidRPr="0051061D" w:rsidRDefault="00EB579A" w:rsidP="004F2070">
      <w:pPr>
        <w:rPr>
          <w:rStyle w:val="Instructions"/>
        </w:rPr>
      </w:pPr>
      <w:r w:rsidRPr="0051061D">
        <w:rPr>
          <w:rStyle w:val="Instructions"/>
        </w:rPr>
        <w:t>Avoid</w:t>
      </w:r>
      <w:r w:rsidR="004F2070" w:rsidRPr="0051061D">
        <w:rPr>
          <w:rStyle w:val="Instructions"/>
        </w:rPr>
        <w:t xml:space="preserve"> initiat</w:t>
      </w:r>
      <w:r w:rsidRPr="0051061D">
        <w:rPr>
          <w:rStyle w:val="Instructions"/>
        </w:rPr>
        <w:t>ion of</w:t>
      </w:r>
      <w:r w:rsidR="004F2070" w:rsidRPr="0051061D">
        <w:rPr>
          <w:rStyle w:val="Instructions"/>
        </w:rPr>
        <w:t xml:space="preserve"> </w:t>
      </w:r>
      <w:r w:rsidR="00AD27DB" w:rsidRPr="0051061D">
        <w:rPr>
          <w:rStyle w:val="Instructions"/>
        </w:rPr>
        <w:t>XELJANZ</w:t>
      </w:r>
      <w:r w:rsidR="004F2070" w:rsidRPr="0051061D">
        <w:rPr>
          <w:rStyle w:val="Instructions"/>
        </w:rPr>
        <w:t xml:space="preserve"> treatment in patients with low h</w:t>
      </w:r>
      <w:r w:rsidR="00F5088E" w:rsidRPr="0051061D">
        <w:rPr>
          <w:rStyle w:val="Instructions"/>
        </w:rPr>
        <w:t>a</w:t>
      </w:r>
      <w:r w:rsidR="004F2070" w:rsidRPr="0051061D">
        <w:rPr>
          <w:rStyle w:val="Instructions"/>
        </w:rPr>
        <w:t>emoglobin values (i.e., </w:t>
      </w:r>
      <w:r w:rsidR="00601E97" w:rsidRPr="0051061D">
        <w:rPr>
          <w:rStyle w:val="Instructions"/>
        </w:rPr>
        <w:t>&lt;</w:t>
      </w:r>
      <w:r w:rsidR="004F2070" w:rsidRPr="0051061D">
        <w:rPr>
          <w:rStyle w:val="Instructions"/>
        </w:rPr>
        <w:t>9</w:t>
      </w:r>
      <w:r w:rsidR="002A2433" w:rsidRPr="0051061D">
        <w:rPr>
          <w:rStyle w:val="Instructions"/>
        </w:rPr>
        <w:t>0</w:t>
      </w:r>
      <w:r w:rsidR="00E37C07" w:rsidRPr="0051061D">
        <w:rPr>
          <w:rStyle w:val="Instructions"/>
        </w:rPr>
        <w:t> </w:t>
      </w:r>
      <w:r w:rsidR="002A2433" w:rsidRPr="0051061D">
        <w:rPr>
          <w:rStyle w:val="Instructions"/>
        </w:rPr>
        <w:t>g/L</w:t>
      </w:r>
      <w:r w:rsidR="004F2070" w:rsidRPr="0051061D">
        <w:rPr>
          <w:rStyle w:val="Instructions"/>
        </w:rPr>
        <w:t xml:space="preserve">). </w:t>
      </w:r>
      <w:r w:rsidRPr="0051061D">
        <w:rPr>
          <w:rStyle w:val="Instructions"/>
        </w:rPr>
        <w:t xml:space="preserve"> </w:t>
      </w:r>
      <w:r w:rsidR="004F2070" w:rsidRPr="0051061D">
        <w:t xml:space="preserve">Treatment with </w:t>
      </w:r>
      <w:r w:rsidR="00AD27DB" w:rsidRPr="0051061D">
        <w:t>XELJANZ</w:t>
      </w:r>
      <w:r w:rsidR="004F2070" w:rsidRPr="0051061D">
        <w:t xml:space="preserve"> should be interrupted in patients who develop h</w:t>
      </w:r>
      <w:r w:rsidR="00F5088E" w:rsidRPr="0051061D">
        <w:t>a</w:t>
      </w:r>
      <w:r w:rsidR="004F2070" w:rsidRPr="0051061D">
        <w:t>emoglobin levels </w:t>
      </w:r>
      <w:r w:rsidR="00601E97" w:rsidRPr="0051061D">
        <w:rPr>
          <w:rStyle w:val="Instructions"/>
        </w:rPr>
        <w:t>&lt;</w:t>
      </w:r>
      <w:r w:rsidR="004F2070" w:rsidRPr="0051061D">
        <w:t>8</w:t>
      </w:r>
      <w:r w:rsidR="002A2433" w:rsidRPr="0051061D">
        <w:t>0</w:t>
      </w:r>
      <w:r w:rsidR="00E37C07" w:rsidRPr="0051061D">
        <w:t> </w:t>
      </w:r>
      <w:r w:rsidR="002A2433" w:rsidRPr="0051061D">
        <w:t>g/L</w:t>
      </w:r>
      <w:r w:rsidR="004F2070" w:rsidRPr="0051061D">
        <w:t xml:space="preserve"> or whose h</w:t>
      </w:r>
      <w:r w:rsidR="00F5088E" w:rsidRPr="0051061D">
        <w:t>a</w:t>
      </w:r>
      <w:r w:rsidR="004F2070" w:rsidRPr="0051061D">
        <w:t>emoglobin level drops </w:t>
      </w:r>
      <w:r w:rsidR="00601E97" w:rsidRPr="0051061D">
        <w:t>&gt;</w:t>
      </w:r>
      <w:r w:rsidR="004F2070" w:rsidRPr="0051061D">
        <w:t>2</w:t>
      </w:r>
      <w:r w:rsidR="002A2433" w:rsidRPr="0051061D">
        <w:t>0</w:t>
      </w:r>
      <w:r w:rsidR="00E37C07" w:rsidRPr="0051061D">
        <w:t> </w:t>
      </w:r>
      <w:r w:rsidR="002A2433" w:rsidRPr="0051061D">
        <w:t>g/L</w:t>
      </w:r>
      <w:r w:rsidR="004F2070" w:rsidRPr="0051061D">
        <w:t xml:space="preserve"> on treatment. </w:t>
      </w:r>
      <w:r w:rsidRPr="0051061D">
        <w:t xml:space="preserve"> </w:t>
      </w:r>
      <w:r w:rsidR="004F2070" w:rsidRPr="0051061D">
        <w:rPr>
          <w:rStyle w:val="Instructions"/>
        </w:rPr>
        <w:t>H</w:t>
      </w:r>
      <w:r w:rsidR="00F5088E" w:rsidRPr="0051061D">
        <w:rPr>
          <w:rStyle w:val="Instructions"/>
        </w:rPr>
        <w:t>a</w:t>
      </w:r>
      <w:r w:rsidR="004F2070" w:rsidRPr="0051061D">
        <w:rPr>
          <w:rStyle w:val="Instructions"/>
        </w:rPr>
        <w:t>emoglobin should be monitored at baseline and after 4</w:t>
      </w:r>
      <w:r w:rsidR="005A3BE8" w:rsidRPr="0051061D">
        <w:rPr>
          <w:rStyle w:val="Instructions"/>
        </w:rPr>
        <w:t> </w:t>
      </w:r>
      <w:r w:rsidR="00F5088E" w:rsidRPr="0051061D">
        <w:rPr>
          <w:rStyle w:val="Instructions"/>
        </w:rPr>
        <w:t>to</w:t>
      </w:r>
      <w:r w:rsidR="005A3BE8" w:rsidRPr="0051061D">
        <w:rPr>
          <w:rStyle w:val="Instructions"/>
        </w:rPr>
        <w:t> </w:t>
      </w:r>
      <w:r w:rsidR="004F2070" w:rsidRPr="0051061D">
        <w:rPr>
          <w:rStyle w:val="Instructions"/>
        </w:rPr>
        <w:t>8</w:t>
      </w:r>
      <w:r w:rsidR="005A3BE8" w:rsidRPr="0051061D">
        <w:rPr>
          <w:rStyle w:val="Instructions"/>
        </w:rPr>
        <w:t> </w:t>
      </w:r>
      <w:r w:rsidR="004F2070" w:rsidRPr="0051061D">
        <w:rPr>
          <w:rStyle w:val="Instructions"/>
        </w:rPr>
        <w:t>weeks of treatment and every 3</w:t>
      </w:r>
      <w:r w:rsidR="00A84FAE" w:rsidRPr="0051061D">
        <w:rPr>
          <w:rStyle w:val="Instructions"/>
        </w:rPr>
        <w:t> </w:t>
      </w:r>
      <w:r w:rsidR="004F2070" w:rsidRPr="0051061D">
        <w:rPr>
          <w:rStyle w:val="Instructions"/>
        </w:rPr>
        <w:t>months thereafter</w:t>
      </w:r>
      <w:r w:rsidR="00761BF5" w:rsidRPr="0051061D">
        <w:rPr>
          <w:rStyle w:val="Instructions"/>
        </w:rPr>
        <w:t xml:space="preserve"> (see DOSAGE AND ADMINISTRATION).</w:t>
      </w:r>
    </w:p>
    <w:p w:rsidR="00125C76" w:rsidRPr="0051061D" w:rsidRDefault="00125C76" w:rsidP="00125C76">
      <w:pPr>
        <w:pStyle w:val="Heading3"/>
      </w:pPr>
      <w:r w:rsidRPr="0051061D">
        <w:t>Lipids</w:t>
      </w:r>
    </w:p>
    <w:p w:rsidR="00810C86" w:rsidRPr="0051061D" w:rsidRDefault="004F2070" w:rsidP="004F2070">
      <w:pPr>
        <w:pStyle w:val="PINormal"/>
      </w:pPr>
      <w:r w:rsidRPr="0051061D">
        <w:t xml:space="preserve">Treatment with </w:t>
      </w:r>
      <w:r w:rsidR="00AD27DB" w:rsidRPr="0051061D">
        <w:t>XELJANZ</w:t>
      </w:r>
      <w:r w:rsidRPr="0051061D">
        <w:t xml:space="preserve"> was associated with increases in lipid parameters such as total cholesterol, low-density lipoprotein (LDL) cholesterol, and high-density lipoprotein (HDL) cholesterol</w:t>
      </w:r>
      <w:r w:rsidR="00BF000E" w:rsidRPr="0051061D">
        <w:t xml:space="preserve"> </w:t>
      </w:r>
      <w:r w:rsidR="00BF000E" w:rsidRPr="0051061D">
        <w:rPr>
          <w:rStyle w:val="Instructions"/>
        </w:rPr>
        <w:t>(see ADVERSE EFFECTS)</w:t>
      </w:r>
      <w:r w:rsidRPr="0051061D">
        <w:t>.</w:t>
      </w:r>
      <w:r w:rsidR="00125C76" w:rsidRPr="0051061D">
        <w:t xml:space="preserve"> </w:t>
      </w:r>
      <w:r w:rsidRPr="0051061D">
        <w:t xml:space="preserve"> Maximum effects were generally observed within 6 </w:t>
      </w:r>
      <w:r w:rsidRPr="0051061D">
        <w:lastRenderedPageBreak/>
        <w:t>weeks.</w:t>
      </w:r>
      <w:r w:rsidR="0067448A" w:rsidRPr="0051061D">
        <w:t xml:space="preserve"> </w:t>
      </w:r>
      <w:r w:rsidR="00125C76" w:rsidRPr="0051061D">
        <w:t xml:space="preserve"> </w:t>
      </w:r>
      <w:r w:rsidR="00164ACB" w:rsidRPr="0051061D">
        <w:rPr>
          <w:color w:val="000000"/>
          <w:sz w:val="23"/>
          <w:szCs w:val="23"/>
          <w:lang w:eastAsia="en-AU"/>
        </w:rPr>
        <w:t xml:space="preserve">The effect of these lipid parameter elevations on cardiovascular morbidity and mortality has not been </w:t>
      </w:r>
      <w:r w:rsidR="00A10157" w:rsidRPr="0051061D">
        <w:rPr>
          <w:color w:val="000000"/>
          <w:sz w:val="23"/>
          <w:szCs w:val="23"/>
          <w:lang w:eastAsia="en-AU"/>
        </w:rPr>
        <w:t>established</w:t>
      </w:r>
      <w:r w:rsidR="00164ACB" w:rsidRPr="0051061D">
        <w:rPr>
          <w:color w:val="000000"/>
          <w:sz w:val="23"/>
          <w:szCs w:val="23"/>
          <w:lang w:eastAsia="en-AU"/>
        </w:rPr>
        <w:t xml:space="preserve">. </w:t>
      </w:r>
      <w:r w:rsidR="00125C76" w:rsidRPr="0051061D">
        <w:rPr>
          <w:color w:val="000000"/>
          <w:sz w:val="23"/>
          <w:szCs w:val="23"/>
          <w:lang w:eastAsia="en-AU"/>
        </w:rPr>
        <w:t xml:space="preserve"> </w:t>
      </w:r>
      <w:r w:rsidRPr="0051061D">
        <w:rPr>
          <w:szCs w:val="22"/>
        </w:rPr>
        <w:t>Assessment of lipid parameters should be performed approximately 4</w:t>
      </w:r>
      <w:r w:rsidR="00E37C07" w:rsidRPr="0051061D">
        <w:rPr>
          <w:szCs w:val="22"/>
        </w:rPr>
        <w:t> </w:t>
      </w:r>
      <w:r w:rsidR="00F5088E" w:rsidRPr="0051061D">
        <w:rPr>
          <w:szCs w:val="22"/>
        </w:rPr>
        <w:t>to</w:t>
      </w:r>
      <w:r w:rsidR="00E37C07" w:rsidRPr="0051061D">
        <w:rPr>
          <w:szCs w:val="22"/>
        </w:rPr>
        <w:t> </w:t>
      </w:r>
      <w:r w:rsidRPr="0051061D">
        <w:rPr>
          <w:szCs w:val="22"/>
        </w:rPr>
        <w:t>8</w:t>
      </w:r>
      <w:r w:rsidR="00E37C07" w:rsidRPr="0051061D">
        <w:rPr>
          <w:szCs w:val="22"/>
        </w:rPr>
        <w:t> </w:t>
      </w:r>
      <w:r w:rsidRPr="0051061D">
        <w:rPr>
          <w:szCs w:val="22"/>
        </w:rPr>
        <w:t xml:space="preserve">weeks following initiation of </w:t>
      </w:r>
      <w:r w:rsidR="00AD27DB" w:rsidRPr="0051061D">
        <w:rPr>
          <w:szCs w:val="22"/>
        </w:rPr>
        <w:t>XELJANZ</w:t>
      </w:r>
      <w:r w:rsidRPr="0051061D">
        <w:rPr>
          <w:szCs w:val="22"/>
        </w:rPr>
        <w:t xml:space="preserve"> therapy</w:t>
      </w:r>
      <w:r w:rsidR="00125C76" w:rsidRPr="0051061D">
        <w:rPr>
          <w:szCs w:val="22"/>
        </w:rPr>
        <w:t xml:space="preserve">. </w:t>
      </w:r>
      <w:r w:rsidRPr="0051061D">
        <w:rPr>
          <w:szCs w:val="22"/>
        </w:rPr>
        <w:t xml:space="preserve"> </w:t>
      </w:r>
      <w:r w:rsidRPr="0051061D">
        <w:t>Patients should be managed according to clinical guidelines for the management of hyperlipid</w:t>
      </w:r>
      <w:r w:rsidR="00D87E92" w:rsidRPr="0051061D">
        <w:t>a</w:t>
      </w:r>
      <w:r w:rsidRPr="0051061D">
        <w:t xml:space="preserve">emia. </w:t>
      </w:r>
      <w:r w:rsidR="00EB579A" w:rsidRPr="0051061D">
        <w:t xml:space="preserve"> </w:t>
      </w:r>
      <w:r w:rsidRPr="0051061D">
        <w:t xml:space="preserve">Increases in total and LDL cholesterol associated with </w:t>
      </w:r>
      <w:r w:rsidR="00AD27DB" w:rsidRPr="0051061D">
        <w:t>XELJANZ</w:t>
      </w:r>
      <w:r w:rsidRPr="0051061D">
        <w:t xml:space="preserve"> </w:t>
      </w:r>
      <w:r w:rsidR="00F5088E" w:rsidRPr="0051061D">
        <w:t>may be</w:t>
      </w:r>
      <w:r w:rsidRPr="0051061D">
        <w:t xml:space="preserve"> decreased to </w:t>
      </w:r>
      <w:proofErr w:type="spellStart"/>
      <w:r w:rsidRPr="0051061D">
        <w:t>pretreatment</w:t>
      </w:r>
      <w:proofErr w:type="spellEnd"/>
      <w:r w:rsidRPr="0051061D">
        <w:t xml:space="preserve"> levels with statin therapy.</w:t>
      </w:r>
    </w:p>
    <w:p w:rsidR="00EB579A" w:rsidRPr="0051061D" w:rsidRDefault="00EB579A" w:rsidP="00C321EC">
      <w:pPr>
        <w:pStyle w:val="Heading3"/>
      </w:pPr>
      <w:r w:rsidRPr="0051061D">
        <w:t>Liver Enzyme Elevations</w:t>
      </w:r>
    </w:p>
    <w:p w:rsidR="00EB579A" w:rsidRPr="0051061D" w:rsidRDefault="00EB579A" w:rsidP="00EB579A">
      <w:pPr>
        <w:pStyle w:val="Paragraph"/>
        <w:jc w:val="both"/>
        <w:rPr>
          <w:rStyle w:val="Instructions"/>
        </w:rPr>
      </w:pPr>
      <w:r w:rsidRPr="0051061D">
        <w:rPr>
          <w:rStyle w:val="Instructions"/>
        </w:rPr>
        <w:t xml:space="preserve">Treatment with </w:t>
      </w:r>
      <w:r w:rsidR="00BF000E" w:rsidRPr="0051061D">
        <w:rPr>
          <w:rStyle w:val="Instructions"/>
        </w:rPr>
        <w:t xml:space="preserve">XELJANZ </w:t>
      </w:r>
      <w:r w:rsidRPr="0051061D">
        <w:rPr>
          <w:rStyle w:val="Instructions"/>
        </w:rPr>
        <w:t>was associated with an increased incidence of liver enzyme elevation compared to placebo</w:t>
      </w:r>
      <w:r w:rsidR="00BF000E" w:rsidRPr="0051061D">
        <w:rPr>
          <w:rStyle w:val="Instructions"/>
        </w:rPr>
        <w:t xml:space="preserve"> (see ADVERSE EFFECTS)</w:t>
      </w:r>
      <w:r w:rsidRPr="0051061D">
        <w:rPr>
          <w:rStyle w:val="Instructions"/>
        </w:rPr>
        <w:t xml:space="preserve">.  Most of these abnormalities occurred in studies with background DMARD </w:t>
      </w:r>
      <w:r w:rsidR="00BF000E" w:rsidRPr="0051061D">
        <w:rPr>
          <w:rStyle w:val="Instructions"/>
        </w:rPr>
        <w:t>(primarily methotrexate) therapy.</w:t>
      </w:r>
    </w:p>
    <w:p w:rsidR="00EB579A" w:rsidRPr="0051061D" w:rsidRDefault="00EB579A" w:rsidP="00EB579A">
      <w:pPr>
        <w:pStyle w:val="Paragraph"/>
        <w:jc w:val="both"/>
        <w:rPr>
          <w:iCs/>
        </w:rPr>
      </w:pPr>
      <w:r w:rsidRPr="0051061D">
        <w:rPr>
          <w:rStyle w:val="Instructions"/>
        </w:rPr>
        <w:t>Routine monitoring of liver tests and pr</w:t>
      </w:r>
      <w:r w:rsidR="00BF000E" w:rsidRPr="0051061D">
        <w:rPr>
          <w:rStyle w:val="Instructions"/>
        </w:rPr>
        <w:t>ompt investigation of the causes</w:t>
      </w:r>
      <w:r w:rsidRPr="0051061D">
        <w:rPr>
          <w:rStyle w:val="Instructions"/>
        </w:rPr>
        <w:t xml:space="preserve"> of liver enzyme elevations is recommended to identify potential cases of drug-induced liver injury. </w:t>
      </w:r>
      <w:r w:rsidR="00BF000E" w:rsidRPr="0051061D">
        <w:rPr>
          <w:rStyle w:val="Instructions"/>
        </w:rPr>
        <w:t xml:space="preserve"> </w:t>
      </w:r>
      <w:r w:rsidRPr="0051061D">
        <w:rPr>
          <w:rStyle w:val="Instructions"/>
        </w:rPr>
        <w:t xml:space="preserve">If drug-induced liver injury is suspected, XELJANZ </w:t>
      </w:r>
      <w:r w:rsidR="00BF000E" w:rsidRPr="0051061D">
        <w:rPr>
          <w:rStyle w:val="Instructions"/>
        </w:rPr>
        <w:t xml:space="preserve">administration </w:t>
      </w:r>
      <w:r w:rsidRPr="0051061D">
        <w:rPr>
          <w:rStyle w:val="Instructions"/>
        </w:rPr>
        <w:t>should be interrupted until this diagnosis has been excluded.</w:t>
      </w:r>
    </w:p>
    <w:p w:rsidR="00343C13" w:rsidRPr="0051061D" w:rsidRDefault="00F40C9B" w:rsidP="00343C13">
      <w:pPr>
        <w:pStyle w:val="Heading1"/>
      </w:pPr>
      <w:r w:rsidRPr="0051061D">
        <w:rPr>
          <w:caps w:val="0"/>
        </w:rPr>
        <w:t>INTERACTIONS WITH OTHER MEDICINES</w:t>
      </w:r>
    </w:p>
    <w:p w:rsidR="00D05F10" w:rsidRPr="0051061D" w:rsidRDefault="00D05F10" w:rsidP="00D05F10">
      <w:pPr>
        <w:rPr>
          <w:rFonts w:eastAsia="Arial Unicode MS"/>
          <w:color w:val="000000"/>
        </w:rPr>
      </w:pPr>
      <w:r w:rsidRPr="0051061D">
        <w:t xml:space="preserve">The metabolism of </w:t>
      </w:r>
      <w:proofErr w:type="spellStart"/>
      <w:r w:rsidRPr="0051061D">
        <w:t>tofacitinib</w:t>
      </w:r>
      <w:proofErr w:type="spellEnd"/>
      <w:r w:rsidRPr="0051061D">
        <w:t xml:space="preserve"> is primarily </w:t>
      </w:r>
      <w:r w:rsidR="00AE02DD" w:rsidRPr="0051061D">
        <w:t xml:space="preserve">mediated </w:t>
      </w:r>
      <w:r w:rsidRPr="0051061D">
        <w:t xml:space="preserve">by CYP3A4 with minor contribution from CYP2C19. </w:t>
      </w:r>
      <w:r w:rsidR="00FD3E27" w:rsidRPr="0051061D">
        <w:t xml:space="preserve"> </w:t>
      </w:r>
    </w:p>
    <w:p w:rsidR="002D2694" w:rsidRPr="0051061D" w:rsidRDefault="00D05F10" w:rsidP="008552A2">
      <w:pPr>
        <w:pStyle w:val="Heading2"/>
      </w:pPr>
      <w:r w:rsidRPr="0051061D">
        <w:t xml:space="preserve">Potential for Other Medicines to Influence the Pharmacokinetics of </w:t>
      </w:r>
      <w:proofErr w:type="spellStart"/>
      <w:r w:rsidRPr="0051061D">
        <w:t>Tofacitinib</w:t>
      </w:r>
      <w:proofErr w:type="spellEnd"/>
    </w:p>
    <w:p w:rsidR="0016647B" w:rsidRPr="0051061D" w:rsidRDefault="00C72C27" w:rsidP="0016647B">
      <w:pPr>
        <w:rPr>
          <w:rFonts w:eastAsia="Arial Unicode MS"/>
          <w:color w:val="000000"/>
        </w:rPr>
      </w:pPr>
      <w:proofErr w:type="spellStart"/>
      <w:r w:rsidRPr="0051061D">
        <w:t>Tofacitinib</w:t>
      </w:r>
      <w:proofErr w:type="spellEnd"/>
      <w:r w:rsidRPr="0051061D">
        <w:t xml:space="preserve"> exposure is increased when </w:t>
      </w:r>
      <w:proofErr w:type="spellStart"/>
      <w:r w:rsidRPr="0051061D">
        <w:t>coadministered</w:t>
      </w:r>
      <w:proofErr w:type="spellEnd"/>
      <w:r w:rsidRPr="0051061D">
        <w:t xml:space="preserve"> with potent inhibitors</w:t>
      </w:r>
      <w:r w:rsidR="006E402F" w:rsidRPr="0051061D">
        <w:t xml:space="preserve"> of CYP3A4</w:t>
      </w:r>
      <w:r w:rsidRPr="0051061D">
        <w:t xml:space="preserve"> (e.g., ketoconazole)</w:t>
      </w:r>
      <w:r w:rsidR="0067448A" w:rsidRPr="0051061D">
        <w:t xml:space="preserve"> </w:t>
      </w:r>
      <w:r w:rsidRPr="0051061D">
        <w:t>or when administration of one or more concomitant medications results in both moderate inhibition of CYP3A4 and potent inhibition of CYP2C19 (e.g., fluconazole).</w:t>
      </w:r>
      <w:r w:rsidR="002D2694" w:rsidRPr="0051061D">
        <w:rPr>
          <w:rFonts w:eastAsia="Arial Unicode MS"/>
          <w:color w:val="000000"/>
        </w:rPr>
        <w:t xml:space="preserve">  </w:t>
      </w:r>
      <w:proofErr w:type="spellStart"/>
      <w:r w:rsidR="0016647B" w:rsidRPr="0051061D">
        <w:rPr>
          <w:rFonts w:eastAsia="Arial Unicode MS"/>
          <w:color w:val="000000"/>
        </w:rPr>
        <w:t>Tofacitinib</w:t>
      </w:r>
      <w:proofErr w:type="spellEnd"/>
      <w:r w:rsidR="0016647B" w:rsidRPr="0051061D">
        <w:rPr>
          <w:rFonts w:eastAsia="Arial Unicode MS"/>
          <w:color w:val="000000"/>
        </w:rPr>
        <w:t xml:space="preserve"> exposure is decreased when co</w:t>
      </w:r>
      <w:r w:rsidR="0054171C" w:rsidRPr="0051061D">
        <w:rPr>
          <w:rFonts w:eastAsia="Arial Unicode MS"/>
          <w:color w:val="000000"/>
        </w:rPr>
        <w:t>-</w:t>
      </w:r>
      <w:r w:rsidR="0016647B" w:rsidRPr="0051061D">
        <w:rPr>
          <w:rFonts w:eastAsia="Arial Unicode MS"/>
          <w:color w:val="000000"/>
        </w:rPr>
        <w:t>administered with potent CYP</w:t>
      </w:r>
      <w:r w:rsidR="0069485F" w:rsidRPr="0051061D">
        <w:rPr>
          <w:rFonts w:eastAsia="Arial Unicode MS"/>
          <w:color w:val="000000"/>
        </w:rPr>
        <w:t>3A4</w:t>
      </w:r>
      <w:r w:rsidR="0016647B" w:rsidRPr="0051061D">
        <w:rPr>
          <w:rFonts w:eastAsia="Arial Unicode MS"/>
          <w:color w:val="000000"/>
        </w:rPr>
        <w:t xml:space="preserve"> inducers (e.g. rifampicin). </w:t>
      </w:r>
      <w:r w:rsidR="002D2694" w:rsidRPr="0051061D">
        <w:rPr>
          <w:rFonts w:eastAsia="Arial Unicode MS"/>
          <w:color w:val="000000"/>
        </w:rPr>
        <w:t xml:space="preserve"> </w:t>
      </w:r>
      <w:r w:rsidR="0016647B" w:rsidRPr="0051061D">
        <w:rPr>
          <w:rFonts w:eastAsia="Arial Unicode MS"/>
          <w:color w:val="000000"/>
        </w:rPr>
        <w:t xml:space="preserve">Inhibitors of CYP2C19 alone or P-glycoprotein are unlikely to significantly alter the </w:t>
      </w:r>
      <w:r w:rsidR="00DB2DC9" w:rsidRPr="0051061D">
        <w:rPr>
          <w:rFonts w:eastAsia="Arial Unicode MS"/>
          <w:color w:val="000000"/>
        </w:rPr>
        <w:t>pharmacokinetics (</w:t>
      </w:r>
      <w:r w:rsidR="0016647B" w:rsidRPr="0051061D">
        <w:rPr>
          <w:rFonts w:eastAsia="Arial Unicode MS"/>
          <w:color w:val="000000"/>
        </w:rPr>
        <w:t>PK</w:t>
      </w:r>
      <w:r w:rsidR="00DB2DC9" w:rsidRPr="0051061D">
        <w:rPr>
          <w:rFonts w:eastAsia="Arial Unicode MS"/>
          <w:color w:val="000000"/>
        </w:rPr>
        <w:t>)</w:t>
      </w:r>
      <w:r w:rsidR="0016647B" w:rsidRPr="0051061D">
        <w:rPr>
          <w:rFonts w:eastAsia="Arial Unicode MS"/>
          <w:color w:val="000000"/>
        </w:rPr>
        <w:t xml:space="preserve"> of </w:t>
      </w:r>
      <w:proofErr w:type="spellStart"/>
      <w:r w:rsidR="0016647B" w:rsidRPr="0051061D">
        <w:rPr>
          <w:rFonts w:eastAsia="Arial Unicode MS"/>
          <w:color w:val="000000"/>
        </w:rPr>
        <w:t>tofacitinib</w:t>
      </w:r>
      <w:proofErr w:type="spellEnd"/>
      <w:r w:rsidR="0016647B" w:rsidRPr="0051061D">
        <w:rPr>
          <w:rFonts w:eastAsia="Arial Unicode MS"/>
          <w:color w:val="000000"/>
        </w:rPr>
        <w:t>.</w:t>
      </w:r>
    </w:p>
    <w:p w:rsidR="0016647B" w:rsidRPr="0051061D" w:rsidRDefault="002D2694" w:rsidP="00251AA6">
      <w:r w:rsidRPr="0051061D">
        <w:rPr>
          <w:b/>
          <w:bCs/>
          <w:i/>
        </w:rPr>
        <w:t>Methotrexate</w:t>
      </w:r>
      <w:r w:rsidRPr="0051061D">
        <w:rPr>
          <w:bCs/>
        </w:rPr>
        <w:t xml:space="preserve">:  </w:t>
      </w:r>
      <w:r w:rsidR="00C72C27" w:rsidRPr="0051061D">
        <w:rPr>
          <w:bCs/>
        </w:rPr>
        <w:t xml:space="preserve">Concomitant administration </w:t>
      </w:r>
      <w:r w:rsidR="00C72C27" w:rsidRPr="0051061D">
        <w:t xml:space="preserve">with methotrexate (15-25 mg MTX once weekly) had no effect on the PK of </w:t>
      </w:r>
      <w:proofErr w:type="spellStart"/>
      <w:r w:rsidR="00C72C27" w:rsidRPr="0051061D">
        <w:t>tofacitinib</w:t>
      </w:r>
      <w:proofErr w:type="spellEnd"/>
      <w:r w:rsidR="00C72C27" w:rsidRPr="0051061D">
        <w:t>.</w:t>
      </w:r>
    </w:p>
    <w:p w:rsidR="002D2694" w:rsidRPr="0051061D" w:rsidRDefault="002D2694" w:rsidP="00251AA6">
      <w:r w:rsidRPr="0051061D">
        <w:rPr>
          <w:b/>
          <w:i/>
        </w:rPr>
        <w:t>Ketoconazole:</w:t>
      </w:r>
      <w:r w:rsidRPr="0051061D">
        <w:t xml:space="preserve">  </w:t>
      </w:r>
      <w:r w:rsidR="00C72C27" w:rsidRPr="0051061D">
        <w:t>Co</w:t>
      </w:r>
      <w:r w:rsidR="0054171C" w:rsidRPr="0051061D">
        <w:t>-</w:t>
      </w:r>
      <w:r w:rsidR="00C72C27" w:rsidRPr="0051061D">
        <w:t xml:space="preserve">administration of ketoconazole, a strong CYP3A4 inhibitor, with a single dose of </w:t>
      </w:r>
      <w:proofErr w:type="spellStart"/>
      <w:r w:rsidR="00C72C27" w:rsidRPr="0051061D">
        <w:t>tofacitinib</w:t>
      </w:r>
      <w:proofErr w:type="spellEnd"/>
      <w:r w:rsidR="00C72C27" w:rsidRPr="0051061D">
        <w:t xml:space="preserve"> increased the AUC and </w:t>
      </w:r>
      <w:proofErr w:type="spellStart"/>
      <w:r w:rsidR="00C72C27" w:rsidRPr="0051061D">
        <w:t>C</w:t>
      </w:r>
      <w:r w:rsidR="00C72C27" w:rsidRPr="0051061D">
        <w:rPr>
          <w:vertAlign w:val="subscript"/>
        </w:rPr>
        <w:t>max</w:t>
      </w:r>
      <w:proofErr w:type="spellEnd"/>
      <w:r w:rsidR="00DB2DC9" w:rsidRPr="0051061D">
        <w:t xml:space="preserve"> of </w:t>
      </w:r>
      <w:proofErr w:type="spellStart"/>
      <w:r w:rsidR="00DB2DC9" w:rsidRPr="0051061D">
        <w:t>tofacitinib</w:t>
      </w:r>
      <w:proofErr w:type="spellEnd"/>
      <w:r w:rsidR="00C72C27" w:rsidRPr="0051061D">
        <w:t xml:space="preserve"> by 103% and 16%, respectively</w:t>
      </w:r>
      <w:r w:rsidR="00DB2DC9" w:rsidRPr="0051061D">
        <w:t xml:space="preserve"> </w:t>
      </w:r>
      <w:r w:rsidR="00DB2DC9" w:rsidRPr="0051061D">
        <w:rPr>
          <w:rStyle w:val="Instructions"/>
        </w:rPr>
        <w:t>(see DOSAGE AND ADMINISTRATION)</w:t>
      </w:r>
      <w:r w:rsidR="00C72C27" w:rsidRPr="0051061D">
        <w:t>.</w:t>
      </w:r>
    </w:p>
    <w:p w:rsidR="002D2694" w:rsidRPr="0051061D" w:rsidRDefault="002D2694" w:rsidP="00251AA6">
      <w:r w:rsidRPr="0051061D">
        <w:rPr>
          <w:b/>
          <w:i/>
        </w:rPr>
        <w:t>Fluconazole:</w:t>
      </w:r>
      <w:r w:rsidRPr="0051061D">
        <w:t xml:space="preserve"> </w:t>
      </w:r>
      <w:r w:rsidR="00C72C27" w:rsidRPr="0051061D">
        <w:t>Co</w:t>
      </w:r>
      <w:r w:rsidR="0054171C" w:rsidRPr="0051061D">
        <w:t>-</w:t>
      </w:r>
      <w:r w:rsidR="00C72C27" w:rsidRPr="0051061D">
        <w:t xml:space="preserve">administration of fluconazole, a moderate inhibitor of CYP3A4 and a strong inhibitor of CYP2C19, increased the AUC and </w:t>
      </w:r>
      <w:proofErr w:type="spellStart"/>
      <w:r w:rsidR="00C72C27" w:rsidRPr="0051061D">
        <w:t>C</w:t>
      </w:r>
      <w:r w:rsidR="00C72C27" w:rsidRPr="0051061D">
        <w:rPr>
          <w:vertAlign w:val="subscript"/>
        </w:rPr>
        <w:t>max</w:t>
      </w:r>
      <w:proofErr w:type="spellEnd"/>
      <w:r w:rsidR="00C72C27" w:rsidRPr="0051061D">
        <w:t xml:space="preserve"> of </w:t>
      </w:r>
      <w:proofErr w:type="spellStart"/>
      <w:r w:rsidR="00C72C27" w:rsidRPr="0051061D">
        <w:t>tofacitinib</w:t>
      </w:r>
      <w:proofErr w:type="spellEnd"/>
      <w:r w:rsidR="00C72C27" w:rsidRPr="0051061D">
        <w:t xml:space="preserve"> by 79% and 27%, respectively</w:t>
      </w:r>
      <w:r w:rsidR="00DB2DC9" w:rsidRPr="0051061D">
        <w:t xml:space="preserve"> </w:t>
      </w:r>
      <w:r w:rsidR="00DB2DC9" w:rsidRPr="0051061D">
        <w:rPr>
          <w:rStyle w:val="Instructions"/>
        </w:rPr>
        <w:t>(see DOSAGE AND ADMINISTRATION)</w:t>
      </w:r>
      <w:r w:rsidR="00C72C27" w:rsidRPr="0051061D">
        <w:t>.</w:t>
      </w:r>
    </w:p>
    <w:p w:rsidR="00D05F10" w:rsidRPr="0051061D" w:rsidRDefault="00D05F10" w:rsidP="00D05F10">
      <w:proofErr w:type="spellStart"/>
      <w:r w:rsidRPr="0051061D">
        <w:rPr>
          <w:b/>
          <w:i/>
        </w:rPr>
        <w:t>Cyclosporin</w:t>
      </w:r>
      <w:proofErr w:type="spellEnd"/>
      <w:r w:rsidRPr="0051061D">
        <w:rPr>
          <w:b/>
          <w:i/>
        </w:rPr>
        <w:t>:</w:t>
      </w:r>
      <w:r w:rsidRPr="0051061D">
        <w:t xml:space="preserve"> Co</w:t>
      </w:r>
      <w:r w:rsidR="0054171C" w:rsidRPr="0051061D">
        <w:t>-</w:t>
      </w:r>
      <w:r w:rsidRPr="0051061D">
        <w:t xml:space="preserve">administration of </w:t>
      </w:r>
      <w:proofErr w:type="spellStart"/>
      <w:r w:rsidRPr="0051061D">
        <w:t>cyclosporin</w:t>
      </w:r>
      <w:proofErr w:type="spellEnd"/>
      <w:r w:rsidRPr="0051061D">
        <w:t xml:space="preserve">, a moderate inhibitor of CYP3A4, increased the AUC of </w:t>
      </w:r>
      <w:proofErr w:type="spellStart"/>
      <w:r w:rsidRPr="0051061D">
        <w:t>tofacitinib</w:t>
      </w:r>
      <w:proofErr w:type="spellEnd"/>
      <w:r w:rsidRPr="0051061D">
        <w:t xml:space="preserve"> by 73% and decreased </w:t>
      </w:r>
      <w:proofErr w:type="spellStart"/>
      <w:r w:rsidRPr="0051061D">
        <w:t>C</w:t>
      </w:r>
      <w:r w:rsidRPr="0051061D">
        <w:rPr>
          <w:vertAlign w:val="subscript"/>
        </w:rPr>
        <w:t>max</w:t>
      </w:r>
      <w:proofErr w:type="spellEnd"/>
      <w:r w:rsidRPr="0051061D">
        <w:t xml:space="preserve"> of </w:t>
      </w:r>
      <w:proofErr w:type="spellStart"/>
      <w:r w:rsidRPr="0051061D">
        <w:t>tofacitinib</w:t>
      </w:r>
      <w:proofErr w:type="spellEnd"/>
      <w:r w:rsidRPr="0051061D">
        <w:t xml:space="preserve"> by 17%.  The combined use of mult</w:t>
      </w:r>
      <w:r w:rsidR="00A40ED1" w:rsidRPr="0051061D">
        <w:t xml:space="preserve">iple-dose </w:t>
      </w:r>
      <w:proofErr w:type="spellStart"/>
      <w:r w:rsidR="00A40ED1" w:rsidRPr="0051061D">
        <w:t>tofacitinib</w:t>
      </w:r>
      <w:proofErr w:type="spellEnd"/>
      <w:r w:rsidR="00A40ED1" w:rsidRPr="0051061D">
        <w:t xml:space="preserve"> with this</w:t>
      </w:r>
      <w:r w:rsidR="009323D8" w:rsidRPr="0051061D">
        <w:t xml:space="preserve"> potent immunosuppressive</w:t>
      </w:r>
      <w:r w:rsidRPr="0051061D">
        <w:t xml:space="preserve"> has not been studied in patients with rheumatoid arthritis</w:t>
      </w:r>
      <w:r w:rsidR="00A40ED1" w:rsidRPr="0051061D">
        <w:t xml:space="preserve"> and is </w:t>
      </w:r>
      <w:r w:rsidR="009323D8" w:rsidRPr="0051061D">
        <w:t>contraindicated</w:t>
      </w:r>
      <w:r w:rsidRPr="0051061D">
        <w:t>.</w:t>
      </w:r>
    </w:p>
    <w:p w:rsidR="00A40ED1" w:rsidRPr="0051061D" w:rsidRDefault="00A21E6C" w:rsidP="00251AA6">
      <w:r w:rsidRPr="0051061D">
        <w:rPr>
          <w:b/>
          <w:i/>
        </w:rPr>
        <w:t xml:space="preserve">Tacrolimus: </w:t>
      </w:r>
      <w:r w:rsidR="00C72C27" w:rsidRPr="0051061D">
        <w:t xml:space="preserve">Co-administration of tacrolimus, a mild inhibitor of CYP3A4, increased the AUC of </w:t>
      </w:r>
      <w:proofErr w:type="spellStart"/>
      <w:r w:rsidR="00C72C27" w:rsidRPr="0051061D">
        <w:t>tofacitinib</w:t>
      </w:r>
      <w:proofErr w:type="spellEnd"/>
      <w:r w:rsidR="00C72C27" w:rsidRPr="0051061D">
        <w:t xml:space="preserve"> by 21% and decreased the </w:t>
      </w:r>
      <w:proofErr w:type="spellStart"/>
      <w:r w:rsidR="00C72C27" w:rsidRPr="0051061D">
        <w:t>C</w:t>
      </w:r>
      <w:r w:rsidR="00C72C27" w:rsidRPr="0051061D">
        <w:rPr>
          <w:vertAlign w:val="subscript"/>
        </w:rPr>
        <w:t>max</w:t>
      </w:r>
      <w:proofErr w:type="spellEnd"/>
      <w:r w:rsidR="00C72C27" w:rsidRPr="0051061D">
        <w:t xml:space="preserve"> of </w:t>
      </w:r>
      <w:proofErr w:type="spellStart"/>
      <w:r w:rsidR="00C72C27" w:rsidRPr="0051061D">
        <w:t>tofacitinib</w:t>
      </w:r>
      <w:proofErr w:type="spellEnd"/>
      <w:r w:rsidR="00C72C27" w:rsidRPr="0051061D">
        <w:t xml:space="preserve"> by 9%.</w:t>
      </w:r>
      <w:r w:rsidR="00A40ED1" w:rsidRPr="0051061D">
        <w:t xml:space="preserve">  The combined use </w:t>
      </w:r>
      <w:r w:rsidR="00A40ED1" w:rsidRPr="0051061D">
        <w:lastRenderedPageBreak/>
        <w:t xml:space="preserve">of multiple-dose </w:t>
      </w:r>
      <w:proofErr w:type="spellStart"/>
      <w:r w:rsidR="00A40ED1" w:rsidRPr="0051061D">
        <w:t>tofacitinib</w:t>
      </w:r>
      <w:proofErr w:type="spellEnd"/>
      <w:r w:rsidR="00A40ED1" w:rsidRPr="0051061D">
        <w:t xml:space="preserve"> with this potent immunosuppressive has not been studied in patients with rheumatoid arthritis and is not recommended</w:t>
      </w:r>
      <w:r w:rsidRPr="0051061D">
        <w:t>.</w:t>
      </w:r>
    </w:p>
    <w:p w:rsidR="00A40ED1" w:rsidRPr="0051061D" w:rsidRDefault="002D2694" w:rsidP="00251AA6">
      <w:r w:rsidRPr="0051061D">
        <w:rPr>
          <w:b/>
          <w:i/>
        </w:rPr>
        <w:t>Rifampicin:</w:t>
      </w:r>
      <w:r w:rsidRPr="0051061D">
        <w:t xml:space="preserve"> </w:t>
      </w:r>
      <w:proofErr w:type="spellStart"/>
      <w:r w:rsidR="00C72C27" w:rsidRPr="0051061D">
        <w:t>Coadministration</w:t>
      </w:r>
      <w:proofErr w:type="spellEnd"/>
      <w:r w:rsidR="00C72C27" w:rsidRPr="0051061D">
        <w:t xml:space="preserve"> of </w:t>
      </w:r>
      <w:r w:rsidR="009F20C6" w:rsidRPr="0051061D">
        <w:t>rifampicin</w:t>
      </w:r>
      <w:r w:rsidR="00C72C27" w:rsidRPr="0051061D">
        <w:t xml:space="preserve">, a strong CYP3A4 inducer, decreased the AUC and </w:t>
      </w:r>
      <w:proofErr w:type="spellStart"/>
      <w:r w:rsidR="00C72C27" w:rsidRPr="0051061D">
        <w:t>C</w:t>
      </w:r>
      <w:r w:rsidR="00C72C27" w:rsidRPr="0051061D">
        <w:rPr>
          <w:vertAlign w:val="subscript"/>
        </w:rPr>
        <w:t>max</w:t>
      </w:r>
      <w:proofErr w:type="spellEnd"/>
      <w:r w:rsidR="00C72C27" w:rsidRPr="0051061D">
        <w:t xml:space="preserve"> of </w:t>
      </w:r>
      <w:proofErr w:type="spellStart"/>
      <w:r w:rsidR="00C72C27" w:rsidRPr="0051061D">
        <w:t>tofacitinib</w:t>
      </w:r>
      <w:proofErr w:type="spellEnd"/>
      <w:r w:rsidR="00C72C27" w:rsidRPr="0051061D">
        <w:t xml:space="preserve"> by 84% and 74%, respectively</w:t>
      </w:r>
      <w:r w:rsidR="00761BF5" w:rsidRPr="0051061D">
        <w:t xml:space="preserve"> </w:t>
      </w:r>
      <w:r w:rsidR="00761BF5" w:rsidRPr="0051061D">
        <w:rPr>
          <w:rStyle w:val="Instructions"/>
        </w:rPr>
        <w:t>(see DOSAGE AND ADMINISTRATION)</w:t>
      </w:r>
      <w:r w:rsidR="00C72C27" w:rsidRPr="0051061D">
        <w:t>.</w:t>
      </w:r>
    </w:p>
    <w:p w:rsidR="00447EE9" w:rsidRPr="009A13DB" w:rsidRDefault="00F40C9B" w:rsidP="001408DC">
      <w:pPr>
        <w:pStyle w:val="PINormal"/>
        <w:keepNext/>
        <w:spacing w:before="120" w:after="0"/>
        <w:rPr>
          <w:b/>
        </w:rPr>
      </w:pPr>
      <w:r>
        <w:br w:type="page"/>
      </w:r>
      <w:r w:rsidR="0089095B" w:rsidRPr="009A13DB">
        <w:rPr>
          <w:b/>
        </w:rPr>
        <w:lastRenderedPageBreak/>
        <w:t>Figure 3</w:t>
      </w:r>
      <w:r w:rsidR="00447EE9" w:rsidRPr="009A13DB">
        <w:rPr>
          <w:b/>
        </w:rPr>
        <w:t xml:space="preserve">. Impact of Other Medicines on the Pharmacokinetics of </w:t>
      </w:r>
      <w:proofErr w:type="spellStart"/>
      <w:r w:rsidR="00447EE9" w:rsidRPr="009A13DB">
        <w:rPr>
          <w:b/>
        </w:rPr>
        <w:t>Tofacitinib</w:t>
      </w:r>
      <w:proofErr w:type="spellEnd"/>
    </w:p>
    <w:p w:rsidR="00A40ED1" w:rsidRPr="0051061D" w:rsidRDefault="00A40ED1" w:rsidP="00251AA6"/>
    <w:p w:rsidR="00A40ED1" w:rsidRPr="0051061D" w:rsidRDefault="00A40ED1" w:rsidP="00251AA6"/>
    <w:p w:rsidR="00A40ED1" w:rsidRPr="00856DB8" w:rsidRDefault="00F80A62" w:rsidP="00251AA6">
      <w:pPr>
        <w:rPr>
          <w:szCs w:val="22"/>
        </w:rPr>
      </w:pPr>
      <w:r>
        <w:rPr>
          <w:noProof/>
          <w:lang w:eastAsia="en-AU"/>
        </w:rPr>
        <mc:AlternateContent>
          <mc:Choice Requires="wpc">
            <w:drawing>
              <wp:anchor distT="0" distB="0" distL="114300" distR="114300" simplePos="0" relativeHeight="251657728" behindDoc="1" locked="0" layoutInCell="1" allowOverlap="1">
                <wp:simplePos x="0" y="0"/>
                <wp:positionH relativeFrom="column">
                  <wp:posOffset>-309245</wp:posOffset>
                </wp:positionH>
                <wp:positionV relativeFrom="paragraph">
                  <wp:posOffset>-528955</wp:posOffset>
                </wp:positionV>
                <wp:extent cx="5988050" cy="3778885"/>
                <wp:effectExtent l="0" t="4445" r="0" b="0"/>
                <wp:wrapTight wrapText="bothSides">
                  <wp:wrapPolygon edited="0">
                    <wp:start x="6320" y="2827"/>
                    <wp:lineTo x="6320" y="17411"/>
                    <wp:lineTo x="7554" y="17629"/>
                    <wp:lineTo x="10784" y="17629"/>
                    <wp:lineTo x="6764" y="17847"/>
                    <wp:lineTo x="6764" y="18391"/>
                    <wp:lineTo x="13565" y="18391"/>
                    <wp:lineTo x="13633" y="17901"/>
                    <wp:lineTo x="13359" y="17847"/>
                    <wp:lineTo x="10747" y="17629"/>
                    <wp:lineTo x="9719" y="16758"/>
                    <wp:lineTo x="11881" y="15887"/>
                    <wp:lineTo x="11950" y="15560"/>
                    <wp:lineTo x="9616" y="15016"/>
                    <wp:lineTo x="9616" y="14145"/>
                    <wp:lineTo x="9753" y="14145"/>
                    <wp:lineTo x="10372" y="13441"/>
                    <wp:lineTo x="10438" y="13277"/>
                    <wp:lineTo x="9925" y="11753"/>
                    <wp:lineTo x="9925" y="11535"/>
                    <wp:lineTo x="9753" y="10664"/>
                    <wp:lineTo x="9616" y="9793"/>
                    <wp:lineTo x="9616" y="7183"/>
                    <wp:lineTo x="10747" y="7074"/>
                    <wp:lineTo x="10747" y="6693"/>
                    <wp:lineTo x="9616" y="6312"/>
                    <wp:lineTo x="12122" y="6258"/>
                    <wp:lineTo x="12122" y="5876"/>
                    <wp:lineTo x="9650" y="5441"/>
                    <wp:lineTo x="10372" y="4570"/>
                    <wp:lineTo x="10747" y="4570"/>
                    <wp:lineTo x="12671" y="3862"/>
                    <wp:lineTo x="12740" y="3481"/>
                    <wp:lineTo x="9616" y="2827"/>
                    <wp:lineTo x="6320" y="2827"/>
                  </wp:wrapPolygon>
                </wp:wrapTight>
                <wp:docPr id="2521" name="Canvas 23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2544"/>
                        <wpg:cNvGrpSpPr>
                          <a:grpSpLocks/>
                        </wpg:cNvGrpSpPr>
                        <wpg:grpSpPr bwMode="auto">
                          <a:xfrm>
                            <a:off x="0" y="506730"/>
                            <a:ext cx="4938395" cy="3079115"/>
                            <a:chOff x="-125" y="750"/>
                            <a:chExt cx="7777" cy="4849"/>
                          </a:xfrm>
                        </wpg:grpSpPr>
                        <wps:wsp>
                          <wps:cNvPr id="2" name="Rectangle 2344"/>
                          <wps:cNvSpPr>
                            <a:spLocks noChangeArrowheads="1"/>
                          </wps:cNvSpPr>
                          <wps:spPr bwMode="auto">
                            <a:xfrm>
                              <a:off x="5213" y="91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2345"/>
                          <wps:cNvSpPr>
                            <a:spLocks noChangeArrowheads="1"/>
                          </wps:cNvSpPr>
                          <wps:spPr bwMode="auto">
                            <a:xfrm>
                              <a:off x="5213" y="91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346"/>
                          <wps:cNvSpPr>
                            <a:spLocks noChangeArrowheads="1"/>
                          </wps:cNvSpPr>
                          <wps:spPr bwMode="auto">
                            <a:xfrm>
                              <a:off x="5213" y="101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2347"/>
                          <wps:cNvSpPr>
                            <a:spLocks noChangeArrowheads="1"/>
                          </wps:cNvSpPr>
                          <wps:spPr bwMode="auto">
                            <a:xfrm>
                              <a:off x="5185" y="93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2348"/>
                          <wps:cNvSpPr>
                            <a:spLocks noChangeArrowheads="1"/>
                          </wps:cNvSpPr>
                          <wps:spPr bwMode="auto">
                            <a:xfrm>
                              <a:off x="5185" y="98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349"/>
                          <wps:cNvSpPr>
                            <a:spLocks noChangeArrowheads="1"/>
                          </wps:cNvSpPr>
                          <wps:spPr bwMode="auto">
                            <a:xfrm>
                              <a:off x="5171" y="95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350"/>
                          <wps:cNvSpPr>
                            <a:spLocks noChangeArrowheads="1"/>
                          </wps:cNvSpPr>
                          <wps:spPr bwMode="auto">
                            <a:xfrm>
                              <a:off x="5171" y="97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2351"/>
                          <wps:cNvSpPr>
                            <a:spLocks noChangeArrowheads="1"/>
                          </wps:cNvSpPr>
                          <wps:spPr bwMode="auto">
                            <a:xfrm>
                              <a:off x="5171" y="97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2352"/>
                          <wps:cNvSpPr>
                            <a:spLocks noChangeArrowheads="1"/>
                          </wps:cNvSpPr>
                          <wps:spPr bwMode="auto">
                            <a:xfrm>
                              <a:off x="5171" y="95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Oval 2353"/>
                          <wps:cNvSpPr>
                            <a:spLocks noChangeArrowheads="1"/>
                          </wps:cNvSpPr>
                          <wps:spPr bwMode="auto">
                            <a:xfrm>
                              <a:off x="5171" y="91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2354"/>
                          <wps:cNvSpPr>
                            <a:spLocks noChangeArrowheads="1"/>
                          </wps:cNvSpPr>
                          <wps:spPr bwMode="auto">
                            <a:xfrm>
                              <a:off x="4209" y="1140"/>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2355"/>
                          <wps:cNvSpPr>
                            <a:spLocks noChangeArrowheads="1"/>
                          </wps:cNvSpPr>
                          <wps:spPr bwMode="auto">
                            <a:xfrm>
                              <a:off x="4209" y="11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2356"/>
                          <wps:cNvSpPr>
                            <a:spLocks noChangeArrowheads="1"/>
                          </wps:cNvSpPr>
                          <wps:spPr bwMode="auto">
                            <a:xfrm>
                              <a:off x="4209" y="123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357"/>
                          <wps:cNvSpPr>
                            <a:spLocks noChangeArrowheads="1"/>
                          </wps:cNvSpPr>
                          <wps:spPr bwMode="auto">
                            <a:xfrm>
                              <a:off x="4181" y="115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358"/>
                          <wps:cNvSpPr>
                            <a:spLocks noChangeArrowheads="1"/>
                          </wps:cNvSpPr>
                          <wps:spPr bwMode="auto">
                            <a:xfrm>
                              <a:off x="4181" y="121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359"/>
                          <wps:cNvSpPr>
                            <a:spLocks noChangeArrowheads="1"/>
                          </wps:cNvSpPr>
                          <wps:spPr bwMode="auto">
                            <a:xfrm>
                              <a:off x="4168" y="11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360"/>
                          <wps:cNvSpPr>
                            <a:spLocks noChangeArrowheads="1"/>
                          </wps:cNvSpPr>
                          <wps:spPr bwMode="auto">
                            <a:xfrm>
                              <a:off x="4168" y="11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361"/>
                          <wps:cNvSpPr>
                            <a:spLocks noChangeArrowheads="1"/>
                          </wps:cNvSpPr>
                          <wps:spPr bwMode="auto">
                            <a:xfrm>
                              <a:off x="4168" y="11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362"/>
                          <wps:cNvSpPr>
                            <a:spLocks noChangeArrowheads="1"/>
                          </wps:cNvSpPr>
                          <wps:spPr bwMode="auto">
                            <a:xfrm>
                              <a:off x="4168" y="11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Oval 2363"/>
                          <wps:cNvSpPr>
                            <a:spLocks noChangeArrowheads="1"/>
                          </wps:cNvSpPr>
                          <wps:spPr bwMode="auto">
                            <a:xfrm>
                              <a:off x="4168" y="1140"/>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364"/>
                          <wps:cNvSpPr>
                            <a:spLocks noChangeArrowheads="1"/>
                          </wps:cNvSpPr>
                          <wps:spPr bwMode="auto">
                            <a:xfrm>
                              <a:off x="4934" y="1573"/>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365"/>
                          <wps:cNvSpPr>
                            <a:spLocks noChangeArrowheads="1"/>
                          </wps:cNvSpPr>
                          <wps:spPr bwMode="auto">
                            <a:xfrm>
                              <a:off x="4934" y="157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366"/>
                          <wps:cNvSpPr>
                            <a:spLocks noChangeArrowheads="1"/>
                          </wps:cNvSpPr>
                          <wps:spPr bwMode="auto">
                            <a:xfrm>
                              <a:off x="4934" y="167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367"/>
                          <wps:cNvSpPr>
                            <a:spLocks noChangeArrowheads="1"/>
                          </wps:cNvSpPr>
                          <wps:spPr bwMode="auto">
                            <a:xfrm>
                              <a:off x="4906" y="1587"/>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368"/>
                          <wps:cNvSpPr>
                            <a:spLocks noChangeArrowheads="1"/>
                          </wps:cNvSpPr>
                          <wps:spPr bwMode="auto">
                            <a:xfrm>
                              <a:off x="4906" y="164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369"/>
                          <wps:cNvSpPr>
                            <a:spLocks noChangeArrowheads="1"/>
                          </wps:cNvSpPr>
                          <wps:spPr bwMode="auto">
                            <a:xfrm>
                              <a:off x="4892" y="161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370"/>
                          <wps:cNvSpPr>
                            <a:spLocks noChangeArrowheads="1"/>
                          </wps:cNvSpPr>
                          <wps:spPr bwMode="auto">
                            <a:xfrm>
                              <a:off x="4892" y="1628"/>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371"/>
                          <wps:cNvSpPr>
                            <a:spLocks noChangeArrowheads="1"/>
                          </wps:cNvSpPr>
                          <wps:spPr bwMode="auto">
                            <a:xfrm>
                              <a:off x="4892" y="1628"/>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372"/>
                          <wps:cNvSpPr>
                            <a:spLocks noChangeArrowheads="1"/>
                          </wps:cNvSpPr>
                          <wps:spPr bwMode="auto">
                            <a:xfrm>
                              <a:off x="4892" y="161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6" name="Oval 2373"/>
                          <wps:cNvSpPr>
                            <a:spLocks noChangeArrowheads="1"/>
                          </wps:cNvSpPr>
                          <wps:spPr bwMode="auto">
                            <a:xfrm>
                              <a:off x="4892" y="1573"/>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7" name="Rectangle 2374"/>
                          <wps:cNvSpPr>
                            <a:spLocks noChangeArrowheads="1"/>
                          </wps:cNvSpPr>
                          <wps:spPr bwMode="auto">
                            <a:xfrm>
                              <a:off x="4335" y="1796"/>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8" name="Rectangle 2375"/>
                          <wps:cNvSpPr>
                            <a:spLocks noChangeArrowheads="1"/>
                          </wps:cNvSpPr>
                          <wps:spPr bwMode="auto">
                            <a:xfrm>
                              <a:off x="4335" y="1796"/>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0" name="Rectangle 2376"/>
                          <wps:cNvSpPr>
                            <a:spLocks noChangeArrowheads="1"/>
                          </wps:cNvSpPr>
                          <wps:spPr bwMode="auto">
                            <a:xfrm>
                              <a:off x="4335" y="189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1" name="Rectangle 2377"/>
                          <wps:cNvSpPr>
                            <a:spLocks noChangeArrowheads="1"/>
                          </wps:cNvSpPr>
                          <wps:spPr bwMode="auto">
                            <a:xfrm>
                              <a:off x="4307" y="181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2" name="Rectangle 2378"/>
                          <wps:cNvSpPr>
                            <a:spLocks noChangeArrowheads="1"/>
                          </wps:cNvSpPr>
                          <wps:spPr bwMode="auto">
                            <a:xfrm>
                              <a:off x="4307" y="186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3" name="Rectangle 2379"/>
                          <wps:cNvSpPr>
                            <a:spLocks noChangeArrowheads="1"/>
                          </wps:cNvSpPr>
                          <wps:spPr bwMode="auto">
                            <a:xfrm>
                              <a:off x="4293" y="1838"/>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4" name="Rectangle 2380"/>
                          <wps:cNvSpPr>
                            <a:spLocks noChangeArrowheads="1"/>
                          </wps:cNvSpPr>
                          <wps:spPr bwMode="auto">
                            <a:xfrm>
                              <a:off x="4293" y="1852"/>
                              <a:ext cx="112"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5" name="Rectangle 2381"/>
                          <wps:cNvSpPr>
                            <a:spLocks noChangeArrowheads="1"/>
                          </wps:cNvSpPr>
                          <wps:spPr bwMode="auto">
                            <a:xfrm>
                              <a:off x="4293" y="1852"/>
                              <a:ext cx="112"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6" name="Rectangle 2382"/>
                          <wps:cNvSpPr>
                            <a:spLocks noChangeArrowheads="1"/>
                          </wps:cNvSpPr>
                          <wps:spPr bwMode="auto">
                            <a:xfrm>
                              <a:off x="4293" y="1838"/>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7" name="Oval 2383"/>
                          <wps:cNvSpPr>
                            <a:spLocks noChangeArrowheads="1"/>
                          </wps:cNvSpPr>
                          <wps:spPr bwMode="auto">
                            <a:xfrm>
                              <a:off x="4293" y="1796"/>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8" name="Rectangle 2384"/>
                          <wps:cNvSpPr>
                            <a:spLocks noChangeArrowheads="1"/>
                          </wps:cNvSpPr>
                          <wps:spPr bwMode="auto">
                            <a:xfrm>
                              <a:off x="3052" y="2242"/>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9" name="Rectangle 2385"/>
                          <wps:cNvSpPr>
                            <a:spLocks noChangeArrowheads="1"/>
                          </wps:cNvSpPr>
                          <wps:spPr bwMode="auto">
                            <a:xfrm>
                              <a:off x="3052" y="224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0" name="Rectangle 2386"/>
                          <wps:cNvSpPr>
                            <a:spLocks noChangeArrowheads="1"/>
                          </wps:cNvSpPr>
                          <wps:spPr bwMode="auto">
                            <a:xfrm>
                              <a:off x="3052" y="23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1" name="Rectangle 2387"/>
                          <wps:cNvSpPr>
                            <a:spLocks noChangeArrowheads="1"/>
                          </wps:cNvSpPr>
                          <wps:spPr bwMode="auto">
                            <a:xfrm>
                              <a:off x="3025" y="2256"/>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2" name="Rectangle 2388"/>
                          <wps:cNvSpPr>
                            <a:spLocks noChangeArrowheads="1"/>
                          </wps:cNvSpPr>
                          <wps:spPr bwMode="auto">
                            <a:xfrm>
                              <a:off x="3025" y="2312"/>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3" name="Rectangle 2389"/>
                          <wps:cNvSpPr>
                            <a:spLocks noChangeArrowheads="1"/>
                          </wps:cNvSpPr>
                          <wps:spPr bwMode="auto">
                            <a:xfrm>
                              <a:off x="3011" y="2284"/>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4" name="Rectangle 2390"/>
                          <wps:cNvSpPr>
                            <a:spLocks noChangeArrowheads="1"/>
                          </wps:cNvSpPr>
                          <wps:spPr bwMode="auto">
                            <a:xfrm>
                              <a:off x="3011" y="229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5" name="Rectangle 2391"/>
                          <wps:cNvSpPr>
                            <a:spLocks noChangeArrowheads="1"/>
                          </wps:cNvSpPr>
                          <wps:spPr bwMode="auto">
                            <a:xfrm>
                              <a:off x="3011" y="229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6" name="Rectangle 2392"/>
                          <wps:cNvSpPr>
                            <a:spLocks noChangeArrowheads="1"/>
                          </wps:cNvSpPr>
                          <wps:spPr bwMode="auto">
                            <a:xfrm>
                              <a:off x="3011" y="2284"/>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7" name="Oval 2393"/>
                          <wps:cNvSpPr>
                            <a:spLocks noChangeArrowheads="1"/>
                          </wps:cNvSpPr>
                          <wps:spPr bwMode="auto">
                            <a:xfrm>
                              <a:off x="3011" y="2242"/>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8" name="Rectangle 2394"/>
                          <wps:cNvSpPr>
                            <a:spLocks noChangeArrowheads="1"/>
                          </wps:cNvSpPr>
                          <wps:spPr bwMode="auto">
                            <a:xfrm>
                              <a:off x="3164" y="2465"/>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9" name="Rectangle 2395"/>
                          <wps:cNvSpPr>
                            <a:spLocks noChangeArrowheads="1"/>
                          </wps:cNvSpPr>
                          <wps:spPr bwMode="auto">
                            <a:xfrm>
                              <a:off x="3164" y="246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0" name="Rectangle 2396"/>
                          <wps:cNvSpPr>
                            <a:spLocks noChangeArrowheads="1"/>
                          </wps:cNvSpPr>
                          <wps:spPr bwMode="auto">
                            <a:xfrm>
                              <a:off x="3164" y="256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1" name="Rectangle 2397"/>
                          <wps:cNvSpPr>
                            <a:spLocks noChangeArrowheads="1"/>
                          </wps:cNvSpPr>
                          <wps:spPr bwMode="auto">
                            <a:xfrm>
                              <a:off x="3136" y="247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2" name="Rectangle 2398"/>
                          <wps:cNvSpPr>
                            <a:spLocks noChangeArrowheads="1"/>
                          </wps:cNvSpPr>
                          <wps:spPr bwMode="auto">
                            <a:xfrm>
                              <a:off x="3136" y="253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3" name="Rectangle 2399"/>
                          <wps:cNvSpPr>
                            <a:spLocks noChangeArrowheads="1"/>
                          </wps:cNvSpPr>
                          <wps:spPr bwMode="auto">
                            <a:xfrm>
                              <a:off x="3122" y="2507"/>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4" name="Rectangle 2400"/>
                          <wps:cNvSpPr>
                            <a:spLocks noChangeArrowheads="1"/>
                          </wps:cNvSpPr>
                          <wps:spPr bwMode="auto">
                            <a:xfrm>
                              <a:off x="3122" y="252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5" name="Rectangle 2401"/>
                          <wps:cNvSpPr>
                            <a:spLocks noChangeArrowheads="1"/>
                          </wps:cNvSpPr>
                          <wps:spPr bwMode="auto">
                            <a:xfrm>
                              <a:off x="3122" y="252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6" name="Rectangle 2402"/>
                          <wps:cNvSpPr>
                            <a:spLocks noChangeArrowheads="1"/>
                          </wps:cNvSpPr>
                          <wps:spPr bwMode="auto">
                            <a:xfrm>
                              <a:off x="3122" y="2507"/>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7" name="Oval 2403"/>
                          <wps:cNvSpPr>
                            <a:spLocks noChangeArrowheads="1"/>
                          </wps:cNvSpPr>
                          <wps:spPr bwMode="auto">
                            <a:xfrm>
                              <a:off x="3122" y="2465"/>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8" name="Rectangle 2404"/>
                          <wps:cNvSpPr>
                            <a:spLocks noChangeArrowheads="1"/>
                          </wps:cNvSpPr>
                          <wps:spPr bwMode="auto">
                            <a:xfrm>
                              <a:off x="4056" y="289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9" name="Rectangle 2405"/>
                          <wps:cNvSpPr>
                            <a:spLocks noChangeArrowheads="1"/>
                          </wps:cNvSpPr>
                          <wps:spPr bwMode="auto">
                            <a:xfrm>
                              <a:off x="4056" y="289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0" name="Rectangle 2406"/>
                          <wps:cNvSpPr>
                            <a:spLocks noChangeArrowheads="1"/>
                          </wps:cNvSpPr>
                          <wps:spPr bwMode="auto">
                            <a:xfrm>
                              <a:off x="4056" y="299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1" name="Rectangle 2407"/>
                          <wps:cNvSpPr>
                            <a:spLocks noChangeArrowheads="1"/>
                          </wps:cNvSpPr>
                          <wps:spPr bwMode="auto">
                            <a:xfrm>
                              <a:off x="4028" y="29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2" name="Rectangle 2408"/>
                          <wps:cNvSpPr>
                            <a:spLocks noChangeArrowheads="1"/>
                          </wps:cNvSpPr>
                          <wps:spPr bwMode="auto">
                            <a:xfrm>
                              <a:off x="4028" y="296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3" name="Rectangle 2409"/>
                          <wps:cNvSpPr>
                            <a:spLocks noChangeArrowheads="1"/>
                          </wps:cNvSpPr>
                          <wps:spPr bwMode="auto">
                            <a:xfrm>
                              <a:off x="4014" y="29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4" name="Rectangle 2410"/>
                          <wps:cNvSpPr>
                            <a:spLocks noChangeArrowheads="1"/>
                          </wps:cNvSpPr>
                          <wps:spPr bwMode="auto">
                            <a:xfrm>
                              <a:off x="4014" y="29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5" name="Rectangle 2411"/>
                          <wps:cNvSpPr>
                            <a:spLocks noChangeArrowheads="1"/>
                          </wps:cNvSpPr>
                          <wps:spPr bwMode="auto">
                            <a:xfrm>
                              <a:off x="4014" y="29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6" name="Rectangle 2412"/>
                          <wps:cNvSpPr>
                            <a:spLocks noChangeArrowheads="1"/>
                          </wps:cNvSpPr>
                          <wps:spPr bwMode="auto">
                            <a:xfrm>
                              <a:off x="4014" y="29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7" name="Oval 2413"/>
                          <wps:cNvSpPr>
                            <a:spLocks noChangeArrowheads="1"/>
                          </wps:cNvSpPr>
                          <wps:spPr bwMode="auto">
                            <a:xfrm>
                              <a:off x="4014" y="289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8" name="Rectangle 2414"/>
                          <wps:cNvSpPr>
                            <a:spLocks noChangeArrowheads="1"/>
                          </wps:cNvSpPr>
                          <wps:spPr bwMode="auto">
                            <a:xfrm>
                              <a:off x="4056" y="3121"/>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9" name="Rectangle 2415"/>
                          <wps:cNvSpPr>
                            <a:spLocks noChangeArrowheads="1"/>
                          </wps:cNvSpPr>
                          <wps:spPr bwMode="auto">
                            <a:xfrm>
                              <a:off x="4056" y="312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0" name="Rectangle 2416"/>
                          <wps:cNvSpPr>
                            <a:spLocks noChangeArrowheads="1"/>
                          </wps:cNvSpPr>
                          <wps:spPr bwMode="auto">
                            <a:xfrm>
                              <a:off x="4056" y="321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1" name="Rectangle 2417"/>
                          <wps:cNvSpPr>
                            <a:spLocks noChangeArrowheads="1"/>
                          </wps:cNvSpPr>
                          <wps:spPr bwMode="auto">
                            <a:xfrm>
                              <a:off x="4028" y="3135"/>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2" name="Rectangle 2418"/>
                          <wps:cNvSpPr>
                            <a:spLocks noChangeArrowheads="1"/>
                          </wps:cNvSpPr>
                          <wps:spPr bwMode="auto">
                            <a:xfrm>
                              <a:off x="4028" y="319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3" name="Rectangle 2419"/>
                          <wps:cNvSpPr>
                            <a:spLocks noChangeArrowheads="1"/>
                          </wps:cNvSpPr>
                          <wps:spPr bwMode="auto">
                            <a:xfrm>
                              <a:off x="4014" y="316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4" name="Rectangle 2420"/>
                          <wps:cNvSpPr>
                            <a:spLocks noChangeArrowheads="1"/>
                          </wps:cNvSpPr>
                          <wps:spPr bwMode="auto">
                            <a:xfrm>
                              <a:off x="4014" y="317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5" name="Rectangle 2421"/>
                          <wps:cNvSpPr>
                            <a:spLocks noChangeArrowheads="1"/>
                          </wps:cNvSpPr>
                          <wps:spPr bwMode="auto">
                            <a:xfrm>
                              <a:off x="4014" y="317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6" name="Rectangle 2422"/>
                          <wps:cNvSpPr>
                            <a:spLocks noChangeArrowheads="1"/>
                          </wps:cNvSpPr>
                          <wps:spPr bwMode="auto">
                            <a:xfrm>
                              <a:off x="4014" y="316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7" name="Oval 2423"/>
                          <wps:cNvSpPr>
                            <a:spLocks noChangeArrowheads="1"/>
                          </wps:cNvSpPr>
                          <wps:spPr bwMode="auto">
                            <a:xfrm>
                              <a:off x="4014" y="3121"/>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8" name="Rectangle 2424"/>
                          <wps:cNvSpPr>
                            <a:spLocks noChangeArrowheads="1"/>
                          </wps:cNvSpPr>
                          <wps:spPr bwMode="auto">
                            <a:xfrm>
                              <a:off x="4265" y="3567"/>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9" name="Rectangle 2425"/>
                          <wps:cNvSpPr>
                            <a:spLocks noChangeArrowheads="1"/>
                          </wps:cNvSpPr>
                          <wps:spPr bwMode="auto">
                            <a:xfrm>
                              <a:off x="4265" y="35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0" name="Rectangle 2426"/>
                          <wps:cNvSpPr>
                            <a:spLocks noChangeArrowheads="1"/>
                          </wps:cNvSpPr>
                          <wps:spPr bwMode="auto">
                            <a:xfrm>
                              <a:off x="4265" y="366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1" name="Rectangle 2427"/>
                          <wps:cNvSpPr>
                            <a:spLocks noChangeArrowheads="1"/>
                          </wps:cNvSpPr>
                          <wps:spPr bwMode="auto">
                            <a:xfrm>
                              <a:off x="4237" y="358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2" name="Rectangle 2428"/>
                          <wps:cNvSpPr>
                            <a:spLocks noChangeArrowheads="1"/>
                          </wps:cNvSpPr>
                          <wps:spPr bwMode="auto">
                            <a:xfrm>
                              <a:off x="4237" y="3637"/>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3" name="Rectangle 2429"/>
                          <wps:cNvSpPr>
                            <a:spLocks noChangeArrowheads="1"/>
                          </wps:cNvSpPr>
                          <wps:spPr bwMode="auto">
                            <a:xfrm>
                              <a:off x="4223" y="36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4" name="Rectangle 2430"/>
                          <wps:cNvSpPr>
                            <a:spLocks noChangeArrowheads="1"/>
                          </wps:cNvSpPr>
                          <wps:spPr bwMode="auto">
                            <a:xfrm>
                              <a:off x="4223" y="36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5" name="Rectangle 2431"/>
                          <wps:cNvSpPr>
                            <a:spLocks noChangeArrowheads="1"/>
                          </wps:cNvSpPr>
                          <wps:spPr bwMode="auto">
                            <a:xfrm>
                              <a:off x="4223" y="36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6" name="Rectangle 2432"/>
                          <wps:cNvSpPr>
                            <a:spLocks noChangeArrowheads="1"/>
                          </wps:cNvSpPr>
                          <wps:spPr bwMode="auto">
                            <a:xfrm>
                              <a:off x="4223" y="36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7" name="Oval 2433"/>
                          <wps:cNvSpPr>
                            <a:spLocks noChangeArrowheads="1"/>
                          </wps:cNvSpPr>
                          <wps:spPr bwMode="auto">
                            <a:xfrm>
                              <a:off x="4223" y="3567"/>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8" name="Rectangle 2434"/>
                          <wps:cNvSpPr>
                            <a:spLocks noChangeArrowheads="1"/>
                          </wps:cNvSpPr>
                          <wps:spPr bwMode="auto">
                            <a:xfrm>
                              <a:off x="3917" y="3790"/>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9" name="Rectangle 2435"/>
                          <wps:cNvSpPr>
                            <a:spLocks noChangeArrowheads="1"/>
                          </wps:cNvSpPr>
                          <wps:spPr bwMode="auto">
                            <a:xfrm>
                              <a:off x="3917" y="379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0" name="Rectangle 2436"/>
                          <wps:cNvSpPr>
                            <a:spLocks noChangeArrowheads="1"/>
                          </wps:cNvSpPr>
                          <wps:spPr bwMode="auto">
                            <a:xfrm>
                              <a:off x="3917" y="388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1" name="Rectangle 2437"/>
                          <wps:cNvSpPr>
                            <a:spLocks noChangeArrowheads="1"/>
                          </wps:cNvSpPr>
                          <wps:spPr bwMode="auto">
                            <a:xfrm>
                              <a:off x="3889" y="380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2" name="Rectangle 2438"/>
                          <wps:cNvSpPr>
                            <a:spLocks noChangeArrowheads="1"/>
                          </wps:cNvSpPr>
                          <wps:spPr bwMode="auto">
                            <a:xfrm>
                              <a:off x="3889" y="3860"/>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3" name="Rectangle 2439"/>
                          <wps:cNvSpPr>
                            <a:spLocks noChangeArrowheads="1"/>
                          </wps:cNvSpPr>
                          <wps:spPr bwMode="auto">
                            <a:xfrm>
                              <a:off x="3875" y="383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4" name="Rectangle 2440"/>
                          <wps:cNvSpPr>
                            <a:spLocks noChangeArrowheads="1"/>
                          </wps:cNvSpPr>
                          <wps:spPr bwMode="auto">
                            <a:xfrm>
                              <a:off x="3875" y="384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5" name="Rectangle 2441"/>
                          <wps:cNvSpPr>
                            <a:spLocks noChangeArrowheads="1"/>
                          </wps:cNvSpPr>
                          <wps:spPr bwMode="auto">
                            <a:xfrm>
                              <a:off x="3875" y="384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6" name="Rectangle 2442"/>
                          <wps:cNvSpPr>
                            <a:spLocks noChangeArrowheads="1"/>
                          </wps:cNvSpPr>
                          <wps:spPr bwMode="auto">
                            <a:xfrm>
                              <a:off x="3875" y="383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7" name="Oval 2443"/>
                          <wps:cNvSpPr>
                            <a:spLocks noChangeArrowheads="1"/>
                          </wps:cNvSpPr>
                          <wps:spPr bwMode="auto">
                            <a:xfrm>
                              <a:off x="3875" y="3790"/>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8" name="Rectangle 2444"/>
                          <wps:cNvSpPr>
                            <a:spLocks noChangeArrowheads="1"/>
                          </wps:cNvSpPr>
                          <wps:spPr bwMode="auto">
                            <a:xfrm>
                              <a:off x="4864" y="4236"/>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9" name="Rectangle 2445"/>
                          <wps:cNvSpPr>
                            <a:spLocks noChangeArrowheads="1"/>
                          </wps:cNvSpPr>
                          <wps:spPr bwMode="auto">
                            <a:xfrm>
                              <a:off x="4864" y="4236"/>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0" name="Rectangle 2446"/>
                          <wps:cNvSpPr>
                            <a:spLocks noChangeArrowheads="1"/>
                          </wps:cNvSpPr>
                          <wps:spPr bwMode="auto">
                            <a:xfrm>
                              <a:off x="4864" y="433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1" name="Rectangle 2447"/>
                          <wps:cNvSpPr>
                            <a:spLocks noChangeArrowheads="1"/>
                          </wps:cNvSpPr>
                          <wps:spPr bwMode="auto">
                            <a:xfrm>
                              <a:off x="4837" y="4250"/>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2" name="Rectangle 2448"/>
                          <wps:cNvSpPr>
                            <a:spLocks noChangeArrowheads="1"/>
                          </wps:cNvSpPr>
                          <wps:spPr bwMode="auto">
                            <a:xfrm>
                              <a:off x="4837" y="4306"/>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3" name="Rectangle 2449"/>
                          <wps:cNvSpPr>
                            <a:spLocks noChangeArrowheads="1"/>
                          </wps:cNvSpPr>
                          <wps:spPr bwMode="auto">
                            <a:xfrm>
                              <a:off x="4823" y="427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4" name="Rectangle 2450"/>
                          <wps:cNvSpPr>
                            <a:spLocks noChangeArrowheads="1"/>
                          </wps:cNvSpPr>
                          <wps:spPr bwMode="auto">
                            <a:xfrm>
                              <a:off x="4823" y="429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5" name="Rectangle 2451"/>
                          <wps:cNvSpPr>
                            <a:spLocks noChangeArrowheads="1"/>
                          </wps:cNvSpPr>
                          <wps:spPr bwMode="auto">
                            <a:xfrm>
                              <a:off x="4823" y="429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6" name="Rectangle 2452"/>
                          <wps:cNvSpPr>
                            <a:spLocks noChangeArrowheads="1"/>
                          </wps:cNvSpPr>
                          <wps:spPr bwMode="auto">
                            <a:xfrm>
                              <a:off x="4823" y="4278"/>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7" name="Oval 2453"/>
                          <wps:cNvSpPr>
                            <a:spLocks noChangeArrowheads="1"/>
                          </wps:cNvSpPr>
                          <wps:spPr bwMode="auto">
                            <a:xfrm>
                              <a:off x="4823" y="4236"/>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8" name="Rectangle 2454"/>
                          <wps:cNvSpPr>
                            <a:spLocks noChangeArrowheads="1"/>
                          </wps:cNvSpPr>
                          <wps:spPr bwMode="auto">
                            <a:xfrm>
                              <a:off x="3833" y="4445"/>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9" name="Rectangle 2455"/>
                          <wps:cNvSpPr>
                            <a:spLocks noChangeArrowheads="1"/>
                          </wps:cNvSpPr>
                          <wps:spPr bwMode="auto">
                            <a:xfrm>
                              <a:off x="3833" y="444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0" name="Rectangle 2456"/>
                          <wps:cNvSpPr>
                            <a:spLocks noChangeArrowheads="1"/>
                          </wps:cNvSpPr>
                          <wps:spPr bwMode="auto">
                            <a:xfrm>
                              <a:off x="3833" y="454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1" name="Rectangle 2457"/>
                          <wps:cNvSpPr>
                            <a:spLocks noChangeArrowheads="1"/>
                          </wps:cNvSpPr>
                          <wps:spPr bwMode="auto">
                            <a:xfrm>
                              <a:off x="3805" y="445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2" name="Rectangle 2458"/>
                          <wps:cNvSpPr>
                            <a:spLocks noChangeArrowheads="1"/>
                          </wps:cNvSpPr>
                          <wps:spPr bwMode="auto">
                            <a:xfrm>
                              <a:off x="3805" y="451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3" name="Rectangle 2459"/>
                          <wps:cNvSpPr>
                            <a:spLocks noChangeArrowheads="1"/>
                          </wps:cNvSpPr>
                          <wps:spPr bwMode="auto">
                            <a:xfrm>
                              <a:off x="3791" y="4487"/>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4" name="Rectangle 2460"/>
                          <wps:cNvSpPr>
                            <a:spLocks noChangeArrowheads="1"/>
                          </wps:cNvSpPr>
                          <wps:spPr bwMode="auto">
                            <a:xfrm>
                              <a:off x="3791" y="450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5" name="Rectangle 2461"/>
                          <wps:cNvSpPr>
                            <a:spLocks noChangeArrowheads="1"/>
                          </wps:cNvSpPr>
                          <wps:spPr bwMode="auto">
                            <a:xfrm>
                              <a:off x="3791" y="450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6" name="Rectangle 2462"/>
                          <wps:cNvSpPr>
                            <a:spLocks noChangeArrowheads="1"/>
                          </wps:cNvSpPr>
                          <wps:spPr bwMode="auto">
                            <a:xfrm>
                              <a:off x="3791" y="4487"/>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7" name="Oval 2463"/>
                          <wps:cNvSpPr>
                            <a:spLocks noChangeArrowheads="1"/>
                          </wps:cNvSpPr>
                          <wps:spPr bwMode="auto">
                            <a:xfrm>
                              <a:off x="3791" y="4445"/>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8" name="Line 2464"/>
                          <wps:cNvCnPr/>
                          <wps:spPr bwMode="auto">
                            <a:xfrm>
                              <a:off x="5087" y="973"/>
                              <a:ext cx="29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29" name="Line 2465"/>
                          <wps:cNvCnPr/>
                          <wps:spPr bwMode="auto">
                            <a:xfrm>
                              <a:off x="4098" y="1196"/>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30" name="Line 2466"/>
                          <wps:cNvCnPr/>
                          <wps:spPr bwMode="auto">
                            <a:xfrm>
                              <a:off x="4781" y="1628"/>
                              <a:ext cx="36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31" name="Line 2467"/>
                          <wps:cNvCnPr/>
                          <wps:spPr bwMode="auto">
                            <a:xfrm>
                              <a:off x="4181" y="1852"/>
                              <a:ext cx="36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32" name="Line 2468"/>
                          <wps:cNvCnPr/>
                          <wps:spPr bwMode="auto">
                            <a:xfrm>
                              <a:off x="3039" y="2298"/>
                              <a:ext cx="4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33" name="Line 2469"/>
                          <wps:cNvCnPr/>
                          <wps:spPr bwMode="auto">
                            <a:xfrm>
                              <a:off x="3150" y="2521"/>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34" name="Line 2470"/>
                          <wps:cNvCnPr/>
                          <wps:spPr bwMode="auto">
                            <a:xfrm>
                              <a:off x="4028" y="2953"/>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35" name="Line 2471"/>
                          <wps:cNvCnPr/>
                          <wps:spPr bwMode="auto">
                            <a:xfrm>
                              <a:off x="3972" y="3176"/>
                              <a:ext cx="20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36" name="Line 2472"/>
                          <wps:cNvCnPr/>
                          <wps:spPr bwMode="auto">
                            <a:xfrm>
                              <a:off x="4195" y="3623"/>
                              <a:ext cx="18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37" name="Line 2473"/>
                          <wps:cNvCnPr/>
                          <wps:spPr bwMode="auto">
                            <a:xfrm>
                              <a:off x="3847" y="3846"/>
                              <a:ext cx="18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38" name="Line 2474"/>
                          <wps:cNvCnPr/>
                          <wps:spPr bwMode="auto">
                            <a:xfrm>
                              <a:off x="4753" y="4292"/>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39" name="Line 2475"/>
                          <wps:cNvCnPr/>
                          <wps:spPr bwMode="auto">
                            <a:xfrm>
                              <a:off x="3708" y="4501"/>
                              <a:ext cx="29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40" name="Line 2476"/>
                          <wps:cNvCnPr/>
                          <wps:spPr bwMode="auto">
                            <a:xfrm flipV="1">
                              <a:off x="5087" y="93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41" name="Line 2477"/>
                          <wps:cNvCnPr/>
                          <wps:spPr bwMode="auto">
                            <a:xfrm flipV="1">
                              <a:off x="4098" y="11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42" name="Line 2478"/>
                          <wps:cNvCnPr/>
                          <wps:spPr bwMode="auto">
                            <a:xfrm flipV="1">
                              <a:off x="4781" y="1600"/>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43" name="Line 2479"/>
                          <wps:cNvCnPr/>
                          <wps:spPr bwMode="auto">
                            <a:xfrm flipV="1">
                              <a:off x="4181" y="1824"/>
                              <a:ext cx="0" cy="69"/>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44" name="Line 2480"/>
                          <wps:cNvCnPr/>
                          <wps:spPr bwMode="auto">
                            <a:xfrm flipV="1">
                              <a:off x="3039" y="2270"/>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45" name="Line 2481"/>
                          <wps:cNvCnPr/>
                          <wps:spPr bwMode="auto">
                            <a:xfrm flipV="1">
                              <a:off x="3150" y="2479"/>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46" name="Line 2482"/>
                          <wps:cNvCnPr/>
                          <wps:spPr bwMode="auto">
                            <a:xfrm flipV="1">
                              <a:off x="4028" y="29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47" name="Line 2483"/>
                          <wps:cNvCnPr/>
                          <wps:spPr bwMode="auto">
                            <a:xfrm flipV="1">
                              <a:off x="3972" y="314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48" name="Line 2484"/>
                          <wps:cNvCnPr/>
                          <wps:spPr bwMode="auto">
                            <a:xfrm flipV="1">
                              <a:off x="4195" y="3595"/>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49" name="Line 2485"/>
                          <wps:cNvCnPr/>
                          <wps:spPr bwMode="auto">
                            <a:xfrm flipV="1">
                              <a:off x="3847" y="380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50" name="Line 2486"/>
                          <wps:cNvCnPr/>
                          <wps:spPr bwMode="auto">
                            <a:xfrm flipV="1">
                              <a:off x="4753" y="4250"/>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51" name="Line 2487"/>
                          <wps:cNvCnPr/>
                          <wps:spPr bwMode="auto">
                            <a:xfrm flipV="1">
                              <a:off x="3708" y="4473"/>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52" name="Line 2488"/>
                          <wps:cNvCnPr/>
                          <wps:spPr bwMode="auto">
                            <a:xfrm flipV="1">
                              <a:off x="5380" y="93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53" name="Line 2489"/>
                          <wps:cNvCnPr/>
                          <wps:spPr bwMode="auto">
                            <a:xfrm flipV="1">
                              <a:off x="4377" y="11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54" name="Line 2490"/>
                          <wps:cNvCnPr/>
                          <wps:spPr bwMode="auto">
                            <a:xfrm flipV="1">
                              <a:off x="5143" y="1600"/>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55" name="Line 2491"/>
                          <wps:cNvCnPr/>
                          <wps:spPr bwMode="auto">
                            <a:xfrm flipV="1">
                              <a:off x="4544" y="1824"/>
                              <a:ext cx="0" cy="69"/>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56" name="Line 2492"/>
                          <wps:cNvCnPr/>
                          <wps:spPr bwMode="auto">
                            <a:xfrm flipV="1">
                              <a:off x="3080" y="2270"/>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57" name="Line 2493"/>
                          <wps:cNvCnPr/>
                          <wps:spPr bwMode="auto">
                            <a:xfrm flipV="1">
                              <a:off x="3234" y="2479"/>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58" name="Line 2494"/>
                          <wps:cNvCnPr/>
                          <wps:spPr bwMode="auto">
                            <a:xfrm flipV="1">
                              <a:off x="4112" y="29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59" name="Line 2495"/>
                          <wps:cNvCnPr/>
                          <wps:spPr bwMode="auto">
                            <a:xfrm flipV="1">
                              <a:off x="4181" y="314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60" name="Line 2496"/>
                          <wps:cNvCnPr/>
                          <wps:spPr bwMode="auto">
                            <a:xfrm flipV="1">
                              <a:off x="4377" y="3595"/>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61" name="Line 2497"/>
                          <wps:cNvCnPr/>
                          <wps:spPr bwMode="auto">
                            <a:xfrm flipV="1">
                              <a:off x="4028" y="380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62" name="Line 2498"/>
                          <wps:cNvCnPr/>
                          <wps:spPr bwMode="auto">
                            <a:xfrm flipV="1">
                              <a:off x="5032" y="4250"/>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63" name="Line 2499"/>
                          <wps:cNvCnPr/>
                          <wps:spPr bwMode="auto">
                            <a:xfrm flipV="1">
                              <a:off x="4000" y="4473"/>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464" name="Line 2500"/>
                          <wps:cNvCnPr/>
                          <wps:spPr bwMode="auto">
                            <a:xfrm>
                              <a:off x="2871" y="4892"/>
                              <a:ext cx="2899"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65" name="Line 2501"/>
                          <wps:cNvCnPr/>
                          <wps:spPr bwMode="auto">
                            <a:xfrm>
                              <a:off x="2871" y="48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66" name="Line 2502"/>
                          <wps:cNvCnPr/>
                          <wps:spPr bwMode="auto">
                            <a:xfrm>
                              <a:off x="3164" y="48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67" name="Line 2503"/>
                          <wps:cNvCnPr/>
                          <wps:spPr bwMode="auto">
                            <a:xfrm>
                              <a:off x="3457" y="48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68" name="Line 2504"/>
                          <wps:cNvCnPr/>
                          <wps:spPr bwMode="auto">
                            <a:xfrm>
                              <a:off x="3749" y="48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69" name="Line 2505"/>
                          <wps:cNvCnPr/>
                          <wps:spPr bwMode="auto">
                            <a:xfrm>
                              <a:off x="4042" y="48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70" name="Line 2506"/>
                          <wps:cNvCnPr/>
                          <wps:spPr bwMode="auto">
                            <a:xfrm>
                              <a:off x="4321" y="48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71" name="Line 2507"/>
                          <wps:cNvCnPr/>
                          <wps:spPr bwMode="auto">
                            <a:xfrm>
                              <a:off x="4614" y="48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72" name="Line 2508"/>
                          <wps:cNvCnPr/>
                          <wps:spPr bwMode="auto">
                            <a:xfrm>
                              <a:off x="4906" y="48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73" name="Line 2509"/>
                          <wps:cNvCnPr/>
                          <wps:spPr bwMode="auto">
                            <a:xfrm>
                              <a:off x="5199" y="48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74" name="Line 2510"/>
                          <wps:cNvCnPr/>
                          <wps:spPr bwMode="auto">
                            <a:xfrm>
                              <a:off x="5492" y="48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75" name="Line 2511"/>
                          <wps:cNvCnPr/>
                          <wps:spPr bwMode="auto">
                            <a:xfrm>
                              <a:off x="5770" y="4892"/>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76" name="Rectangle 2512"/>
                          <wps:cNvSpPr>
                            <a:spLocks noChangeArrowheads="1"/>
                          </wps:cNvSpPr>
                          <wps:spPr bwMode="auto">
                            <a:xfrm>
                              <a:off x="2753" y="5129"/>
                              <a:ext cx="11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20"/>
                                  </w:rPr>
                                  <w:t>0</w:t>
                                </w:r>
                              </w:p>
                            </w:txbxContent>
                          </wps:txbx>
                          <wps:bodyPr rot="0" vert="horz" wrap="none" lIns="0" tIns="0" rIns="0" bIns="0" anchor="t" anchorCtr="0">
                            <a:spAutoFit/>
                          </wps:bodyPr>
                        </wps:wsp>
                        <wps:wsp>
                          <wps:cNvPr id="2477" name="Rectangle 2513"/>
                          <wps:cNvSpPr>
                            <a:spLocks noChangeArrowheads="1"/>
                          </wps:cNvSpPr>
                          <wps:spPr bwMode="auto">
                            <a:xfrm>
                              <a:off x="3248" y="5129"/>
                              <a:ext cx="279"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20"/>
                                  </w:rPr>
                                  <w:t>0.5</w:t>
                                </w:r>
                              </w:p>
                            </w:txbxContent>
                          </wps:txbx>
                          <wps:bodyPr rot="0" vert="horz" wrap="none" lIns="0" tIns="0" rIns="0" bIns="0" anchor="t" anchorCtr="0">
                            <a:spAutoFit/>
                          </wps:bodyPr>
                        </wps:wsp>
                        <wps:wsp>
                          <wps:cNvPr id="2478" name="Rectangle 2514"/>
                          <wps:cNvSpPr>
                            <a:spLocks noChangeArrowheads="1"/>
                          </wps:cNvSpPr>
                          <wps:spPr bwMode="auto">
                            <a:xfrm>
                              <a:off x="3924" y="5129"/>
                              <a:ext cx="11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20"/>
                                  </w:rPr>
                                  <w:t>1</w:t>
                                </w:r>
                              </w:p>
                            </w:txbxContent>
                          </wps:txbx>
                          <wps:bodyPr rot="0" vert="horz" wrap="none" lIns="0" tIns="0" rIns="0" bIns="0" anchor="t" anchorCtr="0">
                            <a:spAutoFit/>
                          </wps:bodyPr>
                        </wps:wsp>
                        <wps:wsp>
                          <wps:cNvPr id="2479" name="Rectangle 2515"/>
                          <wps:cNvSpPr>
                            <a:spLocks noChangeArrowheads="1"/>
                          </wps:cNvSpPr>
                          <wps:spPr bwMode="auto">
                            <a:xfrm>
                              <a:off x="4405" y="5129"/>
                              <a:ext cx="279"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20"/>
                                  </w:rPr>
                                  <w:t>1.5</w:t>
                                </w:r>
                              </w:p>
                            </w:txbxContent>
                          </wps:txbx>
                          <wps:bodyPr rot="0" vert="horz" wrap="none" lIns="0" tIns="0" rIns="0" bIns="0" anchor="t" anchorCtr="0">
                            <a:spAutoFit/>
                          </wps:bodyPr>
                        </wps:wsp>
                        <wps:wsp>
                          <wps:cNvPr id="2480" name="Rectangle 2516"/>
                          <wps:cNvSpPr>
                            <a:spLocks noChangeArrowheads="1"/>
                          </wps:cNvSpPr>
                          <wps:spPr bwMode="auto">
                            <a:xfrm>
                              <a:off x="5081" y="5129"/>
                              <a:ext cx="11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20"/>
                                  </w:rPr>
                                  <w:t>2</w:t>
                                </w:r>
                              </w:p>
                            </w:txbxContent>
                          </wps:txbx>
                          <wps:bodyPr rot="0" vert="horz" wrap="none" lIns="0" tIns="0" rIns="0" bIns="0" anchor="t" anchorCtr="0">
                            <a:spAutoFit/>
                          </wps:bodyPr>
                        </wps:wsp>
                        <wps:wsp>
                          <wps:cNvPr id="2481" name="Rectangle 2517"/>
                          <wps:cNvSpPr>
                            <a:spLocks noChangeArrowheads="1"/>
                          </wps:cNvSpPr>
                          <wps:spPr bwMode="auto">
                            <a:xfrm>
                              <a:off x="5561" y="5129"/>
                              <a:ext cx="279"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20"/>
                                  </w:rPr>
                                  <w:t>2.5</w:t>
                                </w:r>
                              </w:p>
                            </w:txbxContent>
                          </wps:txbx>
                          <wps:bodyPr rot="0" vert="horz" wrap="none" lIns="0" tIns="0" rIns="0" bIns="0" anchor="t" anchorCtr="0">
                            <a:spAutoFit/>
                          </wps:bodyPr>
                        </wps:wsp>
                        <wps:wsp>
                          <wps:cNvPr id="2482" name="Line 2518"/>
                          <wps:cNvCnPr/>
                          <wps:spPr bwMode="auto">
                            <a:xfrm flipV="1">
                              <a:off x="2676" y="750"/>
                              <a:ext cx="0" cy="3974"/>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83" name="Rectangle 2519"/>
                          <wps:cNvSpPr>
                            <a:spLocks noChangeArrowheads="1"/>
                          </wps:cNvSpPr>
                          <wps:spPr bwMode="auto">
                            <a:xfrm>
                              <a:off x="2077" y="4446"/>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484" name="Rectangle 2520"/>
                          <wps:cNvSpPr>
                            <a:spLocks noChangeArrowheads="1"/>
                          </wps:cNvSpPr>
                          <wps:spPr bwMode="auto">
                            <a:xfrm>
                              <a:off x="2161" y="4223"/>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16"/>
                                    <w:szCs w:val="16"/>
                                  </w:rPr>
                                  <w:t>AUC</w:t>
                                </w:r>
                              </w:p>
                            </w:txbxContent>
                          </wps:txbx>
                          <wps:bodyPr rot="0" vert="horz" wrap="none" lIns="0" tIns="0" rIns="0" bIns="0" anchor="t" anchorCtr="0">
                            <a:spAutoFit/>
                          </wps:bodyPr>
                        </wps:wsp>
                        <wps:wsp>
                          <wps:cNvPr id="2485" name="Rectangle 2521"/>
                          <wps:cNvSpPr>
                            <a:spLocks noChangeArrowheads="1"/>
                          </wps:cNvSpPr>
                          <wps:spPr bwMode="auto">
                            <a:xfrm>
                              <a:off x="2077" y="3776"/>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486" name="Rectangle 2522"/>
                          <wps:cNvSpPr>
                            <a:spLocks noChangeArrowheads="1"/>
                          </wps:cNvSpPr>
                          <wps:spPr bwMode="auto">
                            <a:xfrm>
                              <a:off x="2161" y="3567"/>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16"/>
                                    <w:szCs w:val="16"/>
                                  </w:rPr>
                                  <w:t>AUC</w:t>
                                </w:r>
                              </w:p>
                            </w:txbxContent>
                          </wps:txbx>
                          <wps:bodyPr rot="0" vert="horz" wrap="none" lIns="0" tIns="0" rIns="0" bIns="0" anchor="t" anchorCtr="0">
                            <a:spAutoFit/>
                          </wps:bodyPr>
                        </wps:wsp>
                        <wps:wsp>
                          <wps:cNvPr id="2487" name="Rectangle 2523"/>
                          <wps:cNvSpPr>
                            <a:spLocks noChangeArrowheads="1"/>
                          </wps:cNvSpPr>
                          <wps:spPr bwMode="auto">
                            <a:xfrm>
                              <a:off x="2077" y="3121"/>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488" name="Rectangle 2524"/>
                          <wps:cNvSpPr>
                            <a:spLocks noChangeArrowheads="1"/>
                          </wps:cNvSpPr>
                          <wps:spPr bwMode="auto">
                            <a:xfrm>
                              <a:off x="2161" y="2898"/>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16"/>
                                    <w:szCs w:val="16"/>
                                  </w:rPr>
                                  <w:t>AUC</w:t>
                                </w:r>
                              </w:p>
                            </w:txbxContent>
                          </wps:txbx>
                          <wps:bodyPr rot="0" vert="horz" wrap="none" lIns="0" tIns="0" rIns="0" bIns="0" anchor="t" anchorCtr="0">
                            <a:spAutoFit/>
                          </wps:bodyPr>
                        </wps:wsp>
                        <wps:wsp>
                          <wps:cNvPr id="2489" name="Rectangle 2525"/>
                          <wps:cNvSpPr>
                            <a:spLocks noChangeArrowheads="1"/>
                          </wps:cNvSpPr>
                          <wps:spPr bwMode="auto">
                            <a:xfrm>
                              <a:off x="2077" y="2452"/>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490" name="Rectangle 2526"/>
                          <wps:cNvSpPr>
                            <a:spLocks noChangeArrowheads="1"/>
                          </wps:cNvSpPr>
                          <wps:spPr bwMode="auto">
                            <a:xfrm>
                              <a:off x="2161" y="2228"/>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16"/>
                                    <w:szCs w:val="16"/>
                                  </w:rPr>
                                  <w:t>AUC</w:t>
                                </w:r>
                              </w:p>
                            </w:txbxContent>
                          </wps:txbx>
                          <wps:bodyPr rot="0" vert="horz" wrap="none" lIns="0" tIns="0" rIns="0" bIns="0" anchor="t" anchorCtr="0">
                            <a:spAutoFit/>
                          </wps:bodyPr>
                        </wps:wsp>
                        <wps:wsp>
                          <wps:cNvPr id="2491" name="Rectangle 2527"/>
                          <wps:cNvSpPr>
                            <a:spLocks noChangeArrowheads="1"/>
                          </wps:cNvSpPr>
                          <wps:spPr bwMode="auto">
                            <a:xfrm>
                              <a:off x="2077" y="1796"/>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492" name="Rectangle 2528"/>
                          <wps:cNvSpPr>
                            <a:spLocks noChangeArrowheads="1"/>
                          </wps:cNvSpPr>
                          <wps:spPr bwMode="auto">
                            <a:xfrm>
                              <a:off x="2161" y="1573"/>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16"/>
                                    <w:szCs w:val="16"/>
                                  </w:rPr>
                                  <w:t>AUC</w:t>
                                </w:r>
                              </w:p>
                            </w:txbxContent>
                          </wps:txbx>
                          <wps:bodyPr rot="0" vert="horz" wrap="none" lIns="0" tIns="0" rIns="0" bIns="0" anchor="t" anchorCtr="0">
                            <a:spAutoFit/>
                          </wps:bodyPr>
                        </wps:wsp>
                        <wps:wsp>
                          <wps:cNvPr id="2493" name="Rectangle 2529"/>
                          <wps:cNvSpPr>
                            <a:spLocks noChangeArrowheads="1"/>
                          </wps:cNvSpPr>
                          <wps:spPr bwMode="auto">
                            <a:xfrm>
                              <a:off x="2077" y="1127"/>
                              <a:ext cx="4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proofErr w:type="spellStart"/>
                                <w:r>
                                  <w:rPr>
                                    <w:rFonts w:ascii="Arial" w:hAnsi="Arial" w:cs="Arial"/>
                                    <w:b/>
                                    <w:bCs/>
                                    <w:color w:val="000000"/>
                                    <w:sz w:val="16"/>
                                    <w:szCs w:val="16"/>
                                  </w:rPr>
                                  <w:t>Cmax</w:t>
                                </w:r>
                                <w:proofErr w:type="spellEnd"/>
                              </w:p>
                            </w:txbxContent>
                          </wps:txbx>
                          <wps:bodyPr rot="0" vert="horz" wrap="none" lIns="0" tIns="0" rIns="0" bIns="0" anchor="t" anchorCtr="0">
                            <a:spAutoFit/>
                          </wps:bodyPr>
                        </wps:wsp>
                        <wps:wsp>
                          <wps:cNvPr id="2494" name="Rectangle 2530"/>
                          <wps:cNvSpPr>
                            <a:spLocks noChangeArrowheads="1"/>
                          </wps:cNvSpPr>
                          <wps:spPr bwMode="auto">
                            <a:xfrm>
                              <a:off x="2161" y="904"/>
                              <a:ext cx="3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16"/>
                                    <w:szCs w:val="16"/>
                                  </w:rPr>
                                  <w:t>AUC</w:t>
                                </w:r>
                              </w:p>
                            </w:txbxContent>
                          </wps:txbx>
                          <wps:bodyPr rot="0" vert="horz" wrap="none" lIns="0" tIns="0" rIns="0" bIns="0" anchor="t" anchorCtr="0">
                            <a:spAutoFit/>
                          </wps:bodyPr>
                        </wps:wsp>
                        <wps:wsp>
                          <wps:cNvPr id="2495" name="Line 2531"/>
                          <wps:cNvCnPr/>
                          <wps:spPr bwMode="auto">
                            <a:xfrm flipV="1">
                              <a:off x="4042" y="750"/>
                              <a:ext cx="0" cy="3974"/>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496" name="Rectangle 2532"/>
                          <wps:cNvSpPr>
                            <a:spLocks noChangeArrowheads="1"/>
                          </wps:cNvSpPr>
                          <wps:spPr bwMode="auto">
                            <a:xfrm>
                              <a:off x="502" y="792"/>
                              <a:ext cx="117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i/>
                                    <w:iCs/>
                                    <w:color w:val="000000"/>
                                    <w:sz w:val="16"/>
                                    <w:szCs w:val="16"/>
                                  </w:rPr>
                                  <w:t xml:space="preserve">CYP3A Inhibitor  </w:t>
                                </w:r>
                              </w:p>
                            </w:txbxContent>
                          </wps:txbx>
                          <wps:bodyPr rot="0" vert="horz" wrap="none" lIns="0" tIns="0" rIns="0" bIns="0" anchor="t" anchorCtr="0">
                            <a:spAutoFit/>
                          </wps:bodyPr>
                        </wps:wsp>
                        <wps:wsp>
                          <wps:cNvPr id="2497" name="Rectangle 2533"/>
                          <wps:cNvSpPr>
                            <a:spLocks noChangeArrowheads="1"/>
                          </wps:cNvSpPr>
                          <wps:spPr bwMode="auto">
                            <a:xfrm>
                              <a:off x="543" y="959"/>
                              <a:ext cx="970"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Ketoconazole</w:t>
                                </w:r>
                              </w:p>
                            </w:txbxContent>
                          </wps:txbx>
                          <wps:bodyPr rot="0" vert="horz" wrap="none" lIns="0" tIns="0" rIns="0" bIns="0" anchor="t" anchorCtr="0">
                            <a:spAutoFit/>
                          </wps:bodyPr>
                        </wps:wsp>
                        <wps:wsp>
                          <wps:cNvPr id="2498" name="Rectangle 2534"/>
                          <wps:cNvSpPr>
                            <a:spLocks noChangeArrowheads="1"/>
                          </wps:cNvSpPr>
                          <wps:spPr bwMode="auto">
                            <a:xfrm>
                              <a:off x="-125" y="1461"/>
                              <a:ext cx="208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i/>
                                    <w:iCs/>
                                    <w:color w:val="000000"/>
                                    <w:sz w:val="16"/>
                                    <w:szCs w:val="16"/>
                                  </w:rPr>
                                  <w:t xml:space="preserve">CYP3A &amp; CYP2C19 Inhibitor    </w:t>
                                </w:r>
                              </w:p>
                            </w:txbxContent>
                          </wps:txbx>
                          <wps:bodyPr rot="0" vert="horz" wrap="none" lIns="0" tIns="0" rIns="0" bIns="0" anchor="t" anchorCtr="0">
                            <a:spAutoFit/>
                          </wps:bodyPr>
                        </wps:wsp>
                        <wps:wsp>
                          <wps:cNvPr id="2499" name="Rectangle 2535"/>
                          <wps:cNvSpPr>
                            <a:spLocks noChangeArrowheads="1"/>
                          </wps:cNvSpPr>
                          <wps:spPr bwMode="auto">
                            <a:xfrm>
                              <a:off x="586" y="1601"/>
                              <a:ext cx="86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Fluconazole</w:t>
                                </w:r>
                              </w:p>
                            </w:txbxContent>
                          </wps:txbx>
                          <wps:bodyPr rot="0" vert="horz" wrap="none" lIns="0" tIns="0" rIns="0" bIns="0" anchor="t" anchorCtr="0">
                            <a:spAutoFit/>
                          </wps:bodyPr>
                        </wps:wsp>
                        <wps:wsp>
                          <wps:cNvPr id="2500" name="Rectangle 2536"/>
                          <wps:cNvSpPr>
                            <a:spLocks noChangeArrowheads="1"/>
                          </wps:cNvSpPr>
                          <wps:spPr bwMode="auto">
                            <a:xfrm>
                              <a:off x="558" y="2131"/>
                              <a:ext cx="94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i/>
                                    <w:iCs/>
                                    <w:color w:val="000000"/>
                                    <w:sz w:val="16"/>
                                    <w:szCs w:val="16"/>
                                  </w:rPr>
                                  <w:t xml:space="preserve">CYP Inducer  </w:t>
                                </w:r>
                              </w:p>
                            </w:txbxContent>
                          </wps:txbx>
                          <wps:bodyPr rot="0" vert="horz" wrap="none" lIns="0" tIns="0" rIns="0" bIns="0" anchor="t" anchorCtr="0">
                            <a:spAutoFit/>
                          </wps:bodyPr>
                        </wps:wsp>
                        <wps:wsp>
                          <wps:cNvPr id="2501" name="Rectangle 2537"/>
                          <wps:cNvSpPr>
                            <a:spLocks noChangeArrowheads="1"/>
                          </wps:cNvSpPr>
                          <wps:spPr bwMode="auto">
                            <a:xfrm>
                              <a:off x="725" y="2284"/>
                              <a:ext cx="74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Rifampicin</w:t>
                                </w:r>
                              </w:p>
                            </w:txbxContent>
                          </wps:txbx>
                          <wps:bodyPr rot="0" vert="horz" wrap="none" lIns="0" tIns="0" rIns="0" bIns="0" anchor="t" anchorCtr="0">
                            <a:spAutoFit/>
                          </wps:bodyPr>
                        </wps:wsp>
                        <wps:wsp>
                          <wps:cNvPr id="2502" name="Rectangle 2538"/>
                          <wps:cNvSpPr>
                            <a:spLocks noChangeArrowheads="1"/>
                          </wps:cNvSpPr>
                          <wps:spPr bwMode="auto">
                            <a:xfrm>
                              <a:off x="585" y="2884"/>
                              <a:ext cx="934"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Methotrexate</w:t>
                                </w:r>
                              </w:p>
                            </w:txbxContent>
                          </wps:txbx>
                          <wps:bodyPr rot="0" vert="horz" wrap="none" lIns="0" tIns="0" rIns="0" bIns="0" anchor="t" anchorCtr="0">
                            <a:spAutoFit/>
                          </wps:bodyPr>
                        </wps:wsp>
                        <wps:wsp>
                          <wps:cNvPr id="2503" name="Rectangle 2539"/>
                          <wps:cNvSpPr>
                            <a:spLocks noChangeArrowheads="1"/>
                          </wps:cNvSpPr>
                          <wps:spPr bwMode="auto">
                            <a:xfrm>
                              <a:off x="752" y="3553"/>
                              <a:ext cx="78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 xml:space="preserve">Tacrolimus </w:t>
                                </w:r>
                              </w:p>
                            </w:txbxContent>
                          </wps:txbx>
                          <wps:bodyPr rot="0" vert="horz" wrap="none" lIns="0" tIns="0" rIns="0" bIns="0" anchor="t" anchorCtr="0">
                            <a:spAutoFit/>
                          </wps:bodyPr>
                        </wps:wsp>
                        <wps:wsp>
                          <wps:cNvPr id="2504" name="Rectangle 2540"/>
                          <wps:cNvSpPr>
                            <a:spLocks noChangeArrowheads="1"/>
                          </wps:cNvSpPr>
                          <wps:spPr bwMode="auto">
                            <a:xfrm>
                              <a:off x="599" y="4223"/>
                              <a:ext cx="83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proofErr w:type="spellStart"/>
                                <w:r>
                                  <w:rPr>
                                    <w:rFonts w:ascii="Arial" w:hAnsi="Arial" w:cs="Arial"/>
                                    <w:color w:val="000000"/>
                                    <w:sz w:val="16"/>
                                    <w:szCs w:val="16"/>
                                  </w:rPr>
                                  <w:t>Cyclosporin</w:t>
                                </w:r>
                                <w:proofErr w:type="spellEnd"/>
                              </w:p>
                            </w:txbxContent>
                          </wps:txbx>
                          <wps:bodyPr rot="0" vert="horz" wrap="none" lIns="0" tIns="0" rIns="0" bIns="0" anchor="t" anchorCtr="0">
                            <a:spAutoFit/>
                          </wps:bodyPr>
                        </wps:wsp>
                        <wps:wsp>
                          <wps:cNvPr id="2505" name="Rectangle 2541"/>
                          <wps:cNvSpPr>
                            <a:spLocks noChangeArrowheads="1"/>
                          </wps:cNvSpPr>
                          <wps:spPr bwMode="auto">
                            <a:xfrm>
                              <a:off x="5757" y="904"/>
                              <a:ext cx="189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Reduce XELJANZ Dose to</w:t>
                                </w:r>
                              </w:p>
                            </w:txbxContent>
                          </wps:txbx>
                          <wps:bodyPr rot="0" vert="horz" wrap="none" lIns="0" tIns="0" rIns="0" bIns="0" anchor="t" anchorCtr="0">
                            <a:spAutoFit/>
                          </wps:bodyPr>
                        </wps:wsp>
                        <wps:wsp>
                          <wps:cNvPr id="2506" name="Rectangle 2542"/>
                          <wps:cNvSpPr>
                            <a:spLocks noChangeArrowheads="1"/>
                          </wps:cNvSpPr>
                          <wps:spPr bwMode="auto">
                            <a:xfrm>
                              <a:off x="5757" y="1057"/>
                              <a:ext cx="118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5 mg Once Daily</w:t>
                                </w:r>
                              </w:p>
                            </w:txbxContent>
                          </wps:txbx>
                          <wps:bodyPr rot="0" vert="horz" wrap="none" lIns="0" tIns="0" rIns="0" bIns="0" anchor="t" anchorCtr="0">
                            <a:spAutoFit/>
                          </wps:bodyPr>
                        </wps:wsp>
                        <wps:wsp>
                          <wps:cNvPr id="2507" name="Rectangle 2543"/>
                          <wps:cNvSpPr>
                            <a:spLocks noChangeArrowheads="1"/>
                          </wps:cNvSpPr>
                          <wps:spPr bwMode="auto">
                            <a:xfrm>
                              <a:off x="5757" y="1559"/>
                              <a:ext cx="189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Reduce XELJANZ Dose to</w:t>
                                </w:r>
                              </w:p>
                            </w:txbxContent>
                          </wps:txbx>
                          <wps:bodyPr rot="0" vert="horz" wrap="none" lIns="0" tIns="0" rIns="0" bIns="0" anchor="t" anchorCtr="0">
                            <a:spAutoFit/>
                          </wps:bodyPr>
                        </wps:wsp>
                      </wpg:wgp>
                      <wps:wsp>
                        <wps:cNvPr id="2508" name="Rectangle 2545"/>
                        <wps:cNvSpPr>
                          <a:spLocks noChangeArrowheads="1"/>
                        </wps:cNvSpPr>
                        <wps:spPr bwMode="auto">
                          <a:xfrm>
                            <a:off x="3735070" y="1087120"/>
                            <a:ext cx="75120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5 mg Once Daily</w:t>
                              </w:r>
                            </w:p>
                          </w:txbxContent>
                        </wps:txbx>
                        <wps:bodyPr rot="0" vert="horz" wrap="none" lIns="0" tIns="0" rIns="0" bIns="0" anchor="t" anchorCtr="0">
                          <a:spAutoFit/>
                        </wps:bodyPr>
                      </wps:wsp>
                      <wps:wsp>
                        <wps:cNvPr id="2509" name="Rectangle 2546"/>
                        <wps:cNvSpPr>
                          <a:spLocks noChangeArrowheads="1"/>
                        </wps:cNvSpPr>
                        <wps:spPr bwMode="auto">
                          <a:xfrm>
                            <a:off x="3735070" y="1414780"/>
                            <a:ext cx="167195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sidP="00877381">
                              <w:pPr>
                                <w:jc w:val="left"/>
                              </w:pPr>
                              <w:proofErr w:type="gramStart"/>
                              <w:r>
                                <w:rPr>
                                  <w:rFonts w:ascii="Arial" w:hAnsi="Arial" w:cs="Arial"/>
                                  <w:color w:val="000000"/>
                                  <w:sz w:val="16"/>
                                  <w:szCs w:val="16"/>
                                </w:rPr>
                                <w:t>May decrease efficacy.</w:t>
                              </w:r>
                              <w:proofErr w:type="gramEnd"/>
                              <w:r>
                                <w:rPr>
                                  <w:rFonts w:ascii="Arial" w:hAnsi="Arial" w:cs="Arial"/>
                                  <w:color w:val="000000"/>
                                  <w:sz w:val="16"/>
                                  <w:szCs w:val="16"/>
                                </w:rPr>
                                <w:t xml:space="preserve"> </w:t>
                              </w:r>
                              <w:r>
                                <w:rPr>
                                  <w:rFonts w:ascii="Arial" w:hAnsi="Arial" w:cs="Arial"/>
                                  <w:color w:val="000000"/>
                                  <w:sz w:val="16"/>
                                  <w:szCs w:val="16"/>
                                </w:rPr>
                                <w:br/>
                              </w:r>
                            </w:p>
                          </w:txbxContent>
                        </wps:txbx>
                        <wps:bodyPr rot="0" vert="horz" wrap="square" lIns="0" tIns="0" rIns="0" bIns="0" anchor="t" anchorCtr="0">
                          <a:noAutofit/>
                        </wps:bodyPr>
                      </wps:wsp>
                      <wps:wsp>
                        <wps:cNvPr id="2510" name="Rectangle 2547"/>
                        <wps:cNvSpPr>
                          <a:spLocks noChangeArrowheads="1"/>
                        </wps:cNvSpPr>
                        <wps:spPr bwMode="auto">
                          <a:xfrm>
                            <a:off x="3735070" y="1831340"/>
                            <a:ext cx="93218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 xml:space="preserve">No Dose Adjustment </w:t>
                              </w:r>
                            </w:p>
                          </w:txbxContent>
                        </wps:txbx>
                        <wps:bodyPr rot="0" vert="horz" wrap="none" lIns="0" tIns="0" rIns="0" bIns="0" anchor="t" anchorCtr="0">
                          <a:spAutoFit/>
                        </wps:bodyPr>
                      </wps:wsp>
                      <wps:wsp>
                        <wps:cNvPr id="2511" name="Rectangle 2548"/>
                        <wps:cNvSpPr>
                          <a:spLocks noChangeArrowheads="1"/>
                        </wps:cNvSpPr>
                        <wps:spPr bwMode="auto">
                          <a:xfrm>
                            <a:off x="3735070" y="2256155"/>
                            <a:ext cx="185039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proofErr w:type="gramStart"/>
                              <w:r>
                                <w:rPr>
                                  <w:rFonts w:ascii="Arial" w:hAnsi="Arial" w:cs="Arial"/>
                                  <w:color w:val="000000"/>
                                  <w:sz w:val="16"/>
                                  <w:szCs w:val="16"/>
                                </w:rPr>
                                <w:t>Risk of added immunosuppression.</w:t>
                              </w:r>
                              <w:proofErr w:type="gramEnd"/>
                            </w:p>
                          </w:txbxContent>
                        </wps:txbx>
                        <wps:bodyPr rot="0" vert="horz" wrap="square" lIns="0" tIns="0" rIns="0" bIns="0" anchor="t" anchorCtr="0">
                          <a:spAutoFit/>
                        </wps:bodyPr>
                      </wps:wsp>
                      <wps:wsp>
                        <wps:cNvPr id="2512" name="Rectangle 2549"/>
                        <wps:cNvSpPr>
                          <a:spLocks noChangeArrowheads="1"/>
                        </wps:cNvSpPr>
                        <wps:spPr bwMode="auto">
                          <a:xfrm>
                            <a:off x="3735070" y="2353945"/>
                            <a:ext cx="167195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Co-administration not recommended.</w:t>
                              </w:r>
                            </w:p>
                          </w:txbxContent>
                        </wps:txbx>
                        <wps:bodyPr rot="0" vert="horz" wrap="none" lIns="0" tIns="0" rIns="0" bIns="0" anchor="t" anchorCtr="0">
                          <a:spAutoFit/>
                        </wps:bodyPr>
                      </wps:wsp>
                      <wps:wsp>
                        <wps:cNvPr id="2513" name="Rectangle 2550"/>
                        <wps:cNvSpPr>
                          <a:spLocks noChangeArrowheads="1"/>
                        </wps:cNvSpPr>
                        <wps:spPr bwMode="auto">
                          <a:xfrm>
                            <a:off x="3735070" y="2681605"/>
                            <a:ext cx="167195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Risk of added immunosuppression</w:t>
                              </w:r>
                            </w:p>
                          </w:txbxContent>
                        </wps:txbx>
                        <wps:bodyPr rot="0" vert="horz" wrap="square" lIns="0" tIns="0" rIns="0" bIns="0" anchor="t" anchorCtr="0">
                          <a:spAutoFit/>
                        </wps:bodyPr>
                      </wps:wsp>
                      <wps:wsp>
                        <wps:cNvPr id="2514" name="Rectangle 2551"/>
                        <wps:cNvSpPr>
                          <a:spLocks noChangeArrowheads="1"/>
                        </wps:cNvSpPr>
                        <wps:spPr bwMode="auto">
                          <a:xfrm>
                            <a:off x="3735070" y="2778760"/>
                            <a:ext cx="213169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color w:val="000000"/>
                                  <w:sz w:val="16"/>
                                  <w:szCs w:val="16"/>
                                </w:rPr>
                                <w:t>Co-administration contraindicated.</w:t>
                              </w:r>
                            </w:p>
                          </w:txbxContent>
                        </wps:txbx>
                        <wps:bodyPr rot="0" vert="horz" wrap="square" lIns="0" tIns="0" rIns="0" bIns="0" anchor="t" anchorCtr="0">
                          <a:noAutofit/>
                        </wps:bodyPr>
                      </wps:wsp>
                      <wps:wsp>
                        <wps:cNvPr id="2515" name="Rectangle 2552"/>
                        <wps:cNvSpPr>
                          <a:spLocks noChangeArrowheads="1"/>
                        </wps:cNvSpPr>
                        <wps:spPr bwMode="auto">
                          <a:xfrm>
                            <a:off x="2106930" y="3478530"/>
                            <a:ext cx="156019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00"/>
                                  <w:sz w:val="20"/>
                                </w:rPr>
                                <w:t>Ratio relative to reference</w:t>
                              </w:r>
                            </w:p>
                          </w:txbxContent>
                        </wps:txbx>
                        <wps:bodyPr rot="0" vert="horz" wrap="none" lIns="0" tIns="0" rIns="0" bIns="0" anchor="t" anchorCtr="0">
                          <a:spAutoFit/>
                        </wps:bodyPr>
                      </wps:wsp>
                      <wps:wsp>
                        <wps:cNvPr id="2516" name="Rectangle 2553"/>
                        <wps:cNvSpPr>
                          <a:spLocks noChangeArrowheads="1"/>
                        </wps:cNvSpPr>
                        <wps:spPr bwMode="auto">
                          <a:xfrm>
                            <a:off x="420370" y="69215"/>
                            <a:ext cx="96012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proofErr w:type="spellStart"/>
                              <w:r>
                                <w:rPr>
                                  <w:rFonts w:ascii="Arial" w:hAnsi="Arial" w:cs="Arial"/>
                                  <w:b/>
                                  <w:bCs/>
                                  <w:color w:val="0000FF"/>
                                  <w:sz w:val="20"/>
                                </w:rPr>
                                <w:t>Coadministered</w:t>
                              </w:r>
                              <w:proofErr w:type="spellEnd"/>
                            </w:p>
                          </w:txbxContent>
                        </wps:txbx>
                        <wps:bodyPr rot="0" vert="horz" wrap="none" lIns="0" tIns="0" rIns="0" bIns="0" anchor="t" anchorCtr="0">
                          <a:spAutoFit/>
                        </wps:bodyPr>
                      </wps:wsp>
                      <wps:wsp>
                        <wps:cNvPr id="2517" name="Rectangle 2554"/>
                        <wps:cNvSpPr>
                          <a:spLocks noChangeArrowheads="1"/>
                        </wps:cNvSpPr>
                        <wps:spPr bwMode="auto">
                          <a:xfrm>
                            <a:off x="827405" y="175260"/>
                            <a:ext cx="29654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FF"/>
                                  <w:sz w:val="20"/>
                                </w:rPr>
                                <w:t>Drug</w:t>
                              </w:r>
                            </w:p>
                          </w:txbxContent>
                        </wps:txbx>
                        <wps:bodyPr rot="0" vert="horz" wrap="none" lIns="0" tIns="0" rIns="0" bIns="0" anchor="t" anchorCtr="0">
                          <a:spAutoFit/>
                        </wps:bodyPr>
                      </wps:wsp>
                      <wps:wsp>
                        <wps:cNvPr id="2518" name="Rectangle 2555"/>
                        <wps:cNvSpPr>
                          <a:spLocks noChangeArrowheads="1"/>
                        </wps:cNvSpPr>
                        <wps:spPr bwMode="auto">
                          <a:xfrm>
                            <a:off x="1535430" y="69215"/>
                            <a:ext cx="17653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FF"/>
                                  <w:sz w:val="20"/>
                                </w:rPr>
                                <w:t xml:space="preserve">PK </w:t>
                              </w:r>
                            </w:p>
                          </w:txbxContent>
                        </wps:txbx>
                        <wps:bodyPr rot="0" vert="horz" wrap="none" lIns="0" tIns="0" rIns="0" bIns="0" anchor="t" anchorCtr="0">
                          <a:spAutoFit/>
                        </wps:bodyPr>
                      </wps:wsp>
                      <wps:wsp>
                        <wps:cNvPr id="2519" name="Rectangle 2556"/>
                        <wps:cNvSpPr>
                          <a:spLocks noChangeArrowheads="1"/>
                        </wps:cNvSpPr>
                        <wps:spPr bwMode="auto">
                          <a:xfrm>
                            <a:off x="2039620" y="69215"/>
                            <a:ext cx="103060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FF"/>
                                  <w:sz w:val="20"/>
                                </w:rPr>
                                <w:t>Ratio and 90% CI</w:t>
                              </w:r>
                            </w:p>
                          </w:txbxContent>
                        </wps:txbx>
                        <wps:bodyPr rot="0" vert="horz" wrap="none" lIns="0" tIns="0" rIns="0" bIns="0" anchor="t" anchorCtr="0">
                          <a:spAutoFit/>
                        </wps:bodyPr>
                      </wps:wsp>
                      <wps:wsp>
                        <wps:cNvPr id="2520" name="Rectangle 2557"/>
                        <wps:cNvSpPr>
                          <a:spLocks noChangeArrowheads="1"/>
                        </wps:cNvSpPr>
                        <wps:spPr bwMode="auto">
                          <a:xfrm>
                            <a:off x="3673475" y="69215"/>
                            <a:ext cx="106616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F24" w:rsidRDefault="004C1F24">
                              <w:r>
                                <w:rPr>
                                  <w:rFonts w:ascii="Arial" w:hAnsi="Arial" w:cs="Arial"/>
                                  <w:b/>
                                  <w:bCs/>
                                  <w:color w:val="0000FF"/>
                                  <w:sz w:val="20"/>
                                </w:rPr>
                                <w:t>Recommendation</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2343" o:spid="_x0000_s1430" editas="canvas" style="position:absolute;left:0;text-align:left;margin-left:-24.35pt;margin-top:-41.65pt;width:471.5pt;height:297.55pt;z-index:-251658752;mso-position-horizontal-relative:text;mso-position-vertical-relative:text" coordsize="59880,37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">
                <v:shape id="_x0000_s1431" type="#_x0000_t75" style="position:absolute;width:59880;height:37788;visibility:visible;mso-wrap-style:square">
                  <v:fill o:detectmouseclick="t"/>
                  <v:path o:connecttype="none"/>
                </v:shape>
                <v:group id="Group 2544" o:spid="_x0000_s1432" style="position:absolute;top:5067;width:49383;height:30791" coordorigin="-125,750" coordsize="7777,4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344" o:spid="_x0000_s1433" style="position:absolute;left:5213;top:917;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At8UA&#10;AADaAAAADwAAAGRycy9kb3ducmV2LnhtbESPQWvCQBSE74L/YXlCb7ox1KIxq1RB6EWotod6e8k+&#10;k2D2bbq71bS/vlsQehxm5hsmX/emFVdyvrGsYDpJQBCXVjdcKXh/243nIHxA1thaJgXf5GG9Gg5y&#10;zLS98YGux1CJCGGfoYI6hC6T0pc1GfQT2xFH72ydwRClq6R2eItw08o0SZ6kwYbjQo0dbWsqL8cv&#10;o2CzmG8+Xx95/3MoTnT6KC6z1CVKPYz65yWIQH34D9/bL1pBCn9X4g2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kC3xQAAANoAAAAPAAAAAAAAAAAAAAAAAJgCAABkcnMv&#10;ZG93bnJldi54bWxQSwUGAAAAAAQABAD1AAAAigMAAAAA&#10;" fillcolor="black" stroked="f"/>
                  <v:rect id="Rectangle 2345" o:spid="_x0000_s1434" style="position:absolute;left:5213;top:917;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9WMQA&#10;AADaAAAADwAAAGRycy9kb3ducmV2LnhtbESPQWsCMRSE70L/Q3hCb25W0aKrUWqh4EVQ24Penpvn&#10;7uLmZZtE3fbXN4LgcZiZb5jZojW1uJLzlWUF/SQFQZxbXXGh4PvrszcG4QOyxtoyKfglD4v5S2eG&#10;mbY33tJ1FwoRIewzVFCG0GRS+rwkgz6xDXH0TtYZDFG6QmqHtwg3tRyk6Zs0WHFcKLGhj5Ly8+5i&#10;FCwn4+XPZsjrv+3xQIf98TwauFSp1277PgURqA3P8KO90gqGcL8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fVjEAAAA2gAAAA8AAAAAAAAAAAAAAAAAmAIAAGRycy9k&#10;b3ducmV2LnhtbFBLBQYAAAAABAAEAPUAAACJAwAAAAA=&#10;" fillcolor="black" stroked="f"/>
                  <v:rect id="Rectangle 2346" o:spid="_x0000_s1435" style="position:absolute;left:5213;top:1015;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v:rect id="Rectangle 2347" o:spid="_x0000_s1436" style="position:absolute;left:5185;top:931;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GtMQA&#10;AADaAAAADwAAAGRycy9kb3ducmV2LnhtbESPT2sCMRTE7wW/Q3iCt5pVrOhqFC0IvRT8d9Dbc/Pc&#10;Xdy8bJOoWz+9EQo9DjPzG2Y6b0wlbuR8aVlBr5uAIM6sLjlXsN+t3kcgfEDWWFkmBb/kYT5rvU0x&#10;1fbOG7ptQy4ihH2KCooQ6lRKnxVk0HdtTRy9s3UGQ5Qul9rhPcJNJftJMpQGS44LBdb0WVB22V6N&#10;guV4tPxZD/j7sTkd6Xg4XT76LlGq024WExCBmvAf/mt/aQVDeF2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RrTEAAAA2gAAAA8AAAAAAAAAAAAAAAAAmAIAAGRycy9k&#10;b3ducmV2LnhtbFBLBQYAAAAABAAEAPUAAACJAwAAAAA=&#10;" fillcolor="black" stroked="f"/>
                  <v:rect id="Rectangle 2348" o:spid="_x0000_s1437" style="position:absolute;left:5185;top:987;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rect id="Rectangle 2349" o:spid="_x0000_s1438" style="position:absolute;left:5171;top:959;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v:rect id="Rectangle 2350" o:spid="_x0000_s1439" style="position:absolute;left:5171;top:973;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SxsQA&#10;AADaAAAADwAAAGRycy9kb3ducmV2LnhtbESPQWvCQBSE74L/YXlCb7pRatE0q6gg9CJU20O9vWSf&#10;STD7Nu5uNfrru4VCj8PMfMNky8404krO15YVjEcJCOLC6ppLBZ8f2+EMhA/IGhvLpOBOHpaLfi/D&#10;VNsb7+l6CKWIEPYpKqhCaFMpfVGRQT+yLXH0TtYZDFG6UmqHtwg3jZwkyYs0WHNcqLClTUXF+fBt&#10;FKzns/Xl/Zl3j31+pONXfp5OXKLU06BbvYII1IX/8F/7TSuYw++Ve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0sbEAAAA2gAAAA8AAAAAAAAAAAAAAAAAmAIAAGRycy9k&#10;b3ducmV2LnhtbFBLBQYAAAAABAAEAPUAAACJAwAAAAA=&#10;" fillcolor="black" stroked="f"/>
                  <v:rect id="Rectangle 2351" o:spid="_x0000_s1440" style="position:absolute;left:5171;top:973;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v:rect id="Rectangle 2352" o:spid="_x0000_s1441" style="position:absolute;left:5171;top:959;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L+cMA&#10;AADbAAAADwAAAGRycy9kb3ducmV2LnhtbERPTWvCQBC9C/0PyxR6Mxulio3ZSC0UehHU9lBvY3ZM&#10;gtnZdHeraX+9Kwje5vE+J1/0phUncr6xrGCUpCCIS6sbrhR8fb4PZyB8QNbYWiYFf+RhUTwMcsy0&#10;PfOGTttQiRjCPkMFdQhdJqUvazLoE9sRR+5gncEQoaukdniO4aaV4zSdSoMNx4YaO3qrqTxuf42C&#10;5cts+bN+5tX/Zr+j3ff+OBm7VKmnx/51DiJQH+7im/tDx/kjuP4SD5D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OL+cMAAADbAAAADwAAAAAAAAAAAAAAAACYAgAAZHJzL2Rv&#10;d25yZXYueG1sUEsFBgAAAAAEAAQA9QAAAIgDAAAAAA==&#10;" fillcolor="black" stroked="f"/>
                  <v:oval id="Oval 2353" o:spid="_x0000_s1442" style="position:absolute;left:5171;top:917;width:98;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XNDcAA&#10;AADbAAAADwAAAGRycy9kb3ducmV2LnhtbERP24rCMBB9X/Afwgi+bVNFFukaRQRREARv+DrbzDZ1&#10;m0lpUq1/vxEE3+ZwrjOdd7YSN2p86VjBMElBEOdOl1woOB1XnxMQPiBrrByTggd5mM96H1PMtLvz&#10;nm6HUIgYwj5DBSaEOpPS54Ys+sTVxJH7dY3FEGFTSN3gPYbbSo7S9EtaLDk2GKxpaSj/O7RWgd3t&#10;TXv+sdey3XXbcLm68frolBr0u8U3iEBdeItf7o2O80fw/CUeIG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XNDcAAAADbAAAADwAAAAAAAAAAAAAAAACYAgAAZHJzL2Rvd25y&#10;ZXYueG1sUEsFBgAAAAAEAAQA9QAAAIUDAAAAAA==&#10;" filled="f" strokeweight=".7pt">
                    <v:stroke endcap="round"/>
                  </v:oval>
                  <v:rect id="Rectangle 2354" o:spid="_x0000_s1443" style="position:absolute;left:4209;top:1140;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rect id="Rectangle 2355" o:spid="_x0000_s1444" style="position:absolute;left:4209;top:1140;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v:rect id="Rectangle 2356" o:spid="_x0000_s1445" style="position:absolute;left:4209;top:1238;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rect id="Rectangle 2357" o:spid="_x0000_s1446" style="position:absolute;left:4181;top:1154;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rect id="Rectangle 2358" o:spid="_x0000_s1447" style="position:absolute;left:4181;top:1210;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v:rect id="Rectangle 2359" o:spid="_x0000_s1448" style="position:absolute;left:4168;top:118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iZM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kiZMYAAADbAAAADwAAAAAAAAAAAAAAAACYAgAAZHJz&#10;L2Rvd25yZXYueG1sUEsFBgAAAAAEAAQA9QAAAIsDAAAAAA==&#10;" fillcolor="black" stroked="f"/>
                  <v:rect id="Rectangle 2360" o:spid="_x0000_s1449" style="position:absolute;left:4168;top:1196;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H/8MA&#10;AADbAAAADwAAAGRycy9kb3ducmV2LnhtbERPS2sCMRC+F/ofwhS8dbOKFV2NUgsFLwVfB72Nm3F3&#10;cTPZJlG3/fVGELzNx/ecyaw1tbiQ85VlBd0kBUGcW11xoWC7+X4fgvABWWNtmRT8kYfZ9PVlgpm2&#10;V17RZR0KEUPYZ6igDKHJpPR5SQZ9YhviyB2tMxgidIXUDq8x3NSyl6YDabDi2FBiQ18l5af12SiY&#10;j4bz32Wff/5Xhz3td4fTR8+lSnXe2s8xiEBteIof7oWO80dw/y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H/8MAAADbAAAADwAAAAAAAAAAAAAAAACYAgAAZHJzL2Rv&#10;d25yZXYueG1sUEsFBgAAAAAEAAQA9QAAAIgDAAAAAA==&#10;" fillcolor="black" stroked="f"/>
                  <v:rect id="Rectangle 2361" o:spid="_x0000_s1450" style="position:absolute;left:4168;top:1196;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rect id="Rectangle 2362" o:spid="_x0000_s1451" style="position:absolute;left:4168;top:118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v:oval id="Oval 2363" o:spid="_x0000_s1452" style="position:absolute;left:4168;top:1140;width:97;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kHsMIA&#10;AADbAAAADwAAAGRycy9kb3ducmV2LnhtbESP3YrCMBSE7wXfIZwF7zTdIiJdoywLoiAI/ix7e7Y5&#10;NtXmpDSp1rc3guDlMDPfMLNFZytxpcaXjhV8jhIQxLnTJRcKjoflcArCB2SNlWNScCcPi3m/N8NM&#10;uxvv6LoPhYgQ9hkqMCHUmZQ+N2TRj1xNHL2TayyGKJtC6gZvEW4rmSbJRFosOS4YrOnHUH7Zt1aB&#10;3e5M+/tvz2W77Tbh7+zGq4NTavDRfX+BCNSFd/jVXmsFaQr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GQewwgAAANsAAAAPAAAAAAAAAAAAAAAAAJgCAABkcnMvZG93&#10;bnJldi54bWxQSwUGAAAAAAQABAD1AAAAhwMAAAAA&#10;" filled="f" strokeweight=".7pt">
                    <v:stroke endcap="round"/>
                  </v:oval>
                  <v:rect id="Rectangle 2364" o:spid="_x0000_s1453" style="position:absolute;left:4934;top:1573;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rect id="Rectangle 2365" o:spid="_x0000_s1454" style="position:absolute;left:4934;top:1573;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rect id="Rectangle 2366" o:spid="_x0000_s1455" style="position:absolute;left:4934;top:1670;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v:rect id="Rectangle 2367" o:spid="_x0000_s1456" style="position:absolute;left:4906;top:1587;width:8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v:rect id="Rectangle 2368" o:spid="_x0000_s1457" style="position:absolute;left:4906;top:1642;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p8q8YA&#10;AADbAAAADwAAAGRycy9kb3ducmV2LnhtbESPT2sCMRTE7wW/Q3iCt5p1qX+6NYoWBC+Fqj3U23Pz&#10;3F3cvKxJ1LWfvikIPQ4z8xtmOm9NLa7kfGVZwaCfgCDOra64UPC1Wz1PQPiArLG2TAru5GE+6zxN&#10;MdP2xhu6bkMhIoR9hgrKEJpMSp+XZND3bUMcvaN1BkOUrpDa4S3CTS3TJBlJgxXHhRIbei8pP20v&#10;RsHydbI8f77wx8/msKf99+E0TF2iVK/bLt5ABGrDf/jRXmsF6Rj+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p8q8YAAADbAAAADwAAAAAAAAAAAAAAAACYAgAAZHJz&#10;L2Rvd25yZXYueG1sUEsFBgAAAAAEAAQA9QAAAIsDAAAAAA==&#10;" fillcolor="black" stroked="f"/>
                  <v:rect id="Rectangle 2369" o:spid="_x0000_s1458" style="position:absolute;left:4892;top:1614;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rect id="Rectangle 2370" o:spid="_x0000_s1459" style="position:absolute;left:4892;top:1628;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lNQsYA&#10;AADbAAAADwAAAGRycy9kb3ducmV2LnhtbESPQWvCQBSE74X+h+UVvNWNQUWja6iFQi9CtT3o7Zl9&#10;JiHZt+nuVtP+ercgeBxm5htmmfemFWdyvrasYDRMQBAXVtdcKvj6fHuegfABWWNrmRT8kod89fiw&#10;xEzbC2/pvAuliBD2GSqoQugyKX1RkUE/tB1x9E7WGQxRulJqh5cIN61Mk2QqDdYcFyrs6LWiotn9&#10;GAXr+Wz9/THmzd/2eKDD/thMUp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lNQsYAAADbAAAADwAAAAAAAAAAAAAAAACYAgAAZHJz&#10;L2Rvd25yZXYueG1sUEsFBgAAAAAEAAQA9QAAAIsDAAAAAA==&#10;" fillcolor="black" stroked="f"/>
                  <v:rect id="Rectangle 2371" o:spid="_x0000_s1460" style="position:absolute;left:4892;top:1628;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rect id="Rectangle 2372" o:spid="_x0000_s1461" style="position:absolute;left:4892;top:1614;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XmcYA&#10;AADbAAAADwAAAGRycy9kb3ducmV2LnhtbESPQWvCQBSE74L/YXlCb7rR2mJjVtFCoZeC2h7q7Zl9&#10;JiHZt3F3q7G/3hUKPQ4z8w2TLTvTiDM5X1lWMB4lIIhzqysuFHx9vg1nIHxA1thYJgVX8rBc9HsZ&#10;ptpeeEvnXShEhLBPUUEZQptK6fOSDPqRbYmjd7TOYIjSFVI7vES4aeQkSZ6lwYrjQoktvZaU17sf&#10;o2D9MlufNlP++N0e9rT/PtRPE5co9TDoVnMQgbrwH/5rv2sFj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bXmcYAAADbAAAADwAAAAAAAAAAAAAAAACYAgAAZHJz&#10;L2Rvd25yZXYueG1sUEsFBgAAAAAEAAQA9QAAAIsDAAAAAA==&#10;" fillcolor="black" stroked="f"/>
                  <v:oval id="Oval 2373" o:spid="_x0000_s1462" style="position:absolute;left:4892;top:1573;width:98;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A1o8QA&#10;AADdAAAADwAAAGRycy9kb3ducmV2LnhtbESP3YrCMBSE74V9h3AWvNN0VWSpRpEFURAEfxZvj82x&#10;qTYnpUm1vr1ZWPBymJlvmOm8taW4U+0Lxwq++gkI4szpgnMFx8Oy9w3CB2SNpWNS8CQP89lHZ4qp&#10;dg/e0X0fchEh7FNUYEKoUil9Zsii77uKOHoXV1sMUda51DU+ItyWcpAkY2mx4LhgsKIfQ9lt31gF&#10;drszze/ZXotm227C6epGq4NTqvvZLiYgArXhHf5vr7WCwXA4hr838Qn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wNaPEAAAA3QAAAA8AAAAAAAAAAAAAAAAAmAIAAGRycy9k&#10;b3ducmV2LnhtbFBLBQYAAAAABAAEAPUAAACJAwAAAAA=&#10;" filled="f" strokeweight=".7pt">
                    <v:stroke endcap="round"/>
                  </v:oval>
                  <v:rect id="Rectangle 2374" o:spid="_x0000_s1463" style="position:absolute;left:4335;top:1796;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AzTcgA&#10;AADdAAAADwAAAGRycy9kb3ducmV2LnhtbESPT2sCMRTE74LfITyhN812bauuRtFCoZdC/XPQ23Pz&#10;uru4eVmTVLd++kYo9DjMzG+Y2aI1tbiQ85VlBY+DBARxbnXFhYLd9q0/BuEDssbaMin4IQ+Lebcz&#10;w0zbK6/psgmFiBD2GSooQ2gyKX1ekkE/sA1x9L6sMxiidIXUDq8RbmqZJsmLNFhxXCixodeS8tPm&#10;2yhYTcar8+cTf9zWxwMd9sfTc+oSpR567XIKIlAb/sN/7XetIB0OR3B/E5+An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UDNNyAAAAN0AAAAPAAAAAAAAAAAAAAAAAJgCAABk&#10;cnMvZG93bnJldi54bWxQSwUGAAAAAAQABAD1AAAAjQMAAAAA&#10;" fillcolor="black" stroked="f"/>
                  <v:rect id="Rectangle 2375" o:spid="_x0000_s1464" style="position:absolute;left:4335;top:1796;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nP8QA&#10;AADdAAAADwAAAGRycy9kb3ducmV2LnhtbERPz2vCMBS+C/sfwht403RVh1ajTGHgZaDOg96ezVtb&#10;bF66JNPOv94cBI8f3+/ZojW1uJDzlWUFb/0EBHFudcWFgv33Z28MwgdkjbVlUvBPHhbzl84MM22v&#10;vKXLLhQihrDPUEEZQpNJ6fOSDPq+bYgj92OdwRChK6R2eI3hppZpkrxLgxXHhhIbWpWUn3d/RsFy&#10;Ml7+bob8dduejnQ8nM6j1CVKdV/bjymIQG14ih/utVaQDgZxbnwTn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Ppz/EAAAA3QAAAA8AAAAAAAAAAAAAAAAAmAIAAGRycy9k&#10;b3ducmV2LnhtbFBLBQYAAAAABAAEAPUAAACJAwAAAAA=&#10;" fillcolor="black" stroked="f"/>
                  <v:rect id="Rectangle 2376" o:spid="_x0000_s1465" style="position:absolute;left:4335;top:1893;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YRMQA&#10;AADdAAAADwAAAGRycy9kb3ducmV2LnhtbERPz2vCMBS+D/wfwhO8zdTqxHVGUUHwMpi6w7w9m2db&#10;bF5qErXzrzeHwY4f3+/pvDW1uJHzlWUFg34Cgji3uuJCwfd+/ToB4QOyxtoyKfglD/NZ52WKmbZ3&#10;3tJtFwoRQ9hnqKAMocmk9HlJBn3fNsSRO1lnMEToCqkd3mO4qWWaJGNpsOLYUGJDq5Ly8+5qFCzf&#10;J8vL14g/H9vjgQ4/x/Nb6hKlet128QEiUBv+xX/ujVaQDkdxf3wTn4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2ETEAAAA3QAAAA8AAAAAAAAAAAAAAAAAmAIAAGRycy9k&#10;b3ducmV2LnhtbFBLBQYAAAAABAAEAPUAAACJAwAAAAA=&#10;" fillcolor="black" stroked="f"/>
                  <v:rect id="Rectangle 2377" o:spid="_x0000_s1466" style="position:absolute;left:4307;top:1810;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N938cA&#10;AADdAAAADwAAAGRycy9kb3ducmV2LnhtbESPQWsCMRSE74L/ITyhN826tUVXo2hB6EWotod6e26e&#10;u4ubl20Sdeuvb4SCx2FmvmFmi9bU4kLOV5YVDAcJCOLc6ooLBV+f6/4YhA/IGmvLpOCXPCzm3c4M&#10;M22vvKXLLhQiQthnqKAMocmk9HlJBv3ANsTRO1pnMETpCqkdXiPc1DJNkldpsOK4UGJDbyXlp93Z&#10;KFhNxqufjxFvbtvDnvbfh9NL6hKlnnrtcgoiUBse4f/2u1aQPo+GcH8Tn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zfd/HAAAA3QAAAA8AAAAAAAAAAAAAAAAAmAIAAGRy&#10;cy9kb3ducmV2LnhtbFBLBQYAAAAABAAEAPUAAACMAwAAAAA=&#10;" fillcolor="black" stroked="f"/>
                  <v:rect id="Rectangle 2378" o:spid="_x0000_s1467" style="position:absolute;left:4307;top:1865;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HjqMcA&#10;AADdAAAADwAAAGRycy9kb3ducmV2LnhtbESPT2sCMRTE7wW/Q3iCt5p1taKrUbRQ6KVQ/xz09tw8&#10;dxc3L9sk1W0/fSMUPA4z8xtmvmxNLa7kfGVZwaCfgCDOra64ULDfvT1PQPiArLG2TAp+yMNy0Xma&#10;Y6btjTd03YZCRAj7DBWUITSZlD4vyaDv24Y4emfrDIYoXSG1w1uEm1qmSTKWBiuOCyU29FpSftl+&#10;GwXr6WT99Tnij9/N6UjHw+nykrpEqV63Xc1ABGrDI/zfftcK0uEohfub+AT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h46jHAAAA3QAAAA8AAAAAAAAAAAAAAAAAmAIAAGRy&#10;cy9kb3ducmV2LnhtbFBLBQYAAAAABAAEAPUAAACMAwAAAAA=&#10;" fillcolor="black" stroked="f"/>
                  <v:rect id="Rectangle 2379" o:spid="_x0000_s1468" style="position:absolute;left:4293;top:1838;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1GM8cA&#10;AADdAAAADwAAAGRycy9kb3ducmV2LnhtbESPQWvCQBSE7wX/w/KE3pqN0RaNrlILhV4EtT3U2zP7&#10;TILZt+nuVlN/vSsUPA4z8w0zW3SmESdyvrasYJCkIIgLq2suFXx9vj+NQfiArLGxTAr+yMNi3nuY&#10;Ya7tmTd02oZSRAj7HBVUIbS5lL6oyKBPbEscvYN1BkOUrpTa4TnCTSOzNH2RBmuOCxW29FZRcdz+&#10;GgXLyXj5sx7x6rLZ72j3vT8+Zy5V6rHfvU5BBOrCPfzf/tAKsuFoCLc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tRjPHAAAA3QAAAA8AAAAAAAAAAAAAAAAAmAIAAGRy&#10;cy9kb3ducmV2LnhtbFBLBQYAAAAABAAEAPUAAACMAwAAAAA=&#10;" fillcolor="black" stroked="f"/>
                  <v:rect id="Rectangle 2380" o:spid="_x0000_s1469" style="position:absolute;left:4293;top:1852;width:11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TeR8gA&#10;AADdAAAADwAAAGRycy9kb3ducmV2LnhtbESPT2vCQBTE74V+h+UJvdWNaSqaukotCF4K9c9Bb8/s&#10;axLMvk13V4399F2h4HGYmd8wk1lnGnEm52vLCgb9BARxYXXNpYLtZvE8AuEDssbGMim4kofZ9PFh&#10;grm2F17ReR1KESHsc1RQhdDmUvqiIoO+b1vi6H1bZzBE6UqpHV4i3DQyTZKhNFhzXKiwpY+KiuP6&#10;ZBTMx6P5z1fGn7+rw572u8PxNXWJUk+97v0NRKAu3MP/7aVWkL5kGdzexCcgp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hN5HyAAAAN0AAAAPAAAAAAAAAAAAAAAAAJgCAABk&#10;cnMvZG93bnJldi54bWxQSwUGAAAAAAQABAD1AAAAjQMAAAAA&#10;" fillcolor="black" stroked="f"/>
                  <v:rect id="Rectangle 2381" o:spid="_x0000_s1470" style="position:absolute;left:4293;top:1852;width:11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73McA&#10;AADdAAAADwAAAGRycy9kb3ducmV2LnhtbESPQWsCMRSE74X+h/AKvdWsqxZdjVIFwYugtod6e26e&#10;u4ubl22S6uqvNwWhx2FmvmEms9bU4kzOV5YVdDsJCOLc6ooLBV+fy7chCB+QNdaWScGVPMymz08T&#10;zLS98JbOu1CICGGfoYIyhCaT0uclGfQd2xBH72idwRClK6R2eIlwU8s0Sd6lwYrjQokNLUrKT7tf&#10;o2A+Gs5/Nn1e37aHPe2/D6dB6hKlXl/ajzGIQG34Dz/aK60g7fUH8PcmP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7Ie9zHAAAA3QAAAA8AAAAAAAAAAAAAAAAAmAIAAGRy&#10;cy9kb3ducmV2LnhtbFBLBQYAAAAABAAEAPUAAACMAwAAAAA=&#10;" fillcolor="black" stroked="f"/>
                  <v:rect id="Rectangle 2382" o:spid="_x0000_s1471" style="position:absolute;left:4293;top:1838;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rlq8cA&#10;AADdAAAADwAAAGRycy9kb3ducmV2LnhtbESPQWsCMRSE70L/Q3iF3jTrakVXo1RB8CJU20O9PTfP&#10;3cXNyzZJdfXXm0Khx2FmvmFmi9bU4kLOV5YV9HsJCOLc6ooLBZ8f6+4YhA/IGmvLpOBGHhbzp84M&#10;M22vvKPLPhQiQthnqKAMocmk9HlJBn3PNsTRO1lnMETpCqkdXiPc1DJNkpE0WHFcKLGhVUn5ef9j&#10;FCwn4+X3+5C3993xQIev4/k1dYlSL8/t2xREoDb8h//aG60gHQxH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a5avHAAAA3QAAAA8AAAAAAAAAAAAAAAAAmAIAAGRy&#10;cy9kb3ducmV2LnhtbFBLBQYAAAAABAAEAPUAAACMAwAAAAA=&#10;" fillcolor="black" stroked="f"/>
                  <v:oval id="Oval 2383" o:spid="_x0000_s1472" style="position:absolute;left:4293;top:1796;width:98;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jRcUA&#10;AADdAAAADwAAAGRycy9kb3ducmV2LnhtbESPW4vCMBSE3wX/QzjCvmnqhV2pRpGFxYUFwRu+Hptj&#10;U21OSpNq998bYWEfh5n5hpkvW1uKO9W+cKxgOEhAEGdOF5wrOOy/+lMQPiBrLB2Tgl/ysFx0O3NM&#10;tXvwlu67kIsIYZ+iAhNClUrpM0MW/cBVxNG7uNpiiLLOpa7xEeG2lKMkeZcWC44LBiv6NJTddo1V&#10;YDdb0xzP9lo0m/YnnK5ust47pd567WoGIlAb/sN/7W+tYDSefMDrTXwC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uNFxQAAAN0AAAAPAAAAAAAAAAAAAAAAAJgCAABkcnMv&#10;ZG93bnJldi54bWxQSwUGAAAAAAQABAD1AAAAigMAAAAA&#10;" filled="f" strokeweight=".7pt">
                    <v:stroke endcap="round"/>
                  </v:oval>
                  <v:rect id="Rectangle 2384" o:spid="_x0000_s1473" style="position:absolute;left:3052;top:2242;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nUQsQA&#10;AADdAAAADwAAAGRycy9kb3ducmV2LnhtbERPz2vCMBS+D/wfwhO8zdTqxHVGUUHwMpi6w7w9m2db&#10;bF5qErXzrzeHwY4f3+/pvDW1uJHzlWUFg34Cgji3uuJCwfd+/ToB4QOyxtoyKfglD/NZ52WKmbZ3&#10;3tJtFwoRQ9hnqKAMocmk9HlJBn3fNsSRO1lnMEToCqkd3mO4qWWaJGNpsOLYUGJDq5Ly8+5qFCzf&#10;J8vL14g/H9vjgQ4/x/Nb6hKlet128QEiUBv+xX/ujVaQDkdxbnwTn4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J1ELEAAAA3QAAAA8AAAAAAAAAAAAAAAAAmAIAAGRycy9k&#10;b3ducmV2LnhtbFBLBQYAAAAABAAEAPUAAACJAwAAAAA=&#10;" fillcolor="black" stroked="f"/>
                  <v:rect id="Rectangle 2385" o:spid="_x0000_s1474" style="position:absolute;left:3052;top:2242;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Vx2ccA&#10;AADdAAAADwAAAGRycy9kb3ducmV2LnhtbESPQWsCMRSE74L/ITyhN826tUVXo2hB6EWotod6e26e&#10;u4ubl20Sdeuvb4SCx2FmvmFmi9bU4kLOV5YVDAcJCOLc6ooLBV+f6/4YhA/IGmvLpOCXPCzm3c4M&#10;M22vvKXLLhQiQthnqKAMocmk9HlJBv3ANsTRO1pnMETpCqkdXiPc1DJNkldpsOK4UGJDbyXlp93Z&#10;KFhNxqufjxFvbtvDnvbfh9NL6hKlnnrtcgoiUBse4f/2u1aQPo8mcH8Tn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cdnHAAAA3QAAAA8AAAAAAAAAAAAAAAAAmAIAAGRy&#10;cy9kb3ducmV2LnhtbFBLBQYAAAAABAAEAPUAAACMAwAAAAA=&#10;" fillcolor="black" stroked="f"/>
                  <v:rect id="Rectangle 2386" o:spid="_x0000_s1475" style="position:absolute;left:3052;top:2340;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ZOmcUA&#10;AADdAAAADwAAAGRycy9kb3ducmV2LnhtbERPu27CMBTdK/EP1kXqVhzCQzTFiQoSEkulAh3Kdokv&#10;SUR8ndouhH59PVTqeHTey6I3rbiS841lBeNRAoK4tLrhSsHHYfO0AOEDssbWMim4k4ciHzwsMdP2&#10;xju67kMlYgj7DBXUIXSZlL6syaAf2Y44cmfrDIYIXSW1w1sMN61Mk2QuDTYcG2rsaF1Tedl/GwWr&#10;58Xq633Kbz+705GOn6fLLHWJUo/D/vUFRKA+/Iv/3FutIJ3M4v74Jj4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Zk6ZxQAAAN0AAAAPAAAAAAAAAAAAAAAAAJgCAABkcnMv&#10;ZG93bnJldi54bWxQSwUGAAAAAAQABAD1AAAAigMAAAAA&#10;" fillcolor="black" stroked="f"/>
                  <v:rect id="Rectangle 2387" o:spid="_x0000_s1476" style="position:absolute;left:3025;top:2256;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rrAscA&#10;AADdAAAADwAAAGRycy9kb3ducmV2LnhtbESPQWvCQBSE74X+h+UJvTUb01o0ukoVCr0I1fZQb8/s&#10;Mwlm38bdrUZ/vSsUPA4z8w0zmXWmEUdyvrasoJ+kIIgLq2suFfx8fzwPQfiArLGxTArO5GE2fXyY&#10;YK7tiVd0XIdSRAj7HBVUIbS5lL6oyKBPbEscvZ11BkOUrpTa4SnCTSOzNH2TBmuOCxW2tKio2K//&#10;jIL5aDg/fL3y8rLabmjzu90PMpcq9dTr3scgAnXhHv5vf2oF2cugD7c38Qn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q6wLHAAAA3QAAAA8AAAAAAAAAAAAAAAAAmAIAAGRy&#10;cy9kb3ducmV2LnhtbFBLBQYAAAAABAAEAPUAAACMAwAAAAA=&#10;" fillcolor="black" stroked="f"/>
                  <v:rect id="Rectangle 2388" o:spid="_x0000_s1477" style="position:absolute;left:3025;top:2312;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h1dccA&#10;AADdAAAADwAAAGRycy9kb3ducmV2LnhtbESPT2sCMRTE74V+h/AEbzXrWkVXo9SC0Euh/jno7bl5&#10;7i5uXrZJ1G0/fSMUPA4z8xtmtmhNLa7kfGVZQb+XgCDOra64ULDbrl7GIHxA1lhbJgU/5GExf36a&#10;Yabtjdd03YRCRAj7DBWUITSZlD4vyaDv2YY4eifrDIYoXSG1w1uEm1qmSTKSBiuOCyU29F5Sft5c&#10;jILlZLz8/nrlz9/18UCH/fE8TF2iVLfTvk1BBGrDI/zf/tAK0sEwhfub+AT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4dXXHAAAA3QAAAA8AAAAAAAAAAAAAAAAAmAIAAGRy&#10;cy9kb3ducmV2LnhtbFBLBQYAAAAABAAEAPUAAACMAwAAAAA=&#10;" fillcolor="black" stroked="f"/>
                  <v:rect id="Rectangle 2389" o:spid="_x0000_s1478" style="position:absolute;left:3011;top:2284;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TQ7scA&#10;AADdAAAADwAAAGRycy9kb3ducmV2LnhtbESPQWsCMRSE7wX/Q3hCbzXrWouuRtFCoZeC2h7q7bl5&#10;7i5uXtYk1a2/3giCx2FmvmGm89bU4kTOV5YV9HsJCOLc6ooLBT/fHy8jED4ga6wtk4J/8jCfdZ6m&#10;mGl75jWdNqEQEcI+QwVlCE0mpc9LMuh7tiGO3t46gyFKV0jt8BzhppZpkrxJgxXHhRIbei8pP2z+&#10;jILleLQ8rl7567LebWn7uzsMU5co9dxtFxMQgdrwCN/bn1pBOhgO4PYmPgE5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00O7HAAAA3QAAAA8AAAAAAAAAAAAAAAAAmAIAAGRy&#10;cy9kb3ducmV2LnhtbFBLBQYAAAAABAAEAPUAAACMAwAAAAA=&#10;" fillcolor="black" stroked="f"/>
                  <v:rect id="Rectangle 2390" o:spid="_x0000_s1479" style="position:absolute;left:3011;top:229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1ImscA&#10;AADdAAAADwAAAGRycy9kb3ducmV2LnhtbESPQWsCMRSE74X+h/AKvdWsqxZdjVIFwYugtod6e26e&#10;u4ubl22S6uqvNwWhx2FmvmEms9bU4kzOV5YVdDsJCOLc6ooLBV+fy7chCB+QNdaWScGVPMymz08T&#10;zLS98JbOu1CICGGfoYIyhCaT0uclGfQd2xBH72idwRClK6R2eIlwU8s0Sd6lwYrjQokNLUrKT7tf&#10;o2A+Gs5/Nn1e37aHPe2/D6dB6hKlXl/ajzGIQG34Dz/aK60g7Q368PcmP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dSJrHAAAA3QAAAA8AAAAAAAAAAAAAAAAAmAIAAGRy&#10;cy9kb3ducmV2LnhtbFBLBQYAAAAABAAEAPUAAACMAwAAAAA=&#10;" fillcolor="black" stroked="f"/>
                  <v:rect id="Rectangle 2391" o:spid="_x0000_s1480" style="position:absolute;left:3011;top:229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HtAcgA&#10;AADdAAAADwAAAGRycy9kb3ducmV2LnhtbESPT2vCQBTE74V+h+UJvdWNqSmaukoVCl4K9c9Bb8/s&#10;axLMvo27W0399K5Q6HGYmd8wk1lnGnEm52vLCgb9BARxYXXNpYLt5uN5BMIHZI2NZVLwSx5m08eH&#10;CebaXnhF53UoRYSwz1FBFUKbS+mLigz6vm2Jo/dtncEQpSuldniJcNPINElepcGa40KFLS0qKo7r&#10;H6NgPh7NT19D/ryuDnva7w7HLHWJUk+97v0NRKAu/If/2kutIH3JMri/iU9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Ee0ByAAAAN0AAAAPAAAAAAAAAAAAAAAAAJgCAABk&#10;cnMvZG93bnJldi54bWxQSwUGAAAAAAQABAD1AAAAjQMAAAAA&#10;" fillcolor="black" stroked="f"/>
                  <v:rect id="Rectangle 2392" o:spid="_x0000_s1481" style="position:absolute;left:3011;top:2284;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NzdsgA&#10;AADdAAAADwAAAGRycy9kb3ducmV2LnhtbESPT2sCMRTE74V+h/AKvdWs6x90NUoVBC+C2h7q7bl5&#10;7i5uXrZJqquf3hQKPQ4z8xtmOm9NLS7kfGVZQbeTgCDOra64UPD5sXobgfABWWNtmRTcyMN89vw0&#10;xUzbK+/osg+FiBD2GSooQ2gyKX1ekkHfsQ1x9E7WGQxRukJqh9cIN7VMk2QoDVYcF0psaFlSft7/&#10;GAWL8Wjxve3z5r47HujwdTwPUpco9frSvk9ABGrDf/ivvdYK0t5gCL9v4hOQs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7w3N2yAAAAN0AAAAPAAAAAAAAAAAAAAAAAJgCAABk&#10;cnMvZG93bnJldi54bWxQSwUGAAAAAAQABAD1AAAAjQMAAAAA&#10;" fillcolor="black" stroked="f"/>
                  <v:oval id="Oval 2393" o:spid="_x0000_s1482" style="position:absolute;left:3011;top:2242;width:97;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1mMYA&#10;AADdAAAADwAAAGRycy9kb3ducmV2LnhtbESPQWvCQBSE70L/w/IKvemmVltJs0opFAVBUFu8vmZf&#10;s0mzb0N2o/Hfu4LgcZiZb5hs0dtaHKn1pWMFz6MEBHHudMmFgu/913AGwgdkjbVjUnAmD4v5wyDD&#10;VLsTb+m4C4WIEPYpKjAhNKmUPjdk0Y9cQxy9P9daDFG2hdQtniLc1nKcJK/SYslxwWBDn4by/11n&#10;FdjN1nQ/v7Yqu02/DofKTZZ7p9TTY//xDiJQH+7hW3ulFYxfpm9wfROfgJ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N1mMYAAADdAAAADwAAAAAAAAAAAAAAAACYAgAAZHJz&#10;L2Rvd25yZXYueG1sUEsFBgAAAAAEAAQA9QAAAIsDAAAAAA==&#10;" filled="f" strokeweight=".7pt">
                    <v:stroke endcap="round"/>
                  </v:oval>
                  <v:rect id="Rectangle 2394" o:spid="_x0000_s1483" style="position:absolute;left:3164;top:2465;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BCn8UA&#10;AADdAAAADwAAAGRycy9kb3ducmV2LnhtbERPu27CMBTdK/EP1kXqVhzCQzTFiQoSEkulAh3Kdokv&#10;SUR8ndouhH59PVTqeHTey6I3rbiS841lBeNRAoK4tLrhSsHHYfO0AOEDssbWMim4k4ciHzwsMdP2&#10;xju67kMlYgj7DBXUIXSZlL6syaAf2Y44cmfrDIYIXSW1w1sMN61Mk2QuDTYcG2rsaF1Tedl/GwWr&#10;58Xq633Kbz+705GOn6fLLHWJUo/D/vUFRKA+/Iv/3FutIJ3M4tz4Jj4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EEKfxQAAAN0AAAAPAAAAAAAAAAAAAAAAAJgCAABkcnMv&#10;ZG93bnJldi54bWxQSwUGAAAAAAQABAD1AAAAigMAAAAA&#10;" fillcolor="black" stroked="f"/>
                  <v:rect id="Rectangle 2395" o:spid="_x0000_s1484" style="position:absolute;left:3164;top:2465;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znBMcA&#10;AADdAAAADwAAAGRycy9kb3ducmV2LnhtbESPQWsCMRSE74L/IbxCb5rtVouuRtGC4KWgtod6e26e&#10;u4ubl20SdeuvNwWhx2FmvmGm89bU4kLOV5YVvPQTEMS51RUXCr4+V70RCB+QNdaWScEveZjPup0p&#10;ZtpeeUuXXShEhLDPUEEZQpNJ6fOSDPq+bYijd7TOYIjSFVI7vEa4qWWaJG/SYMVxocSG3kvKT7uz&#10;UbAcj5Y/mwF/3LaHPe2/D6dh6hKlnp/axQREoDb8hx/ttVaQvg7H8PcmPg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c5wTHAAAA3QAAAA8AAAAAAAAAAAAAAAAAmAIAAGRy&#10;cy9kb3ducmV2LnhtbFBLBQYAAAAABAAEAPUAAACMAwAAAAA=&#10;" fillcolor="black" stroked="f"/>
                  <v:rect id="Rectangle 2396" o:spid="_x0000_s1485" style="position:absolute;left:3164;top:2563;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qEJMUA&#10;AADdAAAADwAAAGRycy9kb3ducmV2LnhtbERPu27CMBTdK/EP1kViKw6hIJrGIKiE1KUSr6FsN/Ft&#10;EhFfp7aBtF9fD5U6Hp13vupNK27kfGNZwWScgCAurW64UnA6bh8XIHxA1thaJgXf5GG1HDzkmGl7&#10;5z3dDqESMYR9hgrqELpMSl/WZNCPbUccuU/rDIYIXSW1w3sMN61Mk2QuDTYcG2rs6LWm8nK4GgWb&#10;58Xma/fE7z/74kznj+IyS12i1GjYr19ABOrDv/jP/aYVpNN53B/fx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CoQkxQAAAN0AAAAPAAAAAAAAAAAAAAAAAJgCAABkcnMv&#10;ZG93bnJldi54bWxQSwUGAAAAAAQABAD1AAAAigMAAAAA&#10;" fillcolor="black" stroked="f"/>
                  <v:rect id="Rectangle 2397" o:spid="_x0000_s1486" style="position:absolute;left:3136;top:2479;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hv8cA&#10;AADdAAAADwAAAGRycy9kb3ducmV2LnhtbESPQWvCQBSE74X+h+UJvTUb01Y0ukotCL0I1fZQb8/s&#10;Mwlm36a7q0Z/vSsIPQ4z8w0zmXWmEUdyvrasoJ+kIIgLq2suFfx8L56HIHxA1thYJgVn8jCbPj5M&#10;MNf2xCs6rkMpIoR9jgqqENpcSl9UZNAntiWO3s46gyFKV0rt8BThppFZmg6kwZrjQoUtfVRU7NcH&#10;o2A+Gs7/vl55eVltN7T53e7fMpcq9dTr3scgAnXhP3xvf2oF2cugD7c38Qn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GIb/HAAAA3QAAAA8AAAAAAAAAAAAAAAAAmAIAAGRy&#10;cy9kb3ducmV2LnhtbFBLBQYAAAAABAAEAPUAAACMAwAAAAA=&#10;" fillcolor="black" stroked="f"/>
                  <v:rect id="Rectangle 2398" o:spid="_x0000_s1487" style="position:absolute;left:3136;top:2535;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S/yMcA&#10;AADdAAAADwAAAGRycy9kb3ducmV2LnhtbESPQWsCMRSE7wX/Q3iCt5p1raJbo2ih0EtBbQ96e25e&#10;dxc3L9sk1a2/3giCx2FmvmFmi9bU4kTOV5YVDPoJCOLc6ooLBd9f788TED4ga6wtk4J/8rCYd55m&#10;mGl75g2dtqEQEcI+QwVlCE0mpc9LMuj7tiGO3o91BkOUrpDa4TnCTS3TJBlLgxXHhRIbeispP27/&#10;jILVdLL6Xb/w52Vz2NN+dziOUpco1eu2y1cQgdrwCN/bH1pBOhyncHsTn4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Uv8jHAAAA3QAAAA8AAAAAAAAAAAAAAAAAmAIAAGRy&#10;cy9kb3ducmV2LnhtbFBLBQYAAAAABAAEAPUAAACMAwAAAAA=&#10;" fillcolor="black" stroked="f"/>
                  <v:rect id="Rectangle 2399" o:spid="_x0000_s1488" style="position:absolute;left:3122;top:2507;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gaU8cA&#10;AADdAAAADwAAAGRycy9kb3ducmV2LnhtbESPQWsCMRSE70L/Q3iF3jTrakVXo9SC4EWotod6e26e&#10;u4ubl20SdfXXm0Khx2FmvmFmi9bU4kLOV5YV9HsJCOLc6ooLBV+fq+4YhA/IGmvLpOBGHhbzp84M&#10;M22vvKXLLhQiQthnqKAMocmk9HlJBn3PNsTRO1pnMETpCqkdXiPc1DJNkpE0WHFcKLGh95Ly0+5s&#10;FCwn4+XPx5A39+1hT/vvw+k1dYlSL8/t2xREoDb8h//aa60gHYwG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YGlPHAAAA3QAAAA8AAAAAAAAAAAAAAAAAmAIAAGRy&#10;cy9kb3ducmV2LnhtbFBLBQYAAAAABAAEAPUAAACMAwAAAAA=&#10;" fillcolor="black" stroked="f"/>
                  <v:rect id="Rectangle 2400" o:spid="_x0000_s1489" style="position:absolute;left:3122;top:2521;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GCJ8cA&#10;AADdAAAADwAAAGRycy9kb3ducmV2LnhtbESPQWsCMRSE70L/Q3iF3jTrakVXo1RB8CJU20O9PTfP&#10;3cXNyzZJdfXXm0Khx2FmvmFmi9bU4kLOV5YV9HsJCOLc6ooLBZ8f6+4YhA/IGmvLpOBGHhbzp84M&#10;M22vvKPLPhQiQthnqKAMocmk9HlJBn3PNsTRO1lnMETpCqkdXiPc1DJNkpE0WHFcKLGhVUn5ef9j&#10;FCwn4+X3+5C3993xQIev4/k1dYlSL8/t2xREoDb8h//aG60gHYyG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xgifHAAAA3QAAAA8AAAAAAAAAAAAAAAAAmAIAAGRy&#10;cy9kb3ducmV2LnhtbFBLBQYAAAAABAAEAPUAAACMAwAAAAA=&#10;" fillcolor="black" stroked="f"/>
                  <v:rect id="Rectangle 2401" o:spid="_x0000_s1490" style="position:absolute;left:3122;top:2521;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0nvMgA&#10;AADdAAAADwAAAGRycy9kb3ducmV2LnhtbESPT2sCMRTE74V+h/AKvdWs6x90NUoVBC+C2h7q7bl5&#10;7i5uXrZJqquf3hQKPQ4z8xtmOm9NLS7kfGVZQbeTgCDOra64UPD5sXobgfABWWNtmRTcyMN89vw0&#10;xUzbK+/osg+FiBD2GSooQ2gyKX1ekkHfsQ1x9E7WGQxRukJqh9cIN7VMk2QoDVYcF0psaFlSft7/&#10;GAWL8Wjxve3z5r47HujwdTwPUpco9frSvk9ABGrDf/ivvdYK0t5wAL9v4hOQs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fSe8yAAAAN0AAAAPAAAAAAAAAAAAAAAAAJgCAABk&#10;cnMvZG93bnJldi54bWxQSwUGAAAAAAQABAD1AAAAjQMAAAAA&#10;" fillcolor="black" stroked="f"/>
                  <v:rect id="Rectangle 2402" o:spid="_x0000_s1491" style="position:absolute;left:3122;top:2507;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5y8cA&#10;AADdAAAADwAAAGRycy9kb3ducmV2LnhtbESPQWvCQBSE70L/w/KE3nRjWoNNXaUWhF4EtT3U2zP7&#10;mgSzb9PdVaO/3hUKPQ4z8w0znXemESdyvrasYDRMQBAXVtdcKvj6XA4mIHxA1thYJgUX8jCfPfSm&#10;mGt75g2dtqEUEcI+RwVVCG0upS8qMuiHtiWO3o91BkOUrpTa4TnCTSPTJMmkwZrjQoUtvVdUHLZH&#10;o2DxMln8rp95dd3sd7T73h/GqUuUeux3b68gAnXhP/zX/tAK0qcsg/ub+AT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vucvHAAAA3QAAAA8AAAAAAAAAAAAAAAAAmAIAAGRy&#10;cy9kb3ducmV2LnhtbFBLBQYAAAAABAAEAPUAAACMAwAAAAA=&#10;" fillcolor="black" stroked="f"/>
                  <v:oval id="Oval 2403" o:spid="_x0000_s1492" style="position:absolute;left:3122;top:2465;width:98;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JcUA&#10;AADdAAAADwAAAGRycy9kb3ducmV2LnhtbESPQWsCMRSE74L/IbyCN83WipWtUUSQCoKgtnh93Tw3&#10;q5uXZZPV9d8bQehxmJlvmOm8taW4Uu0LxwreBwkI4szpgnMFP4dVfwLCB2SNpWNScCcP81m3M8VU&#10;uxvv6LoPuYgQ9ikqMCFUqZQ+M2TRD1xFHL2Tqy2GKOtc6hpvEW5LOUySsbRYcFwwWNHSUHbZN1aB&#10;3e5M8/tnz0WzbTfheHaj74NTqvfWLr5ABGrDf/jVXmsFw4/xJzzfxCc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78lxQAAAN0AAAAPAAAAAAAAAAAAAAAAAJgCAABkcnMv&#10;ZG93bnJldi54bWxQSwUGAAAAAAQABAD1AAAAigMAAAAA&#10;" filled="f" strokeweight=".7pt">
                    <v:stroke endcap="round"/>
                  </v:oval>
                  <v:rect id="Rectangle 2404" o:spid="_x0000_s1493" style="position:absolute;left:4056;top:2897;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yIIsUA&#10;AADdAAAADwAAAGRycy9kb3ducmV2LnhtbERPu27CMBTdK/EP1kViKw6hIJrGIKiE1KUSr6FsN/Ft&#10;EhFfp7aBtF9fD5U6Hp13vupNK27kfGNZwWScgCAurW64UnA6bh8XIHxA1thaJgXf5GG1HDzkmGl7&#10;5z3dDqESMYR9hgrqELpMSl/WZNCPbUccuU/rDIYIXSW1w3sMN61Mk2QuDTYcG2rs6LWm8nK4GgWb&#10;58Xma/fE7z/74kznj+IyS12i1GjYr19ABOrDv/jP/aYVpNN5nBvfx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fIgixQAAAN0AAAAPAAAAAAAAAAAAAAAAAJgCAABkcnMv&#10;ZG93bnJldi54bWxQSwUGAAAAAAQABAD1AAAAigMAAAAA&#10;" fillcolor="black" stroked="f"/>
                  <v:rect id="Rectangle 2405" o:spid="_x0000_s1494" style="position:absolute;left:4056;top:2897;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AtuccA&#10;AADdAAAADwAAAGRycy9kb3ducmV2LnhtbESPQWsCMRSE74L/IbxCb5rtVkVXo6hQ8FJQ20O9PTfP&#10;3cXNy5qkuvXXm0Khx2FmvmFmi9bU4krOV5YVvPQTEMS51RUXCj4/3npjED4ga6wtk4If8rCYdzsz&#10;zLS98Y6u+1CICGGfoYIyhCaT0uclGfR92xBH72SdwRClK6R2eItwU8s0SUbSYMVxocSG1iXl5/23&#10;UbCajFeX7YDf77vjgQ5fx/MwdYlSz0/tcgoiUBv+w3/tjVaQvo4m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wLbnHAAAA3QAAAA8AAAAAAAAAAAAAAAAAmAIAAGRy&#10;cy9kb3ducmV2LnhtbFBLBQYAAAAABAAEAPUAAACMAwAAAAA=&#10;" fillcolor="black" stroked="f"/>
                  <v:rect id="Rectangle 2406" o:spid="_x0000_s1495" style="position:absolute;left:4056;top:2995;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MS+cQA&#10;AADdAAAADwAAAGRycy9kb3ducmV2LnhtbERPPW/CMBDdK/EfrENiKw5pS2nAIEBC6oJUoEPZjvhI&#10;IuJzahsI/Ho8VOr49L4ns9bU4kLOV5YVDPoJCOLc6ooLBd+71fMIhA/IGmvLpOBGHmbTztMEM22v&#10;vKHLNhQihrDPUEEZQpNJ6fOSDPq+bYgjd7TOYIjQFVI7vMZwU8s0SYbSYMWxocSGliXlp+3ZKFh8&#10;jBa/X6+8vm8Oe9r/HE5vqUuU6nXb+RhEoDb8i//cn1pB+vIe98c38Qn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TEvnEAAAA3QAAAA8AAAAAAAAAAAAAAAAAmAIAAGRycy9k&#10;b3ducmV2LnhtbFBLBQYAAAAABAAEAPUAAACJAwAAAAA=&#10;" fillcolor="black" stroked="f"/>
                  <v:rect id="Rectangle 2407" o:spid="_x0000_s1496" style="position:absolute;left:4028;top:2911;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3YsgA&#10;AADdAAAADwAAAGRycy9kb3ducmV2LnhtbESPS2/CMBCE70j9D9Yi9QYOacsjYFCphNRLpfI4wG2J&#10;lyQiXqe2gbS/vq5UieNoZr7RzBatqcWVnK8sKxj0ExDEudUVFwp221VvDMIHZI21ZVLwTR4W84fO&#10;DDNtb7ym6yYUIkLYZ6igDKHJpPR5SQZ93zbE0TtZZzBE6QqpHd4i3NQyTZKhNFhxXCixobeS8vPm&#10;YhQsJ+Pl1+czf/ysjwc67I/nl9QlSj1229cpiEBtuIf/2+9aQfo0GsDfm/gE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7diyAAAAN0AAAAPAAAAAAAAAAAAAAAAAJgCAABk&#10;cnMvZG93bnJldi54bWxQSwUGAAAAAAQABAD1AAAAjQMAAAAA&#10;" fillcolor="black" stroked="f"/>
                  <v:rect id="Rectangle 2408" o:spid="_x0000_s1497" style="position:absolute;left:4028;top:2967;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0pFccA&#10;AADdAAAADwAAAGRycy9kb3ducmV2LnhtbESPQWsCMRSE74X+h/AK3mq2W1vtapQqCF4Kaj3U23Pz&#10;3F3cvGyTqKu/3giFHoeZ+YYZTVpTixM5X1lW8NJNQBDnVldcKNh8z58HIHxA1lhbJgUX8jAZPz6M&#10;MNP2zCs6rUMhIoR9hgrKEJpMSp+XZNB3bUMcvb11BkOUrpDa4TnCTS3TJHmXBiuOCyU2NCspP6yP&#10;RsH0YzD9Xfb467rabWn7szu8pS5RqvPUfg5BBGrDf/ivvdAK0td+Cvc38QnI8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9NKRXHAAAA3QAAAA8AAAAAAAAAAAAAAAAAmAIAAGRy&#10;cy9kb3ducmV2LnhtbFBLBQYAAAAABAAEAPUAAACMAwAAAAA=&#10;" fillcolor="black" stroked="f"/>
                  <v:rect id="Rectangle 2409" o:spid="_x0000_s1498" style="position:absolute;left:4014;top:2939;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GMjsgA&#10;AADdAAAADwAAAGRycy9kb3ducmV2LnhtbESPT2sCMRTE74LfITyhN812bauuRtFCoZdC/XPQ23Pz&#10;uru4eVmTVLd++kYo9DjMzG+Y2aI1tbiQ85VlBY+DBARxbnXFhYLd9q0/BuEDssbaMin4IQ+Lebcz&#10;w0zbK6/psgmFiBD2GSooQ2gyKX1ekkE/sA1x9L6sMxiidIXUDq8RbmqZJsmLNFhxXCixodeS8tPm&#10;2yhYTcar8+cTf9zWxwMd9sfTc+oSpR567XIKIlAb/sN/7XetIB2OhnB/E5+An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AYyOyAAAAN0AAAAPAAAAAAAAAAAAAAAAAJgCAABk&#10;cnMvZG93bnJldi54bWxQSwUGAAAAAAQABAD1AAAAjQMAAAAA&#10;" fillcolor="black" stroked="f"/>
                  <v:rect id="Rectangle 2410" o:spid="_x0000_s1499" style="position:absolute;left:4014;top:2953;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U+sgA&#10;AADdAAAADwAAAGRycy9kb3ducmV2LnhtbESPQWsCMRSE74L/ITyhN826tdZujVKFgpdCtR709tw8&#10;dxc3L9sk6tpf3xQKHoeZ+YaZzltTiws5X1lWMBwkIIhzqysuFGy/3vsTED4ga6wtk4IbeZjPup0p&#10;ZtpeeU2XTShEhLDPUEEZQpNJ6fOSDPqBbYijd7TOYIjSFVI7vEa4qWWaJGNpsOK4UGJDy5Ly0+Zs&#10;FCxeJovvzxF//KwPe9rvDqen1CVKPfTat1cQgdpwD/+3V1pB+vg8gr838Qn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6BT6yAAAAN0AAAAPAAAAAAAAAAAAAAAAAJgCAABk&#10;cnMvZG93bnJldi54bWxQSwUGAAAAAAQABAD1AAAAjQMAAAAA&#10;" fillcolor="black" stroked="f"/>
                  <v:rect id="Rectangle 2411" o:spid="_x0000_s1500" style="position:absolute;left:4014;top:2953;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xYcgA&#10;AADdAAAADwAAAGRycy9kb3ducmV2LnhtbESPQWsCMRSE7wX/Q3hCbzXrtlq7NUoVCr0I1XrQ23Pz&#10;3F3cvGyTqKu/vhEKHoeZ+YYZT1tTixM5X1lW0O8lIIhzqysuFKx/Pp9GIHxA1lhbJgUX8jCddB7G&#10;mGl75iWdVqEQEcI+QwVlCE0mpc9LMuh7tiGO3t46gyFKV0jt8BzhppZpkgylwYrjQokNzUvKD6uj&#10;UTB7G81+v194cV3utrTd7A6D1CVKPXbbj3cQgdpwD/+3v7SC9Pl1ALc38QnIy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pLFhyAAAAN0AAAAPAAAAAAAAAAAAAAAAAJgCAABk&#10;cnMvZG93bnJldi54bWxQSwUGAAAAAAQABAD1AAAAjQMAAAAA&#10;" fillcolor="black" stroked="f"/>
                  <v:rect id="Rectangle 2412" o:spid="_x0000_s1501" style="position:absolute;left:4014;top:2939;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YvFsgA&#10;AADdAAAADwAAAGRycy9kb3ducmV2LnhtbESPQWsCMRSE74L/ITyhN826tdZujVKFgpdCtR709tw8&#10;dxc3L9sk6ra/vikIHoeZ+YaZzltTiws5X1lWMBwkIIhzqysuFGy/3vsTED4ga6wtk4If8jCfdTtT&#10;zLS98poum1CICGGfoYIyhCaT0uclGfQD2xBH72idwRClK6R2eI1wU8s0ScbSYMVxocSGliXlp83Z&#10;KFi8TBbfnyP++F0f9rTfHU5PqUuUeui1b68gArXhHr61V1pB+vg8hv838Qn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di8WyAAAAN0AAAAPAAAAAAAAAAAAAAAAAJgCAABk&#10;cnMvZG93bnJldi54bWxQSwUGAAAAAAQABAD1AAAAjQMAAAAA&#10;" fillcolor="black" stroked="f"/>
                  <v:oval id="Oval 2413" o:spid="_x0000_s1502" style="position:absolute;left:4014;top:2897;width:98;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MYA&#10;AADdAAAADwAAAGRycy9kb3ducmV2LnhtbESPQWvCQBSE7wX/w/KE3upGW1RSNyKF0kJB0LR4fc0+&#10;s4nZtyG70fTfdwXB4zAz3zCr9WAbcabOV44VTCcJCOLC6YpLBd/5+9MShA/IGhvHpOCPPKyz0cMK&#10;U+0uvKPzPpQiQtinqMCE0KZS+sKQRT9xLXH0jq6zGKLsSqk7vES4beQsSebSYsVxwWBLb4aK0763&#10;Cux2Z/qfX1tX/Xb4CofavXzkTqnH8bB5BRFoCPfwrf2pFcyeFwu4volPQG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p+MYAAADdAAAADwAAAAAAAAAAAAAAAACYAgAAZHJz&#10;L2Rvd25yZXYueG1sUEsFBgAAAAAEAAQA9QAAAIsDAAAAAA==&#10;" filled="f" strokeweight=".7pt">
                    <v:stroke endcap="round"/>
                  </v:oval>
                  <v:rect id="Rectangle 2414" o:spid="_x0000_s1503" style="position:absolute;left:4056;top:3121;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Ue/8QA&#10;AADdAAAADwAAAGRycy9kb3ducmV2LnhtbERPPW/CMBDdK/EfrENiKw5pS2nAIEBC6oJUoEPZjvhI&#10;IuJzahsI/Ho8VOr49L4ns9bU4kLOV5YVDPoJCOLc6ooLBd+71fMIhA/IGmvLpOBGHmbTztMEM22v&#10;vKHLNhQihrDPUEEZQpNJ6fOSDPq+bYgjd7TOYIjQFVI7vMZwU8s0SYbSYMWxocSGliXlp+3ZKFh8&#10;jBa/X6+8vm8Oe9r/HE5vqUuU6nXb+RhEoDb8i//cn1pB+vIe58Y38Qn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lHv/EAAAA3QAAAA8AAAAAAAAAAAAAAAAAmAIAAGRycy9k&#10;b3ducmV2LnhtbFBLBQYAAAAABAAEAPUAAACJAwAAAAA=&#10;" fillcolor="black" stroked="f"/>
                  <v:rect id="Rectangle 2415" o:spid="_x0000_s1504" style="position:absolute;left:4056;top:3121;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m7ZMgA&#10;AADdAAAADwAAAGRycy9kb3ducmV2LnhtbESPQWsCMRSE7wX/Q3hCbzXrqq1ujaKFQi+CWg96e25e&#10;dxc3L2uS6ra/3hSEHoeZ+YaZzltTiws5X1lW0O8lIIhzqysuFOw+35/GIHxA1lhbJgU/5GE+6zxM&#10;MdP2yhu6bEMhIoR9hgrKEJpMSp+XZND3bEMcvS/rDIYoXSG1w2uEm1qmSfIsDVYcF0ps6K2k/LT9&#10;NgqWk/HyvB7y6ndzPNBhfzyNUpco9dhtF68gArXhP3xvf2gF6eBlAn9v4hO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6btkyAAAAN0AAAAPAAAAAAAAAAAAAAAAAJgCAABk&#10;cnMvZG93bnJldi54bWxQSwUGAAAAAAQABAD1AAAAjQMAAAAA&#10;" fillcolor="black" stroked="f"/>
                  <v:rect id="Rectangle 2416" o:spid="_x0000_s1505" style="position:absolute;left:4056;top:3218;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Zi3sUA&#10;AADdAAAADwAAAGRycy9kb3ducmV2LnhtbERPu27CMBTdK/EP1kViKw6hRSFgEFSq1KVSeQywXeJL&#10;EhFfp7YLab++HpAYj857vuxMI67kfG1ZwWiYgCAurK65VLDfvT9nIHxA1thYJgW/5GG56D3NMdf2&#10;xhu6bkMpYgj7HBVUIbS5lL6oyKAf2pY4cmfrDIYIXSm1w1sMN41Mk2QiDdYcGyps6a2i4rL9MQrW&#10;02z9/fXCn3+b05GOh9PlNXWJUoN+t5qBCNSFh/ju/tAK0nEW98c38Qn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mLexQAAAN0AAAAPAAAAAAAAAAAAAAAAAJgCAABkcnMv&#10;ZG93bnJldi54bWxQSwUGAAAAAAQABAD1AAAAigMAAAAA&#10;" fillcolor="black" stroked="f"/>
                  <v:rect id="Rectangle 2417" o:spid="_x0000_s1506" style="position:absolute;left:4028;top:3135;width:8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rHRcgA&#10;AADdAAAADwAAAGRycy9kb3ducmV2LnhtbESPT2vCQBTE7wW/w/IEb3VjaiVNXUULhV4K9c+h3p7Z&#10;1ySYfRt3V4399F2h4HGYmd8w03lnGnEm52vLCkbDBARxYXXNpYLt5v0xA+EDssbGMim4kof5rPcw&#10;xVzbC6/ovA6liBD2OSqoQmhzKX1RkUE/tC1x9H6sMxiidKXUDi8RbhqZJslEGqw5LlTY0ltFxWF9&#10;MgqWL9ny+DXmz9/Vfke77/3hOXWJUoN+t3gFEagL9/B/+0MrSJ+yEdzexCc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SsdFyAAAAN0AAAAPAAAAAAAAAAAAAAAAAJgCAABk&#10;cnMvZG93bnJldi54bWxQSwUGAAAAAAQABAD1AAAAjQMAAAAA&#10;" fillcolor="black" stroked="f"/>
                  <v:rect id="Rectangle 2418" o:spid="_x0000_s1507" style="position:absolute;left:4028;top:3190;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hZMscA&#10;AADdAAAADwAAAGRycy9kb3ducmV2LnhtbESPQWvCQBSE70L/w/IKvenGaEuMrlIFwUtBbQ/19sw+&#10;k2D2bbq71dhf7xYKPQ4z8w0zW3SmERdyvrasYDhIQBAXVtdcKvh4X/czED4ga2wsk4IbeVjMH3oz&#10;zLW98o4u+1CKCGGfo4IqhDaX0hcVGfQD2xJH72SdwRClK6V2eI1w08g0SV6kwZrjQoUtrSoqzvtv&#10;o2A5yZZf2zG//eyOBzp8Hs/PqUuUenrsXqcgAnXhP/zX3mgF6ShL4fdNfAJy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YWTLHAAAA3QAAAA8AAAAAAAAAAAAAAAAAmAIAAGRy&#10;cy9kb3ducmV2LnhtbFBLBQYAAAAABAAEAPUAAACMAwAAAAA=&#10;" fillcolor="black" stroked="f"/>
                  <v:rect id="Rectangle 2419" o:spid="_x0000_s1508" style="position:absolute;left:4014;top:3162;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T8qcgA&#10;AADdAAAADwAAAGRycy9kb3ducmV2LnhtbESPT2vCQBTE7wW/w/IEb3VjtJKmrqKFQi+F+udQb8/s&#10;axLMvk13V4399F2h4HGYmd8ws0VnGnEm52vLCkbDBARxYXXNpYLd9u0xA+EDssbGMim4kofFvPcw&#10;w1zbC6/pvAmliBD2OSqoQmhzKX1RkUE/tC1x9L6tMxiidKXUDi8RbhqZJslUGqw5LlTY0mtFxXFz&#10;MgpWz9nq53PCH7/rw572X4fjU+oSpQb9bvkCIlAX7uH/9rtWkI6zMdzexCc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1PypyAAAAN0AAAAPAAAAAAAAAAAAAAAAAJgCAABk&#10;cnMvZG93bnJldi54bWxQSwUGAAAAAAQABAD1AAAAjQMAAAAA&#10;" fillcolor="black" stroked="f"/>
                  <v:rect id="Rectangle 2420" o:spid="_x0000_s1509" style="position:absolute;left:4014;top:3176;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1k3ccA&#10;AADdAAAADwAAAGRycy9kb3ducmV2LnhtbESPQWvCQBSE74X+h+UJvdWNqZUYXaUWBC+FanvQ2zP7&#10;TILZt+nuqrG/visUPA4z8w0znXemEWdyvrasYNBPQBAXVtdcKvj+Wj5nIHxA1thYJgVX8jCfPT5M&#10;Mdf2wms6b0IpIoR9jgqqENpcSl9UZND3bUscvYN1BkOUrpTa4SXCTSPTJBlJgzXHhQpbeq+oOG5O&#10;RsFinC1+Pof88bve72i33R9fU5co9dTr3iYgAnXhHv5vr7SC9CUbwu1NfA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9ZN3HAAAA3QAAAA8AAAAAAAAAAAAAAAAAmAIAAGRy&#10;cy9kb3ducmV2LnhtbFBLBQYAAAAABAAEAPUAAACMAwAAAAA=&#10;" fillcolor="black" stroked="f"/>
                  <v:rect id="Rectangle 2421" o:spid="_x0000_s1510" style="position:absolute;left:4014;top:3176;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HBRscA&#10;AADdAAAADwAAAGRycy9kb3ducmV2LnhtbESPQWvCQBSE70L/w/KE3nRjWkuaukotCL0Ianuot2f2&#10;NQlm36a7q0Z/vSsIPQ4z8w0zmXWmEUdyvrasYDRMQBAXVtdcKvj+WgwyED4ga2wsk4IzeZhNH3oT&#10;zLU98ZqOm1CKCGGfo4IqhDaX0hcVGfRD2xJH79c6gyFKV0rt8BThppFpkrxIgzXHhQpb+qio2G8O&#10;RsH8NZv/rZ55eVnvtrT92e3HqUuUeux3728gAnXhP3xvf2oF6VM2htub+ATk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xwUbHAAAA3QAAAA8AAAAAAAAAAAAAAAAAmAIAAGRy&#10;cy9kb3ducmV2LnhtbFBLBQYAAAAABAAEAPUAAACMAwAAAAA=&#10;" fillcolor="black" stroked="f"/>
                  <v:rect id="Rectangle 2422" o:spid="_x0000_s1511" style="position:absolute;left:4014;top:3162;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fMccA&#10;AADdAAAADwAAAGRycy9kb3ducmV2LnhtbESPQWvCQBSE74X+h+UJvdWNaSsxukoVCr0I1fagt2f2&#10;mQSzb+PuVqO/3hUKPQ4z8w0zmXWmESdyvrasYNBPQBAXVtdcKvj5/njOQPiArLGxTAou5GE2fXyY&#10;YK7tmVd0WodSRAj7HBVUIbS5lL6oyKDv25Y4envrDIYoXSm1w3OEm0amSTKUBmuOCxW2tKioOKx/&#10;jYL5KJsfv155eV3ttrTd7A5vqUuUeup172MQgbrwH/5rf2oF6Us2hPub+AT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jXzHHAAAA3QAAAA8AAAAAAAAAAAAAAAAAmAIAAGRy&#10;cy9kb3ducmV2LnhtbFBLBQYAAAAABAAEAPUAAACMAwAAAAA=&#10;" fillcolor="black" stroked="f"/>
                  <v:oval id="Oval 2423" o:spid="_x0000_s1512" style="position:absolute;left:4014;top:3121;width:98;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NZ38UA&#10;AADdAAAADwAAAGRycy9kb3ducmV2LnhtbESPQWvCQBSE74L/YXmCN92opUrqKqUgCoKgafH6zL5m&#10;o9m3IbvR9N93CwWPw8x8wyzXna3EnRpfOlYwGScgiHOnSy4UfGab0QKED8gaK8ek4Ic8rFf93hJT&#10;7R58pPspFCJC2KeowIRQp1L63JBFP3Y1cfS+XWMxRNkUUjf4iHBbyWmSvEqLJccFgzV9GMpvp9Yq&#10;sIejab8u9lq2h24fzlf3ss2cUsNB9/4GIlAXnuH/9k4rmM4Wc/h7E5+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w1nfxQAAAN0AAAAPAAAAAAAAAAAAAAAAAJgCAABkcnMv&#10;ZG93bnJldi54bWxQSwUGAAAAAAQABAD1AAAAigMAAAAA&#10;" filled="f" strokeweight=".7pt">
                    <v:stroke endcap="round"/>
                  </v:oval>
                  <v:rect id="Rectangle 2424" o:spid="_x0000_s1513" style="position:absolute;left:4265;top:3567;width:2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Bu2MUA&#10;AADdAAAADwAAAGRycy9kb3ducmV2LnhtbERPu27CMBTdK/EP1kViKw6hRSFgEFSq1KVSeQywXeJL&#10;EhFfp7YLab++HpAYj857vuxMI67kfG1ZwWiYgCAurK65VLDfvT9nIHxA1thYJgW/5GG56D3NMdf2&#10;xhu6bkMpYgj7HBVUIbS5lL6oyKAf2pY4cmfrDIYIXSm1w1sMN41Mk2QiDdYcGyps6a2i4rL9MQrW&#10;02z9/fXCn3+b05GOh9PlNXWJUoN+t5qBCNSFh/ju/tAK0nEW58Y38Qn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cG7YxQAAAN0AAAAPAAAAAAAAAAAAAAAAAJgCAABkcnMv&#10;ZG93bnJldi54bWxQSwUGAAAAAAQABAD1AAAAigMAAAAA&#10;" fillcolor="black" stroked="f"/>
                  <v:rect id="Rectangle 2425" o:spid="_x0000_s1514" style="position:absolute;left:4265;top:3567;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zLQ8gA&#10;AADdAAAADwAAAGRycy9kb3ducmV2LnhtbESPT2vCQBTE7wW/w/IEb3XT1EpMXUULhV4K9c+h3p7Z&#10;1ySYfRt3V4399F2h4HGYmd8w03lnGnEm52vLCp6GCQjiwuqaSwXbzftjBsIHZI2NZVJwJQ/zWe9h&#10;irm2F17ReR1KESHsc1RQhdDmUvqiIoN+aFvi6P1YZzBE6UqpHV4i3DQyTZKxNFhzXKiwpbeKisP6&#10;ZBQsJ9ny+DXiz9/Vfke77/3hJXWJUoN+t3gFEagL9/B/+0MrSJ+zCdzexCc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PMtDyAAAAN0AAAAPAAAAAAAAAAAAAAAAAJgCAABk&#10;cnMvZG93bnJldi54bWxQSwUGAAAAAAQABAD1AAAAjQMAAAAA&#10;" fillcolor="black" stroked="f"/>
                  <v:rect id="Rectangle 2426" o:spid="_x0000_s1515" style="position:absolute;left:4265;top:3664;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0A8QA&#10;AADdAAAADwAAAGRycy9kb3ducmV2LnhtbERPz2vCMBS+C/4P4QneNLU60c4oKgy8DKbuMG/P5q0t&#10;Ni81ybTbX78cBI8f3+/FqjW1uJHzlWUFo2ECgji3uuJCwefxbTAD4QOyxtoyKfglD6tlt7PATNs7&#10;7+l2CIWIIewzVFCG0GRS+rwkg35oG+LIfVtnMEToCqkd3mO4qWWaJFNpsOLYUGJD25Lyy+HHKNjM&#10;Z5vrx4Tf//bnE52+zpeX1CVK9Xvt+hVEoDY8xQ/3TitIx/O4P76JT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f9APEAAAA3QAAAA8AAAAAAAAAAAAAAAAAmAIAAGRycy9k&#10;b3ducmV2LnhtbFBLBQYAAAAABAAEAPUAAACJAwAAAAA=&#10;" fillcolor="black" stroked="f"/>
                  <v:rect id="Rectangle 2427" o:spid="_x0000_s1516" style="position:absolute;left:4237;top:3581;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NRmMgA&#10;AADdAAAADwAAAGRycy9kb3ducmV2LnhtbESPT2sCMRTE7wW/Q3iCt5p1a0VXo2ih0Euh/jno7bl5&#10;7i5uXtYk6tpP3xQKPQ4z8xtmtmhNLW7kfGVZwaCfgCDOra64ULDbvj+PQfiArLG2TAoe5GEx7zzN&#10;MNP2zmu6bUIhIoR9hgrKEJpMSp+XZND3bUMcvZN1BkOUrpDa4T3CTS3TJBlJgxXHhRIbeispP2+u&#10;RsFqMl5dvob8+b0+HuiwP55fU5co1eu2yymIQG34D/+1P7SC9GUygN838Qn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k1GYyAAAAN0AAAAPAAAAAAAAAAAAAAAAAJgCAABk&#10;cnMvZG93bnJldi54bWxQSwUGAAAAAAQABAD1AAAAjQMAAAAA&#10;" fillcolor="black" stroked="f"/>
                  <v:rect id="Rectangle 2428" o:spid="_x0000_s1517" style="position:absolute;left:4237;top:3637;width:8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HP78cA&#10;AADdAAAADwAAAGRycy9kb3ducmV2LnhtbESPT2sCMRTE74V+h/AK3mrWbSu6GkULgpdC/XPQ23Pz&#10;3F3cvKxJ1G0/fSMUPA4z8xtmPG1NLa7kfGVZQa+bgCDOra64ULDdLF4HIHxA1lhbJgU/5GE6eX4a&#10;Y6btjVd0XYdCRAj7DBWUITSZlD4vyaDv2oY4ekfrDIYoXSG1w1uEm1qmSdKXBiuOCyU29FlSflpf&#10;jIL5cDA/f7/z1+/qsKf97nD6SF2iVOelnY1ABGrDI/zfXmoF6dswhfub+ATk5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9Bz+/HAAAA3QAAAA8AAAAAAAAAAAAAAAAAmAIAAGRy&#10;cy9kb3ducmV2LnhtbFBLBQYAAAAABAAEAPUAAACMAwAAAAA=&#10;" fillcolor="black" stroked="f"/>
                  <v:rect id="Rectangle 2429" o:spid="_x0000_s1518" style="position:absolute;left:4223;top:3609;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1qdMcA&#10;AADdAAAADwAAAGRycy9kb3ducmV2LnhtbESPQWvCQBSE7wX/w/IKvTWbRls0uooKhV6Eanuot2f2&#10;mQSzb+PuVqO/visUPA4z8w0zmXWmESdyvras4CVJQRAXVtdcKvj+en8egvABWWNjmRRcyMNs2nuY&#10;YK7tmdd02oRSRAj7HBVUIbS5lL6oyKBPbEscvb11BkOUrpTa4TnCTSOzNH2TBmuOCxW2tKyoOGx+&#10;jYLFaLg4fg54dV3vtrT92R1eM5cq9fTYzccgAnXhHv5vf2gFWX/Uh9ub+ATk9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NanTHAAAA3QAAAA8AAAAAAAAAAAAAAAAAmAIAAGRy&#10;cy9kb3ducmV2LnhtbFBLBQYAAAAABAAEAPUAAACMAwAAAAA=&#10;" fillcolor="black" stroked="f"/>
                  <v:rect id="Rectangle 2430" o:spid="_x0000_s1519" style="position:absolute;left:4223;top:3623;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yAMcA&#10;AADdAAAADwAAAGRycy9kb3ducmV2LnhtbESPQWsCMRSE74L/ITyhN826tUVXo2hB6EWotod6e26e&#10;u4ubl20Sdeuvb4SCx2FmvmFmi9bU4kLOV5YVDAcJCOLc6ooLBV+f6/4YhA/IGmvLpOCXPCzm3c4M&#10;M22vvKXLLhQiQthnqKAMocmk9HlJBv3ANsTRO1pnMETpCqkdXiPc1DJNkldpsOK4UGJDbyXlp93Z&#10;KFhNxqufjxFvbtvDnvbfh9NL6hKlnnrtcgoiUBse4f/2u1aQPk9GcH8Tn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8gDHAAAA3QAAAA8AAAAAAAAAAAAAAAAAmAIAAGRy&#10;cy9kb3ducmV2LnhtbFBLBQYAAAAABAAEAPUAAACMAwAAAAA=&#10;" fillcolor="black" stroked="f"/>
                  <v:rect id="Rectangle 2431" o:spid="_x0000_s1520" style="position:absolute;left:4223;top:3623;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hXm8cA&#10;AADdAAAADwAAAGRycy9kb3ducmV2LnhtbESPQWsCMRSE74L/IbxCb5rtVouuRtGC4KWgtod6e26e&#10;u4ubl20SdeuvNwWhx2FmvmGm89bU4kLOV5YVvPQTEMS51RUXCr4+V70RCB+QNdaWScEveZjPup0p&#10;ZtpeeUuXXShEhLDPUEEZQpNJ6fOSDPq+bYijd7TOYIjSFVI7vEa4qWWaJG/SYMVxocSG3kvKT7uz&#10;UbAcj5Y/mwF/3LaHPe2/D6dh6hKlnp/axQREoDb8hx/ttVaQvo6H8PcmPg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oV5vHAAAA3QAAAA8AAAAAAAAAAAAAAAAAmAIAAGRy&#10;cy9kb3ducmV2LnhtbFBLBQYAAAAABAAEAPUAAACMAwAAAAA=&#10;" fillcolor="black" stroked="f"/>
                  <v:rect id="Rectangle 2432" o:spid="_x0000_s1521" style="position:absolute;left:4223;top:3609;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rJ7McA&#10;AADdAAAADwAAAGRycy9kb3ducmV2LnhtbESPQWsCMRSE74L/IbxCb5rtVkVXo6hQ8FJQ20O9PTfP&#10;3cXNy5qkuvXXm0Khx2FmvmFmi9bU4krOV5YVvPQTEMS51RUXCj4/3npjED4ga6wtk4If8rCYdzsz&#10;zLS98Y6u+1CICGGfoYIyhCaT0uclGfR92xBH72SdwRClK6R2eItwU8s0SUbSYMVxocSG1iXl5/23&#10;UbCajFeX7YDf77vjgQ5fx/MwdYlSz0/tcgoiUBv+w3/tjVaQvk5G8PsmPg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6yezHAAAA3QAAAA8AAAAAAAAAAAAAAAAAmAIAAGRy&#10;cy9kb3ducmV2LnhtbFBLBQYAAAAABAAEAPUAAACMAwAAAAA=&#10;" fillcolor="black" stroked="f"/>
                  <v:oval id="Oval 2433" o:spid="_x0000_s1522" style="position:absolute;left:4223;top:3567;width:98;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rPAsYA&#10;AADdAAAADwAAAGRycy9kb3ducmV2LnhtbESPQWvCQBSE70L/w/IKvemmVmxNs0opFAVBUFu8vmZf&#10;s0mzb0N2o/Hfu4LgcZiZb5hs0dtaHKn1pWMFz6MEBHHudMmFgu/91/ANhA/IGmvHpOBMHhbzh0GG&#10;qXYn3tJxFwoRIexTVGBCaFIpfW7Ioh+5hjh6f661GKJsC6lbPEW4reU4SabSYslxwWBDn4by/11n&#10;FdjN1nQ/v7Yqu02/DofKTZZ7p9TTY//xDiJQH+7hW3ulFYxfZq9wfROfgJ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rPAsYAAADdAAAADwAAAAAAAAAAAAAAAACYAgAAZHJz&#10;L2Rvd25yZXYueG1sUEsFBgAAAAAEAAQA9QAAAIsDAAAAAA==&#10;" filled="f" strokeweight=".7pt">
                    <v:stroke endcap="round"/>
                  </v:oval>
                  <v:rect id="Rectangle 2434" o:spid="_x0000_s1523" style="position:absolute;left:3917;top:3790;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4BcQA&#10;AADdAAAADwAAAGRycy9kb3ducmV2LnhtbERPz2vCMBS+C/4P4QneNLU60c4oKgy8DKbuMG/P5q0t&#10;Ni81ybTbX78cBI8f3+/FqjW1uJHzlWUFo2ECgji3uuJCwefxbTAD4QOyxtoyKfglD6tlt7PATNs7&#10;7+l2CIWIIewzVFCG0GRS+rwkg35oG+LIfVtnMEToCqkd3mO4qWWaJFNpsOLYUGJD25Lyy+HHKNjM&#10;Z5vrx4Tf//bnE52+zpeX1CVK9Xvt+hVEoDY8xQ/3TitIx/M4N76JT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p+AXEAAAA3QAAAA8AAAAAAAAAAAAAAAAAmAIAAGRycy9k&#10;b3ducmV2LnhtbFBLBQYAAAAABAAEAPUAAACJAwAAAAA=&#10;" fillcolor="black" stroked="f"/>
                  <v:rect id="Rectangle 2435" o:spid="_x0000_s1524" style="position:absolute;left:3917;top:3790;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VdnscA&#10;AADdAAAADwAAAGRycy9kb3ducmV2LnhtbESPQWvCQBSE7wX/w/IEb3VjasWkrqKFQi+Fanuot2f2&#10;mQSzb+PuqrG/visUPA4z8w0zW3SmEWdyvrasYDRMQBAXVtdcKvj+enucgvABWWNjmRRcycNi3nuY&#10;Ya7thdd03oRSRAj7HBVUIbS5lL6oyKAf2pY4envrDIYoXSm1w0uEm0amSTKRBmuOCxW29FpRcdic&#10;jIJVNl0dP8f88bvebWn7szs8py5RatDvli8gAnXhHv5vv2sF6VOWwe1Nf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lXZ7HAAAA3QAAAA8AAAAAAAAAAAAAAAAAmAIAAGRy&#10;cy9kb3ducmV2LnhtbFBLBQYAAAAABAAEAPUAAACMAwAAAAA=&#10;" fillcolor="black" stroked="f"/>
                  <v:rect id="Rectangle 2436" o:spid="_x0000_s1525" style="position:absolute;left:3917;top:3888;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4cQA&#10;AADdAAAADwAAAGRycy9kb3ducmV2LnhtbERPy2oCMRTdF/oP4Qrd1cRBxY5GqYVCN0J9LOruOrnO&#10;DE5upkmqo1/fLASXh/OeLTrbiDP5UDvWMOgrEMSFMzWXGnbbz9cJiBCRDTaOScOVAizmz08zzI27&#10;8JrOm1iKFMIhRw1VjG0uZSgqshj6riVO3NF5izFBX0rj8ZLCbSMzpcbSYs2pocKWPioqTps/q2H5&#10;Nln+fg95dVsf9rT/OZxGmVdav/S69ymISF18iO/uL6MhG6q0P71JT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rOHEAAAA3QAAAA8AAAAAAAAAAAAAAAAAmAIAAGRycy9k&#10;b3ducmV2LnhtbFBLBQYAAAAABAAEAPUAAACJAwAAAAA=&#10;" fillcolor="black" stroked="f"/>
                  <v:rect id="Rectangle 2437" o:spid="_x0000_s1526" style="position:absolute;left:3889;top:3804;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MJescA&#10;AADdAAAADwAAAGRycy9kb3ducmV2LnhtbESPQWsCMRSE70L/Q3iF3jRx0aKrUWqh4EVQ20O9PTev&#10;u4ubl20Sddtf3whCj8PMfMPMl51txIV8qB1rGA4UCOLCmZpLDR/vb/0JiBCRDTaOScMPBVguHnpz&#10;zI278o4u+1iKBOGQo4YqxjaXMhQVWQwD1xIn78t5izFJX0rj8ZrgtpGZUs/SYs1pocKWXisqTvuz&#10;1bCaTlbf2xFvfnfHAx0+j6dx5pXWT4/dywxEpC7+h+/ttdGQjdQQbm/S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zCXrHAAAA3QAAAA8AAAAAAAAAAAAAAAAAmAIAAGRy&#10;cy9kb3ducmV2LnhtbFBLBQYAAAAABAAEAPUAAACMAwAAAAA=&#10;" fillcolor="black" stroked="f"/>
                  <v:rect id="Rectangle 2438" o:spid="_x0000_s1527" style="position:absolute;left:3889;top:3860;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XDccA&#10;AADdAAAADwAAAGRycy9kb3ducmV2LnhtbESPQWsCMRSE7wX/Q3iF3mrSxRZdjaJCoZeC2h709tw8&#10;dxc3L2uS6uqvb4RCj8PMfMNMZp1txJl8qB1reOkrEMSFMzWXGr6/3p+HIEJENtg4Jg1XCjCb9h4m&#10;mBt34TWdN7EUCcIhRw1VjG0uZSgqshj6riVO3sF5izFJX0rj8ZLgtpGZUm/SYs1pocKWlhUVx82P&#10;1bAYDRen1YA/b+v9jnbb/fE180rrp8duPgYRqYv/4b/2h9GQDVQG9zfpCc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hlw3HAAAA3QAAAA8AAAAAAAAAAAAAAAAAmAIAAGRy&#10;cy9kb3ducmV2LnhtbFBLBQYAAAAABAAEAPUAAACMAwAAAAA=&#10;" fillcolor="black" stroked="f"/>
                  <v:rect id="Rectangle 2439" o:spid="_x0000_s1528" style="position:absolute;left:3875;top:383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0ylsgA&#10;AADdAAAADwAAAGRycy9kb3ducmV2LnhtbESPT2sCMRTE74V+h/AK3mrS1YquRqmFQi+F+uegt+fm&#10;ubu4edkmqW776Ruh4HGYmd8ws0VnG3EmH2rHGp76CgRx4UzNpYbt5u1xDCJEZIONY9LwQwEW8/u7&#10;GebGXXhF53UsRYJwyFFDFWObSxmKiiyGvmuJk3d03mJM0pfSeLwkuG1kptRIWqw5LVTY0mtFxWn9&#10;bTUsJ+Pl1+eQP35Xhz3td4fTc+aV1r2H7mUKIlIXb+H/9rvRkA3VAK5v0hO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rTKWyAAAAN0AAAAPAAAAAAAAAAAAAAAAAJgCAABk&#10;cnMvZG93bnJldi54bWxQSwUGAAAAAAQABAD1AAAAjQMAAAAA&#10;" fillcolor="black" stroked="f"/>
                  <v:rect id="Rectangle 2440" o:spid="_x0000_s1529" style="position:absolute;left:3875;top:3846;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Sq4sgA&#10;AADdAAAADwAAAGRycy9kb3ducmV2LnhtbESPQUsDMRSE7wX/Q3iCt27iskrdNi1WEHoRbPVgb6+b&#10;192lm5c1SdvVX2+EQo/DzHzDzBaD7cSJfGgda7jPFAjiypmWaw2fH6/jCYgQkQ12jknDDwVYzG9G&#10;MyyNO/OaTptYiwThUKKGJsa+lDJUDVkMmeuJk7d33mJM0tfSeDwnuO1krtSjtNhyWmiwp5eGqsPm&#10;aDUsnybL7/eC337Xuy1tv3aHh9wrre9uh+cpiEhDvIYv7ZXRkBeqgP836QnI+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RKriyAAAAN0AAAAPAAAAAAAAAAAAAAAAAJgCAABk&#10;cnMvZG93bnJldi54bWxQSwUGAAAAAAQABAD1AAAAjQMAAAAA&#10;" fillcolor="black" stroked="f"/>
                  <v:rect id="Rectangle 2441" o:spid="_x0000_s1530" style="position:absolute;left:3875;top:3846;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PeccA&#10;AADdAAAADwAAAGRycy9kb3ducmV2LnhtbESPQWsCMRSE74L/ITyhN01ctOhqlFoo9FJQ20O9PTfP&#10;3cXNyzZJddtf3whCj8PMfMMs151txIV8qB1rGI8UCOLCmZpLDR/vL8MZiBCRDTaOScMPBViv+r0l&#10;5sZdeUeXfSxFgnDIUUMVY5tLGYqKLIaRa4mTd3LeYkzSl9J4vCa4bWSm1KO0WHNaqLCl54qK8/7b&#10;atjMZ5uv7YTffnfHAx0+j+dp5pXWD4PuaQEiUhf/w/f2q9GQTdQUbm/SE5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ID3nHAAAA3QAAAA8AAAAAAAAAAAAAAAAAmAIAAGRy&#10;cy9kb3ducmV2LnhtbFBLBQYAAAAABAAEAPUAAACMAwAAAAA=&#10;" fillcolor="black" stroked="f"/>
                  <v:rect id="Rectangle 2442" o:spid="_x0000_s1531" style="position:absolute;left:3875;top:383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qRDscA&#10;AADdAAAADwAAAGRycy9kb3ducmV2LnhtbESPQWsCMRSE74L/ITyhN01crOhqlFoo9FKotod6e26e&#10;u4ubl22S6tZf3whCj8PMfMMs151txJl8qB1rGI8UCOLCmZpLDZ8fL8MZiBCRDTaOScMvBViv+r0l&#10;5sZdeEvnXSxFgnDIUUMVY5tLGYqKLIaRa4mTd3TeYkzSl9J4vCS4bWSm1FRarDktVNjSc0XFafdj&#10;NWzms833+4TfrtvDnvZfh9Nj5pXWD4PuaQEiUhf/w/f2q9GQTdQUbm/SE5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akQ7HAAAA3QAAAA8AAAAAAAAAAAAAAAAAmAIAAGRy&#10;cy9kb3ducmV2LnhtbFBLBQYAAAAABAAEAPUAAACMAwAAAAA=&#10;" fillcolor="black" stroked="f"/>
                  <v:oval id="Oval 2443" o:spid="_x0000_s1532" style="position:absolute;left:3875;top:3790;width:97;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qX4MQA&#10;AADdAAAADwAAAGRycy9kb3ducmV2LnhtbESP3YrCMBSE7wXfIRzBO01XRKUaZVlYFATBn2Vvj83Z&#10;pm5zUppU69sbQfBymJlvmMWqtaW4Uu0Lxwo+hgkI4szpgnMFp+P3YAbCB2SNpWNScCcPq2W3s8BU&#10;uxvv6XoIuYgQ9ikqMCFUqZQ+M2TRD11FHL0/V1sMUda51DXeItyWcpQkE2mx4LhgsKIvQ9n/obEK&#10;7G5vmp+zvRTNrt2G34sbr49OqX6v/ZyDCNSGd/jV3mgFo3Eyheeb+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6l+DEAAAA3QAAAA8AAAAAAAAAAAAAAAAAmAIAAGRycy9k&#10;b3ducmV2LnhtbFBLBQYAAAAABAAEAPUAAACJAwAAAAA=&#10;" filled="f" strokeweight=".7pt">
                    <v:stroke endcap="round"/>
                  </v:oval>
                  <v:rect id="Rectangle 2444" o:spid="_x0000_s1533" style="position:absolute;left:4864;top:4236;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mg58QA&#10;AADdAAAADwAAAGRycy9kb3ducmV2LnhtbERPy2oCMRTdF/oP4Qrd1cRBxY5GqYVCN0J9LOruOrnO&#10;DE5upkmqo1/fLASXh/OeLTrbiDP5UDvWMOgrEMSFMzWXGnbbz9cJiBCRDTaOScOVAizmz08zzI27&#10;8JrOm1iKFMIhRw1VjG0uZSgqshj6riVO3NF5izFBX0rj8ZLCbSMzpcbSYs2pocKWPioqTps/q2H5&#10;Nln+fg95dVsf9rT/OZxGmVdav/S69ymISF18iO/uL6MhG6o0N71JT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JoOfEAAAA3QAAAA8AAAAAAAAAAAAAAAAAmAIAAGRycy9k&#10;b3ducmV2LnhtbFBLBQYAAAAABAAEAPUAAACJAwAAAAA=&#10;" fillcolor="black" stroked="f"/>
                  <v:rect id="Rectangle 2445" o:spid="_x0000_s1534" style="position:absolute;left:4864;top:4236;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FfMcA&#10;AADdAAAADwAAAGRycy9kb3ducmV2LnhtbESPQWsCMRSE70L/Q3hCb5q42KKrUWqh4KVQrQe9PTfP&#10;3cXNyzaJuu2vbwpCj8PMfMPMl51txJV8qB1rGA0VCOLCmZpLDbvPt8EERIjIBhvHpOGbAiwXD705&#10;5sbdeEPXbSxFgnDIUUMVY5tLGYqKLIaha4mTd3LeYkzSl9J4vCW4bWSm1LO0WHNaqLCl14qK8/Zi&#10;Naymk9XXx5jffzbHAx32x/NT5pXWj/3uZQYiUhf/w/f22mjIxmoKf2/SE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FBXzHAAAA3QAAAA8AAAAAAAAAAAAAAAAAmAIAAGRy&#10;cy9kb3ducmV2LnhtbFBLBQYAAAAABAAEAPUAAACMAwAAAAA=&#10;" fillcolor="black" stroked="f"/>
                  <v:rect id="Rectangle 2446" o:spid="_x0000_s1535" style="position:absolute;left:4864;top:4334;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6PMUA&#10;AADdAAAADwAAAGRycy9kb3ducmV2LnhtbERPy2rCQBTdC/2H4Ra604lBxaYZpRYKbgQfXdTdTeY2&#10;CWbupDOjpv16ZyG4PJx3vuxNKy7kfGNZwXiUgCAurW64UvB1+BzOQfiArLG1TAr+yMNy8TTIMdP2&#10;yju67EMlYgj7DBXUIXSZlL6syaAf2Y44cj/WGQwRukpqh9cYblqZJslMGmw4NtTY0UdN5Wl/NgpW&#10;r/PV73bCm/9dcaTjd3Gapi5R6uW5f38DEagPD/HdvdYK0sk47o9v4hO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jo8xQAAAN0AAAAPAAAAAAAAAAAAAAAAAJgCAABkcnMv&#10;ZG93bnJldi54bWxQSwUGAAAAAAQABAD1AAAAigMAAAAA&#10;" fillcolor="black" stroked="f"/>
                  <v:rect id="Rectangle 2447" o:spid="_x0000_s1536" style="position:absolute;left:4837;top:4250;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qfp8cA&#10;AADdAAAADwAAAGRycy9kb3ducmV2LnhtbESPT2vCQBTE74LfYXmF3nSTYItGV9FCoZeCf3qot2f2&#10;NQlm36a7W41++q4geBxm5jfMbNGZRpzI+dqygnSYgCAurK65VPC1ex+MQfiArLGxTAou5GEx7/dm&#10;mGt75g2dtqEUEcI+RwVVCG0upS8qMuiHtiWO3o91BkOUrpTa4TnCTSOzJHmVBmuOCxW29FZRcdz+&#10;GQWryXj1ux7x53Vz2NP++3B8yVyi1PNTt5yCCNSFR/je/tAKslGawu1NfAJy/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qn6fHAAAA3QAAAA8AAAAAAAAAAAAAAAAAmAIAAGRy&#10;cy9kb3ducmV2LnhtbFBLBQYAAAAABAAEAPUAAACMAwAAAAA=&#10;" fillcolor="black" stroked="f"/>
                  <v:rect id="Rectangle 2448" o:spid="_x0000_s1537" style="position:absolute;left:4837;top:4306;width:83;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B0MYA&#10;AADdAAAADwAAAGRycy9kb3ducmV2LnhtbESPQWsCMRSE74L/IbxCb5p10aKrUbRQ8CKo9aC35+Z1&#10;d3Hzsk2ibvvrG0HocZiZb5jZojW1uJHzlWUFg34Cgji3uuJCweHzozcG4QOyxtoyKfghD4t5tzPD&#10;TNs77+i2D4WIEPYZKihDaDIpfV6SQd+3DXH0vqwzGKJ0hdQO7xFuapkmyZs0WHFcKLGh95Lyy/5q&#10;FKwm49X3dsib3935RKfj+TJKXaLU60u7nIII1Ib/8LO91grS4SCFx5v4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gB0MYAAADdAAAADwAAAAAAAAAAAAAAAACYAgAAZHJz&#10;L2Rvd25yZXYueG1sUEsFBgAAAAAEAAQA9QAAAIsDAAAAAA==&#10;" fillcolor="black" stroked="f"/>
                  <v:rect id="Rectangle 2449" o:spid="_x0000_s1538" style="position:absolute;left:4823;top:427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kS8cA&#10;AADdAAAADwAAAGRycy9kb3ducmV2LnhtbESPQWsCMRSE74L/ITyhN826tUVXo2hB6EWotod6e26e&#10;u4ubl20Sdeuvb4SCx2FmvmFmi9bU4kLOV5YVDAcJCOLc6ooLBV+f6/4YhA/IGmvLpOCXPCzm3c4M&#10;M22vvKXLLhQiQthnqKAMocmk9HlJBv3ANsTRO1pnMETpCqkdXiPc1DJNkldpsOK4UGJDbyXlp93Z&#10;KFhNxqufjxFvbtvDnvbfh9NL6hKlnnrtcgoiUBse4f/2u1aQjobPcH8Tn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10pEvHAAAA3QAAAA8AAAAAAAAAAAAAAAAAmAIAAGRy&#10;cy9kb3ducmV2LnhtbFBLBQYAAAAABAAEAPUAAACMAwAAAAA=&#10;" fillcolor="black" stroked="f"/>
                  <v:rect id="Rectangle 2450" o:spid="_x0000_s1539" style="position:absolute;left:4823;top:429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8P8cA&#10;AADdAAAADwAAAGRycy9kb3ducmV2LnhtbESPQWvCQBSE7wX/w/IKvTUbQxSbuooKhV6Eqj3U2zP7&#10;mgSzb+PuVtP+ercgeBxm5htmOu9NK87kfGNZwTBJQRCXVjdcKfjcvT1PQPiArLG1TAp+ycN8NniY&#10;YqHthTd03oZKRAj7AhXUIXSFlL6syaBPbEccvW/rDIYoXSW1w0uEm1ZmaTqWBhuOCzV2tKqpPG5/&#10;jILly2R5+sh5/bc57Gn/dTiOMpcq9fTYL15BBOrDPXxrv2sFWT7M4f9NfAJ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dPD/HAAAA3QAAAA8AAAAAAAAAAAAAAAAAmAIAAGRy&#10;cy9kb3ducmV2LnhtbFBLBQYAAAAABAAEAPUAAACMAwAAAAA=&#10;" fillcolor="black" stroked="f"/>
                  <v:rect id="Rectangle 2451" o:spid="_x0000_s1540" style="position:absolute;left:4823;top:4292;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GZpMcA&#10;AADdAAAADwAAAGRycy9kb3ducmV2LnhtbESPQWsCMRSE74X+h/AK3mrWRYuuRlFB6KWgtge9PTfP&#10;3cXNy5pEXf31jVDocZiZb5jJrDW1uJLzlWUFvW4Cgji3uuJCwc/36n0IwgdkjbVlUnAnD7Pp68sE&#10;M21vvKHrNhQiQthnqKAMocmk9HlJBn3XNsTRO1pnMETpCqkd3iLc1DJNkg9psOK4UGJDy5Ly0/Zi&#10;FCxGw8V53eevx+awp/3ucBqkLlGq89bOxyACteE//Nf+1ArSfm8AzzfxCc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3RmaTHAAAA3QAAAA8AAAAAAAAAAAAAAAAAmAIAAGRy&#10;cy9kb3ducmV2LnhtbFBLBQYAAAAABAAEAPUAAACMAwAAAAA=&#10;" fillcolor="black" stroked="f"/>
                  <v:rect id="Rectangle 2452" o:spid="_x0000_s1541" style="position:absolute;left:4823;top:4278;width:111;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MH08cA&#10;AADdAAAADwAAAGRycy9kb3ducmV2LnhtbESPT2sCMRTE74LfITyhN826WLFbo2ih4EXw36HenpvX&#10;3cXNy5qkuvXTG6HQ4zAzv2Gm89bU4krOV5YVDAcJCOLc6ooLBYf9Z38CwgdkjbVlUvBLHuazbmeK&#10;mbY33tJ1FwoRIewzVFCG0GRS+rwkg35gG+LofVtnMETpCqkd3iLc1DJNkrE0WHFcKLGhj5Ly8+7H&#10;KFi+TZaXzYjX9+3pSMev0/k1dYlSL7128Q4iUBv+w3/tlVaQjoZjeL6JT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DB9PHAAAA3QAAAA8AAAAAAAAAAAAAAAAAmAIAAGRy&#10;cy9kb3ducmV2LnhtbFBLBQYAAAAABAAEAPUAAACMAwAAAAA=&#10;" fillcolor="black" stroked="f"/>
                  <v:oval id="Oval 2453" o:spid="_x0000_s1542" style="position:absolute;left:4823;top:4236;width:97;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MBPcQA&#10;AADdAAAADwAAAGRycy9kb3ducmV2LnhtbESPQYvCMBSE74L/ITzBm6aK7Eo1igiiIAjqitdn82yq&#10;zUtpUu3++83Cwh6HmfmGmS9bW4oX1b5wrGA0TEAQZ04XnCv4Om8GUxA+IGssHZOCb/KwXHQ7c0y1&#10;e/ORXqeQiwhhn6ICE0KVSukzQxb90FXE0bu72mKIss6lrvEd4baU4yT5kBYLjgsGK1obyp6nxiqw&#10;h6NpLjf7KJpDuw/Xh5tsz06pfq9dzUAEasN/+K+90wrGk9En/L6JT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jAT3EAAAA3QAAAA8AAAAAAAAAAAAAAAAAmAIAAGRycy9k&#10;b3ducmV2LnhtbFBLBQYAAAAABAAEAPUAAACJAwAAAAA=&#10;" filled="f" strokeweight=".7pt">
                    <v:stroke endcap="round"/>
                  </v:oval>
                  <v:rect id="Rectangle 2454" o:spid="_x0000_s1543" style="position:absolute;left:3833;top:4445;width:28;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A2OsUA&#10;AADdAAAADwAAAGRycy9kb3ducmV2LnhtbERPy2rCQBTdC/2H4Ra604lBxaYZpRYKbgQfXdTdTeY2&#10;CWbupDOjpv16ZyG4PJx3vuxNKy7kfGNZwXiUgCAurW64UvB1+BzOQfiArLG1TAr+yMNy8TTIMdP2&#10;yju67EMlYgj7DBXUIXSZlL6syaAf2Y44cj/WGQwRukpqh9cYblqZJslMGmw4NtTY0UdN5Wl/NgpW&#10;r/PV73bCm/9dcaTjd3Gapi5R6uW5f38DEagPD/HdvdYK0sk4zo1v4hO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0DY6xQAAAN0AAAAPAAAAAAAAAAAAAAAAAJgCAABkcnMv&#10;ZG93bnJldi54bWxQSwUGAAAAAAQABAD1AAAAigMAAAAA&#10;" fillcolor="black" stroked="f"/>
                  <v:rect id="Rectangle 2455" o:spid="_x0000_s1544" style="position:absolute;left:3833;top:4445;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yToccA&#10;AADdAAAADwAAAGRycy9kb3ducmV2LnhtbESPT2sCMRTE7wW/Q3iCt5p1sUVXo2hB8FKofw56e26e&#10;u4ubl20SdfXTN4VCj8PM/IaZzltTixs5X1lWMOgnIIhzqysuFOx3q9cRCB+QNdaWScGDPMxnnZcp&#10;ZtreeUO3bShEhLDPUEEZQpNJ6fOSDPq+bYijd7bOYIjSFVI7vEe4qWWaJO/SYMVxocSGPkrKL9ur&#10;UbAcj5bfX0P+fG5ORzoeTpe31CVK9brtYgIiUBv+w3/ttVaQDgdj+H0Tn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ck6HHAAAA3QAAAA8AAAAAAAAAAAAAAAAAmAIAAGRy&#10;cy9kb3ducmV2LnhtbFBLBQYAAAAABAAEAPUAAACMAwAAAAA=&#10;" fillcolor="black" stroked="f"/>
                  <v:rect id="Rectangle 2456" o:spid="_x0000_s1545" style="position:absolute;left:3833;top:4543;width:2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rwgcQA&#10;AADdAAAADwAAAGRycy9kb3ducmV2LnhtbERPy4rCMBTdD/gP4QruxtTiDFqNogOCm4HxsdDdtbm2&#10;xeamk0Stfv1kMeDycN7TeWtqcSPnK8sKBv0EBHFudcWFgv1u9T4C4QOyxtoyKXiQh/ms8zbFTNs7&#10;b+i2DYWIIewzVFCG0GRS+rwkg75vG+LIna0zGCJ0hdQO7zHc1DJNkk9psOLYUGJDXyXll+3VKFiO&#10;R8vfnyF/PzenIx0Pp8tH6hKlet12MQERqA0v8b97rRWkwzTuj2/iE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K8IHEAAAA3QAAAA8AAAAAAAAAAAAAAAAAmAIAAGRycy9k&#10;b3ducmV2LnhtbFBLBQYAAAAABAAEAPUAAACJAwAAAAA=&#10;" fillcolor="black" stroked="f"/>
                  <v:rect id="Rectangle 2457" o:spid="_x0000_s1546" style="position:absolute;left:3805;top:4459;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ZVGsYA&#10;AADdAAAADwAAAGRycy9kb3ducmV2LnhtbESPQWsCMRSE74L/IbxCb5p10aKrUbRQ8CKo9aC35+Z1&#10;d3Hzsk2ibvvrG0HocZiZb5jZojW1uJHzlWUFg34Cgji3uuJCweHzozcG4QOyxtoyKfghD4t5tzPD&#10;TNs77+i2D4WIEPYZKihDaDIpfV6SQd+3DXH0vqwzGKJ0hdQO7xFuapkmyZs0WHFcKLGh95Lyy/5q&#10;FKwm49X3dsib3935RKfj+TJKXaLU60u7nIII1Ib/8LO91grSYTqAx5v4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ZVGsYAAADdAAAADwAAAAAAAAAAAAAAAACYAgAAZHJz&#10;L2Rvd25yZXYueG1sUEsFBgAAAAAEAAQA9QAAAIsDAAAAAA==&#10;" fillcolor="black" stroked="f"/>
                  <v:rect id="Rectangle 2458" o:spid="_x0000_s1547" style="position:absolute;left:3805;top:4515;width:84;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TLbccA&#10;AADdAAAADwAAAGRycy9kb3ducmV2LnhtbESPQWsCMRSE7wX/Q3iF3mq2wRZdjaJCoZeC2h709tw8&#10;dxc3L2uS6uqvb4RCj8PMfMNMZp1txJl8qB1reOlnIIgLZ2ouNXx/vT8PQYSIbLBxTBquFGA27T1M&#10;MDfuwms6b2IpEoRDjhqqGNtcylBUZDH0XUucvIPzFmOSvpTG4yXBbSNVlr1JizWnhQpbWlZUHDc/&#10;VsNiNFycVgP+vK33O9pt98dX5TOtnx67+RhEpC7+h//aH0aDGigF9zfpCc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Uy23HAAAA3QAAAA8AAAAAAAAAAAAAAAAAmAIAAGRy&#10;cy9kb3ducmV2LnhtbFBLBQYAAAAABAAEAPUAAACMAwAAAAA=&#10;" fillcolor="black" stroked="f"/>
                  <v:rect id="Rectangle 2459" o:spid="_x0000_s1548" style="position:absolute;left:3791;top:4487;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hu9scA&#10;AADdAAAADwAAAGRycy9kb3ducmV2LnhtbESPT2sCMRTE7wW/Q3iCt5p1taKrUbRQ6KVQ/xz09tw8&#10;dxc3L9sk1W0/fSMUPA4z8xtmvmxNLa7kfGVZwaCfgCDOra64ULDfvT1PQPiArLG2TAp+yMNy0Xma&#10;Y6btjTd03YZCRAj7DBWUITSZlD4vyaDv24Y4emfrDIYoXSG1w1uEm1qmSTKWBiuOCyU29FpSftl+&#10;GwXr6WT99Tnij9/N6UjHw+nykrpEqV63Xc1ABGrDI/zfftcK0lE6hPub+AT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YbvbHAAAA3QAAAA8AAAAAAAAAAAAAAAAAmAIAAGRy&#10;cy9kb3ducmV2LnhtbFBLBQYAAAAABAAEAPUAAACMAwAAAAA=&#10;" fillcolor="black" stroked="f"/>
                  <v:rect id="Rectangle 2460" o:spid="_x0000_s1549" style="position:absolute;left:3791;top:4501;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2gscA&#10;AADdAAAADwAAAGRycy9kb3ducmV2LnhtbESPQWvCQBSE74X+h+UVvDWbhlhsdJVaEHoR1PZQb8/s&#10;Mwlm36a7W43++q4geBxm5htmMutNK47kfGNZwUuSgiAurW64UvD9tXgegfABWWNrmRScycNs+vgw&#10;wULbE6/puAmViBD2BSqoQ+gKKX1Zk0Gf2I44envrDIYoXSW1w1OEm1ZmafoqDTYcF2rs6KOm8rD5&#10;Mwrmb6P57yrn5WW929L2Z3cYZi5VavDUv49BBOrDPXxrf2oFWZ7lcH0Tn4C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x9oLHAAAA3QAAAA8AAAAAAAAAAAAAAAAAmAIAAGRy&#10;cy9kb3ducmV2LnhtbFBLBQYAAAAABAAEAPUAAACMAwAAAAA=&#10;" fillcolor="black" stroked="f"/>
                  <v:rect id="Rectangle 2461" o:spid="_x0000_s1550" style="position:absolute;left:3791;top:4501;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1TGccA&#10;AADdAAAADwAAAGRycy9kb3ducmV2LnhtbESPT2sCMRTE74V+h/AKvdWsi4quRlFB6KXgnx7q7bl5&#10;7i5uXtYk1W0/vREEj8PM/IaZzFpTiws5X1lW0O0kIIhzqysuFHzvVh9DED4ga6wtk4I/8jCbvr5M&#10;MNP2yhu6bEMhIoR9hgrKEJpMSp+XZNB3bEMcvaN1BkOUrpDa4TXCTS3TJBlIgxXHhRIbWpaUn7a/&#10;RsFiNFyc1z3++t8c9rT/OZz6qUuUen9r52MQgdrwDD/an1pB2kv7cH8Tn4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9UxnHAAAA3QAAAA8AAAAAAAAAAAAAAAAAmAIAAGRy&#10;cy9kb3ducmV2LnhtbFBLBQYAAAAABAAEAPUAAACMAwAAAAA=&#10;" fillcolor="black" stroked="f"/>
                  <v:rect id="Rectangle 2462" o:spid="_x0000_s1551" style="position:absolute;left:3791;top:4487;width:11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NbsYA&#10;AADdAAAADwAAAGRycy9kb3ducmV2LnhtbESPQWsCMRSE74X+h/AKvdWsi4quRlFB6KVQtYd6e26e&#10;u4ublzVJdfXXN4LgcZiZb5jJrDW1OJPzlWUF3U4Cgji3uuJCwc929TEE4QOyxtoyKbiSh9n09WWC&#10;mbYXXtN5EwoRIewzVFCG0GRS+rwkg75jG+LoHawzGKJ0hdQOLxFuapkmyUAarDgulNjQsqT8uPkz&#10;Chaj4eL03eOv23q/o93v/thPXaLU+1s7H4MI1IZn+NH+1ArSXjqA+5v4BOT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2/NbsYAAADdAAAADwAAAAAAAAAAAAAAAACYAgAAZHJz&#10;L2Rvd25yZXYueG1sUEsFBgAAAAAEAAQA9QAAAIsDAAAAAA==&#10;" fillcolor="black" stroked="f"/>
                  <v:oval id="Oval 2463" o:spid="_x0000_s1552" style="position:absolute;left:3791;top:4445;width:98;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LgMUA&#10;AADdAAAADwAAAGRycy9kb3ducmV2LnhtbESP3WrCQBSE7wu+w3IE7+rGIK2kriKCtCAI/uHtafY0&#10;mzR7NmQ3MX37bqHg5TAz3zDL9WBr0VPrS8cKZtMEBHHudMmFgst597wA4QOyxtoxKfghD+vV6GmJ&#10;mXZ3PlJ/CoWIEPYZKjAhNJmUPjdk0U9dQxy9L9daDFG2hdQt3iPc1jJNkhdpseS4YLChraH8+9RZ&#10;BfZwNN3101Zldxj24Va5+fvZKTUZD5s3EIGG8Aj/tz+0gnSevsLfm/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8uAxQAAAN0AAAAPAAAAAAAAAAAAAAAAAJgCAABkcnMv&#10;ZG93bnJldi54bWxQSwUGAAAAAAQABAD1AAAAigMAAAAA&#10;" filled="f" strokeweight=".7pt">
                    <v:stroke endcap="round"/>
                  </v:oval>
                  <v:line id="Line 2464" o:spid="_x0000_s1553" style="position:absolute;visibility:visible;mso-wrap-style:square" from="5087,973" to="5380,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0ktMIAAADdAAAADwAAAGRycy9kb3ducmV2LnhtbERPz2vCMBS+C/sfwhvsIpq2iLjOKEPY&#10;GHjS7bLbM3lrSpuX0mQ2+++Xg+Dx4/u93SfXiyuNofWsoFwWIIi1Ny03Cr4+3xYbECEiG+w9k4I/&#10;CrDfPcy2WBs/8Ymu59iIHMKhRgU2xqGWMmhLDsPSD8SZ+/Gjw5jh2Egz4pTDXS+rolhLhy3nBosD&#10;HSzp7vzrFFzS5tt1ZVdMdu7Lw/O7PiajlXp6TK8vICKleBff3B9GQbWq8tz8Jj8Buf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w0ktMIAAADdAAAADwAAAAAAAAAAAAAA&#10;AAChAgAAZHJzL2Rvd25yZXYueG1sUEsFBgAAAAAEAAQA+QAAAJADAAAAAA==&#10;" strokeweight="1.4pt">
                    <v:stroke endcap="round"/>
                  </v:line>
                  <v:line id="Line 2465" o:spid="_x0000_s1554" style="position:absolute;visibility:visible;mso-wrap-style:square" from="4098,1196" to="4377,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GBL8UAAADdAAAADwAAAGRycy9kb3ducmV2LnhtbESPwWrDMBBE74H+g9hCL6GRbUJJ3Cih&#10;BFoCPSXtpbettLWMrZWx1Fj5+yoQ6HGYmTfMZpdcL840htazgnJRgCDW3rTcKPj8eH1cgQgR2WDv&#10;mRRcKMBuezfbYG38xEc6n2IjMoRDjQpsjEMtZdCWHIaFH4iz9+NHhzHLsZFmxCnDXS+roniSDlvO&#10;CxYH2lvS3enXKfhOqy/XlV0x2bkv9+s3/Z6MVurhPr08g4iU4n/41j4YBdWyWsP1TX4Cc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GBL8UAAADdAAAADwAAAAAAAAAA&#10;AAAAAAChAgAAZHJzL2Rvd25yZXYueG1sUEsFBgAAAAAEAAQA+QAAAJMDAAAAAA==&#10;" strokeweight="1.4pt">
                    <v:stroke endcap="round"/>
                  </v:line>
                  <v:line id="Line 2466" o:spid="_x0000_s1555" style="position:absolute;visibility:visible;mso-wrap-style:square" from="4781,1628" to="5143,1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K+b8IAAADdAAAADwAAAGRycy9kb3ducmV2LnhtbERPz2vCMBS+D/wfwhN2GZrWDdFqlCFs&#10;DHaaevH2TJ5NafNSmsxm//1yGOz48f3e7pPrxJ2G0HhWUM4LEMTam4ZrBefT22wFIkRkg51nUvBD&#10;Afa7ycMWK+NH/qL7MdYih3CoUIGNsa+kDNqSwzD3PXHmbn5wGDMcamkGHHO46+SiKJbSYcO5wWJP&#10;B0u6PX47Bde0uri2bIvRPvnysH7Xn8lopR6n6XUDIlKK/+I/94dRsHh5zvvzm/wE5O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K+b8IAAADdAAAADwAAAAAAAAAAAAAA&#10;AAChAgAAZHJzL2Rvd25yZXYueG1sUEsFBgAAAAAEAAQA+QAAAJADAAAAAA==&#10;" strokeweight="1.4pt">
                    <v:stroke endcap="round"/>
                  </v:line>
                  <v:line id="Line 2467" o:spid="_x0000_s1556" style="position:absolute;visibility:visible;mso-wrap-style:square" from="4181,1852" to="4544,1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9MUAAADdAAAADwAAAGRycy9kb3ducmV2LnhtbESPQWsCMRSE74X+h/CEXopm1xbR1ShF&#10;aCn0VO2lt2fy3Cy7eVk2qRv/vSkUehxm5htms0uuExcaQuNZQTkrQBBrbxquFXwdX6dLECEiG+w8&#10;k4IrBdht7+82WBk/8iddDrEWGcKhQgU2xr6SMmhLDsPM98TZO/vBYcxyqKUZcMxw18l5USykw4bz&#10;gsWe9pZ0e/hxCk5p+e3asi1G++jL/epNfySjlXqYpJc1iEgp/of/2u9Gwfz5qYTfN/kJyO0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b9MUAAADdAAAADwAAAAAAAAAA&#10;AAAAAAChAgAAZHJzL2Rvd25yZXYueG1sUEsFBgAAAAAEAAQA+QAAAJMDAAAAAA==&#10;" strokeweight="1.4pt">
                    <v:stroke endcap="round"/>
                  </v:line>
                  <v:line id="Line 2468" o:spid="_x0000_s1557" style="position:absolute;visibility:visible;mso-wrap-style:square" from="3039,2298" to="3080,2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yFg8UAAADdAAAADwAAAGRycy9kb3ducmV2LnhtbESPQUsDMRSE74L/ITzBi7TZXUXatWmR&#10;QkXwZPXi7TV53Sy7eVk2aTf+eyMUehxm5htmtUmuF2caQ+tZQTkvQBBrb1puFHx/7WYLECEiG+w9&#10;k4JfCrBZ396ssDZ+4k8672MjMoRDjQpsjEMtZdCWHIa5H4izd/Sjw5jl2Egz4pThrpdVUTxLhy3n&#10;BYsDbS3pbn9yCg5p8eO6sism++DL7fJNfySjlbq/S68vICKleA1f2u9GQfX0WMH/m/wE5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zyFg8UAAADdAAAADwAAAAAAAAAA&#10;AAAAAAChAgAAZHJzL2Rvd25yZXYueG1sUEsFBgAAAAAEAAQA+QAAAJMDAAAAAA==&#10;" strokeweight="1.4pt">
                    <v:stroke endcap="round"/>
                  </v:line>
                  <v:line id="Line 2469" o:spid="_x0000_s1558" style="position:absolute;visibility:visible;mso-wrap-style:square" from="3150,2521" to="3234,2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AgGMYAAADdAAAADwAAAGRycy9kb3ducmV2LnhtbESPQUsDMRSE74X+h/AKvRSb3Vakrk2L&#10;FCqCJ7devD2T52bZzcuyid34740geBxm5htmf0yuF1caQ+tZQbkuQBBrb1puFLxdzjc7ECEiG+w9&#10;k4JvCnA8zGd7rIyf+JWudWxEhnCoUIGNcaikDNqSw7D2A3H2Pv3oMGY5NtKMOGW46+WmKO6kw5bz&#10;gsWBTpZ0V385BR9p9+66sismu/Ll6f5JvySjlVou0uMDiEgp/of/2s9GweZ2u4XfN/kJyMM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wIBjGAAAA3QAAAA8AAAAAAAAA&#10;AAAAAAAAoQIAAGRycy9kb3ducmV2LnhtbFBLBQYAAAAABAAEAPkAAACUAwAAAAA=&#10;" strokeweight="1.4pt">
                    <v:stroke endcap="round"/>
                  </v:line>
                  <v:line id="Line 2470" o:spid="_x0000_s1559" style="position:absolute;visibility:visible;mso-wrap-style:square" from="4028,2953" to="4112,2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m4bMYAAADdAAAADwAAAGRycy9kb3ducmV2LnhtbESPQUsDMRSE70L/Q3iFXsRmtxapa9Mi&#10;hUrBk1sv3p7Jc7Ps5mXZxG78940geBxm5htmu0+uFxcaQ+tZQbksQBBrb1puFLyfj3cbECEiG+w9&#10;k4IfCrDfzW62WBk/8Rtd6tiIDOFQoQIb41BJGbQlh2HpB+LsffnRYcxybKQZccpw18tVUTxIhy3n&#10;BYsDHSzprv52Cj7T5sN1ZVdM9taXh8cX/ZqMVmoxT89PICKl+B/+a5+MgtX6fg2/b/ITkL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uGzGAAAA3QAAAA8AAAAAAAAA&#10;AAAAAAAAoQIAAGRycy9kb3ducmV2LnhtbFBLBQYAAAAABAAEAPkAAACUAwAAAAA=&#10;" strokeweight="1.4pt">
                    <v:stroke endcap="round"/>
                  </v:line>
                  <v:line id="Line 2471" o:spid="_x0000_s1560" style="position:absolute;visibility:visible;mso-wrap-style:square" from="3972,3176" to="4181,3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Ud98YAAADdAAAADwAAAGRycy9kb3ducmV2LnhtbESPT0sDMRTE74LfITzBi7TZrbbUtWmR&#10;gkXw1D+X3p7Jc7Ps5mXZxG767Y0geBxm5jfMapNcJy40hMazgnJagCDW3jRcKzgd3yZLECEiG+w8&#10;k4IrBdisb29WWBk/8p4uh1iLDOFQoQIbY19JGbQlh2Hqe+LsffnBYcxyqKUZcMxw18lZUSykw4bz&#10;gsWetpZ0e/h2Cj7T8uzasi1G++DL7fNOfySjlbq/S68vICKl+B/+a78bBbOnxzn8vslP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VHffGAAAA3QAAAA8AAAAAAAAA&#10;AAAAAAAAoQIAAGRycy9kb3ducmV2LnhtbFBLBQYAAAAABAAEAPkAAACUAwAAAAA=&#10;" strokeweight="1.4pt">
                    <v:stroke endcap="round"/>
                  </v:line>
                  <v:line id="Line 2472" o:spid="_x0000_s1561" style="position:absolute;visibility:visible;mso-wrap-style:square" from="4195,3623" to="4377,3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eDgMYAAADdAAAADwAAAGRycy9kb3ducmV2LnhtbESPQUsDMRSE7wX/Q3iCl2Kz25ZS16ZF&#10;CkrBU7devD2T52bZzcuyid34740geBxm5htmd0iuF1caQ+tZQbkoQBBrb1puFLxdnu+3IEJENth7&#10;JgXfFOCwv5ntsDJ+4jNd69iIDOFQoQIb41BJGbQlh2HhB+LsffrRYcxybKQZccpw18tlUWykw5bz&#10;gsWBjpZ0V385BR9p++66sismO/fl8eFFvyajlbq7TU+PICKl+B/+a5+MguV6tYHfN/kJyP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Hg4DGAAAA3QAAAA8AAAAAAAAA&#10;AAAAAAAAoQIAAGRycy9kb3ducmV2LnhtbFBLBQYAAAAABAAEAPkAAACUAwAAAAA=&#10;" strokeweight="1.4pt">
                    <v:stroke endcap="round"/>
                  </v:line>
                  <v:line id="Line 2473" o:spid="_x0000_s1562" style="position:absolute;visibility:visible;mso-wrap-style:square" from="3847,3846" to="4028,3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smG8YAAADdAAAADwAAAGRycy9kb3ducmV2LnhtbESPT0sDMRTE74LfITzBi7TZrdLWtWmR&#10;gkXw1D+X3p7Jc7Ps5mXZxG767Y0geBxm5jfMapNcJy40hMazgnJagCDW3jRcKzgd3yZLECEiG+w8&#10;k4IrBdisb29WWBk/8p4uh1iLDOFQoQIbY19JGbQlh2Hqe+LsffnBYcxyqKUZcMxw18lZUcylw4bz&#10;gsWetpZ0e/h2Cj7T8uzasi1G++DL7fNOfySjlbq/S68vICKl+B/+a78bBbOnxwX8vslP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9LJhvGAAAA3QAAAA8AAAAAAAAA&#10;AAAAAAAAoQIAAGRycy9kb3ducmV2LnhtbFBLBQYAAAAABAAEAPkAAACUAwAAAAA=&#10;" strokeweight="1.4pt">
                    <v:stroke endcap="round"/>
                  </v:line>
                  <v:line id="Line 2474" o:spid="_x0000_s1563" style="position:absolute;visibility:visible;mso-wrap-style:square" from="4753,4292" to="5032,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SyacIAAADdAAAADwAAAGRycy9kb3ducmV2LnhtbERPz2vCMBS+D/wfwhN2GZrWDdFqlCFs&#10;DHaaevH2TJ5NafNSmsxm//1yGOz48f3e7pPrxJ2G0HhWUM4LEMTam4ZrBefT22wFIkRkg51nUvBD&#10;Afa7ycMWK+NH/qL7MdYih3CoUIGNsa+kDNqSwzD3PXHmbn5wGDMcamkGHHO46+SiKJbSYcO5wWJP&#10;B0u6PX47Bde0uri2bIvRPvnysH7Xn8lopR6n6XUDIlKK/+I/94dRsHh5znPzm/wE5O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SyacIAAADdAAAADwAAAAAAAAAAAAAA&#10;AAChAgAAZHJzL2Rvd25yZXYueG1sUEsFBgAAAAAEAAQA+QAAAJADAAAAAA==&#10;" strokeweight="1.4pt">
                    <v:stroke endcap="round"/>
                  </v:line>
                  <v:line id="Line 2475" o:spid="_x0000_s1564" style="position:absolute;visibility:visible;mso-wrap-style:square" from="3708,4501" to="4000,4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gX8sYAAADdAAAADwAAAGRycy9kb3ducmV2LnhtbESPQWsCMRSE74X+h/CEXkrNri1FV6MU&#10;oaXgqdpLb8/kuVl287JsUjf9940geBxm5htmtUmuE2caQuNZQTktQBBrbxquFXwf3p/mIEJENth5&#10;JgV/FGCzvr9bYWX8yF903sdaZAiHChXYGPtKyqAtOQxT3xNn7+QHhzHLoZZmwDHDXSdnRfEqHTac&#10;Fyz2tLWk2/2vU3BM8x/Xlm0x2kdfbhcfepeMVuphkt6WICKleAtf259GwezleQGXN/kJy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YF/LGAAAA3QAAAA8AAAAAAAAA&#10;AAAAAAAAoQIAAGRycy9kb3ducmV2LnhtbFBLBQYAAAAABAAEAPkAAACUAwAAAAA=&#10;" strokeweight="1.4pt">
                    <v:stroke endcap="round"/>
                  </v:line>
                  <v:line id="Line 2476" o:spid="_x0000_s1565" style="position:absolute;flip:y;visibility:visible;mso-wrap-style:square" from="5087,931" to="5087,1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qi1MMAAADdAAAADwAAAGRycy9kb3ducmV2LnhtbERP3WrCMBS+H/gO4Qi7m6mliFSjFFvB&#10;MRz+PcChOWs7m5PSRNu9/XIx2OXH97/ejqYVT+pdY1nBfBaBIC6tbrhScLvu35YgnEfW2FomBT/k&#10;YLuZvKwx1XbgMz0vvhIhhF2KCmrvu1RKV9Zk0M1sRxy4L9sb9AH2ldQ9DiHctDKOooU02HBoqLGj&#10;XU3l/fIwCg65338ej9Xy+/y+KLKiyE/5x1Wp1+mYrUB4Gv2/+M990AriJAn7w5vwBO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6otTDAAAA3QAAAA8AAAAAAAAAAAAA&#10;AAAAoQIAAGRycy9kb3ducmV2LnhtbFBLBQYAAAAABAAEAPkAAACRAwAAAAA=&#10;" strokeweight="1.4pt">
                    <v:stroke endcap="round"/>
                  </v:line>
                  <v:line id="Line 2477" o:spid="_x0000_s1566" style="position:absolute;flip:y;visibility:visible;mso-wrap-style:square" from="4098,1154" to="4098,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YHT8UAAADdAAAADwAAAGRycy9kb3ducmV2LnhtbESP3YrCMBSE7xd8h3CEvVtTRUSqUcRW&#10;cBHFvwc4NMe22pyUJmp9+82C4OUwM98w03lrKvGgxpWWFfR7EQjizOqScwXn0+pnDMJ5ZI2VZVLw&#10;IgfzWedrirG2Tz7Q4+hzESDsYlRQeF/HUrqsIIOuZ2vi4F1sY9AH2eRSN/gMcFPJQRSNpMGSw0KB&#10;NS0Lym7Hu1GwTvxqt93m4+vhd5Qu0jTZJ5uTUt/ddjEB4an1n/C7vdYKBsNhH/7fhCc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rYHT8UAAADdAAAADwAAAAAAAAAA&#10;AAAAAAChAgAAZHJzL2Rvd25yZXYueG1sUEsFBgAAAAAEAAQA+QAAAJMDAAAAAA==&#10;" strokeweight="1.4pt">
                    <v:stroke endcap="round"/>
                  </v:line>
                  <v:line id="Line 2478" o:spid="_x0000_s1567" style="position:absolute;flip:y;visibility:visible;mso-wrap-style:square" from="4781,1600" to="4781,1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SZOMYAAADdAAAADwAAAGRycy9kb3ducmV2LnhtbESP3YrCMBSE7wXfIRzBO00tIlKNItsK&#10;yqKsPw9waI5t3eakNFG7b79ZEPZymJlvmOW6M7V4Uusqywom4wgEcW51xYWC62U7moNwHlljbZkU&#10;/JCD9arfW2Ki7YtP9Dz7QgQIuwQVlN43iZQuL8mgG9uGOHg32xr0QbaF1C2+AtzUMo6imTRYcVgo&#10;saGPkvLv88Mo2KV+ezwcivn9tJ9lmyxLv9LPi1LDQbdZgPDU+f/wu73TCuLpNIa/N+EJ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kmTjGAAAA3QAAAA8AAAAAAAAA&#10;AAAAAAAAoQIAAGRycy9kb3ducmV2LnhtbFBLBQYAAAAABAAEAPkAAACUAwAAAAA=&#10;" strokeweight="1.4pt">
                    <v:stroke endcap="round"/>
                  </v:line>
                  <v:line id="Line 2479" o:spid="_x0000_s1568" style="position:absolute;flip:y;visibility:visible;mso-wrap-style:square" from="4181,1824" to="4181,1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g8o8YAAADdAAAADwAAAGRycy9kb3ducmV2LnhtbESP3YrCMBSE74V9h3AWvNNUV0SqUWRb&#10;wUVc1p8HODTHttqclCZq9+2NIHg5zMw3zGzRmkrcqHGlZQWDfgSCOLO65FzB8bDqTUA4j6yxskwK&#10;/snBYv7RmWGs7Z13dNv7XAQIuxgVFN7XsZQuK8ig69uaOHgn2xj0QTa51A3eA9xUchhFY2mw5LBQ&#10;YE3fBWWX/dUoWCd+9bvd5pPz7mecLtM0+Us2B6W6n+1yCsJT69/hV3utFQxHoy94vglPQM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oPKPGAAAA3QAAAA8AAAAAAAAA&#10;AAAAAAAAoQIAAGRycy9kb3ducmV2LnhtbFBLBQYAAAAABAAEAPkAAACUAwAAAAA=&#10;" strokeweight="1.4pt">
                    <v:stroke endcap="round"/>
                  </v:line>
                  <v:line id="Line 2480" o:spid="_x0000_s1569" style="position:absolute;flip:y;visibility:visible;mso-wrap-style:square" from="3039,2270" to="3039,2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Gk18YAAADdAAAADwAAAGRycy9kb3ducmV2LnhtbESP3YrCMBSE7xd8h3CEvVtTpYhUo4it&#10;4CLK+vMAh+bYVpuT0kStb79ZEPZymJlvmNmiM7V4UOsqywqGgwgEcW51xYWC82n9NQHhPLLG2jIp&#10;eJGDxbz3McNE2ycf6HH0hQgQdgkqKL1vEildXpJBN7ANcfAutjXog2wLqVt8Brip5SiKxtJgxWGh&#10;xIZWJeW3490o2KR+vd/tisn18D3OllmW/qTbk1Kf/W45BeGp8//hd3ujFYziOIa/N+EJ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BpNfGAAAA3QAAAA8AAAAAAAAA&#10;AAAAAAAAoQIAAGRycy9kb3ducmV2LnhtbFBLBQYAAAAABAAEAPkAAACUAwAAAAA=&#10;" strokeweight="1.4pt">
                    <v:stroke endcap="round"/>
                  </v:line>
                  <v:line id="Line 2481" o:spid="_x0000_s1570" style="position:absolute;flip:y;visibility:visible;mso-wrap-style:square" from="3150,2479" to="3150,2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0BTMUAAADdAAAADwAAAGRycy9kb3ducmV2LnhtbESP0YrCMBRE34X9h3AXfNNUUZGuUcRW&#10;UBaXVfcDLs21rTY3pYla/34jCD4OM3OGmS1aU4kbNa60rGDQj0AQZ1aXnCv4O657UxDOI2usLJOC&#10;BzlYzD86M4y1vfOebgefiwBhF6OCwvs6ltJlBRl0fVsTB+9kG4M+yCaXusF7gJtKDqNoIg2WHBYK&#10;rGlVUHY5XI2CTeLXP7tdPj3vt5N0mabJb/J9VKr72S6/QHhq/Tv8am+0guFoNIbnm/AE5P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Y0BTMUAAADdAAAADwAAAAAAAAAA&#10;AAAAAAChAgAAZHJzL2Rvd25yZXYueG1sUEsFBgAAAAAEAAQA+QAAAJMDAAAAAA==&#10;" strokeweight="1.4pt">
                    <v:stroke endcap="round"/>
                  </v:line>
                  <v:line id="Line 2482" o:spid="_x0000_s1571" style="position:absolute;flip:y;visibility:visible;mso-wrap-style:square" from="4028,2925" to="4028,2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fO8YAAADdAAAADwAAAGRycy9kb3ducmV2LnhtbESP3YrCMBSE74V9h3AWvNN0RYp0jSK2&#10;giKKP/sAh+Zs27U5KU1W69sbQfBymJlvmOm8M7W4Uusqywq+hhEI4tzqigsFP+fVYALCeWSNtWVS&#10;cCcH89lHb4qJtjc+0vXkCxEg7BJUUHrfJFK6vCSDbmgb4uD92tagD7ItpG7xFuCmlqMoiqXBisNC&#10;iQ0tS8ovp3+jYJ361X63KyZ/x02cLbIsPaTbs1L9z27xDcJT59/hV3utFYzG4xieb8IT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1fnzvGAAAA3QAAAA8AAAAAAAAA&#10;AAAAAAAAoQIAAGRycy9kb3ducmV2LnhtbFBLBQYAAAAABAAEAPkAAACUAwAAAAA=&#10;" strokeweight="1.4pt">
                    <v:stroke endcap="round"/>
                  </v:line>
                  <v:line id="Line 2483" o:spid="_x0000_s1572" style="position:absolute;flip:y;visibility:visible;mso-wrap-style:square" from="3972,3148" to="3972,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M6oMUAAADdAAAADwAAAGRycy9kb3ducmV2LnhtbESP0YrCMBRE34X9h3AXfNNUEZWuUcRW&#10;UBaXVfcDLs21rTY3pYla/94sCD4OM3OGmS1aU4kbNa60rGDQj0AQZ1aXnCv4O657UxDOI2usLJOC&#10;BzlYzD86M4y1vfOebgefiwBhF6OCwvs6ltJlBRl0fVsTB+9kG4M+yCaXusF7gJtKDqNoLA2WHBYK&#10;rGlVUHY5XI2CTeLXP7tdPj3vt+N0mabJb/J9VKr72S6/QHhq/Tv8am+0guFoNIH/N+EJ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M6oMUAAADdAAAADwAAAAAAAAAA&#10;AAAAAAChAgAAZHJzL2Rvd25yZXYueG1sUEsFBgAAAAAEAAQA+QAAAJMDAAAAAA==&#10;" strokeweight="1.4pt">
                    <v:stroke endcap="round"/>
                  </v:line>
                  <v:line id="Line 2484" o:spid="_x0000_s1573" style="position:absolute;flip:y;visibility:visible;mso-wrap-style:square" from="4195,3595" to="4195,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yu0sMAAADdAAAADwAAAGRycy9kb3ducmV2LnhtbERP3WrCMBS+H/gO4Qi7m6mliFSjFFvB&#10;MRz+PcChOWs7m5PSRNu9/XIx2OXH97/ejqYVT+pdY1nBfBaBIC6tbrhScLvu35YgnEfW2FomBT/k&#10;YLuZvKwx1XbgMz0vvhIhhF2KCmrvu1RKV9Zk0M1sRxy4L9sb9AH2ldQ9DiHctDKOooU02HBoqLGj&#10;XU3l/fIwCg65338ej9Xy+/y+KLKiyE/5x1Wp1+mYrUB4Gv2/+M990AriJAlzw5vwBO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MrtLDAAAA3QAAAA8AAAAAAAAAAAAA&#10;AAAAoQIAAGRycy9kb3ducmV2LnhtbFBLBQYAAAAABAAEAPkAAACRAwAAAAA=&#10;" strokeweight="1.4pt">
                    <v:stroke endcap="round"/>
                  </v:line>
                  <v:line id="Line 2485" o:spid="_x0000_s1574" style="position:absolute;flip:y;visibility:visible;mso-wrap-style:square" from="3847,3804" to="3847,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ALScYAAADdAAAADwAAAGRycy9kb3ducmV2LnhtbESP3YrCMBSE7xd8h3AE79ZUEdFqFLEV&#10;XETx7wEOzbGtNielyWr37TfCwl4OM/MNM1+2phJPalxpWcGgH4EgzqwuOVdwvWw+JyCcR9ZYWSYF&#10;P+Rgueh8zDHW9sUnep59LgKEXYwKCu/rWEqXFWTQ9W1NHLybbQz6IJtc6gZfAW4qOYyisTRYclgo&#10;sKZ1Qdnj/G0UbBO/Oez3+eR++hqnqzRNjsnuolSv265mIDy1/j/8195qBcPRaArvN+EJ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AC0nGAAAA3QAAAA8AAAAAAAAA&#10;AAAAAAAAoQIAAGRycy9kb3ducmV2LnhtbFBLBQYAAAAABAAEAPkAAACUAwAAAAA=&#10;" strokeweight="1.4pt">
                    <v:stroke endcap="round"/>
                  </v:line>
                  <v:line id="Line 2486" o:spid="_x0000_s1575" style="position:absolute;flip:y;visibility:visible;mso-wrap-style:square" from="4753,4250" to="4753,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M0CcMAAADdAAAADwAAAGRycy9kb3ducmV2LnhtbERPy4rCMBTdC/MP4Q6403RklFKNItMK&#10;yqD4+oBLc23rNDeliVr/3iwGXB7Oe7boTC3u1LrKsoKvYQSCOLe64kLB+bQaxCCcR9ZYWyYFT3Kw&#10;mH/0Zpho++AD3Y++ECGEXYIKSu+bREqXl2TQDW1DHLiLbQ36ANtC6hYfIdzUchRFE2mw4tBQYkM/&#10;JeV/x5tRsE79arfdFvH1sJlkyyxL9+nvSan+Z7ecgvDU+bf4373WCkbf47A/vAlP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jNAnDAAAA3QAAAA8AAAAAAAAAAAAA&#10;AAAAoQIAAGRycy9kb3ducmV2LnhtbFBLBQYAAAAABAAEAPkAAACRAwAAAAA=&#10;" strokeweight="1.4pt">
                    <v:stroke endcap="round"/>
                  </v:line>
                  <v:line id="Line 2487" o:spid="_x0000_s1576" style="position:absolute;flip:y;visibility:visible;mso-wrap-style:square" from="3708,4473" to="3708,4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RksYAAADdAAAADwAAAGRycy9kb3ducmV2LnhtbESP3YrCMBSE7xd8h3AE79ZUUZGuUcRW&#10;UBbFn32AQ3Nsq81JaaLWt98sLHg5zMw3zGzRmko8qHGlZQWDfgSCOLO65FzBz3n9OQXhPLLGyjIp&#10;eJGDxbzzMcNY2ycf6XHyuQgQdjEqKLyvYyldVpBB17c1cfAutjHog2xyqRt8Brip5DCKJtJgyWGh&#10;wJpWBWW3090o2CR+vd/t8un1uJ2kyzRNDsn3Walet11+gfDU+nf4v73RCoaj8QD+3oQn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vkZLGAAAA3QAAAA8AAAAAAAAA&#10;AAAAAAAAoQIAAGRycy9kb3ducmV2LnhtbFBLBQYAAAAABAAEAPkAAACUAwAAAAA=&#10;" strokeweight="1.4pt">
                    <v:stroke endcap="round"/>
                  </v:line>
                  <v:line id="Line 2488" o:spid="_x0000_s1577" style="position:absolute;flip:y;visibility:visible;mso-wrap-style:square" from="5380,931" to="5380,1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0P5cYAAADdAAAADwAAAGRycy9kb3ducmV2LnhtbESP0WrCQBRE3wv9h+UKvtWNQUWiq0gT&#10;IUWUqv2AS/aapM3eDdmtxr93CwUfh5k5wyzXvWnElTpXW1YwHkUgiAuray4VfJ23b3MQziNrbCyT&#10;gjs5WK9eX5aYaHvjI11PvhQBwi5BBZX3bSKlKyoy6Ea2JQ7exXYGfZBdKXWHtwA3jYyjaCYN1hwW&#10;KmzpvaLi5/RrFOSp3x72+3L+ffyYZZssSz/T3Vmp4aDfLEB46v0z/N/OtYJ4Mo3h7014AnL1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9D+XGAAAA3QAAAA8AAAAAAAAA&#10;AAAAAAAAoQIAAGRycy9kb3ducmV2LnhtbFBLBQYAAAAABAAEAPkAAACUAwAAAAA=&#10;" strokeweight="1.4pt">
                    <v:stroke endcap="round"/>
                  </v:line>
                  <v:line id="Line 2489" o:spid="_x0000_s1578" style="position:absolute;flip:y;visibility:visible;mso-wrap-style:square" from="4377,1154" to="4377,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qfsYAAADdAAAADwAAAGRycy9kb3ducmV2LnhtbESP3WrCQBSE7wt9h+UUvKubqhWJriIm&#10;gqUo/j3AIXtMUrNnQ3bV9O1dQfBymJlvmMmsNZW4UuNKywq+uhEI4szqknMFx8PycwTCeWSNlWVS&#10;8E8OZtP3twnG2t54R9e9z0WAsItRQeF9HUvpsoIMuq6tiYN3so1BH2STS93gLcBNJXtRNJQGSw4L&#10;Bda0KCg77y9GwSrxy816nY/+dj/DdJ6myTb5PSjV+WjnYxCeWv8KP9srraA3+O7D4014AnJ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xqn7GAAAA3QAAAA8AAAAAAAAA&#10;AAAAAAAAoQIAAGRycy9kb3ducmV2LnhtbFBLBQYAAAAABAAEAPkAAACUAwAAAAA=&#10;" strokeweight="1.4pt">
                    <v:stroke endcap="round"/>
                  </v:line>
                  <v:line id="Line 2490" o:spid="_x0000_s1579" style="position:absolute;flip:y;visibility:visible;mso-wrap-style:square" from="5143,1600" to="5143,1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gyCsUAAADdAAAADwAAAGRycy9kb3ducmV2LnhtbESP0YrCMBRE34X9h3AXfNNUUZGuUcRW&#10;UBaXVfcDLs21rTY3pYla/34jCD4OM3OGmS1aU4kbNa60rGDQj0AQZ1aXnCv4O657UxDOI2usLJOC&#10;BzlYzD86M4y1vfOebgefiwBhF6OCwvs6ltJlBRl0fVsTB+9kG4M+yCaXusF7gJtKDqNoIg2WHBYK&#10;rGlVUHY5XI2CTeLXP7tdPj3vt5N0mabJb/J9VKr72S6/QHhq/Tv8am+0guFoPILnm/AE5P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gyCsUAAADdAAAADwAAAAAAAAAA&#10;AAAAAAChAgAAZHJzL2Rvd25yZXYueG1sUEsFBgAAAAAEAAQA+QAAAJMDAAAAAA==&#10;" strokeweight="1.4pt">
                    <v:stroke endcap="round"/>
                  </v:line>
                  <v:line id="Line 2491" o:spid="_x0000_s1580" style="position:absolute;flip:y;visibility:visible;mso-wrap-style:square" from="4544,1824" to="4544,1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SXkcYAAADdAAAADwAAAGRycy9kb3ducmV2LnhtbESP3YrCMBSE74V9h3AWvNNUWUWqUWRb&#10;wUVc1p8HODTHttqclCZq9+2NIHg5zMw3zGzRmkrcqHGlZQWDfgSCOLO65FzB8bDqTUA4j6yxskwK&#10;/snBYv7RmWGs7Z13dNv7XAQIuxgVFN7XsZQuK8ig69uaOHgn2xj0QTa51A3eA9xUchhFY2mw5LBQ&#10;YE3fBWWX/dUoWCd+9bvd5pPz7mecLtM0+Us2B6W6n+1yCsJT69/hV3utFQy/RiN4vglPQM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Ul5HGAAAA3QAAAA8AAAAAAAAA&#10;AAAAAAAAoQIAAGRycy9kb3ducmV2LnhtbFBLBQYAAAAABAAEAPkAAACUAwAAAAA=&#10;" strokeweight="1.4pt">
                    <v:stroke endcap="round"/>
                  </v:line>
                  <v:line id="Line 2492" o:spid="_x0000_s1581" style="position:absolute;flip:y;visibility:visible;mso-wrap-style:square" from="3080,2270" to="3080,2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YJ5sYAAADdAAAADwAAAGRycy9kb3ducmV2LnhtbESP3WrCQBSE7wu+w3KE3tWN0gaJriIm&#10;giIW/x7gkD0m0ezZkF01fXu3UOjlMDPfMNN5Z2rxoNZVlhUMBxEI4tzqigsF59PqYwzCeWSNtWVS&#10;8EMO5rPe2xQTbZ98oMfRFyJA2CWooPS+SaR0eUkG3cA2xMG72NagD7ItpG7xGeCmlqMoiqXBisNC&#10;iQ0tS8pvx7tRsE796nu3K8bXwybOFlmW7tPtSan3freYgPDU+f/wX3utFYw+v2L4fROegJy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GCebGAAAA3QAAAA8AAAAAAAAA&#10;AAAAAAAAoQIAAGRycy9kb3ducmV2LnhtbFBLBQYAAAAABAAEAPkAAACUAwAAAAA=&#10;" strokeweight="1.4pt">
                    <v:stroke endcap="round"/>
                  </v:line>
                  <v:line id="Line 2493" o:spid="_x0000_s1582" style="position:absolute;flip:y;visibility:visible;mso-wrap-style:square" from="3234,2479" to="3234,2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qsfcYAAADdAAAADwAAAGRycy9kb3ducmV2LnhtbESP3WrCQBSE7wt9h+UUvKubin9EVxET&#10;wVIU/x7gkD0mqdmzIbtq+vauIPRymJlvmOm8NZW4UeNKywq+uhEI4szqknMFp+PqcwzCeWSNlWVS&#10;8EcO5rP3tynG2t55T7eDz0WAsItRQeF9HUvpsoIMuq6tiYN3to1BH2STS93gPcBNJXtRNJQGSw4L&#10;Bda0LCi7HK5GwTrxq+1mk49/99/DdJGmyS75OSrV+WgXExCeWv8ffrXXWkGvPxjB8014AnL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KrH3GAAAA3QAAAA8AAAAAAAAA&#10;AAAAAAAAoQIAAGRycy9kb3ducmV2LnhtbFBLBQYAAAAABAAEAPkAAACUAwAAAAA=&#10;" strokeweight="1.4pt">
                    <v:stroke endcap="round"/>
                  </v:line>
                  <v:line id="Line 2494" o:spid="_x0000_s1583" style="position:absolute;flip:y;visibility:visible;mso-wrap-style:square" from="4112,2925" to="4112,2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U4D8MAAADdAAAADwAAAGRycy9kb3ducmV2LnhtbERPy4rCMBTdC/MP4Q6403RklFKNItMK&#10;yqD4+oBLc23rNDeliVr/3iwGXB7Oe7boTC3u1LrKsoKvYQSCOLe64kLB+bQaxCCcR9ZYWyYFT3Kw&#10;mH/0Zpho++AD3Y++ECGEXYIKSu+bREqXl2TQDW1DHLiLbQ36ANtC6hYfIdzUchRFE2mw4tBQYkM/&#10;JeV/x5tRsE79arfdFvH1sJlkyyxL9+nvSan+Z7ecgvDU+bf4373WCkbf4zA3vAlP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VOA/DAAAA3QAAAA8AAAAAAAAAAAAA&#10;AAAAoQIAAGRycy9kb3ducmV2LnhtbFBLBQYAAAAABAAEAPkAAACRAwAAAAA=&#10;" strokeweight="1.4pt">
                    <v:stroke endcap="round"/>
                  </v:line>
                  <v:line id="Line 2495" o:spid="_x0000_s1584" style="position:absolute;flip:y;visibility:visible;mso-wrap-style:square" from="4181,3148" to="4181,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mdlMcAAADdAAAADwAAAGRycy9kb3ducmV2LnhtbESP3WrCQBSE7wXfYTlC78xGsWKjq4iJ&#10;YClK/XmAQ/Y0Sc2eDdmtpm/fLQheDjPzDbNYdaYWN2pdZVnBKIpBEOdWV1wouJy3wxkI55E11pZJ&#10;wS85WC37vQUm2t75SLeTL0SAsEtQQel9k0jp8pIMusg2xMH7sq1BH2RbSN3iPcBNLcdxPJUGKw4L&#10;JTa0KSm/nn6Mgl3qt4f9vph9H9+n2TrL0s/046zUy6Bbz0F46vwz/GjvtILx5PUN/t+EJ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GZ2UxwAAAN0AAAAPAAAAAAAA&#10;AAAAAAAAAKECAABkcnMvZG93bnJldi54bWxQSwUGAAAAAAQABAD5AAAAlQMAAAAA&#10;" strokeweight="1.4pt">
                    <v:stroke endcap="round"/>
                  </v:line>
                  <v:line id="Line 2496" o:spid="_x0000_s1585" style="position:absolute;flip:y;visibility:visible;mso-wrap-style:square" from="4377,3595" to="4377,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tMIAAADdAAAADwAAAGRycy9kb3ducmV2LnhtbERPy4rCMBTdD/gP4QruxlSRIh2jiK2g&#10;iMP4+IBLc22rzU1pota/Nwthlofzni06U4sHta6yrGA0jEAQ51ZXXCg4n9bfUxDOI2usLZOCFzlY&#10;zHtfM0y0ffKBHkdfiBDCLkEFpfdNIqXLSzLohrYhDtzFtgZ9gG0hdYvPEG5qOY6iWBqsODSU2NCq&#10;pPx2vBsFm9Svf/f7Yno9bONsmWXpX7o7KTXod8sfEJ46/y/+uDdawXgSh/3hTXgCcv4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tMIAAADdAAAADwAAAAAAAAAAAAAA&#10;AAChAgAAZHJzL2Rvd25yZXYueG1sUEsFBgAAAAAEAAQA+QAAAJADAAAAAA==&#10;" strokeweight="1.4pt">
                    <v:stroke endcap="round"/>
                  </v:line>
                  <v:line id="Line 2497" o:spid="_x0000_s1586" style="position:absolute;flip:y;visibility:visible;mso-wrap-style:square" from="4028,3804" to="4028,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NbL8YAAADdAAAADwAAAGRycy9kb3ducmV2LnhtbESP3YrCMBSE7xd8h3AE79ZUkSJdo4it&#10;oIiLP/sAh+Zs27U5KU3U+vZGWPBymJlvmNmiM7W4UesqywpGwwgEcW51xYWCn/P6cwrCeWSNtWVS&#10;8CAHi3nvY4aJtnc+0u3kCxEg7BJUUHrfJFK6vCSDbmgb4uD92tagD7ItpG7xHuCmluMoiqXBisNC&#10;iQ2tSsovp6tRsEn9+nu/L6Z/x22cLbMsPaS7s1KDfrf8AuGp8+/wf3ujFYwn8Qheb8ITkP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DWy/GAAAA3QAAAA8AAAAAAAAA&#10;AAAAAAAAoQIAAGRycy9kb3ducmV2LnhtbFBLBQYAAAAABAAEAPkAAACUAwAAAAA=&#10;" strokeweight="1.4pt">
                    <v:stroke endcap="round"/>
                  </v:line>
                  <v:line id="Line 2498" o:spid="_x0000_s1587" style="position:absolute;flip:y;visibility:visible;mso-wrap-style:square" from="5032,4250" to="5032,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HFWMYAAADdAAAADwAAAGRycy9kb3ducmV2LnhtbESP3WrCQBSE7wu+w3IE7+rGIEGiq4iJ&#10;oBSLP32AQ/Y0SZs9G7Krpm/vCgUvh5n5hlmsetOIG3WutqxgMo5AEBdW11wq+Lps32cgnEfW2Fgm&#10;BX/kYLUcvC0w1fbOJ7qdfSkChF2KCirv21RKV1Rk0I1tSxy8b9sZ9EF2pdQd3gPcNDKOokQarDks&#10;VNjSpqLi93w1CnaZ334eDuXs57RP8nWeZ8fs46LUaNiv5yA89f4V/m/vtIJ4msTwfBOegF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RxVjGAAAA3QAAAA8AAAAAAAAA&#10;AAAAAAAAoQIAAGRycy9kb3ducmV2LnhtbFBLBQYAAAAABAAEAPkAAACUAwAAAAA=&#10;" strokeweight="1.4pt">
                    <v:stroke endcap="round"/>
                  </v:line>
                  <v:line id="Line 2499" o:spid="_x0000_s1588" style="position:absolute;flip:y;visibility:visible;mso-wrap-style:square" from="4000,4473" to="4000,4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1gw8YAAADdAAAADwAAAGRycy9kb3ducmV2LnhtbESP3WrCQBSE7wu+w3KE3tWNtgSJriIm&#10;giIW/x7gkD0m0ezZkF01fXu3UOjlMDPfMNN5Z2rxoNZVlhUMBxEI4tzqigsF59PqYwzCeWSNtWVS&#10;8EMO5rPe2xQTbZ98oMfRFyJA2CWooPS+SaR0eUkG3cA2xMG72NagD7ItpG7xGeCmlqMoiqXBisNC&#10;iQ0tS8pvx7tRsE796nu3K8bXwybOFlmW7tPtSan3freYgPDU+f/wX3utFYy+4k/4fROegJy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dYMPGAAAA3QAAAA8AAAAAAAAA&#10;AAAAAAAAoQIAAGRycy9kb3ducmV2LnhtbFBLBQYAAAAABAAEAPkAAACUAwAAAAA=&#10;" strokeweight="1.4pt">
                    <v:stroke endcap="round"/>
                  </v:line>
                  <v:line id="Line 2500" o:spid="_x0000_s1589" style="position:absolute;visibility:visible;mso-wrap-style:square" from="2871,4892" to="5770,4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Z1k8YAAADdAAAADwAAAGRycy9kb3ducmV2LnhtbESPX2vCQBDE3wv9DscW+lYvFRGJnmIL&#10;hfapNBbxccmtSTS3l+Y2f9pP7wlCH4eZ+Q2z2oyuVj21ofJs4HmSgCLOva24MPC9e3tagAqCbLH2&#10;TAZ+KcBmfX+3wtT6gb+oz6RQEcIhRQOlSJNqHfKSHIaJb4ijd/StQ4myLbRtcYhwV+tpksy1w4rj&#10;QokNvZaUn7POGTg1XSEvlWR68Xfouo9h/9N/7o15fBi3S1BCo/yHb+13a2A6m8/g+iY+Ab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WdZPGAAAA3QAAAA8AAAAAAAAA&#10;AAAAAAAAoQIAAGRycy9kb3ducmV2LnhtbFBLBQYAAAAABAAEAPkAAACUAwAAAAA=&#10;" strokeweight=".7pt">
                    <v:stroke endcap="round"/>
                  </v:line>
                  <v:line id="Line 2501" o:spid="_x0000_s1590" style="position:absolute;visibility:visible;mso-wrap-style:square" from="2871,4892" to="2871,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rQCMYAAADdAAAADwAAAGRycy9kb3ducmV2LnhtbESPX0vDQBDE3wt+h2MF39qLRUuJvRYV&#10;BPskjVJ8XHLbJDW3F3ObP/XTe4VCH4eZ+Q2z2oyuVj21ofJs4H6WgCLOva24MPD1+TZdggqCbLH2&#10;TAZOFGCzvpmsMLV+4B31mRQqQjikaKAUaVKtQ16SwzDzDXH0Dr51KFG2hbYtDhHuaj1PkoV2WHFc&#10;KLGh15Lyn6xzBo5NV8hLJZle/n133XbY//Yfe2PubsfnJ1BCo1zDl/a7NTB/WDzC+U18Anr9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a0AjGAAAA3QAAAA8AAAAAAAAA&#10;AAAAAAAAoQIAAGRycy9kb3ducmV2LnhtbFBLBQYAAAAABAAEAPkAAACUAwAAAAA=&#10;" strokeweight=".7pt">
                    <v:stroke endcap="round"/>
                  </v:line>
                  <v:line id="Line 2502" o:spid="_x0000_s1591" style="position:absolute;visibility:visible;mso-wrap-style:square" from="3164,4892" to="3164,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hOf8YAAADdAAAADwAAAGRycy9kb3ducmV2LnhtbESPX0vDQBDE3wv9DscWfGsvLRJK7LVo&#10;QdAnMZXi45Jbk2huL+Y2f/TTe0Khj8PM/IbZHSbXqIG6UHs2sF4loIgLb2suDbydHpdbUEGQLTae&#10;ycAPBTjs57MdZtaP/EpDLqWKEA4ZGqhE2kzrUFTkMKx8Sxy9D985lCi7UtsOxwh3jd4kSaod1hwX&#10;KmzpWFHxlffOwGfbl/JQS663v+99/zyev4eXszE3i+n+DpTQJNfwpf1kDWxu0xT+38QnoP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ITn/GAAAA3QAAAA8AAAAAAAAA&#10;AAAAAAAAoQIAAGRycy9kb3ducmV2LnhtbFBLBQYAAAAABAAEAPkAAACUAwAAAAA=&#10;" strokeweight=".7pt">
                    <v:stroke endcap="round"/>
                  </v:line>
                  <v:line id="Line 2503" o:spid="_x0000_s1592" style="position:absolute;visibility:visible;mso-wrap-style:square" from="3457,4892" to="3457,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Tr5MYAAADdAAAADwAAAGRycy9kb3ducmV2LnhtbESPX0vDQBDE3wt+h2MF39qLRWqJvRYV&#10;BPtUjFJ8XHLbJDW3F3ObP+2n94RCH4eZ+Q2z2oyuVj21ofJs4H6WgCLOva24MPD1+TZdggqCbLH2&#10;TAZOFGCzvpmsMLV+4A/qMylUhHBI0UAp0qRah7wkh2HmG+LoHXzrUKJsC21bHCLc1XqeJAvtsOK4&#10;UGJDryXlP1nnDBybrpCXSjK9PH933XbY//a7vTF3t+PzEyihUa7hS/vdGpg/LB7h/018Anr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E6+TGAAAA3QAAAA8AAAAAAAAA&#10;AAAAAAAAoQIAAGRycy9kb3ducmV2LnhtbFBLBQYAAAAABAAEAPkAAACUAwAAAAA=&#10;" strokeweight=".7pt">
                    <v:stroke endcap="round"/>
                  </v:line>
                  <v:line id="Line 2504" o:spid="_x0000_s1593" style="position:absolute;visibility:visible;mso-wrap-style:square" from="3749,4892" to="3749,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t/lsMAAADdAAAADwAAAGRycy9kb3ducmV2LnhtbERPS2vCQBC+F/wPywje6kYRkdRVVCi0&#10;p9JYpMchO03SZmfT7OTR/nr3IHj8+N7b/ehq1VMbKs8GFvMEFHHubcWFgY/z8+MGVBBki7VnMvBH&#10;Afa7ycMWU+sHfqc+k0LFEA4pGihFmlTrkJfkMMx9Qxy5L986lAjbQtsWhxjuar1MkrV2WHFsKLGh&#10;U0n5T9Y5A99NV8ixkkxv/j+77nW4/PZvF2Nm0/HwBEpolLv45n6xBpardZwb38QnoH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bf5bDAAAA3QAAAA8AAAAAAAAAAAAA&#10;AAAAoQIAAGRycy9kb3ducmV2LnhtbFBLBQYAAAAABAAEAPkAAACRAwAAAAA=&#10;" strokeweight=".7pt">
                    <v:stroke endcap="round"/>
                  </v:line>
                  <v:line id="Line 2505" o:spid="_x0000_s1594" style="position:absolute;visibility:visible;mso-wrap-style:square" from="4042,4892" to="4042,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faDcYAAADdAAAADwAAAGRycy9kb3ducmV2LnhtbESPX0vDQBDE3wW/w7FC3+zFIqXGXosW&#10;CvapNErxccmtSdrcXsxt/tRP7xUEH4eZ+Q2zXI+uVj21ofJs4GGagCLOva24MPDxvr1fgAqCbLH2&#10;TAYuFGC9ur1ZYmr9wAfqMylUhHBI0UAp0qRah7wkh2HqG+LoffnWoUTZFtq2OES4q/UsSebaYcVx&#10;ocSGNiXl56xzBk5NV8hrJZle/Hx23W44fvf7ozGTu/HlGZTQKP/hv/abNTB7nD/B9U18Anr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X2g3GAAAA3QAAAA8AAAAAAAAA&#10;AAAAAAAAoQIAAGRycy9kb3ducmV2LnhtbFBLBQYAAAAABAAEAPkAAACUAwAAAAA=&#10;" strokeweight=".7pt">
                    <v:stroke endcap="round"/>
                  </v:line>
                  <v:line id="Line 2506" o:spid="_x0000_s1595" style="position:absolute;visibility:visible;mso-wrap-style:square" from="4321,4892" to="4321,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TlTcMAAADdAAAADwAAAGRycy9kb3ducmV2LnhtbERPS2vCQBC+F/wPywje6kaRVlJXUaHQ&#10;nkrTIj0O2WmSmp2N2cmj/nr3UOjx43tvdqOrVU9tqDwbWMwTUMS5txUXBj4/nu/XoIIgW6w9k4Ff&#10;CrDbTu42mFo/8Dv1mRQqhnBI0UAp0qRah7wkh2HuG+LIffvWoUTYFtq2OMRwV+tlkjxohxXHhhIb&#10;OpaUn7POGfhpukIOlWR6ff3qutfhdOnfTsbMpuP+CZTQKP/iP/eLNbBcPcb98U18Anp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05U3DAAAA3QAAAA8AAAAAAAAAAAAA&#10;AAAAoQIAAGRycy9kb3ducmV2LnhtbFBLBQYAAAAABAAEAPkAAACRAwAAAAA=&#10;" strokeweight=".7pt">
                    <v:stroke endcap="round"/>
                  </v:line>
                  <v:line id="Line 2507" o:spid="_x0000_s1596" style="position:absolute;visibility:visible;mso-wrap-style:square" from="4614,4892" to="4614,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hA1sYAAADdAAAADwAAAGRycy9kb3ducmV2LnhtbESPX0vDQBDE3wW/w7GCb/bSUmqJvRYt&#10;FOqTNErxccltk9TcXsxt/thP3xMEH4eZ+Q2z2oyuVj21ofJsYDpJQBHn3lZcGPh43z0sQQVBtlh7&#10;JgM/FGCzvr1ZYWr9wAfqMylUhHBI0UAp0qRah7wkh2HiG+LonXzrUKJsC21bHCLc1XqWJAvtsOK4&#10;UGJD25Lyr6xzBs5NV8hLJZleXj677nU4fvdvR2Pu78bnJ1BCo/yH/9p7a2A2f5zC75v4BP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4QNbGAAAA3QAAAA8AAAAAAAAA&#10;AAAAAAAAoQIAAGRycy9kb3ducmV2LnhtbFBLBQYAAAAABAAEAPkAAACUAwAAAAA=&#10;" strokeweight=".7pt">
                    <v:stroke endcap="round"/>
                  </v:line>
                  <v:line id="Line 2508" o:spid="_x0000_s1597" style="position:absolute;visibility:visible;mso-wrap-style:square" from="4906,4892" to="4906,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reocYAAADdAAAADwAAAGRycy9kb3ducmV2LnhtbESPX0vDQBDE34V+h2MLfbMXg2iJvRZb&#10;KNgnMZXi45Jbk2huL81t/uin9wTBx2FmfsOst5Nr1EBdqD0buFkmoIgLb2suDbyeDtcrUEGQLTae&#10;ycAXBdhuZldrzKwf+YWGXEoVIRwyNFCJtJnWoajIYVj6ljh6775zKFF2pbYdjhHuGp0myZ12WHNc&#10;qLClfUXFZ947Ax9tX8qullyvvt/6/jieL8Pz2ZjFfHp8ACU0yX/4r/1kDaS39yn8volPQG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q3qHGAAAA3QAAAA8AAAAAAAAA&#10;AAAAAAAAoQIAAGRycy9kb3ducmV2LnhtbFBLBQYAAAAABAAEAPkAAACUAwAAAAA=&#10;" strokeweight=".7pt">
                    <v:stroke endcap="round"/>
                  </v:line>
                  <v:line id="Line 2509" o:spid="_x0000_s1598" style="position:absolute;visibility:visible;mso-wrap-style:square" from="5199,4892" to="5199,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Z7OsYAAADdAAAADwAAAGRycy9kb3ducmV2LnhtbESPX0vDQBDE34V+h2MLvtmLbdESey0q&#10;FOxTMUrxccltk9TcXsxt/uin7wmCj8PM/IZZb0dXq57aUHk2cDtLQBHn3lZcGHh/292sQAVBtlh7&#10;JgPfFGC7mVytMbV+4FfqMylUhHBI0UAp0qRah7wkh2HmG+LonXzrUKJsC21bHCLc1XqeJHfaYcVx&#10;ocSGnkvKP7POGTg3XSFPlWR69fPRdfvh+NUfjsZcT8fHB1BCo/yH/9ov1sB8eb+A3zfxCej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wmezrGAAAA3QAAAA8AAAAAAAAA&#10;AAAAAAAAoQIAAGRycy9kb3ducmV2LnhtbFBLBQYAAAAABAAEAPkAAACUAwAAAAA=&#10;" strokeweight=".7pt">
                    <v:stroke endcap="round"/>
                  </v:line>
                  <v:line id="Line 2510" o:spid="_x0000_s1599" style="position:absolute;visibility:visible;mso-wrap-style:square" from="5492,4892" to="5492,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jTsYAAADdAAAADwAAAGRycy9kb3ducmV2LnhtbESPX0vDQBDE3wW/w7GCb/ZiKVpir6UK&#10;hfokTUvxccltk7S5vZjb/NFP3xMEH4eZ+Q2zWI2uVj21ofJs4HGSgCLOva24MHDYbx7moIIgW6w9&#10;k4FvCrBa3t4sMLV+4B31mRQqQjikaKAUaVKtQ16SwzDxDXH0Tr51KFG2hbYtDhHuaj1NkiftsOK4&#10;UGJDbyXll6xzBs5NV8hrJZme/3x23ftw/Oo/jsbc343rF1BCo/yH/9pba2A6e57B75v4BPTy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P407GAAAA3QAAAA8AAAAAAAAA&#10;AAAAAAAAoQIAAGRycy9kb3ducmV2LnhtbFBLBQYAAAAABAAEAPkAAACUAwAAAAA=&#10;" strokeweight=".7pt">
                    <v:stroke endcap="round"/>
                  </v:line>
                  <v:line id="Line 2511" o:spid="_x0000_s1600" style="position:absolute;visibility:visible;mso-wrap-style:square" from="5770,4892" to="5770,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NG1cYAAADdAAAADwAAAGRycy9kb3ducmV2LnhtbESPX0vDQBDE34V+h2MLvtmLpdUSey0q&#10;FOxTMUrxccltk9TcXsxt/uin7wmCj8PM/IZZb0dXq57aUHk2cDtLQBHn3lZcGHh/292sQAVBtlh7&#10;JgPfFGC7mVytMbV+4FfqMylUhHBI0UAp0qRah7wkh2HmG+LonXzrUKJsC21bHCLc1XqeJHfaYcVx&#10;ocSGnkvKP7POGTg3XSFPlWR69fPRdfvh+NUfjsZcT8fHB1BCo/yH/9ov1sB8cb+E3zfxCej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DRtXGAAAA3QAAAA8AAAAAAAAA&#10;AAAAAAAAoQIAAGRycy9kb3ducmV2LnhtbFBLBQYAAAAABAAEAPkAAACUAwAAAAA=&#10;" strokeweight=".7pt">
                    <v:stroke endcap="round"/>
                  </v:line>
                  <v:rect id="Rectangle 2512" o:spid="_x0000_s1601" style="position:absolute;left:2753;top:5129;width:112;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gjW8MA&#10;AADdAAAADwAAAGRycy9kb3ducmV2LnhtbESP3WoCMRSE7wXfIRyhd5p1KSpbo4ggWOmNax/gsDn7&#10;g8nJkqTu9u0boeDlMDPfMNv9aI14kA+dYwXLRQaCuHK640bB9+0034AIEVmjcUwKfinAfjedbLHQ&#10;buArPcrYiAThUKCCNsa+kDJULVkMC9cTJ6923mJM0jdSexwS3BqZZ9lKWuw4LbTY07Gl6l7+WAXy&#10;Vp6GTWl85i55/WU+z9eanFJvs/HwASLSGF/h//ZZK8jf1yt4vklP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gjW8MAAADdAAAADwAAAAAAAAAAAAAAAACYAgAAZHJzL2Rv&#10;d25yZXYueG1sUEsFBgAAAAAEAAQA9QAAAIgDAAAAAA==&#10;" filled="f" stroked="f">
                    <v:textbox style="mso-fit-shape-to-text:t" inset="0,0,0,0">
                      <w:txbxContent>
                        <w:p w:rsidR="004C1F24" w:rsidRDefault="004C1F24">
                          <w:r>
                            <w:rPr>
                              <w:rFonts w:ascii="Arial" w:hAnsi="Arial" w:cs="Arial"/>
                              <w:b/>
                              <w:bCs/>
                              <w:color w:val="000000"/>
                              <w:sz w:val="20"/>
                            </w:rPr>
                            <w:t>0</w:t>
                          </w:r>
                        </w:p>
                      </w:txbxContent>
                    </v:textbox>
                  </v:rect>
                  <v:rect id="Rectangle 2513" o:spid="_x0000_s1602" style="position:absolute;left:3248;top:5129;width:279;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SGwMMA&#10;AADdAAAADwAAAGRycy9kb3ducmV2LnhtbESP3WoCMRSE7wXfIRyhd5p1EZWtUUQQtPTGtQ9w2Jz9&#10;weRkSVJ3+/ZNoeDlMDPfMLvDaI14kg+dYwXLRQaCuHK640bB1/0834IIEVmjcUwKfijAYT+d7LDQ&#10;buAbPcvYiAThUKCCNsa+kDJULVkMC9cTJ6923mJM0jdSexwS3BqZZ9laWuw4LbTY06ml6lF+WwXy&#10;Xp6HbWl85j7y+tNcL7eanFJvs/H4DiLSGF/h//ZFK8hXmw3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SGwMMAAADdAAAADwAAAAAAAAAAAAAAAACYAgAAZHJzL2Rv&#10;d25yZXYueG1sUEsFBgAAAAAEAAQA9QAAAIgDAAAAAA==&#10;" filled="f" stroked="f">
                    <v:textbox style="mso-fit-shape-to-text:t" inset="0,0,0,0">
                      <w:txbxContent>
                        <w:p w:rsidR="004C1F24" w:rsidRDefault="004C1F24">
                          <w:r>
                            <w:rPr>
                              <w:rFonts w:ascii="Arial" w:hAnsi="Arial" w:cs="Arial"/>
                              <w:b/>
                              <w:bCs/>
                              <w:color w:val="000000"/>
                              <w:sz w:val="20"/>
                            </w:rPr>
                            <w:t>0.5</w:t>
                          </w:r>
                        </w:p>
                      </w:txbxContent>
                    </v:textbox>
                  </v:rect>
                  <v:rect id="Rectangle 2514" o:spid="_x0000_s1603" style="position:absolute;left:3924;top:5129;width:112;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SssAA&#10;AADdAAAADwAAAGRycy9kb3ducmV2LnhtbERPy4rCMBTdD/gP4QruxtQiM1KNIoKgMhurH3Bpbh+Y&#10;3JQkYzt/bxbCLA/nvdmN1ogn+dA5VrCYZyCIK6c7bhTcb8fPFYgQkTUax6TgjwLstpOPDRbaDXyl&#10;ZxkbkUI4FKigjbEvpAxVSxbD3PXEiaudtxgT9I3UHocUbo3Ms+xLWuw4NbTY06Gl6lH+WgXyVh6H&#10;VWl85i55/WPOp2tNTqnZdNyvQUQa47/47T5pBfnyO81Nb9ITkN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sSssAAAADdAAAADwAAAAAAAAAAAAAAAACYAgAAZHJzL2Rvd25y&#10;ZXYueG1sUEsFBgAAAAAEAAQA9QAAAIUDAAAAAA==&#10;" filled="f" stroked="f">
                    <v:textbox style="mso-fit-shape-to-text:t" inset="0,0,0,0">
                      <w:txbxContent>
                        <w:p w:rsidR="004C1F24" w:rsidRDefault="004C1F24">
                          <w:r>
                            <w:rPr>
                              <w:rFonts w:ascii="Arial" w:hAnsi="Arial" w:cs="Arial"/>
                              <w:b/>
                              <w:bCs/>
                              <w:color w:val="000000"/>
                              <w:sz w:val="20"/>
                            </w:rPr>
                            <w:t>1</w:t>
                          </w:r>
                        </w:p>
                      </w:txbxContent>
                    </v:textbox>
                  </v:rect>
                  <v:rect id="Rectangle 2515" o:spid="_x0000_s1604" style="position:absolute;left:4405;top:5129;width:279;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3KcMA&#10;AADdAAAADwAAAGRycy9kb3ducmV2LnhtbESP3WoCMRSE7wu+QziCdzXrImpXo0hBsOKNax/gsDn7&#10;g8nJkqTu9u2bQqGXw8x8w+wOozXiST50jhUs5hkI4srpjhsFn/fT6wZEiMgajWNS8E0BDvvJyw4L&#10;7Qa+0bOMjUgQDgUqaGPsCylD1ZLFMHc9cfJq5y3GJH0jtcchwa2ReZatpMWO00KLPb23VD3KL6tA&#10;3svTsCmNz9wlr6/m43yrySk1m47HLYhIY/wP/7XPWkG+XL/B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e3KcMAAADdAAAADwAAAAAAAAAAAAAAAACYAgAAZHJzL2Rv&#10;d25yZXYueG1sUEsFBgAAAAAEAAQA9QAAAIgDAAAAAA==&#10;" filled="f" stroked="f">
                    <v:textbox style="mso-fit-shape-to-text:t" inset="0,0,0,0">
                      <w:txbxContent>
                        <w:p w:rsidR="004C1F24" w:rsidRDefault="004C1F24">
                          <w:r>
                            <w:rPr>
                              <w:rFonts w:ascii="Arial" w:hAnsi="Arial" w:cs="Arial"/>
                              <w:b/>
                              <w:bCs/>
                              <w:color w:val="000000"/>
                              <w:sz w:val="20"/>
                            </w:rPr>
                            <w:t>1.5</w:t>
                          </w:r>
                        </w:p>
                      </w:txbxContent>
                    </v:textbox>
                  </v:rect>
                  <v:rect id="Rectangle 2516" o:spid="_x0000_s1605" style="position:absolute;left:5081;top:5129;width:112;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uk78A&#10;AADdAAAADwAAAGRycy9kb3ducmV2LnhtbERPy4rCMBTdC/5DuAPuNJ0iQ6lGGQYER9xY/YBLc/vA&#10;5KYk0Xb+3iyEWR7Oe7ufrBFP8qF3rOBzlYEgrp3uuVVwux6WBYgQkTUax6TgjwLsd/PZFkvtRr7Q&#10;s4qtSCEcSlTQxTiUUoa6I4th5QbixDXOW4wJ+lZqj2MKt0bmWfYlLfacGjoc6Kej+l49rAJ5rQ5j&#10;URmfuVPenM3v8dKQU2rxMX1vQESa4r/47T5qBfm6SPvTm/QE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G6TvwAAAN0AAAAPAAAAAAAAAAAAAAAAAJgCAABkcnMvZG93bnJl&#10;di54bWxQSwUGAAAAAAQABAD1AAAAhAMAAAAA&#10;" filled="f" stroked="f">
                    <v:textbox style="mso-fit-shape-to-text:t" inset="0,0,0,0">
                      <w:txbxContent>
                        <w:p w:rsidR="004C1F24" w:rsidRDefault="004C1F24">
                          <w:r>
                            <w:rPr>
                              <w:rFonts w:ascii="Arial" w:hAnsi="Arial" w:cs="Arial"/>
                              <w:b/>
                              <w:bCs/>
                              <w:color w:val="000000"/>
                              <w:sz w:val="20"/>
                            </w:rPr>
                            <w:t>2</w:t>
                          </w:r>
                        </w:p>
                      </w:txbxContent>
                    </v:textbox>
                  </v:rect>
                  <v:rect id="Rectangle 2517" o:spid="_x0000_s1606" style="position:absolute;left:5561;top:5129;width:279;height: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TLCMMA&#10;AADdAAAADwAAAGRycy9kb3ducmV2LnhtbESPzWrDMBCE74G+g9hCb7EcE4Jxo4QQCKShlzh5gMVa&#10;/1BpZSQ1dt++KhRyHGbmG2a7n60RD/JhcKxgleUgiBunB+4U3G+nZQkiRGSNxjEp+KEA+93LYouV&#10;dhNf6VHHTiQIhwoV9DGOlZSh6cliyNxInLzWeYsxSd9J7XFKcGtkkecbaXHgtNDjSMeemq/62yqQ&#10;t/o0lbXxubsU7af5OF9bckq9vc6HdxCR5vgM/7fPWkGxLlfw9yY9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TLCMMAAADdAAAADwAAAAAAAAAAAAAAAACYAgAAZHJzL2Rv&#10;d25yZXYueG1sUEsFBgAAAAAEAAQA9QAAAIgDAAAAAA==&#10;" filled="f" stroked="f">
                    <v:textbox style="mso-fit-shape-to-text:t" inset="0,0,0,0">
                      <w:txbxContent>
                        <w:p w:rsidR="004C1F24" w:rsidRDefault="004C1F24">
                          <w:r>
                            <w:rPr>
                              <w:rFonts w:ascii="Arial" w:hAnsi="Arial" w:cs="Arial"/>
                              <w:b/>
                              <w:bCs/>
                              <w:color w:val="000000"/>
                              <w:sz w:val="20"/>
                            </w:rPr>
                            <w:t>2.5</w:t>
                          </w:r>
                        </w:p>
                      </w:txbxContent>
                    </v:textbox>
                  </v:rect>
                  <v:line id="Line 2518" o:spid="_x0000_s1607" style="position:absolute;flip:y;visibility:visible;mso-wrap-style:square" from="2676,750" to="2676,4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bXIcEAAADdAAAADwAAAGRycy9kb3ducmV2LnhtbESPS4vCMBSF94L/IVzBnaZWR7QaRdQB&#10;tz7A7aW5fWBzU5qo1V8/EYRZHs7j4yzXranEgxpXWlYwGkYgiFOrS84VXM6/gxkI55E1VpZJwYsc&#10;rFfdzhITbZ98pMfJ5yKMsEtQQeF9nUjp0oIMuqGtiYOX2cagD7LJpW7wGcZNJeMomkqDJQdCgTVt&#10;C0pvp7sJ3HF+k9GPfM93m+v+SO+M7TZTqt9rNwsQnlr/H/62D1pBPJnF8HkTnoB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ltchwQAAAN0AAAAPAAAAAAAAAAAAAAAA&#10;AKECAABkcnMvZG93bnJldi54bWxQSwUGAAAAAAQABAD5AAAAjwMAAAAA&#10;" strokeweight=".7pt">
                    <v:stroke endcap="round"/>
                  </v:line>
                  <v:rect id="Rectangle 2519" o:spid="_x0000_s1608" style="position:absolute;left:2077;top:4446;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rw5MMA&#10;AADdAAAADwAAAGRycy9kb3ducmV2LnhtbESP3WoCMRSE7wu+QzhC72rWrZRlNYoUBCveuPoAh83Z&#10;H0xOliR1t29vCoVeDjPzDbPZTdaIB/nQO1awXGQgiGune24V3K6HtwJEiMgajWNS8EMBdtvZywZL&#10;7Ua+0KOKrUgQDiUq6GIcSilD3ZHFsHADcfIa5y3GJH0rtccxwa2ReZZ9SIs9p4UOB/rsqL5X31aB&#10;vFaHsaiMz9wpb87m63hpyCn1Op/2axCRpvgf/msftYJ8VbzD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rw5MMAAADdAAAADwAAAAAAAAAAAAAAAACYAgAAZHJzL2Rv&#10;d25yZXYueG1sUEsFBgAAAAAEAAQA9QAAAIgDAAAAAA==&#10;" filled="f" stroked="f">
                    <v:textbox style="mso-fit-shape-to-text:t" inset="0,0,0,0">
                      <w:txbxContent>
                        <w:p w:rsidR="004C1F24" w:rsidRDefault="004C1F24">
                          <w:proofErr w:type="spellStart"/>
                          <w:r>
                            <w:rPr>
                              <w:rFonts w:ascii="Arial" w:hAnsi="Arial" w:cs="Arial"/>
                              <w:b/>
                              <w:bCs/>
                              <w:color w:val="000000"/>
                              <w:sz w:val="16"/>
                              <w:szCs w:val="16"/>
                            </w:rPr>
                            <w:t>Cmax</w:t>
                          </w:r>
                          <w:proofErr w:type="spellEnd"/>
                        </w:p>
                      </w:txbxContent>
                    </v:textbox>
                  </v:rect>
                  <v:rect id="Rectangle 2520" o:spid="_x0000_s1609" style="position:absolute;left:2161;top:4223;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okMMA&#10;AADdAAAADwAAAGRycy9kb3ducmV2LnhtbESP3WoCMRSE74W+QzhC7zTrIrJsjSKCYKU3rj7AYXP2&#10;hyYnS5K627c3hYKXw8x8w2z3kzXiQT70jhWslhkI4trpnlsF99tpUYAIEVmjcUwKfinAfvc222Kp&#10;3chXelSxFQnCoUQFXYxDKWWoO7IYlm4gTl7jvMWYpG+l9jgmuDUyz7KNtNhzWuhwoGNH9Xf1YxXI&#10;W3Uai8r4zF3y5st8nq8NOaXe59PhA0SkKb7C/+2zVpCvizX8vUlPQO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NokMMAAADdAAAADwAAAAAAAAAAAAAAAACYAgAAZHJzL2Rv&#10;d25yZXYueG1sUEsFBgAAAAAEAAQA9QAAAIgDAAAAAA==&#10;" filled="f" stroked="f">
                    <v:textbox style="mso-fit-shape-to-text:t" inset="0,0,0,0">
                      <w:txbxContent>
                        <w:p w:rsidR="004C1F24" w:rsidRDefault="004C1F24">
                          <w:r>
                            <w:rPr>
                              <w:rFonts w:ascii="Arial" w:hAnsi="Arial" w:cs="Arial"/>
                              <w:b/>
                              <w:bCs/>
                              <w:color w:val="000000"/>
                              <w:sz w:val="16"/>
                              <w:szCs w:val="16"/>
                            </w:rPr>
                            <w:t>AUC</w:t>
                          </w:r>
                        </w:p>
                      </w:txbxContent>
                    </v:textbox>
                  </v:rect>
                  <v:rect id="Rectangle 2521" o:spid="_x0000_s1610" style="position:absolute;left:2077;top:3776;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NC8MA&#10;AADdAAAADwAAAGRycy9kb3ducmV2LnhtbESP3WoCMRSE7wu+QzhC72rWpZZlNYoUBCveuPoAh83Z&#10;H0xOliR1t29vCoVeDjPzDbPZTdaIB/nQO1awXGQgiGune24V3K6HtwJEiMgajWNS8EMBdtvZywZL&#10;7Ua+0KOKrUgQDiUq6GIcSilD3ZHFsHADcfIa5y3GJH0rtccxwa2ReZZ9SIs9p4UOB/rsqL5X31aB&#10;vFaHsaiMz9wpb87m63hpyCn1Op/2axCRpvgf/msftYL8vVjB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NC8MAAADdAAAADwAAAAAAAAAAAAAAAACYAgAAZHJzL2Rv&#10;d25yZXYueG1sUEsFBgAAAAAEAAQA9QAAAIgDAAAAAA==&#10;" filled="f" stroked="f">
                    <v:textbox style="mso-fit-shape-to-text:t" inset="0,0,0,0">
                      <w:txbxContent>
                        <w:p w:rsidR="004C1F24" w:rsidRDefault="004C1F24">
                          <w:proofErr w:type="spellStart"/>
                          <w:r>
                            <w:rPr>
                              <w:rFonts w:ascii="Arial" w:hAnsi="Arial" w:cs="Arial"/>
                              <w:b/>
                              <w:bCs/>
                              <w:color w:val="000000"/>
                              <w:sz w:val="16"/>
                              <w:szCs w:val="16"/>
                            </w:rPr>
                            <w:t>Cmax</w:t>
                          </w:r>
                          <w:proofErr w:type="spellEnd"/>
                        </w:p>
                      </w:txbxContent>
                    </v:textbox>
                  </v:rect>
                  <v:rect id="Rectangle 2522" o:spid="_x0000_s1611" style="position:absolute;left:2161;top:3567;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1TfMMA&#10;AADdAAAADwAAAGRycy9kb3ducmV2LnhtbESP3WoCMRSE74W+QzgF7zTbRWTZGkUEQYs3rj7AYXP2&#10;hyYnS5K669s3QqGXw8x8w2x2kzXiQT70jhV8LDMQxLXTPbcK7rfjogARIrJG45gUPCnAbvs222Cp&#10;3chXelSxFQnCoUQFXYxDKWWoO7IYlm4gTl7jvMWYpG+l9jgmuDUyz7K1tNhzWuhwoENH9Xf1YxXI&#10;W3Uci8r4zH3lzcWcT9eGnFLz92n/CSLSFP/Df+2TVpCvijW83qQn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1TfMMAAADdAAAADwAAAAAAAAAAAAAAAACYAgAAZHJzL2Rv&#10;d25yZXYueG1sUEsFBgAAAAAEAAQA9QAAAIgDAAAAAA==&#10;" filled="f" stroked="f">
                    <v:textbox style="mso-fit-shape-to-text:t" inset="0,0,0,0">
                      <w:txbxContent>
                        <w:p w:rsidR="004C1F24" w:rsidRDefault="004C1F24">
                          <w:r>
                            <w:rPr>
                              <w:rFonts w:ascii="Arial" w:hAnsi="Arial" w:cs="Arial"/>
                              <w:b/>
                              <w:bCs/>
                              <w:color w:val="000000"/>
                              <w:sz w:val="16"/>
                              <w:szCs w:val="16"/>
                            </w:rPr>
                            <w:t>AUC</w:t>
                          </w:r>
                        </w:p>
                      </w:txbxContent>
                    </v:textbox>
                  </v:rect>
                  <v:rect id="Rectangle 2523" o:spid="_x0000_s1612" style="position:absolute;left:2077;top:3121;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H258MA&#10;AADdAAAADwAAAGRycy9kb3ducmV2LnhtbESP3WoCMRSE7wu+QzhC72rWpdhlNYoUBCveuPoAh83Z&#10;H0xOliR1t29vCoVeDjPzDbPZTdaIB/nQO1awXGQgiGune24V3K6HtwJEiMgajWNS8EMBdtvZywZL&#10;7Ua+0KOKrUgQDiUq6GIcSilD3ZHFsHADcfIa5y3GJH0rtccxwa2ReZatpMWe00KHA312VN+rb6tA&#10;XqvDWFTGZ+6UN2fzdbw05JR6nU/7NYhIU/wP/7WPWkH+XnzA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H258MAAADdAAAADwAAAAAAAAAAAAAAAACYAgAAZHJzL2Rv&#10;d25yZXYueG1sUEsFBgAAAAAEAAQA9QAAAIgDAAAAAA==&#10;" filled="f" stroked="f">
                    <v:textbox style="mso-fit-shape-to-text:t" inset="0,0,0,0">
                      <w:txbxContent>
                        <w:p w:rsidR="004C1F24" w:rsidRDefault="004C1F24">
                          <w:proofErr w:type="spellStart"/>
                          <w:r>
                            <w:rPr>
                              <w:rFonts w:ascii="Arial" w:hAnsi="Arial" w:cs="Arial"/>
                              <w:b/>
                              <w:bCs/>
                              <w:color w:val="000000"/>
                              <w:sz w:val="16"/>
                              <w:szCs w:val="16"/>
                            </w:rPr>
                            <w:t>Cmax</w:t>
                          </w:r>
                          <w:proofErr w:type="spellEnd"/>
                        </w:p>
                      </w:txbxContent>
                    </v:textbox>
                  </v:rect>
                  <v:rect id="Rectangle 2524" o:spid="_x0000_s1613" style="position:absolute;left:2161;top:2898;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5ilb8A&#10;AADdAAAADwAAAGRycy9kb3ducmV2LnhtbERPy4rCMBTdC/5DuAPuNJ0iQ6lGGQYER9xY/YBLc/vA&#10;5KYk0Xb+3iyEWR7Oe7ufrBFP8qF3rOBzlYEgrp3uuVVwux6WBYgQkTUax6TgjwLsd/PZFkvtRr7Q&#10;s4qtSCEcSlTQxTiUUoa6I4th5QbixDXOW4wJ+lZqj2MKt0bmWfYlLfacGjoc6Kej+l49rAJ5rQ5j&#10;URmfuVPenM3v8dKQU2rxMX1vQESa4r/47T5qBfm6SHPTm/QE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jmKVvwAAAN0AAAAPAAAAAAAAAAAAAAAAAJgCAABkcnMvZG93bnJl&#10;di54bWxQSwUGAAAAAAQABAD1AAAAhAMAAAAA&#10;" filled="f" stroked="f">
                    <v:textbox style="mso-fit-shape-to-text:t" inset="0,0,0,0">
                      <w:txbxContent>
                        <w:p w:rsidR="004C1F24" w:rsidRDefault="004C1F24">
                          <w:r>
                            <w:rPr>
                              <w:rFonts w:ascii="Arial" w:hAnsi="Arial" w:cs="Arial"/>
                              <w:b/>
                              <w:bCs/>
                              <w:color w:val="000000"/>
                              <w:sz w:val="16"/>
                              <w:szCs w:val="16"/>
                            </w:rPr>
                            <w:t>AUC</w:t>
                          </w:r>
                        </w:p>
                      </w:txbxContent>
                    </v:textbox>
                  </v:rect>
                  <v:rect id="Rectangle 2525" o:spid="_x0000_s1614" style="position:absolute;left:2077;top:2452;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LHDsQA&#10;AADdAAAADwAAAGRycy9kb3ducmV2LnhtbESPzWrDMBCE74W+g9hCbo1cU4rrRjGhYEhDL3HyAIu1&#10;/iHSykhq7L59FCj0OMzMN8ymWqwRV/JhdKzgZZ2BIG6dHrlXcD7VzwWIEJE1Gsek4JcCVNvHhw2W&#10;2s18pGsTe5EgHEpUMMQ4lVKGdiCLYe0m4uR1zluMSfpeao9zglsj8yx7kxZHTgsDTvQ5UHtpfqwC&#10;eWrquWiMz9wh777N1/7YkVNq9bTsPkBEWuJ/+K+91wry1+Id7m/SE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Cxw7EAAAA3QAAAA8AAAAAAAAAAAAAAAAAmAIAAGRycy9k&#10;b3ducmV2LnhtbFBLBQYAAAAABAAEAPUAAACJAwAAAAA=&#10;" filled="f" stroked="f">
                    <v:textbox style="mso-fit-shape-to-text:t" inset="0,0,0,0">
                      <w:txbxContent>
                        <w:p w:rsidR="004C1F24" w:rsidRDefault="004C1F24">
                          <w:proofErr w:type="spellStart"/>
                          <w:r>
                            <w:rPr>
                              <w:rFonts w:ascii="Arial" w:hAnsi="Arial" w:cs="Arial"/>
                              <w:b/>
                              <w:bCs/>
                              <w:color w:val="000000"/>
                              <w:sz w:val="16"/>
                              <w:szCs w:val="16"/>
                            </w:rPr>
                            <w:t>Cmax</w:t>
                          </w:r>
                          <w:proofErr w:type="spellEnd"/>
                        </w:p>
                      </w:txbxContent>
                    </v:textbox>
                  </v:rect>
                  <v:rect id="Rectangle 2526" o:spid="_x0000_s1615" style="position:absolute;left:2161;top:2228;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H4TsAA&#10;AADdAAAADwAAAGRycy9kb3ducmV2LnhtbERPy4rCMBTdD8w/hDvgbkwtMmjHKCIIKrOx+gGX5vbB&#10;JDclibb+vVkILg/nvdqM1og7+dA5VjCbZiCIK6c7bhRcL/vvBYgQkTUax6TgQQE268+PFRbaDXym&#10;exkbkUI4FKigjbEvpAxVSxbD1PXEiaudtxgT9I3UHocUbo3Ms+xHWuw4NbTY066l6r+8WQXyUu6H&#10;RWl85k55/WeOh3NNTqnJ17j9BRFpjG/xy33QCvL5Mu1Pb9IT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CH4TsAAAADdAAAADwAAAAAAAAAAAAAAAACYAgAAZHJzL2Rvd25y&#10;ZXYueG1sUEsFBgAAAAAEAAQA9QAAAIUDAAAAAA==&#10;" filled="f" stroked="f">
                    <v:textbox style="mso-fit-shape-to-text:t" inset="0,0,0,0">
                      <w:txbxContent>
                        <w:p w:rsidR="004C1F24" w:rsidRDefault="004C1F24">
                          <w:r>
                            <w:rPr>
                              <w:rFonts w:ascii="Arial" w:hAnsi="Arial" w:cs="Arial"/>
                              <w:b/>
                              <w:bCs/>
                              <w:color w:val="000000"/>
                              <w:sz w:val="16"/>
                              <w:szCs w:val="16"/>
                            </w:rPr>
                            <w:t>AUC</w:t>
                          </w:r>
                        </w:p>
                      </w:txbxContent>
                    </v:textbox>
                  </v:rect>
                  <v:rect id="Rectangle 2527" o:spid="_x0000_s1616" style="position:absolute;left:2077;top:1796;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1d1cMA&#10;AADdAAAADwAAAGRycy9kb3ducmV2LnhtbESP3WoCMRSE7wXfIRyhd5p1EbGrUUQQtPTGtQ9w2Jz9&#10;weRkSVJ3+/ZNoeDlMDPfMLvDaI14kg+dYwXLRQaCuHK640bB1/0834AIEVmjcUwKfijAYT+d7LDQ&#10;buAbPcvYiAThUKCCNsa+kDJULVkMC9cTJ6923mJM0jdSexwS3BqZZ9laWuw4LbTY06ml6lF+WwXy&#10;Xp6HTWl85j7y+tNcL7eanFJvs/G4BRFpjK/wf/uiFeSr9yX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1d1cMAAADdAAAADwAAAAAAAAAAAAAAAACYAgAAZHJzL2Rv&#10;d25yZXYueG1sUEsFBgAAAAAEAAQA9QAAAIgDAAAAAA==&#10;" filled="f" stroked="f">
                    <v:textbox style="mso-fit-shape-to-text:t" inset="0,0,0,0">
                      <w:txbxContent>
                        <w:p w:rsidR="004C1F24" w:rsidRDefault="004C1F24">
                          <w:proofErr w:type="spellStart"/>
                          <w:r>
                            <w:rPr>
                              <w:rFonts w:ascii="Arial" w:hAnsi="Arial" w:cs="Arial"/>
                              <w:b/>
                              <w:bCs/>
                              <w:color w:val="000000"/>
                              <w:sz w:val="16"/>
                              <w:szCs w:val="16"/>
                            </w:rPr>
                            <w:t>Cmax</w:t>
                          </w:r>
                          <w:proofErr w:type="spellEnd"/>
                        </w:p>
                      </w:txbxContent>
                    </v:textbox>
                  </v:rect>
                  <v:rect id="Rectangle 2528" o:spid="_x0000_s1617" style="position:absolute;left:2161;top:1573;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DosMA&#10;AADdAAAADwAAAGRycy9kb3ducmV2LnhtbESP3WoCMRSE7wu+QziCdzXrIkVXo4ggaOmNqw9w2Jz9&#10;weRkSVJ3+/amUOjlMDPfMNv9aI14kg+dYwWLeQaCuHK640bB/XZ6X4EIEVmjcUwKfijAfjd522Kh&#10;3cBXepaxEQnCoUAFbYx9IWWoWrIY5q4nTl7tvMWYpG+k9jgkuDUyz7IPabHjtNBiT8eWqkf5bRXI&#10;W3kaVqXxmfvM6y9zOV9rckrNpuNhAyLSGP/Df+2zVpAv1zn8vklPQO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7/DosMAAADdAAAADwAAAAAAAAAAAAAAAACYAgAAZHJzL2Rv&#10;d25yZXYueG1sUEsFBgAAAAAEAAQA9QAAAIgDAAAAAA==&#10;" filled="f" stroked="f">
                    <v:textbox style="mso-fit-shape-to-text:t" inset="0,0,0,0">
                      <w:txbxContent>
                        <w:p w:rsidR="004C1F24" w:rsidRDefault="004C1F24">
                          <w:r>
                            <w:rPr>
                              <w:rFonts w:ascii="Arial" w:hAnsi="Arial" w:cs="Arial"/>
                              <w:b/>
                              <w:bCs/>
                              <w:color w:val="000000"/>
                              <w:sz w:val="16"/>
                              <w:szCs w:val="16"/>
                            </w:rPr>
                            <w:t>AUC</w:t>
                          </w:r>
                        </w:p>
                      </w:txbxContent>
                    </v:textbox>
                  </v:rect>
                  <v:rect id="Rectangle 2529" o:spid="_x0000_s1618" style="position:absolute;left:2077;top:1127;width:4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mOcMA&#10;AADdAAAADwAAAGRycy9kb3ducmV2LnhtbESP3WoCMRSE7wu+QziCdzXrKmJXo0hBsOKNax/gsDn7&#10;g8nJkqTu9u2bQqGXw8x8w+wOozXiST50jhUs5hkI4srpjhsFn/fT6wZEiMgajWNS8E0BDvvJyw4L&#10;7Qa+0bOMjUgQDgUqaGPsCylD1ZLFMHc9cfJq5y3GJH0jtcchwa2ReZatpcWO00KLPb23VD3KL6tA&#10;3svTsCmNz9wlr6/m43yrySk1m47HLYhIY/wP/7XPWkG+elvC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NmOcMAAADdAAAADwAAAAAAAAAAAAAAAACYAgAAZHJzL2Rv&#10;d25yZXYueG1sUEsFBgAAAAAEAAQA9QAAAIgDAAAAAA==&#10;" filled="f" stroked="f">
                    <v:textbox style="mso-fit-shape-to-text:t" inset="0,0,0,0">
                      <w:txbxContent>
                        <w:p w:rsidR="004C1F24" w:rsidRDefault="004C1F24">
                          <w:proofErr w:type="spellStart"/>
                          <w:r>
                            <w:rPr>
                              <w:rFonts w:ascii="Arial" w:hAnsi="Arial" w:cs="Arial"/>
                              <w:b/>
                              <w:bCs/>
                              <w:color w:val="000000"/>
                              <w:sz w:val="16"/>
                              <w:szCs w:val="16"/>
                            </w:rPr>
                            <w:t>Cmax</w:t>
                          </w:r>
                          <w:proofErr w:type="spellEnd"/>
                        </w:p>
                      </w:txbxContent>
                    </v:textbox>
                  </v:rect>
                  <v:rect id="Rectangle 2530" o:spid="_x0000_s1619" style="position:absolute;left:2161;top:904;width:3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TcMA&#10;AADdAAAADwAAAGRycy9kb3ducmV2LnhtbESP3WoCMRSE7wXfIRzBO812kWK3RimCoMUb1z7AYXP2&#10;hyYnSxLd9e1NQejlMDPfMJvdaI24kw+dYwVvywwEceV0x42Cn+thsQYRIrJG45gUPCjAbjudbLDQ&#10;buAL3cvYiAThUKCCNsa+kDJULVkMS9cTJ6923mJM0jdSexwS3BqZZ9m7tNhxWmixp31L1W95swrk&#10;tTwM69L4zH3n9dmcjpeanFLz2fj1CSLSGP/Dr/ZRK8hXHyv4e5Oe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r+TcMAAADdAAAADwAAAAAAAAAAAAAAAACYAgAAZHJzL2Rv&#10;d25yZXYueG1sUEsFBgAAAAAEAAQA9QAAAIgDAAAAAA==&#10;" filled="f" stroked="f">
                    <v:textbox style="mso-fit-shape-to-text:t" inset="0,0,0,0">
                      <w:txbxContent>
                        <w:p w:rsidR="004C1F24" w:rsidRDefault="004C1F24">
                          <w:r>
                            <w:rPr>
                              <w:rFonts w:ascii="Arial" w:hAnsi="Arial" w:cs="Arial"/>
                              <w:b/>
                              <w:bCs/>
                              <w:color w:val="000000"/>
                              <w:sz w:val="16"/>
                              <w:szCs w:val="16"/>
                            </w:rPr>
                            <w:t>AUC</w:t>
                          </w:r>
                        </w:p>
                      </w:txbxContent>
                    </v:textbox>
                  </v:rect>
                  <v:line id="Line 2531" o:spid="_x0000_s1620" style="position:absolute;flip:y;visibility:visible;mso-wrap-style:square" from="4042,750" to="4042,4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bZiMQAAADdAAAADwAAAGRycy9kb3ducmV2LnhtbESPS2vCQBSF90L/w3AL3ZlJbS0mZhRJ&#10;LbjVFrq9ZG4eJHMnZKYx9dc7guDycB4fJ9tOphMjDa6xrOA1ikEQF1Y3XCn4+f6ar0A4j6yxs0wK&#10;/snBdvM0yzDV9sxHGk++EmGEXYoKau/7VEpX1GTQRbYnDl5pB4M+yKGSesBzGDedXMTxhzTYcCDU&#10;2FNeU9Ge/kzgvlWtjJfyknzufvdHupRs81Kpl+dptwbhafKP8L190AoW78kSbm/CE5Cb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ptmIxAAAAN0AAAAPAAAAAAAAAAAA&#10;AAAAAKECAABkcnMvZG93bnJldi54bWxQSwUGAAAAAAQABAD5AAAAkgMAAAAA&#10;" strokeweight=".7pt">
                    <v:stroke endcap="round"/>
                  </v:line>
                  <v:rect id="Rectangle 2532" o:spid="_x0000_s1621" style="position:absolute;left:502;top:792;width:1139;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TFocMA&#10;AADdAAAADwAAAGRycy9kb3ducmV2LnhtbESP3WoCMRSE7wXfIRzBO812EdGtUYog2OKNqw9w2Jz9&#10;ocnJkkR3+/ZNoeDlMDPfMLvDaI14kg+dYwVvywwEceV0x42C++202IAIEVmjcUwKfijAYT+d7LDQ&#10;buArPcvYiAThUKCCNsa+kDJULVkMS9cTJ6923mJM0jdSexwS3BqZZ9laWuw4LbTY07Gl6rt8WAXy&#10;Vp6GTWl85r7y+mI+z9eanFLz2fjxDiLSGF/h//ZZK8hX2zX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TFocMAAADdAAAADwAAAAAAAAAAAAAAAACYAgAAZHJzL2Rv&#10;d25yZXYueG1sUEsFBgAAAAAEAAQA9QAAAIgDAAAAAA==&#10;" filled="f" stroked="f">
                    <v:textbox style="mso-fit-shape-to-text:t" inset="0,0,0,0">
                      <w:txbxContent>
                        <w:p w:rsidR="004C1F24" w:rsidRDefault="004C1F24">
                          <w:r>
                            <w:rPr>
                              <w:rFonts w:ascii="Arial" w:hAnsi="Arial" w:cs="Arial"/>
                              <w:i/>
                              <w:iCs/>
                              <w:color w:val="000000"/>
                              <w:sz w:val="16"/>
                              <w:szCs w:val="16"/>
                            </w:rPr>
                            <w:t xml:space="preserve">CYP3A Inhibitor  </w:t>
                          </w:r>
                        </w:p>
                      </w:txbxContent>
                    </v:textbox>
                  </v:rect>
                  <v:rect id="Rectangle 2533" o:spid="_x0000_s1622" style="position:absolute;left:543;top:959;width:970;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hgOsMA&#10;AADdAAAADwAAAGRycy9kb3ducmV2LnhtbESP3WoCMRSE7wu+QziCdzXrImpXo0hBsOKNax/gsDn7&#10;g8nJkqTu9u2bQqGXw8x8w+wOozXiST50jhUs5hkI4srpjhsFn/fT6wZEiMgajWNS8E0BDvvJyw4L&#10;7Qa+0bOMjUgQDgUqaGPsCylD1ZLFMHc9cfJq5y3GJH0jtcchwa2ReZatpMWO00KLPb23VD3KL6tA&#10;3svTsCmNz9wlr6/m43yrySk1m47HLYhIY/wP/7XPWkG+fFvD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hgOs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Ketoconazole</w:t>
                          </w:r>
                        </w:p>
                      </w:txbxContent>
                    </v:textbox>
                  </v:rect>
                  <v:rect id="Rectangle 2534" o:spid="_x0000_s1623" style="position:absolute;left:-125;top:1461;width:204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f0SMAA&#10;AADdAAAADwAAAGRycy9kb3ducmV2LnhtbERPy4rCMBTdD8w/hDvgbkwtMmjHKCIIKrOx+gGX5vbB&#10;JDclibb+vVkILg/nvdqM1og7+dA5VjCbZiCIK6c7bhRcL/vvBYgQkTUax6TgQQE268+PFRbaDXym&#10;exkbkUI4FKigjbEvpAxVSxbD1PXEiaudtxgT9I3UHocUbo3Ms+xHWuw4NbTY066l6r+8WQXyUu6H&#10;RWl85k55/WeOh3NNTqnJ17j9BRFpjG/xy33QCvL5Ms1Nb9IT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lf0SMAAAADdAAAADwAAAAAAAAAAAAAAAACYAgAAZHJzL2Rvd25y&#10;ZXYueG1sUEsFBgAAAAAEAAQA9QAAAIUDAAAAAA==&#10;" filled="f" stroked="f">
                    <v:textbox style="mso-fit-shape-to-text:t" inset="0,0,0,0">
                      <w:txbxContent>
                        <w:p w:rsidR="004C1F24" w:rsidRDefault="004C1F24">
                          <w:r>
                            <w:rPr>
                              <w:rFonts w:ascii="Arial" w:hAnsi="Arial" w:cs="Arial"/>
                              <w:i/>
                              <w:iCs/>
                              <w:color w:val="000000"/>
                              <w:sz w:val="16"/>
                              <w:szCs w:val="16"/>
                            </w:rPr>
                            <w:t xml:space="preserve">CYP3A &amp; CYP2C19 Inhibitor    </w:t>
                          </w:r>
                        </w:p>
                      </w:txbxContent>
                    </v:textbox>
                  </v:rect>
                  <v:rect id="Rectangle 2535" o:spid="_x0000_s1624" style="position:absolute;left:586;top:1601;width:863;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tR08MA&#10;AADdAAAADwAAAGRycy9kb3ducmV2LnhtbESP3WoCMRSE7wXfIRyhd5p1EdGtUUQQtPTGtQ9w2Jz9&#10;weRkSVJ3+/ZNoeDlMDPfMLvDaI14kg+dYwXLRQaCuHK640bB1/0834AIEVmjcUwKfijAYT+d7LDQ&#10;buAbPcvYiAThUKCCNsa+kDJULVkMC9cTJ6923mJM0jdSexwS3BqZZ9laWuw4LbTY06ml6lF+WwXy&#10;Xp6HTWl85j7y+tNcL7eanFJvs/H4DiLSGF/h//ZFK8hX2y3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tR08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Fluconazole</w:t>
                          </w:r>
                        </w:p>
                      </w:txbxContent>
                    </v:textbox>
                  </v:rect>
                  <v:rect id="Rectangle 2536" o:spid="_x0000_s1625" style="position:absolute;left:558;top:2131;width:908;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piVL8A&#10;AADdAAAADwAAAGRycy9kb3ducmV2LnhtbERPy2oCMRTdC/2HcAvuNOmAIlOjiCDY4sbRD7hM7jxo&#10;cjMkqTP9+2YhuDyc93Y/OSseFGLvWcPHUoEgrr3pudVwv50WGxAxIRu0nknDH0XY795mWyyNH/lK&#10;jyq1IodwLFFDl9JQShnrjhzGpR+IM9f44DBlGFppAo453FlZKLWWDnvODR0OdOyo/ql+nQZ5q07j&#10;prJB+e+iudiv87Uhr/X8fTp8gkg0pZf46T4bDcVK5f35TX4Ccvc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ymJUvwAAAN0AAAAPAAAAAAAAAAAAAAAAAJgCAABkcnMvZG93bnJl&#10;di54bWxQSwUGAAAAAAQABAD1AAAAhAMAAAAA&#10;" filled="f" stroked="f">
                    <v:textbox style="mso-fit-shape-to-text:t" inset="0,0,0,0">
                      <w:txbxContent>
                        <w:p w:rsidR="004C1F24" w:rsidRDefault="004C1F24">
                          <w:r>
                            <w:rPr>
                              <w:rFonts w:ascii="Arial" w:hAnsi="Arial" w:cs="Arial"/>
                              <w:i/>
                              <w:iCs/>
                              <w:color w:val="000000"/>
                              <w:sz w:val="16"/>
                              <w:szCs w:val="16"/>
                            </w:rPr>
                            <w:t xml:space="preserve">CYP Inducer  </w:t>
                          </w:r>
                        </w:p>
                      </w:txbxContent>
                    </v:textbox>
                  </v:rect>
                  <v:rect id="Rectangle 2537" o:spid="_x0000_s1626" style="position:absolute;left:725;top:2284;width:74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bHz8MA&#10;AADdAAAADwAAAGRycy9kb3ducmV2LnhtbESP3WoCMRSE74W+QzgF7zRxQZGtUUpBsNIbVx/gsDn7&#10;Q5OTJUnd7ds3QsHLYWa+YXaHyVlxpxB7zxpWSwWCuPam51bD7XpcbEHEhGzQeiYNvxThsH+Z7bA0&#10;fuQL3avUigzhWKKGLqWhlDLWHTmMSz8QZ6/xwWHKMrTSBBwz3FlZKLWRDnvOCx0O9NFR/V39OA3y&#10;Wh3HbWWD8uei+bKfp0tDXuv56/T+BiLRlJ7h//bJaCjWagWPN/kJ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bHz8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Rifampicin</w:t>
                          </w:r>
                        </w:p>
                      </w:txbxContent>
                    </v:textbox>
                  </v:rect>
                  <v:rect id="Rectangle 2538" o:spid="_x0000_s1627" style="position:absolute;left:585;top:2884;width:934;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RZuMIA&#10;AADdAAAADwAAAGRycy9kb3ducmV2LnhtbESP3WoCMRSE74W+QziF3mnSBUVWo0hBsNIbVx/gsDn7&#10;g8nJkqTu9u2bQsHLYWa+Ybb7yVnxoBB7zxreFwoEce1Nz62G2/U4X4OICdmg9UwafijCfvcy22Jp&#10;/MgXelSpFRnCsUQNXUpDKWWsO3IYF34gzl7jg8OUZWilCThmuLOyUGolHfacFzoc6KOj+l59Ow3y&#10;Wh3HdWWD8uei+bKfp0tDXuu31+mwAZFoSs/wf/tkNBRLVcDfm/w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Fm4wgAAAN0AAAAPAAAAAAAAAAAAAAAAAJgCAABkcnMvZG93&#10;bnJldi54bWxQSwUGAAAAAAQABAD1AAAAhwMAAAAA&#10;" filled="f" stroked="f">
                    <v:textbox style="mso-fit-shape-to-text:t" inset="0,0,0,0">
                      <w:txbxContent>
                        <w:p w:rsidR="004C1F24" w:rsidRDefault="004C1F24">
                          <w:r>
                            <w:rPr>
                              <w:rFonts w:ascii="Arial" w:hAnsi="Arial" w:cs="Arial"/>
                              <w:color w:val="000000"/>
                              <w:sz w:val="16"/>
                              <w:szCs w:val="16"/>
                            </w:rPr>
                            <w:t>Methotrexate</w:t>
                          </w:r>
                        </w:p>
                      </w:txbxContent>
                    </v:textbox>
                  </v:rect>
                  <v:rect id="Rectangle 2539" o:spid="_x0000_s1628" style="position:absolute;left:752;top:3553;width:783;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j8I8MA&#10;AADdAAAADwAAAGRycy9kb3ducmV2LnhtbESP3WoCMRSE7wu+QzhC72riFkW2RpGCYIs3rj7AYXP2&#10;hyYnS5K627dvCgUvh5n5htnuJ2fFnULsPWtYLhQI4tqbnlsNt+vxZQMiJmSD1jNp+KEI+93saYul&#10;8SNf6F6lVmQIxxI1dCkNpZSx7shhXPiBOHuNDw5TlqGVJuCY4c7KQqm1dNhzXuhwoPeO6q/q22mQ&#10;1+o4bioblP8smrP9OF0a8lo/z6fDG4hEU3qE/9sno6FYqVf4e5Of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j8I8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 xml:space="preserve">Tacrolimus </w:t>
                          </w:r>
                        </w:p>
                      </w:txbxContent>
                    </v:textbox>
                  </v:rect>
                  <v:rect id="Rectangle 2540" o:spid="_x0000_s1629" style="position:absolute;left:599;top:4223;width:836;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FkV8MA&#10;AADdAAAADwAAAGRycy9kb3ducmV2LnhtbESP3WoCMRSE7wu+QzhC72riUkW2RpGCYIs3rj7AYXP2&#10;hyYnS5K627dvCgUvh5n5htnuJ2fFnULsPWtYLhQI4tqbnlsNt+vxZQMiJmSD1jNp+KEI+93saYul&#10;8SNf6F6lVmQIxxI1dCkNpZSx7shhXPiBOHuNDw5TlqGVJuCY4c7KQqm1dNhzXuhwoPeO6q/q22mQ&#10;1+o4bioblP8smrP9OF0a8lo/z6fDG4hEU3qE/9sno6FYqVf4e5Of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FkV8MAAADdAAAADwAAAAAAAAAAAAAAAACYAgAAZHJzL2Rv&#10;d25yZXYueG1sUEsFBgAAAAAEAAQA9QAAAIgDAAAAAA==&#10;" filled="f" stroked="f">
                    <v:textbox style="mso-fit-shape-to-text:t" inset="0,0,0,0">
                      <w:txbxContent>
                        <w:p w:rsidR="004C1F24" w:rsidRDefault="004C1F24">
                          <w:proofErr w:type="spellStart"/>
                          <w:r>
                            <w:rPr>
                              <w:rFonts w:ascii="Arial" w:hAnsi="Arial" w:cs="Arial"/>
                              <w:color w:val="000000"/>
                              <w:sz w:val="16"/>
                              <w:szCs w:val="16"/>
                            </w:rPr>
                            <w:t>Cyclosporin</w:t>
                          </w:r>
                          <w:proofErr w:type="spellEnd"/>
                        </w:p>
                      </w:txbxContent>
                    </v:textbox>
                  </v:rect>
                  <v:rect id="Rectangle 2541" o:spid="_x0000_s1630" style="position:absolute;left:5757;top:904;width:1895;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3BzMMA&#10;AADdAAAADwAAAGRycy9kb3ducmV2LnhtbESP3WoCMRSE74W+QziF3mnSBUW2RikFQYs3rj7AYXP2&#10;hyYnS5K669s3BcHLYWa+YTa7yVlxoxB7zxreFwoEce1Nz62G62U/X4OICdmg9Uwa7hRht32ZbbA0&#10;fuQz3arUigzhWKKGLqWhlDLWHTmMCz8QZ6/xwWHKMrTSBBwz3FlZKLWSDnvOCx0O9NVR/VP9Og3y&#10;Uu3HdWWD8t9Fc7LHw7khr/Xb6/T5ASLRlJ7hR/tgNBRLtYT/N/kJ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3BzM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Reduce XELJANZ Dose to</w:t>
                          </w:r>
                        </w:p>
                      </w:txbxContent>
                    </v:textbox>
                  </v:rect>
                  <v:rect id="Rectangle 2542" o:spid="_x0000_s1631" style="position:absolute;left:5757;top:1057;width:1183;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9fu8MA&#10;AADdAAAADwAAAGRycy9kb3ducmV2LnhtbESP3WoCMRSE74W+QziF3mnShYpsjVIKghZvXH2Aw+bs&#10;D01OliR117dvBMHLYWa+YdbbyVlxpRB7zxreFwoEce1Nz62Gy3k3X4GICdmg9UwabhRhu3mZrbE0&#10;fuQTXavUigzhWKKGLqWhlDLWHTmMCz8QZ6/xwWHKMrTSBBwz3FlZKLWUDnvOCx0O9N1R/Vv9OQ3y&#10;XO3GVWWD8j9Fc7SH/akhr/Xb6/T1CSLRlJ7hR3tvNBQfagn3N/kJ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9fu8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5 mg Once Daily</w:t>
                          </w:r>
                        </w:p>
                      </w:txbxContent>
                    </v:textbox>
                  </v:rect>
                  <v:rect id="Rectangle 2543" o:spid="_x0000_s1632" style="position:absolute;left:5757;top:1559;width:1895;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P6IMMA&#10;AADdAAAADwAAAGRycy9kb3ducmV2LnhtbESP3WoCMRSE7wu+QzhC72riQlW2RpGCYIs3rj7AYXP2&#10;hyYnS5K627dvCgUvh5n5htnuJ2fFnULsPWtYLhQI4tqbnlsNt+vxZQMiJmSD1jNp+KEI+93saYul&#10;8SNf6F6lVmQIxxI1dCkNpZSx7shhXPiBOHuNDw5TlqGVJuCY4c7KQqmVdNhzXuhwoPeO6q/q22mQ&#10;1+o4bioblP8smrP9OF0a8lo/z6fDG4hEU3qE/9sno6F4VWv4e5Of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P6IMMAAADdAAAADwAAAAAAAAAAAAAAAACYAgAAZHJzL2Rv&#10;d25yZXYueG1sUEsFBgAAAAAEAAQA9QAAAIgDAAAAAA==&#10;" filled="f" stroked="f">
                    <v:textbox style="mso-fit-shape-to-text:t" inset="0,0,0,0">
                      <w:txbxContent>
                        <w:p w:rsidR="004C1F24" w:rsidRDefault="004C1F24">
                          <w:r>
                            <w:rPr>
                              <w:rFonts w:ascii="Arial" w:hAnsi="Arial" w:cs="Arial"/>
                              <w:color w:val="000000"/>
                              <w:sz w:val="16"/>
                              <w:szCs w:val="16"/>
                            </w:rPr>
                            <w:t>Reduce XELJANZ Dose to</w:t>
                          </w:r>
                        </w:p>
                      </w:txbxContent>
                    </v:textbox>
                  </v:rect>
                </v:group>
                <v:rect id="Rectangle 2545" o:spid="_x0000_s1633" style="position:absolute;left:37350;top:10871;width:7512;height:26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xuUr8A&#10;AADdAAAADwAAAGRycy9kb3ducmV2LnhtbERPy2oCMRTdC/2HcAvuNOmAIlOjiCDY4sbRD7hM7jxo&#10;cjMkqTP9+2YhuDyc93Y/OSseFGLvWcPHUoEgrr3pudVwv50WGxAxIRu0nknDH0XY795mWyyNH/lK&#10;jyq1IodwLFFDl9JQShnrjhzGpR+IM9f44DBlGFppAo453FlZKLWWDnvODR0OdOyo/ql+nQZ5q07j&#10;prJB+e+iudiv87Uhr/X8fTp8gkg0pZf46T4bDcVK5bn5TX4Ccvc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vG5SvwAAAN0AAAAPAAAAAAAAAAAAAAAAAJgCAABkcnMvZG93bnJl&#10;di54bWxQSwUGAAAAAAQABAD1AAAAhAMAAAAA&#10;" filled="f" stroked="f">
                  <v:textbox style="mso-fit-shape-to-text:t" inset="0,0,0,0">
                    <w:txbxContent>
                      <w:p w:rsidR="004C1F24" w:rsidRDefault="004C1F24">
                        <w:r>
                          <w:rPr>
                            <w:rFonts w:ascii="Arial" w:hAnsi="Arial" w:cs="Arial"/>
                            <w:color w:val="000000"/>
                            <w:sz w:val="16"/>
                            <w:szCs w:val="16"/>
                          </w:rPr>
                          <w:t>5 mg Once Daily</w:t>
                        </w:r>
                      </w:p>
                    </w:txbxContent>
                  </v:textbox>
                </v:rect>
                <v:rect id="Rectangle 2546" o:spid="_x0000_s1634" style="position:absolute;left:37350;top:14147;width:16720;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XdgcUA&#10;AADdAAAADwAAAGRycy9kb3ducmV2LnhtbESPT4vCMBTE78J+h/AWvGmqsGKrUWTXRY/+WVBvj+bZ&#10;FpuX0kRb/fRGEPY4zMxvmOm8NaW4Ue0KywoG/QgEcWp1wZmCv/1vbwzCeWSNpWVScCcH89lHZ4qJ&#10;tg1v6bbzmQgQdgkqyL2vEildmpNB17cVcfDOtjbog6wzqWtsAtyUchhFI2mw4LCQY0XfOaWX3dUo&#10;WI2rxXFtH01WLk+rw+YQ/+xjr1T3s11MQHhq/X/43V5rBcOv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d2BxQAAAN0AAAAPAAAAAAAAAAAAAAAAAJgCAABkcnMv&#10;ZG93bnJldi54bWxQSwUGAAAAAAQABAD1AAAAigMAAAAA&#10;" filled="f" stroked="f">
                  <v:textbox inset="0,0,0,0">
                    <w:txbxContent>
                      <w:p w:rsidR="004C1F24" w:rsidRDefault="004C1F24" w:rsidP="00877381">
                        <w:pPr>
                          <w:jc w:val="left"/>
                        </w:pPr>
                        <w:proofErr w:type="gramStart"/>
                        <w:r>
                          <w:rPr>
                            <w:rFonts w:ascii="Arial" w:hAnsi="Arial" w:cs="Arial"/>
                            <w:color w:val="000000"/>
                            <w:sz w:val="16"/>
                            <w:szCs w:val="16"/>
                          </w:rPr>
                          <w:t>May decrease efficacy.</w:t>
                        </w:r>
                        <w:proofErr w:type="gramEnd"/>
                        <w:r>
                          <w:rPr>
                            <w:rFonts w:ascii="Arial" w:hAnsi="Arial" w:cs="Arial"/>
                            <w:color w:val="000000"/>
                            <w:sz w:val="16"/>
                            <w:szCs w:val="16"/>
                          </w:rPr>
                          <w:t xml:space="preserve"> </w:t>
                        </w:r>
                        <w:r>
                          <w:rPr>
                            <w:rFonts w:ascii="Arial" w:hAnsi="Arial" w:cs="Arial"/>
                            <w:color w:val="000000"/>
                            <w:sz w:val="16"/>
                            <w:szCs w:val="16"/>
                          </w:rPr>
                          <w:br/>
                        </w:r>
                      </w:p>
                    </w:txbxContent>
                  </v:textbox>
                </v:rect>
                <v:rect id="Rectangle 2547" o:spid="_x0000_s1635" style="position:absolute;left:37350;top:18313;width:9322;height:26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0ib8A&#10;AADdAAAADwAAAGRycy9kb3ducmV2LnhtbERPy4rCMBTdC/5DuII7TS04SMcoIgiOuLHOB1ya2wcm&#10;NyWJtvP3ZiHM8nDe2/1ojXiRD51jBatlBoK4crrjRsHv/bTYgAgRWaNxTAr+KMB+N51ssdBu4Bu9&#10;ytiIFMKhQAVtjH0hZahashiWridOXO28xZigb6T2OKRwa2SeZV/SYsepocWeji1Vj/JpFch7eRo2&#10;pfGZu+T11fycbzU5peaz8fANItIY/8Uf91kryNertD+9SU9A7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E/SJvwAAAN0AAAAPAAAAAAAAAAAAAAAAAJgCAABkcnMvZG93bnJl&#10;di54bWxQSwUGAAAAAAQABAD1AAAAhAMAAAAA&#10;" filled="f" stroked="f">
                  <v:textbox style="mso-fit-shape-to-text:t" inset="0,0,0,0">
                    <w:txbxContent>
                      <w:p w:rsidR="004C1F24" w:rsidRDefault="004C1F24">
                        <w:r>
                          <w:rPr>
                            <w:rFonts w:ascii="Arial" w:hAnsi="Arial" w:cs="Arial"/>
                            <w:color w:val="000000"/>
                            <w:sz w:val="16"/>
                            <w:szCs w:val="16"/>
                          </w:rPr>
                          <w:t xml:space="preserve">No Dose Adjustment </w:t>
                        </w:r>
                      </w:p>
                    </w:txbxContent>
                  </v:textbox>
                </v:rect>
                <v:rect id="Rectangle 2548" o:spid="_x0000_s1636" style="position:absolute;left:37350;top:22561;width:18504;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q3sYA&#10;AADdAAAADwAAAGRycy9kb3ducmV2LnhtbESPQWvCQBSE7wX/w/IEL0U3CbRodBUpCB4KxehBb4/s&#10;MxvNvg3ZrUn767uFQo/DzHzDrDaDbcSDOl87VpDOEhDEpdM1VwpOx910DsIHZI2NY1LwRR4269HT&#10;CnPtej7QowiViBD2OSowIbS5lL40ZNHPXEscvavrLIYou0rqDvsIt43MkuRVWqw5Lhhs6c1QeS8+&#10;rYLdx7km/paH58W8d7cyuxTmvVVqMh62SxCBhvAf/mvvtYLsJU3h901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Uq3sYAAADdAAAADwAAAAAAAAAAAAAAAACYAgAAZHJz&#10;L2Rvd25yZXYueG1sUEsFBgAAAAAEAAQA9QAAAIsDAAAAAA==&#10;" filled="f" stroked="f">
                  <v:textbox style="mso-fit-shape-to-text:t" inset="0,0,0,0">
                    <w:txbxContent>
                      <w:p w:rsidR="004C1F24" w:rsidRDefault="004C1F24">
                        <w:proofErr w:type="gramStart"/>
                        <w:r>
                          <w:rPr>
                            <w:rFonts w:ascii="Arial" w:hAnsi="Arial" w:cs="Arial"/>
                            <w:color w:val="000000"/>
                            <w:sz w:val="16"/>
                            <w:szCs w:val="16"/>
                          </w:rPr>
                          <w:t>Risk of added immunosuppression.</w:t>
                        </w:r>
                        <w:proofErr w:type="gramEnd"/>
                      </w:p>
                    </w:txbxContent>
                  </v:textbox>
                </v:rect>
                <v:rect id="Rectangle 2549" o:spid="_x0000_s1637" style="position:absolute;left:37350;top:23539;width:16720;height:26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3PZcIA&#10;AADdAAAADwAAAGRycy9kb3ducmV2LnhtbESP3YrCMBSE7wXfIRxh7zS1sCLVKCIIuuyN1Qc4NKc/&#10;mJyUJNru228WFrwcZuYbZrsfrREv8qFzrGC5yEAQV0533Ci4307zNYgQkTUax6TghwLsd9PJFgvt&#10;Br7Sq4yNSBAOBSpoY+wLKUPVksWwcD1x8mrnLcYkfSO1xyHBrZF5lq2kxY7TQos9HVuqHuXTKpC3&#10;8jSsS+Mz95XX3+ZyvtbklPqYjYcNiEhjfIf/22etIP9c5vD3Jj0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jc9lwgAAAN0AAAAPAAAAAAAAAAAAAAAAAJgCAABkcnMvZG93&#10;bnJldi54bWxQSwUGAAAAAAQABAD1AAAAhwMAAAAA&#10;" filled="f" stroked="f">
                  <v:textbox style="mso-fit-shape-to-text:t" inset="0,0,0,0">
                    <w:txbxContent>
                      <w:p w:rsidR="004C1F24" w:rsidRDefault="004C1F24">
                        <w:r>
                          <w:rPr>
                            <w:rFonts w:ascii="Arial" w:hAnsi="Arial" w:cs="Arial"/>
                            <w:color w:val="000000"/>
                            <w:sz w:val="16"/>
                            <w:szCs w:val="16"/>
                          </w:rPr>
                          <w:t>Co-administration not recommended.</w:t>
                        </w:r>
                      </w:p>
                    </w:txbxContent>
                  </v:textbox>
                </v:rect>
                <v:rect id="Rectangle 2550" o:spid="_x0000_s1638" style="position:absolute;left:37350;top:26816;width:16720;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RMscA&#10;AADdAAAADwAAAGRycy9kb3ducmV2LnhtbESPQWvCQBSE74L/YXlCL6IbUyoaXUUEoYdCMfWgt0f2&#10;mY1m34bs1qT99d1CocdhZr5h1tve1uJBra8cK5hNExDEhdMVlwpOH4fJAoQPyBprx6TgizxsN8PB&#10;GjPtOj7SIw+liBD2GSowITSZlL4wZNFPXUMcvatrLYYo21LqFrsIt7VMk2QuLVYcFww2tDdU3PNP&#10;q+Dwfq6Iv+VxvFx07lakl9y8NUo9jfrdCkSgPvyH/9qvWkH6MnuG3zfx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7ETLHAAAA3QAAAA8AAAAAAAAAAAAAAAAAmAIAAGRy&#10;cy9kb3ducmV2LnhtbFBLBQYAAAAABAAEAPUAAACMAwAAAAA=&#10;" filled="f" stroked="f">
                  <v:textbox style="mso-fit-shape-to-text:t" inset="0,0,0,0">
                    <w:txbxContent>
                      <w:p w:rsidR="004C1F24" w:rsidRDefault="004C1F24">
                        <w:r>
                          <w:rPr>
                            <w:rFonts w:ascii="Arial" w:hAnsi="Arial" w:cs="Arial"/>
                            <w:color w:val="000000"/>
                            <w:sz w:val="16"/>
                            <w:szCs w:val="16"/>
                          </w:rPr>
                          <w:t>Risk of added immunosuppression</w:t>
                        </w:r>
                      </w:p>
                    </w:txbxContent>
                  </v:textbox>
                </v:rect>
                <v:rect id="Rectangle 2551" o:spid="_x0000_s1639" style="position:absolute;left:37350;top:27787;width:21317;height:2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3kwsYA&#10;AADdAAAADwAAAGRycy9kb3ducmV2LnhtbESPT4vCMBTE78J+h/AWvGmqqGg1iqyKHv2z4O7t0Tzb&#10;ss1LaaKtfnojCHscZuY3zGzRmELcqHK5ZQW9bgSCOLE651TB92nTGYNwHlljYZkU3MnBYv7RmmGs&#10;bc0Huh19KgKEXYwKMu/LWEqXZGTQdW1JHLyLrQz6IKtU6grrADeF7EfRSBrMOSxkWNJXRsnf8WoU&#10;bMfl8mdnH3VarH+35/15sjpNvFLtz2Y5BeGp8f/hd3unFfSHvQ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3kwsYAAADdAAAADwAAAAAAAAAAAAAAAACYAgAAZHJz&#10;L2Rvd25yZXYueG1sUEsFBgAAAAAEAAQA9QAAAIsDAAAAAA==&#10;" filled="f" stroked="f">
                  <v:textbox inset="0,0,0,0">
                    <w:txbxContent>
                      <w:p w:rsidR="004C1F24" w:rsidRDefault="004C1F24">
                        <w:r>
                          <w:rPr>
                            <w:rFonts w:ascii="Arial" w:hAnsi="Arial" w:cs="Arial"/>
                            <w:color w:val="000000"/>
                            <w:sz w:val="16"/>
                            <w:szCs w:val="16"/>
                          </w:rPr>
                          <w:t>Co-administration contraindicated.</w:t>
                        </w:r>
                      </w:p>
                    </w:txbxContent>
                  </v:textbox>
                </v:rect>
                <v:rect id="Rectangle 2552" o:spid="_x0000_s1640" style="position:absolute;left:21069;top:34785;width:15602;height:29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RXEcIA&#10;AADdAAAADwAAAGRycy9kb3ducmV2LnhtbESP3YrCMBSE7xd8h3AE79bUgot0jSKC4Io31n2AQ3P6&#10;g8lJSaLtvr0RhL0cZuYbZr0drREP8qFzrGAxz0AQV0533Cj4vR4+VyBCRNZoHJOCPwqw3Uw+1lho&#10;N/CFHmVsRIJwKFBBG2NfSBmqliyGueuJk1c7bzEm6RupPQ4Jbo3Ms+xLWuw4LbTY076l6lberQJ5&#10;LQ/DqjQ+c6e8Ppuf46Ump9RsOu6+QUQa43/43T5qBflysYTXm/Q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ZFcRwgAAAN0AAAAPAAAAAAAAAAAAAAAAAJgCAABkcnMvZG93&#10;bnJldi54bWxQSwUGAAAAAAQABAD1AAAAhwMAAAAA&#10;" filled="f" stroked="f">
                  <v:textbox style="mso-fit-shape-to-text:t" inset="0,0,0,0">
                    <w:txbxContent>
                      <w:p w:rsidR="004C1F24" w:rsidRDefault="004C1F24">
                        <w:r>
                          <w:rPr>
                            <w:rFonts w:ascii="Arial" w:hAnsi="Arial" w:cs="Arial"/>
                            <w:b/>
                            <w:bCs/>
                            <w:color w:val="000000"/>
                            <w:sz w:val="20"/>
                          </w:rPr>
                          <w:t>Ratio relative to reference</w:t>
                        </w:r>
                      </w:p>
                    </w:txbxContent>
                  </v:textbox>
                </v:rect>
                <v:rect id="Rectangle 2553" o:spid="_x0000_s1641" style="position:absolute;left:4203;top:692;width:9601;height:29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bJZsIA&#10;AADdAAAADwAAAGRycy9kb3ducmV2LnhtbESP3YrCMBSE7wXfIRxh7zS1sCLVKCIIruyN1Qc4NKc/&#10;mJyUJNru25uFhb0cZuYbZrsfrREv8qFzrGC5yEAQV0533Ci4307zNYgQkTUax6TghwLsd9PJFgvt&#10;Br7Sq4yNSBAOBSpoY+wLKUPVksWwcD1x8mrnLcYkfSO1xyHBrZF5lq2kxY7TQos9HVuqHuXTKpC3&#10;8jSsS+Mzd8nrb/N1vtbklPqYjYcNiEhj/A//tc9aQf65XMHvm/QE5O4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slmwgAAAN0AAAAPAAAAAAAAAAAAAAAAAJgCAABkcnMvZG93&#10;bnJldi54bWxQSwUGAAAAAAQABAD1AAAAhwMAAAAA&#10;" filled="f" stroked="f">
                  <v:textbox style="mso-fit-shape-to-text:t" inset="0,0,0,0">
                    <w:txbxContent>
                      <w:p w:rsidR="004C1F24" w:rsidRDefault="004C1F24">
                        <w:proofErr w:type="spellStart"/>
                        <w:r>
                          <w:rPr>
                            <w:rFonts w:ascii="Arial" w:hAnsi="Arial" w:cs="Arial"/>
                            <w:b/>
                            <w:bCs/>
                            <w:color w:val="0000FF"/>
                            <w:sz w:val="20"/>
                          </w:rPr>
                          <w:t>Coadministered</w:t>
                        </w:r>
                        <w:proofErr w:type="spellEnd"/>
                      </w:p>
                    </w:txbxContent>
                  </v:textbox>
                </v:rect>
                <v:rect id="Rectangle 2554" o:spid="_x0000_s1642" style="position:absolute;left:8274;top:1752;width:2965;height:29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ps/cMA&#10;AADdAAAADwAAAGRycy9kb3ducmV2LnhtbESP3WoCMRSE7wu+QziCdzXrgq2sRimCoNIbVx/gsDn7&#10;Q5OTJYnu+vamUOjlMDPfMJvdaI14kA+dYwWLeQaCuHK640bB7Xp4X4EIEVmjcUwKnhRgt528bbDQ&#10;buALPcrYiAThUKCCNsa+kDJULVkMc9cTJ6923mJM0jdSexwS3BqZZ9mHtNhxWmixp31L1U95twrk&#10;tTwMq9L4zJ3z+tucjpeanFKz6fi1BhFpjP/hv/ZRK8iXi0/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ps/cMAAADdAAAADwAAAAAAAAAAAAAAAACYAgAAZHJzL2Rv&#10;d25yZXYueG1sUEsFBgAAAAAEAAQA9QAAAIgDAAAAAA==&#10;" filled="f" stroked="f">
                  <v:textbox style="mso-fit-shape-to-text:t" inset="0,0,0,0">
                    <w:txbxContent>
                      <w:p w:rsidR="004C1F24" w:rsidRDefault="004C1F24">
                        <w:r>
                          <w:rPr>
                            <w:rFonts w:ascii="Arial" w:hAnsi="Arial" w:cs="Arial"/>
                            <w:b/>
                            <w:bCs/>
                            <w:color w:val="0000FF"/>
                            <w:sz w:val="20"/>
                          </w:rPr>
                          <w:t>Drug</w:t>
                        </w:r>
                      </w:p>
                    </w:txbxContent>
                  </v:textbox>
                </v:rect>
                <v:rect id="Rectangle 2555" o:spid="_x0000_s1643" style="position:absolute;left:15354;top:692;width:1765;height:29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4j78A&#10;AADdAAAADwAAAGRycy9kb3ducmV2LnhtbERPy4rCMBTdC/5DuII7TS04SMcoIgiOuLHOB1ya2wcm&#10;NyWJtvP3ZiHM8nDe2/1ojXiRD51jBatlBoK4crrjRsHv/bTYgAgRWaNxTAr+KMB+N51ssdBu4Bu9&#10;ytiIFMKhQAVtjH0hZahashiWridOXO28xZigb6T2OKRwa2SeZV/SYsepocWeji1Vj/JpFch7eRo2&#10;pfGZu+T11fycbzU5peaz8fANItIY/8Uf91kryNerNDe9SU9A7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ZfiPvwAAAN0AAAAPAAAAAAAAAAAAAAAAAJgCAABkcnMvZG93bnJl&#10;di54bWxQSwUGAAAAAAQABAD1AAAAhAMAAAAA&#10;" filled="f" stroked="f">
                  <v:textbox style="mso-fit-shape-to-text:t" inset="0,0,0,0">
                    <w:txbxContent>
                      <w:p w:rsidR="004C1F24" w:rsidRDefault="004C1F24">
                        <w:r>
                          <w:rPr>
                            <w:rFonts w:ascii="Arial" w:hAnsi="Arial" w:cs="Arial"/>
                            <w:b/>
                            <w:bCs/>
                            <w:color w:val="0000FF"/>
                            <w:sz w:val="20"/>
                          </w:rPr>
                          <w:t xml:space="preserve">PK </w:t>
                        </w:r>
                      </w:p>
                    </w:txbxContent>
                  </v:textbox>
                </v:rect>
                <v:rect id="Rectangle 2556" o:spid="_x0000_s1644" style="position:absolute;left:20396;top:692;width:10306;height:29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ldFMMA&#10;AADdAAAADwAAAGRycy9kb3ducmV2LnhtbESP3WoCMRSE7wXfIRyhd5p1QbGrUUQQtPTGtQ9w2Jz9&#10;weRkSVJ3+/ZNoeDlMDPfMLvDaI14kg+dYwXLRQaCuHK640bB1/0834AIEVmjcUwKfijAYT+d7LDQ&#10;buAbPcvYiAThUKCCNsa+kDJULVkMC9cTJ6923mJM0jdSexwS3BqZZ9laWuw4LbTY06ml6lF+WwXy&#10;Xp6HTWl85j7y+tNcL7eanFJvs/G4BRFpjK/wf/uiFeSr5Tv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ldFMMAAADdAAAADwAAAAAAAAAAAAAAAACYAgAAZHJzL2Rv&#10;d25yZXYueG1sUEsFBgAAAAAEAAQA9QAAAIgDAAAAAA==&#10;" filled="f" stroked="f">
                  <v:textbox style="mso-fit-shape-to-text:t" inset="0,0,0,0">
                    <w:txbxContent>
                      <w:p w:rsidR="004C1F24" w:rsidRDefault="004C1F24">
                        <w:r>
                          <w:rPr>
                            <w:rFonts w:ascii="Arial" w:hAnsi="Arial" w:cs="Arial"/>
                            <w:b/>
                            <w:bCs/>
                            <w:color w:val="0000FF"/>
                            <w:sz w:val="20"/>
                          </w:rPr>
                          <w:t>Ratio and 90% CI</w:t>
                        </w:r>
                      </w:p>
                    </w:txbxContent>
                  </v:textbox>
                </v:rect>
                <v:rect id="Rectangle 2557" o:spid="_x0000_s1645" style="position:absolute;left:36734;top:692;width:10662;height:29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8+NL8A&#10;AADdAAAADwAAAGRycy9kb3ducmV2LnhtbERPy4rCMBTdC/5DuMLsNLUwItUoIgiOzMbqB1ya2wcm&#10;NyWJtvP3ZjHg8nDe2/1ojXiRD51jBctFBoK4crrjRsH9dpqvQYSIrNE4JgV/FGC/m062WGg38JVe&#10;ZWxECuFQoII2xr6QMlQtWQwL1xMnrnbeYkzQN1J7HFK4NTLPspW02HFqaLGnY0vVo3xaBfJWnoZ1&#10;aXzmLnn9a37O15qcUl+z8bABEWmMH/G/+6wV5N952p/epCcgd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fz40vwAAAN0AAAAPAAAAAAAAAAAAAAAAAJgCAABkcnMvZG93bnJl&#10;di54bWxQSwUGAAAAAAQABAD1AAAAhAMAAAAA&#10;" filled="f" stroked="f">
                  <v:textbox style="mso-fit-shape-to-text:t" inset="0,0,0,0">
                    <w:txbxContent>
                      <w:p w:rsidR="004C1F24" w:rsidRDefault="004C1F24">
                        <w:r>
                          <w:rPr>
                            <w:rFonts w:ascii="Arial" w:hAnsi="Arial" w:cs="Arial"/>
                            <w:b/>
                            <w:bCs/>
                            <w:color w:val="0000FF"/>
                            <w:sz w:val="20"/>
                          </w:rPr>
                          <w:t>Recommendation</w:t>
                        </w:r>
                      </w:p>
                    </w:txbxContent>
                  </v:textbox>
                </v:rect>
                <w10:wrap type="tight"/>
              </v:group>
            </w:pict>
          </mc:Fallback>
        </mc:AlternateContent>
      </w:r>
    </w:p>
    <w:p w:rsidR="00A40ED1" w:rsidRPr="00856DB8" w:rsidRDefault="00A40ED1" w:rsidP="00856DB8">
      <w:pPr>
        <w:rPr>
          <w:szCs w:val="22"/>
        </w:rPr>
      </w:pPr>
    </w:p>
    <w:p w:rsidR="00A21E6C" w:rsidRPr="00856DB8" w:rsidRDefault="00A21E6C" w:rsidP="00251AA6">
      <w:pPr>
        <w:rPr>
          <w:szCs w:val="22"/>
        </w:rPr>
      </w:pPr>
    </w:p>
    <w:p w:rsidR="00A21E6C" w:rsidRPr="00856DB8" w:rsidRDefault="00A21E6C" w:rsidP="00251AA6">
      <w:pPr>
        <w:rPr>
          <w:szCs w:val="22"/>
        </w:rPr>
      </w:pPr>
    </w:p>
    <w:p w:rsidR="00A40ED1" w:rsidRPr="00856DB8" w:rsidRDefault="00A40ED1" w:rsidP="00251AA6">
      <w:pPr>
        <w:rPr>
          <w:szCs w:val="22"/>
        </w:rPr>
      </w:pPr>
    </w:p>
    <w:p w:rsidR="00447EE9" w:rsidRPr="00856DB8" w:rsidRDefault="00447EE9" w:rsidP="00856DB8">
      <w:pPr>
        <w:rPr>
          <w:szCs w:val="22"/>
        </w:rPr>
      </w:pPr>
    </w:p>
    <w:p w:rsidR="00E4501F" w:rsidRPr="00856DB8" w:rsidRDefault="00E4501F" w:rsidP="00856DB8">
      <w:pPr>
        <w:rPr>
          <w:szCs w:val="22"/>
        </w:rPr>
      </w:pPr>
    </w:p>
    <w:p w:rsidR="00A622EB" w:rsidRPr="00856DB8" w:rsidRDefault="00A622EB" w:rsidP="00856DB8">
      <w:pPr>
        <w:rPr>
          <w:szCs w:val="22"/>
        </w:rPr>
      </w:pPr>
    </w:p>
    <w:p w:rsidR="00F40C9B" w:rsidRPr="00F40C9B" w:rsidRDefault="00F40C9B" w:rsidP="00F40C9B">
      <w:pPr>
        <w:rPr>
          <w:szCs w:val="22"/>
        </w:rPr>
      </w:pPr>
    </w:p>
    <w:p w:rsidR="00F40C9B" w:rsidRPr="00F40C9B" w:rsidRDefault="00F40C9B" w:rsidP="00F40C9B">
      <w:pPr>
        <w:rPr>
          <w:szCs w:val="22"/>
        </w:rPr>
      </w:pPr>
    </w:p>
    <w:p w:rsidR="00F40C9B" w:rsidRPr="00F40C9B" w:rsidRDefault="00F40C9B" w:rsidP="00F40C9B">
      <w:pPr>
        <w:rPr>
          <w:szCs w:val="22"/>
        </w:rPr>
      </w:pPr>
    </w:p>
    <w:p w:rsidR="00A21E6C" w:rsidRPr="0051061D" w:rsidRDefault="00A21E6C" w:rsidP="00877381">
      <w:pPr>
        <w:pStyle w:val="Heading2"/>
      </w:pPr>
      <w:r w:rsidRPr="0051061D">
        <w:t xml:space="preserve">Potential for </w:t>
      </w:r>
      <w:proofErr w:type="spellStart"/>
      <w:r w:rsidRPr="0051061D">
        <w:t>Tofacitinib</w:t>
      </w:r>
      <w:proofErr w:type="spellEnd"/>
      <w:r w:rsidRPr="0051061D">
        <w:t xml:space="preserve"> to Influence the Pharmacokinetics of Other Medicines</w:t>
      </w:r>
    </w:p>
    <w:p w:rsidR="00C20415" w:rsidRPr="0051061D" w:rsidRDefault="00C72C27" w:rsidP="00C20415">
      <w:r w:rsidRPr="0051061D">
        <w:rPr>
          <w:i/>
          <w:iCs/>
        </w:rPr>
        <w:t>In vitro</w:t>
      </w:r>
      <w:r w:rsidRPr="0051061D">
        <w:t xml:space="preserve"> studies indicate that </w:t>
      </w:r>
      <w:proofErr w:type="spellStart"/>
      <w:r w:rsidRPr="0051061D">
        <w:t>tofacitinib</w:t>
      </w:r>
      <w:proofErr w:type="spellEnd"/>
      <w:r w:rsidRPr="0051061D">
        <w:t xml:space="preserve"> does not significantly inhibit or induce the activity of the major human drug metaboli</w:t>
      </w:r>
      <w:r w:rsidR="00EB30EA" w:rsidRPr="0051061D">
        <w:t>s</w:t>
      </w:r>
      <w:r w:rsidRPr="0051061D">
        <w:t>ing CYPs (CYP1A2, CYP2B6, CYP2C8, CYP2C9, CYP2C19, CYP2D6, and CYP3A4) at concentrations exceeding 1</w:t>
      </w:r>
      <w:r w:rsidR="0016647B" w:rsidRPr="0051061D">
        <w:t>8</w:t>
      </w:r>
      <w:r w:rsidRPr="0051061D">
        <w:t>5</w:t>
      </w:r>
      <w:r w:rsidR="00E37C07" w:rsidRPr="0051061D">
        <w:t> </w:t>
      </w:r>
      <w:r w:rsidRPr="0051061D">
        <w:t xml:space="preserve">times the steady state </w:t>
      </w:r>
      <w:proofErr w:type="spellStart"/>
      <w:r w:rsidRPr="0051061D">
        <w:t>C</w:t>
      </w:r>
      <w:r w:rsidRPr="0051061D">
        <w:rPr>
          <w:vertAlign w:val="subscript"/>
        </w:rPr>
        <w:t>max</w:t>
      </w:r>
      <w:proofErr w:type="spellEnd"/>
      <w:r w:rsidRPr="0051061D">
        <w:t xml:space="preserve"> of a </w:t>
      </w:r>
      <w:r w:rsidR="0016647B" w:rsidRPr="0051061D">
        <w:t>5</w:t>
      </w:r>
      <w:r w:rsidRPr="0051061D">
        <w:t xml:space="preserve"> mg </w:t>
      </w:r>
      <w:r w:rsidR="00112F95" w:rsidRPr="0051061D">
        <w:t>twice daily</w:t>
      </w:r>
      <w:r w:rsidRPr="0051061D">
        <w:t xml:space="preserve"> dose.</w:t>
      </w:r>
      <w:r w:rsidR="00AB2A0F" w:rsidRPr="0051061D">
        <w:t xml:space="preserve"> </w:t>
      </w:r>
      <w:r w:rsidR="003D626E" w:rsidRPr="0051061D">
        <w:t xml:space="preserve"> </w:t>
      </w:r>
      <w:r w:rsidRPr="0051061D">
        <w:t xml:space="preserve">These </w:t>
      </w:r>
      <w:r w:rsidRPr="0051061D">
        <w:rPr>
          <w:i/>
          <w:iCs/>
        </w:rPr>
        <w:t>in vitro</w:t>
      </w:r>
      <w:r w:rsidRPr="0051061D">
        <w:t xml:space="preserve"> results were confirmed by a human drug interaction study showing no changes in the PK of midazolam, a highly sensitive CYP3A4 substrate, when </w:t>
      </w:r>
      <w:proofErr w:type="spellStart"/>
      <w:r w:rsidRPr="0051061D">
        <w:t>coadministered</w:t>
      </w:r>
      <w:proofErr w:type="spellEnd"/>
      <w:r w:rsidRPr="0051061D">
        <w:t xml:space="preserve"> with </w:t>
      </w:r>
      <w:proofErr w:type="spellStart"/>
      <w:r w:rsidRPr="0051061D">
        <w:t>tofacitinib</w:t>
      </w:r>
      <w:proofErr w:type="spellEnd"/>
      <w:r w:rsidRPr="0051061D">
        <w:t>.</w:t>
      </w:r>
    </w:p>
    <w:p w:rsidR="002D2694" w:rsidRPr="0051061D" w:rsidRDefault="002D2694" w:rsidP="00C20415">
      <w:pPr>
        <w:rPr>
          <w:szCs w:val="22"/>
        </w:rPr>
      </w:pPr>
      <w:r w:rsidRPr="0051061D">
        <w:rPr>
          <w:szCs w:val="22"/>
        </w:rPr>
        <w:t xml:space="preserve">In </w:t>
      </w:r>
      <w:r w:rsidR="002012E4" w:rsidRPr="0051061D">
        <w:t>RA</w:t>
      </w:r>
      <w:r w:rsidR="00526250" w:rsidRPr="0051061D">
        <w:t xml:space="preserve"> </w:t>
      </w:r>
      <w:r w:rsidRPr="0051061D">
        <w:rPr>
          <w:szCs w:val="22"/>
        </w:rPr>
        <w:t xml:space="preserve">patients, the oral clearance of </w:t>
      </w:r>
      <w:proofErr w:type="spellStart"/>
      <w:r w:rsidRPr="0051061D">
        <w:rPr>
          <w:szCs w:val="22"/>
        </w:rPr>
        <w:t>tofacitinib</w:t>
      </w:r>
      <w:proofErr w:type="spellEnd"/>
      <w:r w:rsidRPr="0051061D">
        <w:rPr>
          <w:szCs w:val="22"/>
        </w:rPr>
        <w:t xml:space="preserve"> does not vary with time, indicating that </w:t>
      </w:r>
      <w:proofErr w:type="spellStart"/>
      <w:r w:rsidRPr="0051061D">
        <w:rPr>
          <w:szCs w:val="22"/>
        </w:rPr>
        <w:t>tofacitinib</w:t>
      </w:r>
      <w:proofErr w:type="spellEnd"/>
      <w:r w:rsidRPr="0051061D">
        <w:rPr>
          <w:szCs w:val="22"/>
        </w:rPr>
        <w:t xml:space="preserve"> does not normalise CYP enzyme activity in RA patients.  Therefore, </w:t>
      </w:r>
      <w:proofErr w:type="spellStart"/>
      <w:r w:rsidRPr="0051061D">
        <w:rPr>
          <w:szCs w:val="22"/>
        </w:rPr>
        <w:t>coadministration</w:t>
      </w:r>
      <w:proofErr w:type="spellEnd"/>
      <w:r w:rsidRPr="0051061D">
        <w:rPr>
          <w:szCs w:val="22"/>
        </w:rPr>
        <w:t xml:space="preserve"> with </w:t>
      </w:r>
      <w:proofErr w:type="spellStart"/>
      <w:r w:rsidRPr="0051061D">
        <w:t>tofacitinib</w:t>
      </w:r>
      <w:proofErr w:type="spellEnd"/>
      <w:r w:rsidRPr="0051061D">
        <w:t xml:space="preserve"> </w:t>
      </w:r>
      <w:r w:rsidRPr="0051061D">
        <w:rPr>
          <w:szCs w:val="22"/>
        </w:rPr>
        <w:t>is not expected to result in clinically relevant increases in the metabolism of CYP substrates in RA patients.</w:t>
      </w:r>
    </w:p>
    <w:p w:rsidR="00C72C27" w:rsidRPr="0051061D" w:rsidRDefault="00C72C27" w:rsidP="00251AA6">
      <w:pPr>
        <w:rPr>
          <w:rFonts w:eastAsia="Arial Unicode MS"/>
          <w:color w:val="000000"/>
        </w:rPr>
      </w:pPr>
      <w:r w:rsidRPr="0051061D">
        <w:rPr>
          <w:i/>
          <w:lang w:eastAsia="ja-JP"/>
        </w:rPr>
        <w:t>In vitro</w:t>
      </w:r>
      <w:r w:rsidRPr="0051061D">
        <w:rPr>
          <w:lang w:eastAsia="ja-JP"/>
        </w:rPr>
        <w:t xml:space="preserve"> data indicate that the potential for </w:t>
      </w:r>
      <w:proofErr w:type="spellStart"/>
      <w:r w:rsidRPr="0051061D">
        <w:rPr>
          <w:lang w:eastAsia="ja-JP"/>
        </w:rPr>
        <w:t>tofacitinib</w:t>
      </w:r>
      <w:proofErr w:type="spellEnd"/>
      <w:r w:rsidRPr="0051061D">
        <w:rPr>
          <w:lang w:eastAsia="ja-JP"/>
        </w:rPr>
        <w:t xml:space="preserve"> to inhibit transporters such as </w:t>
      </w:r>
      <w:r w:rsidRPr="0051061D">
        <w:t>P-glycoprotein, organic anionic or cationic transporters at therapeutic concentrations is also low.</w:t>
      </w:r>
    </w:p>
    <w:p w:rsidR="00C72C27" w:rsidRPr="0051061D" w:rsidRDefault="002D2694" w:rsidP="00251AA6">
      <w:pPr>
        <w:pStyle w:val="Paragraph"/>
        <w:jc w:val="both"/>
      </w:pPr>
      <w:r w:rsidRPr="0051061D">
        <w:rPr>
          <w:b/>
          <w:i/>
        </w:rPr>
        <w:t>Oral Contraceptives:</w:t>
      </w:r>
      <w:r w:rsidRPr="0051061D">
        <w:t xml:space="preserve"> </w:t>
      </w:r>
      <w:proofErr w:type="spellStart"/>
      <w:r w:rsidR="00C72C27" w:rsidRPr="0051061D">
        <w:t>Coadministration</w:t>
      </w:r>
      <w:proofErr w:type="spellEnd"/>
      <w:r w:rsidR="00C72C27" w:rsidRPr="0051061D">
        <w:t xml:space="preserve"> of </w:t>
      </w:r>
      <w:proofErr w:type="spellStart"/>
      <w:r w:rsidR="00C72C27" w:rsidRPr="0051061D">
        <w:t>tofacitinib</w:t>
      </w:r>
      <w:proofErr w:type="spellEnd"/>
      <w:r w:rsidR="00C72C27" w:rsidRPr="0051061D">
        <w:t xml:space="preserve"> did not have an effect on the PK of oral contraceptives, </w:t>
      </w:r>
      <w:proofErr w:type="spellStart"/>
      <w:r w:rsidR="00C72C27" w:rsidRPr="0051061D">
        <w:t>levonorgestrel</w:t>
      </w:r>
      <w:proofErr w:type="spellEnd"/>
      <w:r w:rsidR="00C72C27" w:rsidRPr="0051061D">
        <w:t xml:space="preserve"> and </w:t>
      </w:r>
      <w:proofErr w:type="spellStart"/>
      <w:r w:rsidR="00C72C27" w:rsidRPr="0051061D">
        <w:t>ethinyl</w:t>
      </w:r>
      <w:r w:rsidR="002012E4" w:rsidRPr="0051061D">
        <w:t>o</w:t>
      </w:r>
      <w:r w:rsidR="00C72C27" w:rsidRPr="0051061D">
        <w:t>estradiol</w:t>
      </w:r>
      <w:proofErr w:type="spellEnd"/>
      <w:r w:rsidR="00C72C27" w:rsidRPr="0051061D">
        <w:t>, in healthy female volunteers.</w:t>
      </w:r>
    </w:p>
    <w:p w:rsidR="00C72C27" w:rsidRPr="0051061D" w:rsidRDefault="002D2694" w:rsidP="00251AA6">
      <w:pPr>
        <w:pStyle w:val="Paragraph"/>
        <w:jc w:val="both"/>
      </w:pPr>
      <w:r w:rsidRPr="0051061D">
        <w:rPr>
          <w:b/>
          <w:i/>
        </w:rPr>
        <w:t>Methotrexate:</w:t>
      </w:r>
      <w:r w:rsidRPr="0051061D">
        <w:t xml:space="preserve"> </w:t>
      </w:r>
      <w:proofErr w:type="spellStart"/>
      <w:r w:rsidR="00C72C27" w:rsidRPr="0051061D">
        <w:t>Coadministration</w:t>
      </w:r>
      <w:proofErr w:type="spellEnd"/>
      <w:r w:rsidR="00C72C27" w:rsidRPr="0051061D">
        <w:t xml:space="preserve"> of </w:t>
      </w:r>
      <w:proofErr w:type="spellStart"/>
      <w:r w:rsidR="00C72C27" w:rsidRPr="0051061D">
        <w:t>tofacitinib</w:t>
      </w:r>
      <w:proofErr w:type="spellEnd"/>
      <w:r w:rsidR="00C72C27" w:rsidRPr="0051061D">
        <w:t xml:space="preserve"> with methotrexate 15-25</w:t>
      </w:r>
      <w:r w:rsidR="00E37C07" w:rsidRPr="0051061D">
        <w:t> </w:t>
      </w:r>
      <w:r w:rsidR="00C72C27" w:rsidRPr="0051061D">
        <w:t xml:space="preserve">mg once weekly decreased the AUC and </w:t>
      </w:r>
      <w:proofErr w:type="spellStart"/>
      <w:r w:rsidR="00C72C27" w:rsidRPr="0051061D">
        <w:t>C</w:t>
      </w:r>
      <w:r w:rsidR="00C72C27" w:rsidRPr="0051061D">
        <w:rPr>
          <w:vertAlign w:val="subscript"/>
        </w:rPr>
        <w:t>max</w:t>
      </w:r>
      <w:proofErr w:type="spellEnd"/>
      <w:r w:rsidR="00C72C27" w:rsidRPr="0051061D">
        <w:t xml:space="preserve"> of methotrexate by 10% and 13% respectively. </w:t>
      </w:r>
      <w:r w:rsidR="002933EC" w:rsidRPr="0051061D">
        <w:t xml:space="preserve"> </w:t>
      </w:r>
      <w:r w:rsidR="00C72C27" w:rsidRPr="0051061D">
        <w:t xml:space="preserve">The extent of </w:t>
      </w:r>
      <w:r w:rsidR="00C72C27" w:rsidRPr="0051061D">
        <w:lastRenderedPageBreak/>
        <w:t xml:space="preserve">decrease in methotrexate exposure does not warrant modifications to the </w:t>
      </w:r>
      <w:proofErr w:type="spellStart"/>
      <w:r w:rsidR="00C72C27" w:rsidRPr="0051061D">
        <w:t>individuali</w:t>
      </w:r>
      <w:r w:rsidR="002967B0" w:rsidRPr="0051061D">
        <w:t>s</w:t>
      </w:r>
      <w:r w:rsidR="00C72C27" w:rsidRPr="0051061D">
        <w:t>ed</w:t>
      </w:r>
      <w:proofErr w:type="spellEnd"/>
      <w:r w:rsidR="00C72C27" w:rsidRPr="0051061D">
        <w:t xml:space="preserve"> dosing of methotrexate.</w:t>
      </w:r>
    </w:p>
    <w:p w:rsidR="00112F95" w:rsidRPr="0051061D" w:rsidRDefault="002D2694" w:rsidP="00112F95">
      <w:pPr>
        <w:pStyle w:val="ListBullet"/>
        <w:numPr>
          <w:ilvl w:val="0"/>
          <w:numId w:val="0"/>
        </w:numPr>
      </w:pPr>
      <w:r w:rsidRPr="0051061D">
        <w:rPr>
          <w:b/>
          <w:i/>
        </w:rPr>
        <w:t>Metformin:</w:t>
      </w:r>
      <w:r w:rsidRPr="0051061D">
        <w:t xml:space="preserve">  </w:t>
      </w:r>
      <w:proofErr w:type="spellStart"/>
      <w:r w:rsidR="00112F95" w:rsidRPr="0051061D">
        <w:t>Coadministration</w:t>
      </w:r>
      <w:proofErr w:type="spellEnd"/>
      <w:r w:rsidR="00112F95" w:rsidRPr="0051061D">
        <w:t xml:space="preserve"> of </w:t>
      </w:r>
      <w:proofErr w:type="spellStart"/>
      <w:r w:rsidR="002B3950" w:rsidRPr="0051061D">
        <w:t>tofacitinib</w:t>
      </w:r>
      <w:proofErr w:type="spellEnd"/>
      <w:r w:rsidR="00112F95" w:rsidRPr="0051061D">
        <w:t xml:space="preserve"> did not have an effect on the PK of metformin, indicating that </w:t>
      </w:r>
      <w:proofErr w:type="spellStart"/>
      <w:r w:rsidR="00112F95" w:rsidRPr="0051061D">
        <w:t>tofacitinib</w:t>
      </w:r>
      <w:proofErr w:type="spellEnd"/>
      <w:r w:rsidR="00112F95" w:rsidRPr="0051061D">
        <w:t xml:space="preserve"> does not interfere with the organic cationic transporter (OCT2) in healthy volunteers.</w:t>
      </w:r>
    </w:p>
    <w:p w:rsidR="00C20415" w:rsidRPr="0051061D" w:rsidRDefault="00F80A62" w:rsidP="002B3950">
      <w:pPr>
        <w:rPr>
          <w:b/>
        </w:rPr>
      </w:pPr>
      <w:r>
        <w:rPr>
          <w:noProof/>
          <w:lang w:eastAsia="en-AU"/>
        </w:rPr>
        <w:drawing>
          <wp:anchor distT="0" distB="0" distL="114300" distR="114300" simplePos="0" relativeHeight="251656704" behindDoc="1" locked="0" layoutInCell="1" allowOverlap="1">
            <wp:simplePos x="0" y="0"/>
            <wp:positionH relativeFrom="column">
              <wp:posOffset>-145415</wp:posOffset>
            </wp:positionH>
            <wp:positionV relativeFrom="paragraph">
              <wp:posOffset>312420</wp:posOffset>
            </wp:positionV>
            <wp:extent cx="5753735" cy="3463290"/>
            <wp:effectExtent l="0" t="0" r="0" b="0"/>
            <wp:wrapTight wrapText="bothSides">
              <wp:wrapPolygon edited="0">
                <wp:start x="2932" y="238"/>
                <wp:lineTo x="644" y="475"/>
                <wp:lineTo x="715" y="1901"/>
                <wp:lineTo x="5650" y="2376"/>
                <wp:lineTo x="1430" y="2376"/>
                <wp:lineTo x="1430" y="2970"/>
                <wp:lineTo x="5650" y="4277"/>
                <wp:lineTo x="930" y="5109"/>
                <wp:lineTo x="787" y="5584"/>
                <wp:lineTo x="1359" y="6178"/>
                <wp:lineTo x="1359" y="6297"/>
                <wp:lineTo x="5507" y="8079"/>
                <wp:lineTo x="501" y="8198"/>
                <wp:lineTo x="501" y="9267"/>
                <wp:lineTo x="4434" y="9980"/>
                <wp:lineTo x="787" y="11644"/>
                <wp:lineTo x="787" y="12119"/>
                <wp:lineTo x="5149" y="13782"/>
                <wp:lineTo x="5650" y="13782"/>
                <wp:lineTo x="286" y="14257"/>
                <wp:lineTo x="286" y="15327"/>
                <wp:lineTo x="4434" y="16040"/>
                <wp:lineTo x="5864" y="17584"/>
                <wp:lineTo x="6150" y="17584"/>
                <wp:lineTo x="6007" y="19010"/>
                <wp:lineTo x="7080" y="19485"/>
                <wp:lineTo x="9011" y="19842"/>
                <wp:lineTo x="9011" y="20554"/>
                <wp:lineTo x="15233" y="20554"/>
                <wp:lineTo x="15376" y="19960"/>
                <wp:lineTo x="16663" y="19485"/>
                <wp:lineTo x="18308" y="19010"/>
                <wp:lineTo x="18236" y="17465"/>
                <wp:lineTo x="12301" y="15683"/>
                <wp:lineTo x="19881" y="15089"/>
                <wp:lineTo x="19881" y="14614"/>
                <wp:lineTo x="12301" y="13782"/>
                <wp:lineTo x="13087" y="13782"/>
                <wp:lineTo x="19953" y="12119"/>
                <wp:lineTo x="20096" y="11762"/>
                <wp:lineTo x="12301" y="9980"/>
                <wp:lineTo x="19881" y="9624"/>
                <wp:lineTo x="19881" y="8554"/>
                <wp:lineTo x="12301" y="8079"/>
                <wp:lineTo x="14947" y="8079"/>
                <wp:lineTo x="19881" y="6891"/>
                <wp:lineTo x="20024" y="5228"/>
                <wp:lineTo x="18880" y="4990"/>
                <wp:lineTo x="12301" y="4277"/>
                <wp:lineTo x="19881" y="2970"/>
                <wp:lineTo x="19881" y="2376"/>
                <wp:lineTo x="12301" y="2376"/>
                <wp:lineTo x="19881" y="1188"/>
                <wp:lineTo x="20167" y="713"/>
                <wp:lineTo x="19309" y="238"/>
                <wp:lineTo x="2932" y="238"/>
              </wp:wrapPolygon>
            </wp:wrapTight>
            <wp:docPr id="2339" name="Picture 2339" descr="figure2_oct8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9" descr="figure2_oct8_2012"/>
                    <pic:cNvPicPr>
                      <a:picLocks noChangeAspect="1" noChangeArrowheads="1"/>
                    </pic:cNvPicPr>
                  </pic:nvPicPr>
                  <pic:blipFill>
                    <a:blip r:embed="rId20">
                      <a:extLst>
                        <a:ext uri="{28A0092B-C50C-407E-A947-70E740481C1C}">
                          <a14:useLocalDpi xmlns:a14="http://schemas.microsoft.com/office/drawing/2010/main" val="0"/>
                        </a:ext>
                      </a:extLst>
                    </a:blip>
                    <a:srcRect t="39691"/>
                    <a:stretch>
                      <a:fillRect/>
                    </a:stretch>
                  </pic:blipFill>
                  <pic:spPr bwMode="auto">
                    <a:xfrm>
                      <a:off x="0" y="0"/>
                      <a:ext cx="5753735" cy="346329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C20415" w:rsidRPr="0051061D">
        <w:rPr>
          <w:b/>
        </w:rPr>
        <w:t xml:space="preserve">Figure </w:t>
      </w:r>
      <w:r w:rsidR="0089095B" w:rsidRPr="0051061D">
        <w:rPr>
          <w:b/>
        </w:rPr>
        <w:t>4</w:t>
      </w:r>
      <w:r w:rsidR="00C20415" w:rsidRPr="0051061D">
        <w:rPr>
          <w:b/>
        </w:rPr>
        <w:t>.</w:t>
      </w:r>
      <w:proofErr w:type="gramEnd"/>
      <w:r w:rsidR="00C20415" w:rsidRPr="0051061D">
        <w:rPr>
          <w:b/>
        </w:rPr>
        <w:t xml:space="preserve"> Impact of </w:t>
      </w:r>
      <w:proofErr w:type="spellStart"/>
      <w:r w:rsidR="00C20415" w:rsidRPr="0051061D">
        <w:rPr>
          <w:b/>
        </w:rPr>
        <w:t>Tofacinib</w:t>
      </w:r>
      <w:proofErr w:type="spellEnd"/>
      <w:r w:rsidR="00C20415" w:rsidRPr="0051061D">
        <w:rPr>
          <w:b/>
        </w:rPr>
        <w:t xml:space="preserve"> on the Pharmacokinetics of Other Medicines</w:t>
      </w:r>
    </w:p>
    <w:p w:rsidR="00C20415" w:rsidRPr="0051061D" w:rsidRDefault="00C20415" w:rsidP="00C20415"/>
    <w:p w:rsidR="00C20415" w:rsidRPr="0051061D" w:rsidRDefault="00C20415" w:rsidP="00C20415"/>
    <w:p w:rsidR="00A40ED1" w:rsidRPr="0051061D" w:rsidRDefault="00A40ED1" w:rsidP="002B3950"/>
    <w:p w:rsidR="00A40ED1" w:rsidRPr="0051061D" w:rsidRDefault="002012E4" w:rsidP="002012E4">
      <w:pPr>
        <w:tabs>
          <w:tab w:val="left" w:pos="974"/>
        </w:tabs>
      </w:pPr>
      <w:r w:rsidRPr="0051061D">
        <w:tab/>
      </w:r>
    </w:p>
    <w:p w:rsidR="00A40ED1" w:rsidRPr="0051061D" w:rsidRDefault="00A40ED1" w:rsidP="002B3950"/>
    <w:p w:rsidR="00A40ED1" w:rsidRPr="0051061D" w:rsidRDefault="00A40ED1" w:rsidP="002B3950"/>
    <w:p w:rsidR="00A40ED1" w:rsidRPr="0051061D" w:rsidRDefault="00A40ED1" w:rsidP="002B3950"/>
    <w:p w:rsidR="00A40ED1" w:rsidRPr="0051061D" w:rsidRDefault="00A40ED1" w:rsidP="002B3950"/>
    <w:p w:rsidR="00A40ED1" w:rsidRPr="0051061D" w:rsidRDefault="00A40ED1" w:rsidP="002B3950"/>
    <w:p w:rsidR="002D2694" w:rsidRPr="0051061D" w:rsidRDefault="002D2694" w:rsidP="002B3950"/>
    <w:p w:rsidR="00C20415" w:rsidRPr="00856DB8" w:rsidRDefault="00C20415" w:rsidP="00856DB8">
      <w:pPr>
        <w:rPr>
          <w:iCs/>
          <w:szCs w:val="24"/>
          <w:lang w:val="en-CA"/>
        </w:rPr>
      </w:pPr>
    </w:p>
    <w:p w:rsidR="00BF000E" w:rsidRPr="0051061D" w:rsidRDefault="00D05F10" w:rsidP="00182915">
      <w:pPr>
        <w:pStyle w:val="Heading2"/>
        <w:rPr>
          <w:lang w:val="en-CA"/>
        </w:rPr>
      </w:pPr>
      <w:r w:rsidRPr="0051061D">
        <w:rPr>
          <w:lang w:val="en-CA"/>
        </w:rPr>
        <w:t xml:space="preserve">Medicines </w:t>
      </w:r>
      <w:r w:rsidR="00BF000E" w:rsidRPr="0051061D">
        <w:rPr>
          <w:lang w:val="en-CA"/>
        </w:rPr>
        <w:t xml:space="preserve">that Decrease Heart Rate (HR) and/or Prolong the PR Interval </w:t>
      </w:r>
    </w:p>
    <w:p w:rsidR="00BF000E" w:rsidRDefault="00BF000E" w:rsidP="00182915">
      <w:pPr>
        <w:rPr>
          <w:iCs/>
          <w:szCs w:val="24"/>
        </w:rPr>
      </w:pPr>
      <w:r w:rsidRPr="0051061D">
        <w:rPr>
          <w:iCs/>
          <w:szCs w:val="24"/>
          <w:lang w:val="en-CA"/>
        </w:rPr>
        <w:t>XELJANZ</w:t>
      </w:r>
      <w:r w:rsidRPr="0051061D">
        <w:rPr>
          <w:iCs/>
          <w:szCs w:val="24"/>
        </w:rPr>
        <w:t xml:space="preserve"> results in a decrease in heart rate and an increase in the PR interval (see PRECAUTIONS, Cardiovascular).  </w:t>
      </w:r>
      <w:r w:rsidRPr="0051061D">
        <w:rPr>
          <w:iCs/>
          <w:szCs w:val="24"/>
          <w:lang w:val="en-CA"/>
        </w:rPr>
        <w:t>Caution should be observed if</w:t>
      </w:r>
      <w:r w:rsidRPr="0051061D">
        <w:rPr>
          <w:iCs/>
          <w:szCs w:val="24"/>
        </w:rPr>
        <w:t xml:space="preserve"> </w:t>
      </w:r>
      <w:r w:rsidRPr="0051061D">
        <w:rPr>
          <w:iCs/>
          <w:szCs w:val="24"/>
          <w:lang w:val="en-CA"/>
        </w:rPr>
        <w:t>XELJANZ is used concomitantly</w:t>
      </w:r>
      <w:r w:rsidRPr="0051061D">
        <w:rPr>
          <w:iCs/>
          <w:szCs w:val="24"/>
        </w:rPr>
        <w:t xml:space="preserve"> with </w:t>
      </w:r>
      <w:r w:rsidR="0054171C" w:rsidRPr="0051061D">
        <w:rPr>
          <w:iCs/>
          <w:szCs w:val="24"/>
        </w:rPr>
        <w:t>medicines</w:t>
      </w:r>
      <w:r w:rsidRPr="0051061D">
        <w:rPr>
          <w:iCs/>
          <w:szCs w:val="24"/>
        </w:rPr>
        <w:t xml:space="preserve"> that lower heart rate and/or prolong the PR interval, such as </w:t>
      </w:r>
      <w:proofErr w:type="spellStart"/>
      <w:r w:rsidRPr="0051061D">
        <w:rPr>
          <w:iCs/>
          <w:szCs w:val="24"/>
        </w:rPr>
        <w:t>antiarrhythmics</w:t>
      </w:r>
      <w:proofErr w:type="spellEnd"/>
      <w:r w:rsidRPr="0051061D">
        <w:rPr>
          <w:iCs/>
          <w:szCs w:val="24"/>
        </w:rPr>
        <w:t>, beta blockers,</w:t>
      </w:r>
      <w:r w:rsidRPr="0051061D">
        <w:rPr>
          <w:iCs/>
          <w:szCs w:val="24"/>
          <w:lang w:val="en-CA"/>
        </w:rPr>
        <w:t xml:space="preserve"> alpha2 adrenoceptor agonists,</w:t>
      </w:r>
      <w:r w:rsidRPr="0051061D">
        <w:rPr>
          <w:iCs/>
          <w:szCs w:val="24"/>
        </w:rPr>
        <w:t xml:space="preserve"> non-</w:t>
      </w:r>
      <w:proofErr w:type="spellStart"/>
      <w:r w:rsidRPr="0051061D">
        <w:rPr>
          <w:iCs/>
          <w:szCs w:val="24"/>
        </w:rPr>
        <w:t>dihydropyridine</w:t>
      </w:r>
      <w:proofErr w:type="spellEnd"/>
      <w:r w:rsidRPr="0051061D">
        <w:rPr>
          <w:iCs/>
          <w:szCs w:val="24"/>
        </w:rPr>
        <w:t xml:space="preserve"> calcium channel blockers, digitalis glycosides, cholinesterase inhibitors, sphingosine-1 phosphate receptor modulators, and </w:t>
      </w:r>
      <w:r w:rsidRPr="0051061D">
        <w:rPr>
          <w:iCs/>
          <w:szCs w:val="24"/>
          <w:lang w:val="en-CA"/>
        </w:rPr>
        <w:t xml:space="preserve">some </w:t>
      </w:r>
      <w:r w:rsidRPr="0051061D">
        <w:rPr>
          <w:iCs/>
          <w:szCs w:val="24"/>
        </w:rPr>
        <w:t>HIV protease inhibitors.</w:t>
      </w:r>
    </w:p>
    <w:p w:rsidR="000F248F" w:rsidRPr="0051061D" w:rsidRDefault="000F248F" w:rsidP="000F248F">
      <w:pPr>
        <w:pStyle w:val="Heading2"/>
        <w:rPr>
          <w:lang w:val="en-US"/>
        </w:rPr>
      </w:pPr>
      <w:r w:rsidRPr="0051061D">
        <w:rPr>
          <w:lang w:val="en-US"/>
        </w:rPr>
        <w:t>Combination with Other Therapies</w:t>
      </w:r>
    </w:p>
    <w:p w:rsidR="000F248F" w:rsidRPr="0051061D" w:rsidRDefault="000F248F" w:rsidP="000F248F">
      <w:pPr>
        <w:rPr>
          <w:szCs w:val="22"/>
          <w:lang w:val="en-US"/>
        </w:rPr>
      </w:pPr>
      <w:r w:rsidRPr="0051061D">
        <w:rPr>
          <w:szCs w:val="22"/>
          <w:lang w:val="en-US"/>
        </w:rPr>
        <w:t>XELJANZ ha</w:t>
      </w:r>
      <w:r>
        <w:rPr>
          <w:szCs w:val="22"/>
          <w:lang w:val="en-US"/>
        </w:rPr>
        <w:t>s</w:t>
      </w:r>
      <w:r w:rsidRPr="0051061D">
        <w:rPr>
          <w:szCs w:val="22"/>
          <w:lang w:val="en-US"/>
        </w:rPr>
        <w:t xml:space="preserve"> not been studied and must not be used in RA patients in combination with biological DMARDs (such as TNF antagonists, IL-1R antagonists, IL-6R antagonists, anti-CD20 monoclonal antibodies and selective co</w:t>
      </w:r>
      <w:r w:rsidRPr="0051061D">
        <w:rPr>
          <w:szCs w:val="22"/>
          <w:lang w:val="en-US"/>
        </w:rPr>
        <w:noBreakHyphen/>
        <w:t xml:space="preserve">stimulation modulators) and potent </w:t>
      </w:r>
      <w:proofErr w:type="spellStart"/>
      <w:r w:rsidRPr="0051061D">
        <w:rPr>
          <w:szCs w:val="22"/>
          <w:lang w:val="en-US"/>
        </w:rPr>
        <w:t>immunosuppressants</w:t>
      </w:r>
      <w:proofErr w:type="spellEnd"/>
      <w:r w:rsidRPr="0051061D">
        <w:rPr>
          <w:szCs w:val="22"/>
          <w:lang w:val="en-US"/>
        </w:rPr>
        <w:t xml:space="preserve"> (such as azathioprine and </w:t>
      </w:r>
      <w:proofErr w:type="spellStart"/>
      <w:r w:rsidRPr="0051061D">
        <w:rPr>
          <w:szCs w:val="22"/>
          <w:lang w:val="en-US"/>
        </w:rPr>
        <w:t>cyclosporin</w:t>
      </w:r>
      <w:proofErr w:type="spellEnd"/>
      <w:r w:rsidRPr="0051061D">
        <w:rPr>
          <w:szCs w:val="22"/>
          <w:lang w:val="en-US"/>
        </w:rPr>
        <w:t>) because of the possibility of increased immunosuppression and increased risk of infection (see CONTRAINDICATIONS).</w:t>
      </w:r>
    </w:p>
    <w:p w:rsidR="002162E9" w:rsidRPr="0051061D" w:rsidRDefault="00F40C9B" w:rsidP="00EE26DD">
      <w:pPr>
        <w:pStyle w:val="Heading1"/>
      </w:pPr>
      <w:r w:rsidRPr="0051061D">
        <w:rPr>
          <w:caps w:val="0"/>
        </w:rPr>
        <w:lastRenderedPageBreak/>
        <w:t>ADVERSE EFFECTS</w:t>
      </w:r>
    </w:p>
    <w:p w:rsidR="00A54786" w:rsidRPr="0051061D" w:rsidRDefault="00A54786" w:rsidP="00251AA6">
      <w:pPr>
        <w:rPr>
          <w:rFonts w:eastAsia="Arial Unicode MS"/>
          <w:color w:val="000000"/>
          <w:szCs w:val="24"/>
          <w:lang w:val="en"/>
        </w:rPr>
      </w:pPr>
      <w:r w:rsidRPr="0051061D">
        <w:rPr>
          <w:rFonts w:eastAsia="Arial Unicode MS"/>
          <w:color w:val="000000"/>
          <w:szCs w:val="24"/>
          <w:lang w:val="en"/>
        </w:rPr>
        <w:t xml:space="preserve">The following data include </w:t>
      </w:r>
      <w:r w:rsidR="005E167B">
        <w:rPr>
          <w:rFonts w:eastAsia="Arial Unicode MS"/>
          <w:color w:val="000000"/>
          <w:szCs w:val="24"/>
          <w:lang w:val="en"/>
        </w:rPr>
        <w:t>6</w:t>
      </w:r>
      <w:r w:rsidR="00E37C07" w:rsidRPr="0051061D">
        <w:rPr>
          <w:rFonts w:eastAsia="Arial Unicode MS"/>
          <w:color w:val="000000"/>
          <w:szCs w:val="24"/>
          <w:lang w:val="en"/>
        </w:rPr>
        <w:t> </w:t>
      </w:r>
      <w:r w:rsidRPr="0051061D">
        <w:rPr>
          <w:rFonts w:eastAsia="Arial Unicode MS"/>
          <w:color w:val="000000"/>
          <w:szCs w:val="24"/>
          <w:lang w:val="en"/>
        </w:rPr>
        <w:t xml:space="preserve">double-blind, controlled, </w:t>
      </w:r>
      <w:proofErr w:type="spellStart"/>
      <w:r w:rsidRPr="0051061D">
        <w:rPr>
          <w:rFonts w:eastAsia="Arial Unicode MS"/>
          <w:color w:val="000000"/>
          <w:szCs w:val="24"/>
          <w:lang w:val="en"/>
        </w:rPr>
        <w:t>multicent</w:t>
      </w:r>
      <w:r w:rsidR="003E477D">
        <w:rPr>
          <w:rFonts w:eastAsia="Arial Unicode MS"/>
          <w:color w:val="000000"/>
          <w:szCs w:val="24"/>
          <w:lang w:val="en"/>
        </w:rPr>
        <w:t>re</w:t>
      </w:r>
      <w:proofErr w:type="spellEnd"/>
      <w:r w:rsidRPr="0051061D">
        <w:rPr>
          <w:rFonts w:eastAsia="Arial Unicode MS"/>
          <w:color w:val="000000"/>
          <w:szCs w:val="24"/>
          <w:lang w:val="en"/>
        </w:rPr>
        <w:t xml:space="preserve"> studies</w:t>
      </w:r>
      <w:r w:rsidR="005E167B">
        <w:rPr>
          <w:rFonts w:eastAsia="Arial Unicode MS"/>
          <w:color w:val="000000"/>
          <w:szCs w:val="24"/>
          <w:lang w:val="en"/>
        </w:rPr>
        <w:t xml:space="preserve"> of varying durations from 6 to 24 months (Studies I to VI, see CLINICAL TRIALS)</w:t>
      </w:r>
      <w:r w:rsidRPr="0051061D">
        <w:rPr>
          <w:rFonts w:eastAsia="Arial Unicode MS"/>
          <w:color w:val="000000"/>
          <w:szCs w:val="24"/>
          <w:lang w:val="en"/>
        </w:rPr>
        <w:t xml:space="preserve">. </w:t>
      </w:r>
      <w:r w:rsidR="00A84FAE" w:rsidRPr="0051061D">
        <w:rPr>
          <w:rFonts w:eastAsia="Arial Unicode MS"/>
          <w:color w:val="000000"/>
          <w:szCs w:val="24"/>
          <w:lang w:val="en"/>
        </w:rPr>
        <w:t xml:space="preserve"> </w:t>
      </w:r>
      <w:r w:rsidRPr="0051061D">
        <w:rPr>
          <w:rFonts w:eastAsia="Arial Unicode MS"/>
          <w:color w:val="000000"/>
          <w:szCs w:val="24"/>
          <w:lang w:val="en"/>
        </w:rPr>
        <w:t xml:space="preserve">In these studies, </w:t>
      </w:r>
      <w:r w:rsidR="005E167B">
        <w:rPr>
          <w:rFonts w:eastAsia="Arial Unicode MS"/>
          <w:color w:val="000000"/>
          <w:szCs w:val="24"/>
          <w:lang w:val="en"/>
        </w:rPr>
        <w:t xml:space="preserve">3200 </w:t>
      </w:r>
      <w:r w:rsidRPr="0051061D">
        <w:rPr>
          <w:rFonts w:eastAsia="Arial Unicode MS"/>
          <w:color w:val="000000"/>
          <w:szCs w:val="24"/>
          <w:lang w:val="en"/>
        </w:rPr>
        <w:t xml:space="preserve">patients were </w:t>
      </w:r>
      <w:proofErr w:type="spellStart"/>
      <w:r w:rsidRPr="0051061D">
        <w:rPr>
          <w:rFonts w:eastAsia="Arial Unicode MS"/>
          <w:color w:val="000000"/>
          <w:szCs w:val="24"/>
          <w:lang w:val="en"/>
        </w:rPr>
        <w:t>randomi</w:t>
      </w:r>
      <w:r w:rsidR="009914F1" w:rsidRPr="0051061D">
        <w:rPr>
          <w:rFonts w:eastAsia="Arial Unicode MS"/>
          <w:color w:val="000000"/>
          <w:szCs w:val="24"/>
          <w:lang w:val="en"/>
        </w:rPr>
        <w:t>s</w:t>
      </w:r>
      <w:r w:rsidRPr="0051061D">
        <w:rPr>
          <w:rFonts w:eastAsia="Arial Unicode MS"/>
          <w:color w:val="000000"/>
          <w:szCs w:val="24"/>
          <w:lang w:val="en"/>
        </w:rPr>
        <w:t>ed</w:t>
      </w:r>
      <w:proofErr w:type="spellEnd"/>
      <w:r w:rsidR="003B16B1" w:rsidRPr="0051061D">
        <w:rPr>
          <w:rFonts w:eastAsia="Arial Unicode MS"/>
          <w:color w:val="000000"/>
          <w:szCs w:val="24"/>
          <w:lang w:val="en"/>
        </w:rPr>
        <w:t xml:space="preserve"> and treated</w:t>
      </w:r>
      <w:r w:rsidR="007E615F" w:rsidRPr="0051061D">
        <w:rPr>
          <w:rFonts w:eastAsia="Arial Unicode MS"/>
          <w:color w:val="000000"/>
          <w:szCs w:val="24"/>
          <w:lang w:val="en"/>
        </w:rPr>
        <w:t xml:space="preserve"> with</w:t>
      </w:r>
      <w:r w:rsidRPr="0051061D">
        <w:rPr>
          <w:rFonts w:eastAsia="Arial Unicode MS"/>
          <w:color w:val="000000"/>
          <w:szCs w:val="24"/>
          <w:lang w:val="en"/>
        </w:rPr>
        <w:t xml:space="preserve"> doses of </w:t>
      </w:r>
      <w:r w:rsidR="00AD27DB" w:rsidRPr="0051061D">
        <w:rPr>
          <w:rFonts w:eastAsia="Arial Unicode MS"/>
          <w:color w:val="000000"/>
          <w:szCs w:val="24"/>
          <w:lang w:val="en"/>
        </w:rPr>
        <w:t>XELJANZ</w:t>
      </w:r>
      <w:r w:rsidRPr="0051061D">
        <w:rPr>
          <w:rFonts w:eastAsia="Arial Unicode MS"/>
          <w:color w:val="000000"/>
          <w:szCs w:val="24"/>
          <w:lang w:val="en"/>
        </w:rPr>
        <w:t xml:space="preserve"> 5</w:t>
      </w:r>
      <w:r w:rsidR="00E37C07" w:rsidRPr="0051061D">
        <w:rPr>
          <w:rFonts w:eastAsia="Arial Unicode MS"/>
          <w:color w:val="000000"/>
          <w:szCs w:val="24"/>
          <w:lang w:val="en"/>
        </w:rPr>
        <w:t> </w:t>
      </w:r>
      <w:r w:rsidRPr="0051061D">
        <w:rPr>
          <w:rFonts w:eastAsia="Arial Unicode MS"/>
          <w:color w:val="000000"/>
          <w:szCs w:val="24"/>
          <w:lang w:val="en"/>
        </w:rPr>
        <w:t xml:space="preserve">mg </w:t>
      </w:r>
      <w:r w:rsidR="00754FE2" w:rsidRPr="0051061D">
        <w:rPr>
          <w:rFonts w:eastAsia="Arial Unicode MS"/>
          <w:color w:val="000000"/>
          <w:szCs w:val="24"/>
          <w:lang w:val="en"/>
        </w:rPr>
        <w:t>twice daily</w:t>
      </w:r>
      <w:r w:rsidRPr="0051061D">
        <w:rPr>
          <w:rFonts w:eastAsia="Arial Unicode MS"/>
          <w:color w:val="000000"/>
          <w:szCs w:val="24"/>
          <w:lang w:val="en"/>
        </w:rPr>
        <w:t xml:space="preserve"> (</w:t>
      </w:r>
      <w:r w:rsidR="005E167B">
        <w:rPr>
          <w:rFonts w:eastAsia="Arial Unicode MS"/>
          <w:color w:val="000000"/>
          <w:szCs w:val="24"/>
          <w:lang w:val="en"/>
        </w:rPr>
        <w:t>616</w:t>
      </w:r>
      <w:r w:rsidR="005E167B" w:rsidRPr="0051061D">
        <w:rPr>
          <w:rFonts w:eastAsia="Arial Unicode MS"/>
          <w:color w:val="000000"/>
          <w:szCs w:val="24"/>
          <w:lang w:val="en"/>
        </w:rPr>
        <w:t> </w:t>
      </w:r>
      <w:r w:rsidRPr="0051061D">
        <w:rPr>
          <w:rFonts w:eastAsia="Arial Unicode MS"/>
          <w:color w:val="000000"/>
          <w:szCs w:val="24"/>
          <w:lang w:val="en"/>
        </w:rPr>
        <w:t xml:space="preserve">patients) </w:t>
      </w:r>
      <w:r w:rsidR="003B16B1" w:rsidRPr="0051061D">
        <w:rPr>
          <w:rFonts w:eastAsia="Arial Unicode MS"/>
          <w:color w:val="000000"/>
          <w:szCs w:val="24"/>
          <w:lang w:val="en"/>
        </w:rPr>
        <w:t>or</w:t>
      </w:r>
      <w:r w:rsidRPr="0051061D">
        <w:rPr>
          <w:rFonts w:eastAsia="Arial Unicode MS"/>
          <w:color w:val="000000"/>
          <w:szCs w:val="24"/>
          <w:lang w:val="en"/>
        </w:rPr>
        <w:t xml:space="preserve"> 10</w:t>
      </w:r>
      <w:r w:rsidR="00E37C07" w:rsidRPr="0051061D">
        <w:rPr>
          <w:rFonts w:eastAsia="Arial Unicode MS"/>
          <w:color w:val="000000"/>
          <w:szCs w:val="24"/>
          <w:lang w:val="en"/>
        </w:rPr>
        <w:t> </w:t>
      </w:r>
      <w:r w:rsidRPr="0051061D">
        <w:rPr>
          <w:rFonts w:eastAsia="Arial Unicode MS"/>
          <w:color w:val="000000"/>
          <w:szCs w:val="24"/>
          <w:lang w:val="en"/>
        </w:rPr>
        <w:t xml:space="preserve">mg </w:t>
      </w:r>
      <w:r w:rsidR="00754FE2" w:rsidRPr="0051061D">
        <w:rPr>
          <w:rFonts w:eastAsia="Arial Unicode MS"/>
          <w:color w:val="000000"/>
          <w:szCs w:val="24"/>
          <w:lang w:val="en"/>
        </w:rPr>
        <w:t>twice daily</w:t>
      </w:r>
      <w:r w:rsidRPr="0051061D">
        <w:rPr>
          <w:rFonts w:eastAsia="Arial Unicode MS"/>
          <w:color w:val="000000"/>
          <w:szCs w:val="24"/>
          <w:lang w:val="en"/>
        </w:rPr>
        <w:t xml:space="preserve"> (</w:t>
      </w:r>
      <w:r w:rsidR="005E167B">
        <w:rPr>
          <w:rFonts w:eastAsia="Arial Unicode MS"/>
          <w:color w:val="000000"/>
          <w:szCs w:val="24"/>
          <w:lang w:val="en"/>
        </w:rPr>
        <w:t>642</w:t>
      </w:r>
      <w:r w:rsidR="005E167B" w:rsidRPr="0051061D">
        <w:rPr>
          <w:rFonts w:eastAsia="Arial Unicode MS"/>
          <w:color w:val="000000"/>
          <w:szCs w:val="24"/>
          <w:lang w:val="en"/>
        </w:rPr>
        <w:t> </w:t>
      </w:r>
      <w:r w:rsidRPr="0051061D">
        <w:rPr>
          <w:rFonts w:eastAsia="Arial Unicode MS"/>
          <w:color w:val="000000"/>
          <w:szCs w:val="24"/>
          <w:lang w:val="en"/>
        </w:rPr>
        <w:t xml:space="preserve">patients) monotherapy and </w:t>
      </w:r>
      <w:r w:rsidR="00AD27DB" w:rsidRPr="0051061D">
        <w:rPr>
          <w:rFonts w:eastAsia="Arial Unicode MS"/>
          <w:color w:val="000000"/>
          <w:szCs w:val="24"/>
          <w:lang w:val="en"/>
        </w:rPr>
        <w:t>XELJANZ</w:t>
      </w:r>
      <w:r w:rsidRPr="0051061D">
        <w:rPr>
          <w:rFonts w:eastAsia="Arial Unicode MS"/>
          <w:color w:val="000000"/>
          <w:szCs w:val="24"/>
          <w:lang w:val="en"/>
        </w:rPr>
        <w:t xml:space="preserve"> 5</w:t>
      </w:r>
      <w:r w:rsidR="00E37C07" w:rsidRPr="0051061D">
        <w:rPr>
          <w:rFonts w:eastAsia="Arial Unicode MS"/>
          <w:color w:val="000000"/>
          <w:szCs w:val="24"/>
          <w:lang w:val="en"/>
        </w:rPr>
        <w:t> </w:t>
      </w:r>
      <w:r w:rsidRPr="0051061D">
        <w:rPr>
          <w:rFonts w:eastAsia="Arial Unicode MS"/>
          <w:color w:val="000000"/>
          <w:szCs w:val="24"/>
          <w:lang w:val="en"/>
        </w:rPr>
        <w:t xml:space="preserve">mg </w:t>
      </w:r>
      <w:r w:rsidR="00754FE2" w:rsidRPr="0051061D">
        <w:rPr>
          <w:rFonts w:eastAsia="Arial Unicode MS"/>
          <w:color w:val="000000"/>
          <w:szCs w:val="24"/>
          <w:lang w:val="en"/>
        </w:rPr>
        <w:t>twice daily</w:t>
      </w:r>
      <w:r w:rsidRPr="0051061D">
        <w:rPr>
          <w:rFonts w:eastAsia="Arial Unicode MS"/>
          <w:color w:val="000000"/>
          <w:szCs w:val="24"/>
          <w:lang w:val="en"/>
        </w:rPr>
        <w:t xml:space="preserve"> (973</w:t>
      </w:r>
      <w:r w:rsidR="00E37C07" w:rsidRPr="0051061D">
        <w:rPr>
          <w:rFonts w:eastAsia="Arial Unicode MS"/>
          <w:color w:val="000000"/>
          <w:szCs w:val="24"/>
          <w:lang w:val="en"/>
        </w:rPr>
        <w:t> </w:t>
      </w:r>
      <w:r w:rsidRPr="0051061D">
        <w:rPr>
          <w:rFonts w:eastAsia="Arial Unicode MS"/>
          <w:color w:val="000000"/>
          <w:szCs w:val="24"/>
          <w:lang w:val="en"/>
        </w:rPr>
        <w:t xml:space="preserve">patients) </w:t>
      </w:r>
      <w:r w:rsidR="003B16B1" w:rsidRPr="0051061D">
        <w:rPr>
          <w:rFonts w:eastAsia="Arial Unicode MS"/>
          <w:color w:val="000000"/>
          <w:szCs w:val="24"/>
          <w:lang w:val="en"/>
        </w:rPr>
        <w:t>or</w:t>
      </w:r>
      <w:r w:rsidRPr="0051061D">
        <w:rPr>
          <w:rFonts w:eastAsia="Arial Unicode MS"/>
          <w:color w:val="000000"/>
          <w:szCs w:val="24"/>
          <w:lang w:val="en"/>
        </w:rPr>
        <w:t xml:space="preserve"> 10</w:t>
      </w:r>
      <w:r w:rsidR="00E37C07" w:rsidRPr="0051061D">
        <w:rPr>
          <w:rFonts w:eastAsia="Arial Unicode MS"/>
          <w:color w:val="000000"/>
          <w:szCs w:val="24"/>
          <w:lang w:val="en"/>
        </w:rPr>
        <w:t> </w:t>
      </w:r>
      <w:r w:rsidRPr="0051061D">
        <w:rPr>
          <w:rFonts w:eastAsia="Arial Unicode MS"/>
          <w:color w:val="000000"/>
          <w:szCs w:val="24"/>
          <w:lang w:val="en"/>
        </w:rPr>
        <w:t xml:space="preserve">mg </w:t>
      </w:r>
      <w:r w:rsidR="00754FE2" w:rsidRPr="0051061D">
        <w:rPr>
          <w:rFonts w:eastAsia="Arial Unicode MS"/>
          <w:color w:val="000000"/>
          <w:szCs w:val="24"/>
          <w:lang w:val="en"/>
        </w:rPr>
        <w:t>twice daily</w:t>
      </w:r>
      <w:r w:rsidRPr="0051061D">
        <w:rPr>
          <w:rFonts w:eastAsia="Arial Unicode MS"/>
          <w:color w:val="000000"/>
          <w:szCs w:val="24"/>
          <w:lang w:val="en"/>
        </w:rPr>
        <w:t xml:space="preserve"> (969</w:t>
      </w:r>
      <w:r w:rsidR="00E37C07" w:rsidRPr="0051061D">
        <w:rPr>
          <w:rFonts w:eastAsia="Arial Unicode MS"/>
          <w:color w:val="000000"/>
          <w:szCs w:val="24"/>
          <w:lang w:val="en"/>
        </w:rPr>
        <w:t> </w:t>
      </w:r>
      <w:r w:rsidRPr="0051061D">
        <w:rPr>
          <w:rFonts w:eastAsia="Arial Unicode MS"/>
          <w:color w:val="000000"/>
          <w:szCs w:val="24"/>
          <w:lang w:val="en"/>
        </w:rPr>
        <w:t>patients) in combination with DMARDs (including methotrexate).</w:t>
      </w:r>
    </w:p>
    <w:p w:rsidR="004274B8" w:rsidRPr="0051061D" w:rsidRDefault="004274B8" w:rsidP="004274B8">
      <w:pPr>
        <w:rPr>
          <w:b/>
          <w:color w:val="000000"/>
        </w:rPr>
      </w:pPr>
      <w:r w:rsidRPr="0051061D">
        <w:rPr>
          <w:rFonts w:eastAsia="Arial Unicode MS"/>
          <w:color w:val="000000"/>
          <w:szCs w:val="24"/>
          <w:lang w:val="en"/>
        </w:rPr>
        <w:t xml:space="preserve">All patients in these studies had moderate to severe active rheumatoid arthritis.  The </w:t>
      </w:r>
      <w:r>
        <w:rPr>
          <w:rFonts w:eastAsia="Arial Unicode MS"/>
          <w:color w:val="000000"/>
          <w:szCs w:val="24"/>
          <w:lang w:val="en"/>
        </w:rPr>
        <w:t xml:space="preserve">XELJANZ </w:t>
      </w:r>
      <w:r w:rsidRPr="0051061D">
        <w:rPr>
          <w:rFonts w:eastAsia="Arial Unicode MS"/>
          <w:color w:val="000000"/>
          <w:szCs w:val="24"/>
          <w:lang w:val="en"/>
        </w:rPr>
        <w:t xml:space="preserve">study population had a mean age of </w:t>
      </w:r>
      <w:r>
        <w:rPr>
          <w:rFonts w:eastAsia="Arial Unicode MS"/>
          <w:color w:val="000000"/>
          <w:szCs w:val="24"/>
          <w:lang w:val="en"/>
        </w:rPr>
        <w:t>52</w:t>
      </w:r>
      <w:r w:rsidRPr="0051061D">
        <w:rPr>
          <w:rFonts w:eastAsia="Arial Unicode MS"/>
          <w:color w:val="000000"/>
          <w:szCs w:val="24"/>
          <w:lang w:val="en"/>
        </w:rPr>
        <w:t xml:space="preserve"> years and </w:t>
      </w:r>
      <w:r>
        <w:rPr>
          <w:rFonts w:eastAsia="Arial Unicode MS"/>
          <w:color w:val="000000"/>
          <w:szCs w:val="24"/>
          <w:lang w:val="en"/>
        </w:rPr>
        <w:t>83</w:t>
      </w:r>
      <w:r w:rsidRPr="0051061D">
        <w:rPr>
          <w:rFonts w:eastAsia="Arial Unicode MS"/>
          <w:color w:val="000000"/>
          <w:szCs w:val="24"/>
          <w:lang w:val="en"/>
        </w:rPr>
        <w:t>% were female.  The highest proportions of patients in the clinical studies were either White (</w:t>
      </w:r>
      <w:r w:rsidR="00C96C36">
        <w:rPr>
          <w:rFonts w:eastAsia="Arial Unicode MS"/>
          <w:color w:val="000000"/>
          <w:szCs w:val="24"/>
          <w:lang w:val="en"/>
        </w:rPr>
        <w:t>62</w:t>
      </w:r>
      <w:r w:rsidRPr="0051061D">
        <w:rPr>
          <w:rFonts w:eastAsia="Arial Unicode MS"/>
          <w:color w:val="000000"/>
          <w:szCs w:val="24"/>
          <w:lang w:val="en"/>
        </w:rPr>
        <w:t>%) or Asian (2</w:t>
      </w:r>
      <w:r w:rsidR="00DE3FC9">
        <w:rPr>
          <w:rFonts w:eastAsia="Arial Unicode MS"/>
          <w:color w:val="000000"/>
          <w:szCs w:val="24"/>
          <w:lang w:val="en"/>
        </w:rPr>
        <w:t>4</w:t>
      </w:r>
      <w:r w:rsidRPr="0051061D">
        <w:rPr>
          <w:rFonts w:eastAsia="Arial Unicode MS"/>
          <w:color w:val="000000"/>
          <w:szCs w:val="24"/>
          <w:lang w:val="en"/>
        </w:rPr>
        <w:t>%).</w:t>
      </w:r>
    </w:p>
    <w:p w:rsidR="009457F4" w:rsidRPr="0051061D" w:rsidRDefault="00A54786" w:rsidP="00F106FA">
      <w:pPr>
        <w:pStyle w:val="PIHeading1"/>
        <w:keepNext w:val="0"/>
        <w:spacing w:before="0" w:line="240" w:lineRule="auto"/>
        <w:outlineLvl w:val="9"/>
        <w:rPr>
          <w:rFonts w:eastAsia="Arial Unicode MS"/>
          <w:b w:val="0"/>
          <w:caps w:val="0"/>
          <w:color w:val="000000"/>
          <w:kern w:val="0"/>
          <w:sz w:val="24"/>
          <w:szCs w:val="24"/>
          <w:lang w:val="en"/>
        </w:rPr>
      </w:pPr>
      <w:r w:rsidRPr="0051061D">
        <w:rPr>
          <w:rFonts w:eastAsia="Arial Unicode MS"/>
          <w:b w:val="0"/>
          <w:caps w:val="0"/>
          <w:color w:val="000000"/>
          <w:kern w:val="0"/>
          <w:sz w:val="24"/>
          <w:szCs w:val="24"/>
          <w:lang w:val="en"/>
        </w:rPr>
        <w:t>The long-term safety population includes all patients who participated in a double-blind, controlled study (including earlier development phase studies) and then participated in one of two long-term safety studies.</w:t>
      </w:r>
    </w:p>
    <w:p w:rsidR="00A54786" w:rsidRPr="0051061D" w:rsidRDefault="00E12260" w:rsidP="00F106FA">
      <w:pPr>
        <w:rPr>
          <w:rFonts w:eastAsia="Arial Unicode MS"/>
          <w:color w:val="000000"/>
          <w:szCs w:val="24"/>
          <w:lang w:val="en"/>
        </w:rPr>
      </w:pPr>
      <w:r>
        <w:t>A total of</w:t>
      </w:r>
      <w:r w:rsidRPr="00D863CC">
        <w:t xml:space="preserve"> 6194</w:t>
      </w:r>
      <w:r>
        <w:t> patients (phase 1, 2, 3, and long-term</w:t>
      </w:r>
      <w:r w:rsidRPr="008826A4">
        <w:t xml:space="preserve"> extension</w:t>
      </w:r>
      <w:r>
        <w:t xml:space="preserve"> studies) were treated with any dose of XELJANZ with a mean duration of 3 years, with 1940</w:t>
      </w:r>
      <w:r w:rsidR="00FF7B00">
        <w:t>5.8</w:t>
      </w:r>
      <w:r>
        <w:t> </w:t>
      </w:r>
      <w:r w:rsidRPr="00D863CC">
        <w:t>patient</w:t>
      </w:r>
      <w:r>
        <w:noBreakHyphen/>
      </w:r>
      <w:r w:rsidRPr="00D863CC">
        <w:t xml:space="preserve">years of </w:t>
      </w:r>
      <w:r>
        <w:t xml:space="preserve">accumulated total drug exposure based on </w:t>
      </w:r>
      <w:r w:rsidR="001E1087" w:rsidRPr="003275B0">
        <w:t>up to</w:t>
      </w:r>
      <w:r w:rsidRPr="003275B0">
        <w:t xml:space="preserve"> 8 years</w:t>
      </w:r>
      <w:r>
        <w:t xml:space="preserve"> of continuous exposure to XELJANZ.</w:t>
      </w:r>
    </w:p>
    <w:p w:rsidR="00A54786" w:rsidRPr="0051061D" w:rsidRDefault="006B3DE4" w:rsidP="00901CCC">
      <w:pPr>
        <w:pStyle w:val="PIHeading1"/>
        <w:spacing w:before="240" w:after="120"/>
        <w:rPr>
          <w:caps w:val="0"/>
          <w:color w:val="000000"/>
          <w:kern w:val="0"/>
          <w:sz w:val="24"/>
        </w:rPr>
      </w:pPr>
      <w:r w:rsidRPr="0051061D">
        <w:rPr>
          <w:caps w:val="0"/>
          <w:color w:val="000000"/>
          <w:kern w:val="0"/>
          <w:sz w:val="24"/>
        </w:rPr>
        <w:t>Clinical Trial Experience</w:t>
      </w:r>
    </w:p>
    <w:p w:rsidR="006B3DE4" w:rsidRPr="0051061D" w:rsidRDefault="006B3DE4" w:rsidP="00251AA6">
      <w:pPr>
        <w:rPr>
          <w:rFonts w:eastAsia="Arial Unicode MS"/>
          <w:color w:val="000000"/>
          <w:szCs w:val="24"/>
          <w:lang w:val="en"/>
        </w:rPr>
      </w:pPr>
      <w:r w:rsidRPr="0051061D">
        <w:rPr>
          <w:rFonts w:eastAsia="Arial Unicode MS"/>
          <w:color w:val="000000"/>
          <w:szCs w:val="24"/>
          <w:lang w:val="en"/>
        </w:rPr>
        <w:t>The most common serious adverse reactions were serious infections</w:t>
      </w:r>
      <w:r w:rsidR="000F2A65" w:rsidRPr="0051061D">
        <w:rPr>
          <w:rFonts w:eastAsia="Arial Unicode MS"/>
          <w:color w:val="000000"/>
          <w:szCs w:val="24"/>
          <w:lang w:val="en"/>
        </w:rPr>
        <w:t xml:space="preserve"> (see PRECAUTIONS)</w:t>
      </w:r>
      <w:r w:rsidRPr="0051061D">
        <w:rPr>
          <w:rFonts w:eastAsia="Arial Unicode MS"/>
          <w:color w:val="000000"/>
          <w:szCs w:val="24"/>
          <w:lang w:val="en"/>
        </w:rPr>
        <w:t>.</w:t>
      </w:r>
    </w:p>
    <w:p w:rsidR="006B3DE4" w:rsidRPr="0051061D" w:rsidRDefault="006B3DE4" w:rsidP="00251AA6">
      <w:pPr>
        <w:rPr>
          <w:rFonts w:eastAsia="Arial Unicode MS"/>
          <w:color w:val="000000"/>
          <w:szCs w:val="24"/>
          <w:lang w:val="en"/>
        </w:rPr>
      </w:pPr>
      <w:r w:rsidRPr="0051061D">
        <w:rPr>
          <w:rFonts w:eastAsia="Arial Unicode MS"/>
          <w:color w:val="000000"/>
          <w:szCs w:val="24"/>
          <w:lang w:val="en"/>
        </w:rPr>
        <w:t>The most commonly reported adverse reactions during the first 3</w:t>
      </w:r>
      <w:r w:rsidR="00E37C07" w:rsidRPr="0051061D">
        <w:rPr>
          <w:rFonts w:eastAsia="Arial Unicode MS"/>
          <w:color w:val="000000"/>
          <w:szCs w:val="24"/>
          <w:lang w:val="en"/>
        </w:rPr>
        <w:t> </w:t>
      </w:r>
      <w:r w:rsidRPr="0051061D">
        <w:rPr>
          <w:rFonts w:eastAsia="Arial Unicode MS"/>
          <w:color w:val="000000"/>
          <w:szCs w:val="24"/>
          <w:lang w:val="en"/>
        </w:rPr>
        <w:t xml:space="preserve">months in controlled clinical trials (occurring in ≥2% of patients treated with </w:t>
      </w:r>
      <w:r w:rsidR="00AD27DB" w:rsidRPr="0051061D">
        <w:rPr>
          <w:rFonts w:eastAsia="Arial Unicode MS"/>
          <w:color w:val="000000"/>
          <w:szCs w:val="24"/>
          <w:lang w:val="en"/>
        </w:rPr>
        <w:t>XELJANZ</w:t>
      </w:r>
      <w:r w:rsidRPr="0051061D">
        <w:rPr>
          <w:rFonts w:eastAsia="Arial Unicode MS"/>
          <w:color w:val="000000"/>
          <w:szCs w:val="24"/>
          <w:lang w:val="en"/>
        </w:rPr>
        <w:t xml:space="preserve"> monotherapy or in combination with DMARDs) were </w:t>
      </w:r>
      <w:r w:rsidR="00BE3D96" w:rsidRPr="0051061D">
        <w:rPr>
          <w:rFonts w:eastAsia="Arial Unicode MS"/>
          <w:color w:val="000000"/>
          <w:szCs w:val="24"/>
          <w:lang w:val="en"/>
        </w:rPr>
        <w:t xml:space="preserve">headache, </w:t>
      </w:r>
      <w:r w:rsidRPr="0051061D">
        <w:rPr>
          <w:rFonts w:eastAsia="Arial Unicode MS"/>
          <w:color w:val="000000"/>
          <w:szCs w:val="24"/>
          <w:lang w:val="en"/>
        </w:rPr>
        <w:t xml:space="preserve">upper respiratory tract infections, </w:t>
      </w:r>
      <w:proofErr w:type="spellStart"/>
      <w:r w:rsidRPr="0051061D">
        <w:rPr>
          <w:rFonts w:eastAsia="Arial Unicode MS"/>
          <w:color w:val="000000"/>
          <w:szCs w:val="24"/>
          <w:lang w:val="en"/>
        </w:rPr>
        <w:t>nasopharyngitis</w:t>
      </w:r>
      <w:proofErr w:type="spellEnd"/>
      <w:r w:rsidR="00BE3D96">
        <w:rPr>
          <w:rFonts w:eastAsia="Arial Unicode MS"/>
          <w:color w:val="000000"/>
          <w:szCs w:val="24"/>
          <w:lang w:val="en"/>
        </w:rPr>
        <w:t xml:space="preserve">, </w:t>
      </w:r>
      <w:proofErr w:type="spellStart"/>
      <w:r w:rsidRPr="0051061D">
        <w:rPr>
          <w:rFonts w:eastAsia="Arial Unicode MS"/>
          <w:color w:val="000000"/>
          <w:szCs w:val="24"/>
          <w:lang w:val="en"/>
        </w:rPr>
        <w:t>diarrh</w:t>
      </w:r>
      <w:r w:rsidR="007042E9" w:rsidRPr="0051061D">
        <w:rPr>
          <w:rFonts w:eastAsia="Arial Unicode MS"/>
          <w:color w:val="000000"/>
          <w:szCs w:val="24"/>
          <w:lang w:val="en"/>
        </w:rPr>
        <w:t>o</w:t>
      </w:r>
      <w:r w:rsidRPr="0051061D">
        <w:rPr>
          <w:rFonts w:eastAsia="Arial Unicode MS"/>
          <w:color w:val="000000"/>
          <w:szCs w:val="24"/>
          <w:lang w:val="en"/>
        </w:rPr>
        <w:t>ea</w:t>
      </w:r>
      <w:proofErr w:type="spellEnd"/>
      <w:r w:rsidR="00222B8D">
        <w:rPr>
          <w:rFonts w:eastAsia="Arial Unicode MS"/>
          <w:color w:val="000000"/>
          <w:szCs w:val="24"/>
          <w:lang w:val="en"/>
        </w:rPr>
        <w:t>,</w:t>
      </w:r>
      <w:r w:rsidR="00222B8D" w:rsidRPr="00222B8D">
        <w:rPr>
          <w:rFonts w:eastAsia="Arial Unicode MS"/>
          <w:color w:val="000000"/>
          <w:szCs w:val="24"/>
          <w:lang w:val="en"/>
        </w:rPr>
        <w:t xml:space="preserve"> </w:t>
      </w:r>
      <w:r w:rsidR="00222B8D">
        <w:rPr>
          <w:rFonts w:eastAsia="Arial Unicode MS"/>
          <w:color w:val="000000"/>
          <w:szCs w:val="24"/>
          <w:lang w:val="en"/>
        </w:rPr>
        <w:t>nausea</w:t>
      </w:r>
      <w:r w:rsidR="00222B8D" w:rsidRPr="00222B8D">
        <w:rPr>
          <w:rFonts w:eastAsia="Arial Unicode MS"/>
          <w:color w:val="000000"/>
          <w:szCs w:val="24"/>
          <w:lang w:val="en"/>
        </w:rPr>
        <w:t xml:space="preserve"> </w:t>
      </w:r>
      <w:r w:rsidR="00222B8D" w:rsidRPr="0051061D">
        <w:rPr>
          <w:rFonts w:eastAsia="Arial Unicode MS"/>
          <w:color w:val="000000"/>
          <w:szCs w:val="24"/>
          <w:lang w:val="en"/>
        </w:rPr>
        <w:t>and</w:t>
      </w:r>
      <w:r w:rsidR="00222B8D" w:rsidRPr="00222B8D">
        <w:rPr>
          <w:rFonts w:eastAsia="Arial Unicode MS"/>
          <w:color w:val="000000"/>
          <w:szCs w:val="24"/>
          <w:lang w:val="en"/>
        </w:rPr>
        <w:t xml:space="preserve"> </w:t>
      </w:r>
      <w:r w:rsidR="00222B8D">
        <w:rPr>
          <w:rFonts w:eastAsia="Arial Unicode MS"/>
          <w:color w:val="000000"/>
          <w:szCs w:val="24"/>
          <w:lang w:val="en"/>
        </w:rPr>
        <w:t>hypertension</w:t>
      </w:r>
      <w:r w:rsidRPr="0051061D">
        <w:rPr>
          <w:rFonts w:eastAsia="Arial Unicode MS"/>
          <w:color w:val="000000"/>
          <w:szCs w:val="24"/>
          <w:lang w:val="en"/>
        </w:rPr>
        <w:t>.</w:t>
      </w:r>
    </w:p>
    <w:p w:rsidR="00A54786" w:rsidRPr="0051061D" w:rsidRDefault="006B3DE4" w:rsidP="00251AA6">
      <w:pPr>
        <w:pStyle w:val="PIHeading1"/>
        <w:spacing w:before="0" w:line="240" w:lineRule="auto"/>
        <w:outlineLvl w:val="9"/>
        <w:rPr>
          <w:rFonts w:eastAsia="Arial Unicode MS"/>
          <w:b w:val="0"/>
          <w:caps w:val="0"/>
          <w:color w:val="000000"/>
          <w:sz w:val="24"/>
          <w:szCs w:val="24"/>
          <w:lang w:val="en"/>
        </w:rPr>
      </w:pPr>
      <w:r w:rsidRPr="0051061D">
        <w:rPr>
          <w:rFonts w:eastAsia="Arial Unicode MS"/>
          <w:b w:val="0"/>
          <w:caps w:val="0"/>
          <w:color w:val="000000"/>
          <w:sz w:val="24"/>
          <w:szCs w:val="24"/>
          <w:lang w:val="en"/>
        </w:rPr>
        <w:t>The proportion of patients who discontinued treatment due to any adverse reactions during</w:t>
      </w:r>
      <w:r w:rsidR="003B16B1" w:rsidRPr="0051061D">
        <w:rPr>
          <w:rFonts w:eastAsia="Arial Unicode MS"/>
          <w:b w:val="0"/>
          <w:caps w:val="0"/>
          <w:color w:val="000000"/>
          <w:sz w:val="24"/>
          <w:szCs w:val="24"/>
          <w:lang w:val="en"/>
        </w:rPr>
        <w:t xml:space="preserve"> first 3</w:t>
      </w:r>
      <w:r w:rsidR="00E37C07" w:rsidRPr="0051061D">
        <w:rPr>
          <w:rFonts w:eastAsia="Arial Unicode MS"/>
          <w:b w:val="0"/>
          <w:caps w:val="0"/>
          <w:color w:val="000000"/>
          <w:sz w:val="24"/>
          <w:szCs w:val="24"/>
          <w:lang w:val="en"/>
        </w:rPr>
        <w:t> </w:t>
      </w:r>
      <w:r w:rsidR="003B16B1" w:rsidRPr="0051061D">
        <w:rPr>
          <w:rFonts w:eastAsia="Arial Unicode MS"/>
          <w:b w:val="0"/>
          <w:caps w:val="0"/>
          <w:color w:val="000000"/>
          <w:sz w:val="24"/>
          <w:szCs w:val="24"/>
          <w:lang w:val="en"/>
        </w:rPr>
        <w:t>months of</w:t>
      </w:r>
      <w:r w:rsidRPr="0051061D">
        <w:rPr>
          <w:rFonts w:eastAsia="Arial Unicode MS"/>
          <w:b w:val="0"/>
          <w:caps w:val="0"/>
          <w:color w:val="000000"/>
          <w:sz w:val="24"/>
          <w:szCs w:val="24"/>
          <w:lang w:val="en"/>
        </w:rPr>
        <w:t xml:space="preserve"> the double-blind, placebo-</w:t>
      </w:r>
      <w:r w:rsidR="00BE3D96">
        <w:rPr>
          <w:rFonts w:eastAsia="Arial Unicode MS"/>
          <w:b w:val="0"/>
          <w:caps w:val="0"/>
          <w:color w:val="000000"/>
          <w:sz w:val="24"/>
          <w:szCs w:val="24"/>
          <w:lang w:val="en"/>
        </w:rPr>
        <w:t xml:space="preserve"> or </w:t>
      </w:r>
      <w:r w:rsidR="000B1F8C">
        <w:rPr>
          <w:rFonts w:eastAsia="Arial Unicode MS"/>
          <w:b w:val="0"/>
          <w:caps w:val="0"/>
          <w:color w:val="000000"/>
          <w:sz w:val="24"/>
          <w:szCs w:val="24"/>
          <w:lang w:val="en"/>
        </w:rPr>
        <w:t>methotrexate</w:t>
      </w:r>
      <w:r w:rsidR="00BE3D96">
        <w:rPr>
          <w:rFonts w:eastAsia="Arial Unicode MS"/>
          <w:b w:val="0"/>
          <w:caps w:val="0"/>
          <w:color w:val="000000"/>
          <w:sz w:val="24"/>
          <w:szCs w:val="24"/>
          <w:lang w:val="en"/>
        </w:rPr>
        <w:t>-</w:t>
      </w:r>
      <w:r w:rsidRPr="0051061D">
        <w:rPr>
          <w:rFonts w:eastAsia="Arial Unicode MS"/>
          <w:b w:val="0"/>
          <w:caps w:val="0"/>
          <w:color w:val="000000"/>
          <w:sz w:val="24"/>
          <w:szCs w:val="24"/>
          <w:lang w:val="en"/>
        </w:rPr>
        <w:t xml:space="preserve">controlled studies was </w:t>
      </w:r>
      <w:r w:rsidR="00BE3D96">
        <w:rPr>
          <w:rFonts w:eastAsia="Arial Unicode MS"/>
          <w:b w:val="0"/>
          <w:caps w:val="0"/>
          <w:color w:val="000000"/>
          <w:sz w:val="24"/>
          <w:szCs w:val="24"/>
          <w:lang w:val="en"/>
        </w:rPr>
        <w:t>3.8</w:t>
      </w:r>
      <w:r w:rsidRPr="0051061D">
        <w:rPr>
          <w:rFonts w:eastAsia="Arial Unicode MS"/>
          <w:b w:val="0"/>
          <w:caps w:val="0"/>
          <w:color w:val="000000"/>
          <w:sz w:val="24"/>
          <w:szCs w:val="24"/>
          <w:lang w:val="en"/>
        </w:rPr>
        <w:t xml:space="preserve">% for patients taking </w:t>
      </w:r>
      <w:r w:rsidR="00AD27DB" w:rsidRPr="0051061D">
        <w:rPr>
          <w:rFonts w:eastAsia="Arial Unicode MS"/>
          <w:b w:val="0"/>
          <w:caps w:val="0"/>
          <w:color w:val="000000"/>
          <w:sz w:val="24"/>
          <w:szCs w:val="24"/>
          <w:lang w:val="en"/>
        </w:rPr>
        <w:t>XELJANZ</w:t>
      </w:r>
      <w:r w:rsidRPr="0051061D">
        <w:rPr>
          <w:rFonts w:eastAsia="Arial Unicode MS"/>
          <w:b w:val="0"/>
          <w:caps w:val="0"/>
          <w:color w:val="000000"/>
          <w:sz w:val="24"/>
          <w:szCs w:val="24"/>
          <w:lang w:val="en"/>
        </w:rPr>
        <w:t xml:space="preserve"> and </w:t>
      </w:r>
      <w:r w:rsidR="003B16B1" w:rsidRPr="0051061D">
        <w:rPr>
          <w:rFonts w:eastAsia="Arial Unicode MS"/>
          <w:b w:val="0"/>
          <w:caps w:val="0"/>
          <w:color w:val="000000"/>
          <w:sz w:val="24"/>
          <w:szCs w:val="24"/>
          <w:lang w:val="en"/>
        </w:rPr>
        <w:t>3.2</w:t>
      </w:r>
      <w:r w:rsidRPr="0051061D">
        <w:rPr>
          <w:rFonts w:eastAsia="Arial Unicode MS"/>
          <w:b w:val="0"/>
          <w:caps w:val="0"/>
          <w:color w:val="000000"/>
          <w:sz w:val="24"/>
          <w:szCs w:val="24"/>
          <w:lang w:val="en"/>
        </w:rPr>
        <w:t xml:space="preserve">% for placebo-treated patients. </w:t>
      </w:r>
      <w:r w:rsidR="00A84FAE" w:rsidRPr="0051061D">
        <w:rPr>
          <w:rFonts w:eastAsia="Arial Unicode MS"/>
          <w:b w:val="0"/>
          <w:caps w:val="0"/>
          <w:color w:val="000000"/>
          <w:sz w:val="24"/>
          <w:szCs w:val="24"/>
          <w:lang w:val="en"/>
        </w:rPr>
        <w:t xml:space="preserve"> </w:t>
      </w:r>
      <w:r w:rsidRPr="0051061D">
        <w:rPr>
          <w:rFonts w:eastAsia="Arial Unicode MS"/>
          <w:b w:val="0"/>
          <w:caps w:val="0"/>
          <w:color w:val="000000"/>
          <w:sz w:val="24"/>
          <w:szCs w:val="24"/>
          <w:lang w:val="en"/>
        </w:rPr>
        <w:t xml:space="preserve">The most common adverse reactions that resulted in discontinuation of </w:t>
      </w:r>
      <w:r w:rsidR="00AD27DB" w:rsidRPr="0051061D">
        <w:rPr>
          <w:rFonts w:eastAsia="Arial Unicode MS"/>
          <w:b w:val="0"/>
          <w:caps w:val="0"/>
          <w:color w:val="000000"/>
          <w:sz w:val="24"/>
          <w:szCs w:val="24"/>
          <w:lang w:val="en"/>
        </w:rPr>
        <w:t>XELJANZ</w:t>
      </w:r>
      <w:r w:rsidRPr="0051061D">
        <w:rPr>
          <w:rFonts w:eastAsia="Arial Unicode MS"/>
          <w:b w:val="0"/>
          <w:caps w:val="0"/>
          <w:color w:val="000000"/>
          <w:sz w:val="24"/>
          <w:szCs w:val="24"/>
          <w:lang w:val="en"/>
        </w:rPr>
        <w:t xml:space="preserve"> were infections. </w:t>
      </w:r>
      <w:r w:rsidR="00A84FAE" w:rsidRPr="0051061D">
        <w:rPr>
          <w:rFonts w:eastAsia="Arial Unicode MS"/>
          <w:b w:val="0"/>
          <w:caps w:val="0"/>
          <w:color w:val="000000"/>
          <w:sz w:val="24"/>
          <w:szCs w:val="24"/>
          <w:lang w:val="en"/>
        </w:rPr>
        <w:t xml:space="preserve"> </w:t>
      </w:r>
      <w:r w:rsidRPr="0051061D">
        <w:rPr>
          <w:rFonts w:eastAsia="Arial Unicode MS"/>
          <w:b w:val="0"/>
          <w:caps w:val="0"/>
          <w:color w:val="000000"/>
          <w:sz w:val="24"/>
          <w:szCs w:val="24"/>
          <w:lang w:val="en"/>
        </w:rPr>
        <w:t>The most common infections resulting in discontinuation of therapy were herpes zoster and pneumonia.</w:t>
      </w:r>
    </w:p>
    <w:p w:rsidR="008855A8" w:rsidRPr="0051061D" w:rsidRDefault="008855A8" w:rsidP="002B7C8F">
      <w:pPr>
        <w:rPr>
          <w:lang w:val="en-CA"/>
        </w:rPr>
      </w:pPr>
      <w:r w:rsidRPr="0051061D">
        <w:rPr>
          <w:lang w:val="en-CA"/>
        </w:rPr>
        <w:t xml:space="preserve">Table </w:t>
      </w:r>
      <w:r w:rsidR="001408DC">
        <w:rPr>
          <w:lang w:val="en-CA"/>
        </w:rPr>
        <w:t>4</w:t>
      </w:r>
      <w:r w:rsidRPr="0051061D">
        <w:rPr>
          <w:lang w:val="en-CA"/>
        </w:rPr>
        <w:t xml:space="preserve"> below lists the adverse events (regardless of causality) occurring in </w:t>
      </w:r>
      <w:r w:rsidRPr="0051061D">
        <w:rPr>
          <w:rStyle w:val="Instructions"/>
        </w:rPr>
        <w:t>≥</w:t>
      </w:r>
      <w:r w:rsidRPr="0051061D">
        <w:rPr>
          <w:lang w:val="en-CA"/>
        </w:rPr>
        <w:t xml:space="preserve">1% of patients treated with </w:t>
      </w:r>
      <w:r w:rsidRPr="0051061D">
        <w:t xml:space="preserve">XELJANZ </w:t>
      </w:r>
      <w:r w:rsidRPr="0051061D">
        <w:rPr>
          <w:lang w:val="en-CA"/>
        </w:rPr>
        <w:t>during the double-blind, placebo-controlled portion of th</w:t>
      </w:r>
      <w:r w:rsidR="000B6060" w:rsidRPr="0051061D">
        <w:rPr>
          <w:lang w:val="en-CA"/>
        </w:rPr>
        <w:t>e rheumatoid arthritis studies.</w:t>
      </w:r>
    </w:p>
    <w:p w:rsidR="008855A8" w:rsidRPr="0051061D" w:rsidRDefault="008855A8" w:rsidP="008855A8">
      <w:pPr>
        <w:keepNext/>
        <w:tabs>
          <w:tab w:val="left" w:pos="851"/>
          <w:tab w:val="left" w:pos="1134"/>
        </w:tabs>
        <w:rPr>
          <w:lang w:val="en-CA"/>
        </w:rPr>
      </w:pPr>
      <w:r w:rsidRPr="0051061D">
        <w:rPr>
          <w:b/>
          <w:lang w:val="en-CA"/>
        </w:rPr>
        <w:lastRenderedPageBreak/>
        <w:t xml:space="preserve">Table </w:t>
      </w:r>
      <w:r w:rsidR="001408DC">
        <w:rPr>
          <w:b/>
          <w:lang w:val="en-CA"/>
        </w:rPr>
        <w:t>4</w:t>
      </w:r>
      <w:r w:rsidRPr="0051061D">
        <w:rPr>
          <w:b/>
          <w:lang w:val="en-CA"/>
        </w:rPr>
        <w:t>:</w:t>
      </w:r>
      <w:r w:rsidRPr="0051061D">
        <w:rPr>
          <w:b/>
          <w:lang w:val="en-CA"/>
        </w:rPr>
        <w:tab/>
        <w:t xml:space="preserve"> Summary of Adverse Events reported by </w:t>
      </w:r>
      <w:r w:rsidRPr="0051061D">
        <w:rPr>
          <w:rStyle w:val="Instructions"/>
          <w:b/>
        </w:rPr>
        <w:t>≥1% of patients treated with XELJANZ</w:t>
      </w:r>
      <w:r w:rsidRPr="0051061D">
        <w:rPr>
          <w:b/>
          <w:lang w:val="en-CA"/>
        </w:rPr>
        <w:t xml:space="preserve"> (All Causalities) - </w:t>
      </w:r>
      <w:r w:rsidR="005A0683">
        <w:rPr>
          <w:b/>
          <w:lang w:val="en-CA"/>
        </w:rPr>
        <w:t>double-blind, placebo-controlled portion</w:t>
      </w:r>
      <w:r w:rsidR="005A0683" w:rsidRPr="0051061D">
        <w:rPr>
          <w:b/>
          <w:lang w:val="en-CA"/>
        </w:rPr>
        <w:t xml:space="preserve"> </w:t>
      </w:r>
      <w:r w:rsidR="005A0683">
        <w:rPr>
          <w:b/>
          <w:lang w:val="en-CA"/>
        </w:rPr>
        <w:t>of</w:t>
      </w:r>
      <w:r w:rsidR="005A0683" w:rsidRPr="0051061D">
        <w:rPr>
          <w:b/>
          <w:lang w:val="en-CA"/>
        </w:rPr>
        <w:t xml:space="preserve"> </w:t>
      </w:r>
      <w:r w:rsidRPr="0051061D">
        <w:rPr>
          <w:b/>
          <w:lang w:val="en-CA"/>
        </w:rPr>
        <w:t>Phase</w:t>
      </w:r>
      <w:r w:rsidR="00E37C07" w:rsidRPr="0051061D">
        <w:rPr>
          <w:b/>
          <w:lang w:val="en-CA"/>
        </w:rPr>
        <w:t> </w:t>
      </w:r>
      <w:r w:rsidRPr="0051061D">
        <w:rPr>
          <w:b/>
          <w:lang w:val="en-CA"/>
        </w:rPr>
        <w:t>3 Studies (up to 3</w:t>
      </w:r>
      <w:r w:rsidR="00E37C07" w:rsidRPr="0051061D">
        <w:rPr>
          <w:b/>
          <w:lang w:val="en-CA"/>
        </w:rPr>
        <w:t> </w:t>
      </w:r>
      <w:r w:rsidRPr="0051061D">
        <w:rPr>
          <w:b/>
          <w:lang w:val="en-CA"/>
        </w:rPr>
        <w:t xml:space="preserve">months)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35"/>
        <w:gridCol w:w="1509"/>
        <w:gridCol w:w="1418"/>
        <w:gridCol w:w="1276"/>
        <w:gridCol w:w="1701"/>
      </w:tblGrid>
      <w:tr w:rsidR="008855A8" w:rsidRPr="0051061D" w:rsidTr="00A66071">
        <w:trPr>
          <w:tblHeader/>
        </w:trPr>
        <w:tc>
          <w:tcPr>
            <w:tcW w:w="3135" w:type="dxa"/>
          </w:tcPr>
          <w:p w:rsidR="008855A8" w:rsidRPr="0051061D" w:rsidRDefault="008855A8" w:rsidP="00A66071">
            <w:pPr>
              <w:keepNext/>
              <w:jc w:val="center"/>
              <w:rPr>
                <w:b/>
                <w:sz w:val="22"/>
                <w:szCs w:val="22"/>
              </w:rPr>
            </w:pPr>
            <w:r w:rsidRPr="0051061D">
              <w:rPr>
                <w:b/>
                <w:sz w:val="22"/>
                <w:szCs w:val="22"/>
              </w:rPr>
              <w:t>Body System /</w:t>
            </w:r>
            <w:r w:rsidRPr="0051061D">
              <w:rPr>
                <w:b/>
                <w:sz w:val="22"/>
                <w:szCs w:val="22"/>
              </w:rPr>
              <w:br/>
              <w:t>Adverse Event</w:t>
            </w:r>
          </w:p>
        </w:tc>
        <w:tc>
          <w:tcPr>
            <w:tcW w:w="1509" w:type="dxa"/>
          </w:tcPr>
          <w:p w:rsidR="008855A8" w:rsidRPr="0051061D" w:rsidRDefault="008855A8" w:rsidP="00A66071">
            <w:pPr>
              <w:keepNext/>
              <w:spacing w:after="60"/>
              <w:jc w:val="center"/>
              <w:rPr>
                <w:b/>
                <w:sz w:val="22"/>
                <w:szCs w:val="22"/>
              </w:rPr>
            </w:pPr>
            <w:r w:rsidRPr="0051061D">
              <w:rPr>
                <w:b/>
                <w:sz w:val="22"/>
                <w:szCs w:val="22"/>
              </w:rPr>
              <w:t>XELJANZ</w:t>
            </w:r>
          </w:p>
          <w:p w:rsidR="008855A8" w:rsidRPr="0051061D" w:rsidRDefault="008855A8" w:rsidP="00A66071">
            <w:pPr>
              <w:keepNext/>
              <w:spacing w:after="60"/>
              <w:jc w:val="center"/>
              <w:rPr>
                <w:b/>
                <w:sz w:val="22"/>
                <w:szCs w:val="22"/>
              </w:rPr>
            </w:pPr>
            <w:r w:rsidRPr="0051061D">
              <w:rPr>
                <w:b/>
                <w:sz w:val="22"/>
                <w:szCs w:val="22"/>
              </w:rPr>
              <w:t>5</w:t>
            </w:r>
            <w:r w:rsidR="00E37C07" w:rsidRPr="0051061D">
              <w:rPr>
                <w:b/>
                <w:sz w:val="22"/>
                <w:szCs w:val="22"/>
              </w:rPr>
              <w:t> </w:t>
            </w:r>
            <w:r w:rsidRPr="0051061D">
              <w:rPr>
                <w:b/>
                <w:sz w:val="22"/>
                <w:szCs w:val="22"/>
              </w:rPr>
              <w:t>mg   BD</w:t>
            </w:r>
          </w:p>
          <w:p w:rsidR="008855A8" w:rsidRPr="0051061D" w:rsidRDefault="008855A8" w:rsidP="00A66071">
            <w:pPr>
              <w:keepNext/>
              <w:spacing w:after="60"/>
              <w:jc w:val="center"/>
              <w:rPr>
                <w:b/>
                <w:sz w:val="22"/>
                <w:szCs w:val="22"/>
              </w:rPr>
            </w:pPr>
            <w:r w:rsidRPr="0051061D">
              <w:rPr>
                <w:b/>
                <w:sz w:val="22"/>
                <w:szCs w:val="22"/>
              </w:rPr>
              <w:t>(N=1216)</w:t>
            </w:r>
          </w:p>
        </w:tc>
        <w:tc>
          <w:tcPr>
            <w:tcW w:w="1418" w:type="dxa"/>
          </w:tcPr>
          <w:p w:rsidR="008855A8" w:rsidRPr="0051061D" w:rsidRDefault="008855A8" w:rsidP="00A66071">
            <w:pPr>
              <w:keepNext/>
              <w:spacing w:after="60"/>
              <w:jc w:val="center"/>
              <w:rPr>
                <w:b/>
                <w:sz w:val="22"/>
                <w:szCs w:val="22"/>
              </w:rPr>
            </w:pPr>
            <w:r w:rsidRPr="0051061D">
              <w:rPr>
                <w:b/>
                <w:sz w:val="22"/>
                <w:szCs w:val="22"/>
              </w:rPr>
              <w:t>XELJANZ</w:t>
            </w:r>
          </w:p>
          <w:p w:rsidR="008855A8" w:rsidRPr="0051061D" w:rsidRDefault="008855A8" w:rsidP="00A66071">
            <w:pPr>
              <w:keepNext/>
              <w:spacing w:after="60"/>
              <w:jc w:val="center"/>
              <w:rPr>
                <w:b/>
                <w:sz w:val="22"/>
                <w:szCs w:val="22"/>
              </w:rPr>
            </w:pPr>
            <w:r w:rsidRPr="0051061D">
              <w:rPr>
                <w:b/>
                <w:sz w:val="22"/>
                <w:szCs w:val="22"/>
              </w:rPr>
              <w:t>10</w:t>
            </w:r>
            <w:r w:rsidR="00E37C07" w:rsidRPr="0051061D">
              <w:rPr>
                <w:b/>
                <w:sz w:val="22"/>
                <w:szCs w:val="22"/>
              </w:rPr>
              <w:t> </w:t>
            </w:r>
            <w:r w:rsidRPr="0051061D">
              <w:rPr>
                <w:b/>
                <w:sz w:val="22"/>
                <w:szCs w:val="22"/>
              </w:rPr>
              <w:t>mg   BD</w:t>
            </w:r>
          </w:p>
          <w:p w:rsidR="008855A8" w:rsidRPr="0051061D" w:rsidRDefault="008855A8" w:rsidP="00A66071">
            <w:pPr>
              <w:keepNext/>
              <w:spacing w:after="60"/>
              <w:jc w:val="center"/>
              <w:rPr>
                <w:b/>
                <w:sz w:val="22"/>
                <w:szCs w:val="22"/>
              </w:rPr>
            </w:pPr>
            <w:r w:rsidRPr="0051061D">
              <w:rPr>
                <w:b/>
                <w:sz w:val="22"/>
                <w:szCs w:val="22"/>
              </w:rPr>
              <w:t>(N=121</w:t>
            </w:r>
            <w:r w:rsidR="00A66071" w:rsidRPr="0051061D">
              <w:rPr>
                <w:b/>
                <w:sz w:val="22"/>
                <w:szCs w:val="22"/>
              </w:rPr>
              <w:t>4</w:t>
            </w:r>
            <w:r w:rsidRPr="0051061D">
              <w:rPr>
                <w:b/>
                <w:sz w:val="22"/>
                <w:szCs w:val="22"/>
              </w:rPr>
              <w:t>)</w:t>
            </w:r>
          </w:p>
        </w:tc>
        <w:tc>
          <w:tcPr>
            <w:tcW w:w="1276" w:type="dxa"/>
          </w:tcPr>
          <w:p w:rsidR="008855A8" w:rsidRPr="0051061D" w:rsidRDefault="008855A8" w:rsidP="00A66071">
            <w:pPr>
              <w:keepNext/>
              <w:spacing w:after="60"/>
              <w:jc w:val="center"/>
              <w:rPr>
                <w:b/>
                <w:sz w:val="22"/>
                <w:szCs w:val="22"/>
              </w:rPr>
            </w:pPr>
            <w:r w:rsidRPr="0051061D">
              <w:rPr>
                <w:b/>
                <w:sz w:val="22"/>
                <w:szCs w:val="22"/>
              </w:rPr>
              <w:t>Placebo</w:t>
            </w:r>
          </w:p>
          <w:p w:rsidR="00A66071" w:rsidRPr="0051061D" w:rsidRDefault="00A66071" w:rsidP="00A66071">
            <w:pPr>
              <w:keepNext/>
              <w:spacing w:after="60"/>
              <w:jc w:val="center"/>
              <w:rPr>
                <w:b/>
                <w:sz w:val="22"/>
                <w:szCs w:val="22"/>
              </w:rPr>
            </w:pPr>
          </w:p>
          <w:p w:rsidR="008855A8" w:rsidRPr="0051061D" w:rsidRDefault="008855A8" w:rsidP="00A66071">
            <w:pPr>
              <w:keepNext/>
              <w:spacing w:after="60"/>
              <w:jc w:val="center"/>
              <w:rPr>
                <w:b/>
                <w:sz w:val="22"/>
                <w:szCs w:val="22"/>
              </w:rPr>
            </w:pPr>
            <w:r w:rsidRPr="0051061D">
              <w:rPr>
                <w:b/>
                <w:sz w:val="22"/>
                <w:szCs w:val="22"/>
              </w:rPr>
              <w:t>(N=681)</w:t>
            </w:r>
          </w:p>
        </w:tc>
        <w:tc>
          <w:tcPr>
            <w:tcW w:w="1701" w:type="dxa"/>
          </w:tcPr>
          <w:p w:rsidR="008855A8" w:rsidRPr="0051061D" w:rsidRDefault="008855A8" w:rsidP="00A66071">
            <w:pPr>
              <w:keepNext/>
              <w:spacing w:after="60"/>
              <w:jc w:val="center"/>
              <w:rPr>
                <w:b/>
                <w:sz w:val="22"/>
                <w:szCs w:val="22"/>
              </w:rPr>
            </w:pPr>
            <w:r w:rsidRPr="0051061D">
              <w:rPr>
                <w:b/>
                <w:sz w:val="22"/>
                <w:szCs w:val="22"/>
              </w:rPr>
              <w:t>Adalimumab</w:t>
            </w:r>
          </w:p>
          <w:p w:rsidR="008855A8" w:rsidRPr="0051061D" w:rsidRDefault="008855A8" w:rsidP="00A66071">
            <w:pPr>
              <w:keepNext/>
              <w:spacing w:after="60"/>
              <w:jc w:val="center"/>
              <w:rPr>
                <w:b/>
                <w:sz w:val="22"/>
                <w:szCs w:val="22"/>
              </w:rPr>
            </w:pPr>
            <w:r w:rsidRPr="0051061D">
              <w:rPr>
                <w:b/>
                <w:sz w:val="22"/>
                <w:szCs w:val="22"/>
              </w:rPr>
              <w:t>40</w:t>
            </w:r>
            <w:r w:rsidR="00E37C07" w:rsidRPr="0051061D">
              <w:rPr>
                <w:b/>
                <w:sz w:val="22"/>
                <w:szCs w:val="22"/>
              </w:rPr>
              <w:t> </w:t>
            </w:r>
            <w:r w:rsidRPr="0051061D">
              <w:rPr>
                <w:b/>
                <w:sz w:val="22"/>
                <w:szCs w:val="22"/>
              </w:rPr>
              <w:t>mg  SC  q2w</w:t>
            </w:r>
          </w:p>
          <w:p w:rsidR="008855A8" w:rsidRPr="0051061D" w:rsidRDefault="008855A8" w:rsidP="00A66071">
            <w:pPr>
              <w:keepNext/>
              <w:spacing w:after="60"/>
              <w:jc w:val="center"/>
              <w:rPr>
                <w:b/>
                <w:sz w:val="22"/>
                <w:szCs w:val="22"/>
              </w:rPr>
            </w:pPr>
            <w:r w:rsidRPr="0051061D">
              <w:rPr>
                <w:b/>
                <w:sz w:val="22"/>
                <w:szCs w:val="22"/>
              </w:rPr>
              <w:t>(N=204)</w:t>
            </w:r>
          </w:p>
        </w:tc>
      </w:tr>
      <w:tr w:rsidR="008855A8" w:rsidRPr="0051061D" w:rsidTr="00A66071">
        <w:tc>
          <w:tcPr>
            <w:tcW w:w="9039" w:type="dxa"/>
            <w:gridSpan w:val="5"/>
          </w:tcPr>
          <w:p w:rsidR="008855A8" w:rsidRPr="0051061D" w:rsidRDefault="008855A8" w:rsidP="00C05242">
            <w:pPr>
              <w:keepNext/>
              <w:spacing w:before="60" w:after="60"/>
              <w:rPr>
                <w:sz w:val="22"/>
                <w:szCs w:val="22"/>
              </w:rPr>
            </w:pPr>
            <w:r w:rsidRPr="0051061D">
              <w:rPr>
                <w:b/>
                <w:sz w:val="22"/>
                <w:szCs w:val="22"/>
              </w:rPr>
              <w:t xml:space="preserve">Infections and </w:t>
            </w:r>
            <w:r w:rsidR="00C05242" w:rsidRPr="0051061D">
              <w:rPr>
                <w:b/>
                <w:sz w:val="22"/>
                <w:szCs w:val="22"/>
              </w:rPr>
              <w:t>I</w:t>
            </w:r>
            <w:r w:rsidRPr="0051061D">
              <w:rPr>
                <w:b/>
                <w:sz w:val="22"/>
                <w:szCs w:val="22"/>
              </w:rPr>
              <w:t>nfestations</w:t>
            </w:r>
          </w:p>
        </w:tc>
      </w:tr>
      <w:tr w:rsidR="005A2814" w:rsidRPr="0051061D" w:rsidTr="00A66071">
        <w:tc>
          <w:tcPr>
            <w:tcW w:w="3135" w:type="dxa"/>
          </w:tcPr>
          <w:p w:rsidR="005A2814" w:rsidRPr="0051061D" w:rsidRDefault="005A2814" w:rsidP="00A66071">
            <w:pPr>
              <w:keepNext/>
              <w:spacing w:before="60" w:after="60"/>
              <w:jc w:val="left"/>
              <w:rPr>
                <w:b/>
                <w:sz w:val="22"/>
                <w:szCs w:val="22"/>
              </w:rPr>
            </w:pPr>
            <w:r w:rsidRPr="0051061D">
              <w:rPr>
                <w:sz w:val="22"/>
                <w:szCs w:val="22"/>
              </w:rPr>
              <w:t>Upper respiratory tract infection</w:t>
            </w:r>
          </w:p>
        </w:tc>
        <w:tc>
          <w:tcPr>
            <w:tcW w:w="1509" w:type="dxa"/>
          </w:tcPr>
          <w:p w:rsidR="005A2814" w:rsidRPr="0051061D" w:rsidRDefault="005A2814" w:rsidP="00A66071">
            <w:pPr>
              <w:keepNext/>
              <w:spacing w:before="60" w:after="60"/>
              <w:jc w:val="center"/>
              <w:rPr>
                <w:sz w:val="22"/>
                <w:szCs w:val="22"/>
              </w:rPr>
            </w:pPr>
            <w:r w:rsidRPr="0051061D">
              <w:rPr>
                <w:sz w:val="22"/>
                <w:szCs w:val="22"/>
              </w:rPr>
              <w:t>53 (4.4)</w:t>
            </w:r>
          </w:p>
        </w:tc>
        <w:tc>
          <w:tcPr>
            <w:tcW w:w="1418" w:type="dxa"/>
          </w:tcPr>
          <w:p w:rsidR="005A2814" w:rsidRPr="0051061D" w:rsidRDefault="005A2814" w:rsidP="00A66071">
            <w:pPr>
              <w:keepNext/>
              <w:spacing w:before="60" w:after="60"/>
              <w:jc w:val="center"/>
              <w:rPr>
                <w:sz w:val="22"/>
                <w:szCs w:val="22"/>
              </w:rPr>
            </w:pPr>
            <w:r w:rsidRPr="0051061D">
              <w:rPr>
                <w:sz w:val="22"/>
                <w:szCs w:val="22"/>
              </w:rPr>
              <w:t>47 (3.9)</w:t>
            </w:r>
          </w:p>
        </w:tc>
        <w:tc>
          <w:tcPr>
            <w:tcW w:w="1276" w:type="dxa"/>
          </w:tcPr>
          <w:p w:rsidR="005A2814" w:rsidRPr="0051061D" w:rsidRDefault="005A2814" w:rsidP="00A66071">
            <w:pPr>
              <w:keepNext/>
              <w:spacing w:before="60" w:after="60"/>
              <w:jc w:val="center"/>
              <w:rPr>
                <w:sz w:val="22"/>
                <w:szCs w:val="22"/>
              </w:rPr>
            </w:pPr>
            <w:r w:rsidRPr="0051061D">
              <w:rPr>
                <w:sz w:val="22"/>
                <w:szCs w:val="22"/>
              </w:rPr>
              <w:t>23 (3.4)</w:t>
            </w:r>
          </w:p>
        </w:tc>
        <w:tc>
          <w:tcPr>
            <w:tcW w:w="1701" w:type="dxa"/>
          </w:tcPr>
          <w:p w:rsidR="005A2814" w:rsidRPr="0051061D" w:rsidRDefault="005A2814" w:rsidP="00A66071">
            <w:pPr>
              <w:keepNext/>
              <w:spacing w:before="60" w:after="60"/>
              <w:jc w:val="center"/>
              <w:rPr>
                <w:sz w:val="22"/>
                <w:szCs w:val="22"/>
              </w:rPr>
            </w:pPr>
            <w:r w:rsidRPr="0051061D">
              <w:rPr>
                <w:sz w:val="22"/>
                <w:szCs w:val="22"/>
              </w:rPr>
              <w:t>7 (3.4)</w:t>
            </w:r>
          </w:p>
        </w:tc>
      </w:tr>
      <w:tr w:rsidR="005A2814" w:rsidRPr="0051061D" w:rsidTr="00A66071">
        <w:tc>
          <w:tcPr>
            <w:tcW w:w="3135" w:type="dxa"/>
          </w:tcPr>
          <w:p w:rsidR="005A2814" w:rsidRPr="0051061D" w:rsidRDefault="005A2814" w:rsidP="00A66071">
            <w:pPr>
              <w:keepNext/>
              <w:spacing w:before="60" w:after="60"/>
              <w:rPr>
                <w:b/>
                <w:sz w:val="22"/>
                <w:szCs w:val="22"/>
              </w:rPr>
            </w:pPr>
            <w:proofErr w:type="spellStart"/>
            <w:r w:rsidRPr="0051061D">
              <w:rPr>
                <w:sz w:val="22"/>
                <w:szCs w:val="22"/>
              </w:rPr>
              <w:t>Nasopharyngitis</w:t>
            </w:r>
            <w:proofErr w:type="spellEnd"/>
          </w:p>
        </w:tc>
        <w:tc>
          <w:tcPr>
            <w:tcW w:w="1509" w:type="dxa"/>
          </w:tcPr>
          <w:p w:rsidR="005A2814" w:rsidRPr="0051061D" w:rsidRDefault="005A2814" w:rsidP="00A66071">
            <w:pPr>
              <w:keepNext/>
              <w:spacing w:before="60" w:after="60"/>
              <w:jc w:val="center"/>
              <w:rPr>
                <w:sz w:val="22"/>
                <w:szCs w:val="22"/>
              </w:rPr>
            </w:pPr>
            <w:r w:rsidRPr="0051061D">
              <w:rPr>
                <w:sz w:val="22"/>
                <w:szCs w:val="22"/>
              </w:rPr>
              <w:t>48 (3.9)</w:t>
            </w:r>
          </w:p>
        </w:tc>
        <w:tc>
          <w:tcPr>
            <w:tcW w:w="1418" w:type="dxa"/>
          </w:tcPr>
          <w:p w:rsidR="005A2814" w:rsidRPr="0051061D" w:rsidRDefault="005A2814" w:rsidP="00A66071">
            <w:pPr>
              <w:keepNext/>
              <w:spacing w:before="60" w:after="60"/>
              <w:jc w:val="center"/>
              <w:rPr>
                <w:sz w:val="22"/>
                <w:szCs w:val="22"/>
              </w:rPr>
            </w:pPr>
            <w:r w:rsidRPr="0051061D">
              <w:rPr>
                <w:sz w:val="22"/>
                <w:szCs w:val="22"/>
              </w:rPr>
              <w:t>35 (2.9)</w:t>
            </w:r>
          </w:p>
        </w:tc>
        <w:tc>
          <w:tcPr>
            <w:tcW w:w="1276" w:type="dxa"/>
          </w:tcPr>
          <w:p w:rsidR="005A2814" w:rsidRPr="0051061D" w:rsidRDefault="005A2814" w:rsidP="00A66071">
            <w:pPr>
              <w:keepNext/>
              <w:spacing w:before="60" w:after="60"/>
              <w:jc w:val="center"/>
              <w:rPr>
                <w:sz w:val="22"/>
                <w:szCs w:val="22"/>
              </w:rPr>
            </w:pPr>
            <w:r w:rsidRPr="0051061D">
              <w:rPr>
                <w:sz w:val="22"/>
                <w:szCs w:val="22"/>
              </w:rPr>
              <w:t>19 (2.8)</w:t>
            </w:r>
          </w:p>
        </w:tc>
        <w:tc>
          <w:tcPr>
            <w:tcW w:w="1701" w:type="dxa"/>
          </w:tcPr>
          <w:p w:rsidR="005A2814" w:rsidRPr="0051061D" w:rsidRDefault="005A2814" w:rsidP="00A66071">
            <w:pPr>
              <w:keepNext/>
              <w:spacing w:before="60" w:after="60"/>
              <w:jc w:val="center"/>
              <w:rPr>
                <w:sz w:val="22"/>
                <w:szCs w:val="22"/>
              </w:rPr>
            </w:pPr>
            <w:r w:rsidRPr="0051061D">
              <w:rPr>
                <w:sz w:val="22"/>
                <w:szCs w:val="22"/>
              </w:rPr>
              <w:t>7 (3.4)</w:t>
            </w:r>
          </w:p>
        </w:tc>
      </w:tr>
      <w:tr w:rsidR="005A2814" w:rsidRPr="0051061D" w:rsidTr="00A66071">
        <w:tc>
          <w:tcPr>
            <w:tcW w:w="3135" w:type="dxa"/>
          </w:tcPr>
          <w:p w:rsidR="005A2814" w:rsidRPr="0051061D" w:rsidRDefault="005A2814" w:rsidP="00A66071">
            <w:pPr>
              <w:keepNext/>
              <w:spacing w:before="60" w:after="60"/>
              <w:rPr>
                <w:b/>
                <w:sz w:val="22"/>
                <w:szCs w:val="22"/>
              </w:rPr>
            </w:pPr>
            <w:r w:rsidRPr="0051061D">
              <w:rPr>
                <w:sz w:val="22"/>
                <w:szCs w:val="22"/>
              </w:rPr>
              <w:t xml:space="preserve">Urinary tract infection </w:t>
            </w:r>
          </w:p>
        </w:tc>
        <w:tc>
          <w:tcPr>
            <w:tcW w:w="1509" w:type="dxa"/>
          </w:tcPr>
          <w:p w:rsidR="005A2814" w:rsidRPr="0051061D" w:rsidRDefault="005A2814" w:rsidP="00A66071">
            <w:pPr>
              <w:keepNext/>
              <w:spacing w:before="60" w:after="60"/>
              <w:jc w:val="center"/>
              <w:rPr>
                <w:sz w:val="22"/>
                <w:szCs w:val="22"/>
              </w:rPr>
            </w:pPr>
            <w:r w:rsidRPr="0051061D">
              <w:rPr>
                <w:sz w:val="22"/>
                <w:szCs w:val="22"/>
              </w:rPr>
              <w:t>25 (2.1)</w:t>
            </w:r>
          </w:p>
        </w:tc>
        <w:tc>
          <w:tcPr>
            <w:tcW w:w="1418" w:type="dxa"/>
          </w:tcPr>
          <w:p w:rsidR="005A2814" w:rsidRPr="0051061D" w:rsidRDefault="005A2814" w:rsidP="00A66071">
            <w:pPr>
              <w:keepNext/>
              <w:spacing w:before="60" w:after="60"/>
              <w:jc w:val="center"/>
              <w:rPr>
                <w:sz w:val="22"/>
                <w:szCs w:val="22"/>
              </w:rPr>
            </w:pPr>
            <w:r w:rsidRPr="0051061D">
              <w:rPr>
                <w:sz w:val="22"/>
                <w:szCs w:val="22"/>
              </w:rPr>
              <w:t>24 (2.0)</w:t>
            </w:r>
          </w:p>
        </w:tc>
        <w:tc>
          <w:tcPr>
            <w:tcW w:w="1276" w:type="dxa"/>
          </w:tcPr>
          <w:p w:rsidR="005A2814" w:rsidRPr="0051061D" w:rsidRDefault="005A2814" w:rsidP="00A66071">
            <w:pPr>
              <w:keepNext/>
              <w:spacing w:before="60" w:after="60"/>
              <w:jc w:val="center"/>
              <w:rPr>
                <w:sz w:val="22"/>
                <w:szCs w:val="22"/>
              </w:rPr>
            </w:pPr>
            <w:r w:rsidRPr="0051061D">
              <w:rPr>
                <w:sz w:val="22"/>
                <w:szCs w:val="22"/>
              </w:rPr>
              <w:t>12 (1.8)</w:t>
            </w:r>
          </w:p>
        </w:tc>
        <w:tc>
          <w:tcPr>
            <w:tcW w:w="1701" w:type="dxa"/>
          </w:tcPr>
          <w:p w:rsidR="005A2814" w:rsidRPr="0051061D" w:rsidRDefault="005A2814" w:rsidP="00A66071">
            <w:pPr>
              <w:keepNext/>
              <w:spacing w:before="60" w:after="60"/>
              <w:jc w:val="center"/>
              <w:rPr>
                <w:sz w:val="22"/>
                <w:szCs w:val="22"/>
              </w:rPr>
            </w:pPr>
            <w:r w:rsidRPr="0051061D">
              <w:rPr>
                <w:sz w:val="22"/>
                <w:szCs w:val="22"/>
              </w:rPr>
              <w:t>7 (3.4)</w:t>
            </w:r>
          </w:p>
        </w:tc>
      </w:tr>
      <w:tr w:rsidR="005A2814" w:rsidRPr="0051061D" w:rsidTr="00A66071">
        <w:tc>
          <w:tcPr>
            <w:tcW w:w="3135" w:type="dxa"/>
          </w:tcPr>
          <w:p w:rsidR="005A2814" w:rsidRPr="0051061D" w:rsidRDefault="005A2814" w:rsidP="00A66071">
            <w:pPr>
              <w:spacing w:before="60" w:after="60"/>
              <w:rPr>
                <w:sz w:val="22"/>
                <w:szCs w:val="22"/>
              </w:rPr>
            </w:pPr>
            <w:r w:rsidRPr="0051061D">
              <w:rPr>
                <w:sz w:val="22"/>
                <w:szCs w:val="22"/>
              </w:rPr>
              <w:t xml:space="preserve">Bronchitis </w:t>
            </w:r>
          </w:p>
        </w:tc>
        <w:tc>
          <w:tcPr>
            <w:tcW w:w="1509" w:type="dxa"/>
          </w:tcPr>
          <w:p w:rsidR="005A2814" w:rsidRPr="0051061D" w:rsidRDefault="005A2814" w:rsidP="00A66071">
            <w:pPr>
              <w:spacing w:before="60" w:after="60"/>
              <w:jc w:val="center"/>
              <w:rPr>
                <w:sz w:val="22"/>
                <w:szCs w:val="22"/>
              </w:rPr>
            </w:pPr>
            <w:r w:rsidRPr="0051061D">
              <w:rPr>
                <w:sz w:val="22"/>
                <w:szCs w:val="22"/>
              </w:rPr>
              <w:t>14 (1.2)</w:t>
            </w:r>
          </w:p>
        </w:tc>
        <w:tc>
          <w:tcPr>
            <w:tcW w:w="1418" w:type="dxa"/>
          </w:tcPr>
          <w:p w:rsidR="005A2814" w:rsidRPr="0051061D" w:rsidRDefault="005A2814" w:rsidP="00A66071">
            <w:pPr>
              <w:spacing w:before="60" w:after="60"/>
              <w:jc w:val="center"/>
              <w:rPr>
                <w:sz w:val="22"/>
                <w:szCs w:val="22"/>
              </w:rPr>
            </w:pPr>
            <w:r w:rsidRPr="0051061D">
              <w:rPr>
                <w:sz w:val="22"/>
                <w:szCs w:val="22"/>
              </w:rPr>
              <w:t xml:space="preserve">13 (1.1) </w:t>
            </w:r>
          </w:p>
        </w:tc>
        <w:tc>
          <w:tcPr>
            <w:tcW w:w="1276" w:type="dxa"/>
          </w:tcPr>
          <w:p w:rsidR="005A2814" w:rsidRPr="0051061D" w:rsidRDefault="005A2814" w:rsidP="00A66071">
            <w:pPr>
              <w:spacing w:before="60" w:after="60"/>
              <w:jc w:val="center"/>
              <w:rPr>
                <w:sz w:val="22"/>
                <w:szCs w:val="22"/>
              </w:rPr>
            </w:pPr>
            <w:r w:rsidRPr="0051061D">
              <w:rPr>
                <w:sz w:val="22"/>
                <w:szCs w:val="22"/>
              </w:rPr>
              <w:t>10 (1.5)</w:t>
            </w:r>
          </w:p>
        </w:tc>
        <w:tc>
          <w:tcPr>
            <w:tcW w:w="1701" w:type="dxa"/>
          </w:tcPr>
          <w:p w:rsidR="005A2814" w:rsidRPr="0051061D" w:rsidRDefault="005A2814" w:rsidP="00A66071">
            <w:pPr>
              <w:spacing w:before="60" w:after="60"/>
              <w:jc w:val="center"/>
              <w:rPr>
                <w:sz w:val="22"/>
                <w:szCs w:val="22"/>
              </w:rPr>
            </w:pPr>
            <w:r w:rsidRPr="0051061D">
              <w:rPr>
                <w:sz w:val="22"/>
                <w:szCs w:val="22"/>
              </w:rPr>
              <w:t>4 (2.0)</w:t>
            </w:r>
          </w:p>
        </w:tc>
      </w:tr>
      <w:tr w:rsidR="002D507C" w:rsidRPr="0051061D" w:rsidTr="005A3BE8">
        <w:tc>
          <w:tcPr>
            <w:tcW w:w="3135" w:type="dxa"/>
            <w:tcBorders>
              <w:top w:val="single" w:sz="4" w:space="0" w:color="000000"/>
              <w:left w:val="single" w:sz="4" w:space="0" w:color="000000"/>
              <w:bottom w:val="single" w:sz="4" w:space="0" w:color="000000"/>
              <w:right w:val="single" w:sz="4" w:space="0" w:color="000000"/>
            </w:tcBorders>
          </w:tcPr>
          <w:p w:rsidR="002D507C" w:rsidRPr="0051061D" w:rsidRDefault="002D507C" w:rsidP="005A3BE8">
            <w:pPr>
              <w:keepNext/>
              <w:spacing w:before="60" w:after="60"/>
              <w:rPr>
                <w:sz w:val="22"/>
                <w:szCs w:val="22"/>
              </w:rPr>
            </w:pPr>
            <w:r w:rsidRPr="0051061D">
              <w:rPr>
                <w:sz w:val="22"/>
                <w:szCs w:val="22"/>
              </w:rPr>
              <w:t xml:space="preserve">Influenza </w:t>
            </w:r>
          </w:p>
        </w:tc>
        <w:tc>
          <w:tcPr>
            <w:tcW w:w="1509" w:type="dxa"/>
            <w:tcBorders>
              <w:top w:val="single" w:sz="4" w:space="0" w:color="000000"/>
              <w:left w:val="single" w:sz="4" w:space="0" w:color="000000"/>
              <w:bottom w:val="single" w:sz="4" w:space="0" w:color="000000"/>
              <w:right w:val="single" w:sz="4" w:space="0" w:color="000000"/>
            </w:tcBorders>
          </w:tcPr>
          <w:p w:rsidR="002D507C" w:rsidRPr="0051061D" w:rsidRDefault="002D507C" w:rsidP="005A3BE8">
            <w:pPr>
              <w:keepNext/>
              <w:spacing w:before="60" w:after="60"/>
              <w:jc w:val="center"/>
              <w:rPr>
                <w:sz w:val="22"/>
                <w:szCs w:val="22"/>
              </w:rPr>
            </w:pPr>
            <w:r w:rsidRPr="0051061D">
              <w:rPr>
                <w:sz w:val="22"/>
                <w:szCs w:val="22"/>
              </w:rPr>
              <w:t>9 (0.7)</w:t>
            </w:r>
          </w:p>
        </w:tc>
        <w:tc>
          <w:tcPr>
            <w:tcW w:w="1418" w:type="dxa"/>
            <w:tcBorders>
              <w:top w:val="single" w:sz="4" w:space="0" w:color="000000"/>
              <w:left w:val="single" w:sz="4" w:space="0" w:color="000000"/>
              <w:bottom w:val="single" w:sz="4" w:space="0" w:color="000000"/>
              <w:right w:val="single" w:sz="4" w:space="0" w:color="000000"/>
            </w:tcBorders>
          </w:tcPr>
          <w:p w:rsidR="002D507C" w:rsidRPr="0051061D" w:rsidRDefault="002D507C" w:rsidP="005A3BE8">
            <w:pPr>
              <w:keepNext/>
              <w:spacing w:before="60" w:after="60"/>
              <w:jc w:val="center"/>
              <w:rPr>
                <w:sz w:val="22"/>
                <w:szCs w:val="22"/>
              </w:rPr>
            </w:pPr>
            <w:r w:rsidRPr="0051061D">
              <w:rPr>
                <w:sz w:val="22"/>
                <w:szCs w:val="22"/>
              </w:rPr>
              <w:t>14 (1.2)</w:t>
            </w:r>
          </w:p>
        </w:tc>
        <w:tc>
          <w:tcPr>
            <w:tcW w:w="1276" w:type="dxa"/>
            <w:tcBorders>
              <w:top w:val="single" w:sz="4" w:space="0" w:color="000000"/>
              <w:left w:val="single" w:sz="4" w:space="0" w:color="000000"/>
              <w:bottom w:val="single" w:sz="4" w:space="0" w:color="000000"/>
              <w:right w:val="single" w:sz="4" w:space="0" w:color="000000"/>
            </w:tcBorders>
          </w:tcPr>
          <w:p w:rsidR="002D507C" w:rsidRPr="0051061D" w:rsidRDefault="002D507C" w:rsidP="005A3BE8">
            <w:pPr>
              <w:keepNext/>
              <w:spacing w:before="60" w:after="60"/>
              <w:jc w:val="center"/>
              <w:rPr>
                <w:sz w:val="22"/>
                <w:szCs w:val="22"/>
              </w:rPr>
            </w:pPr>
            <w:r w:rsidRPr="0051061D">
              <w:rPr>
                <w:sz w:val="22"/>
                <w:szCs w:val="22"/>
              </w:rPr>
              <w:t>5 (0.7)</w:t>
            </w:r>
          </w:p>
        </w:tc>
        <w:tc>
          <w:tcPr>
            <w:tcW w:w="1701" w:type="dxa"/>
            <w:tcBorders>
              <w:top w:val="single" w:sz="4" w:space="0" w:color="000000"/>
              <w:left w:val="single" w:sz="4" w:space="0" w:color="000000"/>
              <w:bottom w:val="single" w:sz="4" w:space="0" w:color="000000"/>
              <w:right w:val="single" w:sz="4" w:space="0" w:color="000000"/>
            </w:tcBorders>
          </w:tcPr>
          <w:p w:rsidR="002D507C" w:rsidRPr="0051061D" w:rsidRDefault="002D507C" w:rsidP="005A3BE8">
            <w:pPr>
              <w:keepNext/>
              <w:spacing w:before="60" w:after="60"/>
              <w:jc w:val="center"/>
              <w:rPr>
                <w:sz w:val="22"/>
                <w:szCs w:val="22"/>
              </w:rPr>
            </w:pPr>
            <w:r w:rsidRPr="0051061D">
              <w:rPr>
                <w:sz w:val="22"/>
                <w:szCs w:val="22"/>
              </w:rPr>
              <w:t>2 (1.0)</w:t>
            </w:r>
          </w:p>
        </w:tc>
      </w:tr>
      <w:tr w:rsidR="005A2814" w:rsidRPr="0051061D" w:rsidTr="00A66071">
        <w:tc>
          <w:tcPr>
            <w:tcW w:w="3135" w:type="dxa"/>
          </w:tcPr>
          <w:p w:rsidR="005A2814" w:rsidRPr="0051061D" w:rsidRDefault="005A2814" w:rsidP="00A66071">
            <w:pPr>
              <w:spacing w:before="60" w:after="60"/>
              <w:rPr>
                <w:sz w:val="22"/>
                <w:szCs w:val="22"/>
              </w:rPr>
            </w:pPr>
            <w:r w:rsidRPr="0051061D">
              <w:rPr>
                <w:sz w:val="22"/>
                <w:szCs w:val="22"/>
              </w:rPr>
              <w:t xml:space="preserve">Herpes zoster </w:t>
            </w:r>
          </w:p>
        </w:tc>
        <w:tc>
          <w:tcPr>
            <w:tcW w:w="1509" w:type="dxa"/>
          </w:tcPr>
          <w:p w:rsidR="005A2814" w:rsidRPr="0051061D" w:rsidRDefault="005A2814" w:rsidP="00A66071">
            <w:pPr>
              <w:spacing w:before="60" w:after="60"/>
              <w:jc w:val="center"/>
              <w:rPr>
                <w:sz w:val="22"/>
                <w:szCs w:val="22"/>
              </w:rPr>
            </w:pPr>
            <w:r w:rsidRPr="0051061D">
              <w:rPr>
                <w:sz w:val="22"/>
                <w:szCs w:val="22"/>
              </w:rPr>
              <w:t>5 (0.4)</w:t>
            </w:r>
          </w:p>
        </w:tc>
        <w:tc>
          <w:tcPr>
            <w:tcW w:w="1418" w:type="dxa"/>
          </w:tcPr>
          <w:p w:rsidR="005A2814" w:rsidRPr="0051061D" w:rsidRDefault="005A2814" w:rsidP="00A66071">
            <w:pPr>
              <w:spacing w:before="60" w:after="60"/>
              <w:jc w:val="center"/>
              <w:rPr>
                <w:sz w:val="22"/>
                <w:szCs w:val="22"/>
              </w:rPr>
            </w:pPr>
            <w:r w:rsidRPr="0051061D">
              <w:rPr>
                <w:sz w:val="22"/>
                <w:szCs w:val="22"/>
              </w:rPr>
              <w:t>16 (1.3)</w:t>
            </w:r>
          </w:p>
        </w:tc>
        <w:tc>
          <w:tcPr>
            <w:tcW w:w="1276" w:type="dxa"/>
          </w:tcPr>
          <w:p w:rsidR="005A2814" w:rsidRPr="0051061D" w:rsidRDefault="005A2814" w:rsidP="00A66071">
            <w:pPr>
              <w:spacing w:before="60" w:after="60"/>
              <w:jc w:val="center"/>
              <w:rPr>
                <w:sz w:val="22"/>
                <w:szCs w:val="22"/>
              </w:rPr>
            </w:pPr>
            <w:r w:rsidRPr="0051061D">
              <w:rPr>
                <w:sz w:val="22"/>
                <w:szCs w:val="22"/>
              </w:rPr>
              <w:t>2 (0.3)</w:t>
            </w:r>
          </w:p>
        </w:tc>
        <w:tc>
          <w:tcPr>
            <w:tcW w:w="1701" w:type="dxa"/>
          </w:tcPr>
          <w:p w:rsidR="005A2814" w:rsidRPr="0051061D" w:rsidRDefault="005A2814" w:rsidP="00A66071">
            <w:pPr>
              <w:spacing w:before="60" w:after="60"/>
              <w:jc w:val="center"/>
              <w:rPr>
                <w:sz w:val="22"/>
                <w:szCs w:val="22"/>
              </w:rPr>
            </w:pPr>
            <w:r w:rsidRPr="0051061D">
              <w:rPr>
                <w:sz w:val="22"/>
                <w:szCs w:val="22"/>
              </w:rPr>
              <w:t>0</w:t>
            </w:r>
          </w:p>
        </w:tc>
      </w:tr>
      <w:tr w:rsidR="005A2814" w:rsidRPr="0051061D" w:rsidTr="00A66071">
        <w:tc>
          <w:tcPr>
            <w:tcW w:w="9039" w:type="dxa"/>
            <w:gridSpan w:val="5"/>
          </w:tcPr>
          <w:p w:rsidR="005A2814" w:rsidRPr="0051061D" w:rsidRDefault="005A2814" w:rsidP="00C05242">
            <w:pPr>
              <w:spacing w:before="60" w:after="60"/>
              <w:rPr>
                <w:sz w:val="22"/>
                <w:szCs w:val="22"/>
              </w:rPr>
            </w:pPr>
            <w:r w:rsidRPr="0051061D">
              <w:rPr>
                <w:b/>
                <w:sz w:val="22"/>
                <w:szCs w:val="22"/>
              </w:rPr>
              <w:t xml:space="preserve">Blood and </w:t>
            </w:r>
            <w:r w:rsidR="00C05242" w:rsidRPr="0051061D">
              <w:rPr>
                <w:b/>
                <w:sz w:val="22"/>
                <w:szCs w:val="22"/>
              </w:rPr>
              <w:t>L</w:t>
            </w:r>
            <w:r w:rsidRPr="0051061D">
              <w:rPr>
                <w:b/>
                <w:sz w:val="22"/>
                <w:szCs w:val="22"/>
              </w:rPr>
              <w:t xml:space="preserve">ymphatic </w:t>
            </w:r>
            <w:r w:rsidR="00C05242" w:rsidRPr="0051061D">
              <w:rPr>
                <w:b/>
                <w:sz w:val="22"/>
                <w:szCs w:val="22"/>
              </w:rPr>
              <w:t>S</w:t>
            </w:r>
            <w:r w:rsidRPr="0051061D">
              <w:rPr>
                <w:b/>
                <w:sz w:val="22"/>
                <w:szCs w:val="22"/>
              </w:rPr>
              <w:t xml:space="preserve">ystem </w:t>
            </w:r>
            <w:r w:rsidR="00C05242" w:rsidRPr="0051061D">
              <w:rPr>
                <w:b/>
                <w:sz w:val="22"/>
                <w:szCs w:val="22"/>
              </w:rPr>
              <w:t>D</w:t>
            </w:r>
            <w:r w:rsidRPr="0051061D">
              <w:rPr>
                <w:b/>
                <w:sz w:val="22"/>
                <w:szCs w:val="22"/>
              </w:rPr>
              <w:t>isorders</w:t>
            </w:r>
          </w:p>
        </w:tc>
      </w:tr>
      <w:tr w:rsidR="005A2814" w:rsidRPr="0051061D" w:rsidTr="00A66071">
        <w:tc>
          <w:tcPr>
            <w:tcW w:w="3135" w:type="dxa"/>
          </w:tcPr>
          <w:p w:rsidR="005A2814" w:rsidRPr="0051061D" w:rsidRDefault="005A2814" w:rsidP="00A66071">
            <w:pPr>
              <w:spacing w:before="60" w:after="60"/>
              <w:rPr>
                <w:b/>
                <w:sz w:val="22"/>
                <w:szCs w:val="22"/>
              </w:rPr>
            </w:pPr>
            <w:r w:rsidRPr="0051061D">
              <w:rPr>
                <w:sz w:val="22"/>
                <w:szCs w:val="22"/>
              </w:rPr>
              <w:t xml:space="preserve">Anaemia </w:t>
            </w:r>
          </w:p>
        </w:tc>
        <w:tc>
          <w:tcPr>
            <w:tcW w:w="1509" w:type="dxa"/>
          </w:tcPr>
          <w:p w:rsidR="005A2814" w:rsidRPr="0051061D" w:rsidRDefault="005A2814" w:rsidP="00A66071">
            <w:pPr>
              <w:spacing w:before="60" w:after="60"/>
              <w:jc w:val="center"/>
              <w:rPr>
                <w:sz w:val="22"/>
                <w:szCs w:val="22"/>
              </w:rPr>
            </w:pPr>
            <w:r w:rsidRPr="0051061D">
              <w:rPr>
                <w:sz w:val="22"/>
                <w:szCs w:val="22"/>
              </w:rPr>
              <w:t>15 (1.2)</w:t>
            </w:r>
          </w:p>
        </w:tc>
        <w:tc>
          <w:tcPr>
            <w:tcW w:w="1418" w:type="dxa"/>
          </w:tcPr>
          <w:p w:rsidR="005A2814" w:rsidRPr="0051061D" w:rsidRDefault="005A2814" w:rsidP="00A66071">
            <w:pPr>
              <w:spacing w:before="60" w:after="60"/>
              <w:jc w:val="center"/>
              <w:rPr>
                <w:sz w:val="22"/>
                <w:szCs w:val="22"/>
              </w:rPr>
            </w:pPr>
            <w:r w:rsidRPr="0051061D">
              <w:rPr>
                <w:sz w:val="22"/>
                <w:szCs w:val="22"/>
              </w:rPr>
              <w:t>13 (1.1)</w:t>
            </w:r>
          </w:p>
        </w:tc>
        <w:tc>
          <w:tcPr>
            <w:tcW w:w="1276" w:type="dxa"/>
          </w:tcPr>
          <w:p w:rsidR="005A2814" w:rsidRPr="0051061D" w:rsidRDefault="005A2814" w:rsidP="00A66071">
            <w:pPr>
              <w:spacing w:before="60" w:after="60"/>
              <w:jc w:val="center"/>
              <w:rPr>
                <w:sz w:val="22"/>
                <w:szCs w:val="22"/>
              </w:rPr>
            </w:pPr>
            <w:r w:rsidRPr="0051061D">
              <w:rPr>
                <w:sz w:val="22"/>
                <w:szCs w:val="22"/>
              </w:rPr>
              <w:t>8 (1.2)</w:t>
            </w:r>
          </w:p>
        </w:tc>
        <w:tc>
          <w:tcPr>
            <w:tcW w:w="1701" w:type="dxa"/>
          </w:tcPr>
          <w:p w:rsidR="005A2814" w:rsidRPr="0051061D" w:rsidRDefault="005A2814" w:rsidP="00A66071">
            <w:pPr>
              <w:spacing w:before="60" w:after="60"/>
              <w:jc w:val="center"/>
              <w:rPr>
                <w:sz w:val="22"/>
                <w:szCs w:val="22"/>
              </w:rPr>
            </w:pPr>
            <w:r w:rsidRPr="0051061D">
              <w:rPr>
                <w:sz w:val="22"/>
                <w:szCs w:val="22"/>
              </w:rPr>
              <w:t>0</w:t>
            </w:r>
          </w:p>
        </w:tc>
      </w:tr>
      <w:tr w:rsidR="005A2814" w:rsidRPr="0051061D" w:rsidTr="00A66071">
        <w:tc>
          <w:tcPr>
            <w:tcW w:w="9039" w:type="dxa"/>
            <w:gridSpan w:val="5"/>
          </w:tcPr>
          <w:p w:rsidR="005A2814" w:rsidRPr="0051061D" w:rsidRDefault="005A2814" w:rsidP="00C05242">
            <w:pPr>
              <w:spacing w:before="60" w:after="60"/>
              <w:rPr>
                <w:sz w:val="22"/>
                <w:szCs w:val="22"/>
              </w:rPr>
            </w:pPr>
            <w:r w:rsidRPr="0051061D">
              <w:rPr>
                <w:b/>
                <w:sz w:val="22"/>
                <w:szCs w:val="22"/>
              </w:rPr>
              <w:t xml:space="preserve">Metabolism and </w:t>
            </w:r>
            <w:r w:rsidR="00C05242" w:rsidRPr="0051061D">
              <w:rPr>
                <w:b/>
                <w:sz w:val="22"/>
                <w:szCs w:val="22"/>
              </w:rPr>
              <w:t>N</w:t>
            </w:r>
            <w:r w:rsidRPr="0051061D">
              <w:rPr>
                <w:b/>
                <w:sz w:val="22"/>
                <w:szCs w:val="22"/>
              </w:rPr>
              <w:t xml:space="preserve">utrition </w:t>
            </w:r>
            <w:r w:rsidR="00C05242" w:rsidRPr="0051061D">
              <w:rPr>
                <w:b/>
                <w:sz w:val="22"/>
                <w:szCs w:val="22"/>
              </w:rPr>
              <w:t>D</w:t>
            </w:r>
            <w:r w:rsidRPr="0051061D">
              <w:rPr>
                <w:b/>
                <w:sz w:val="22"/>
                <w:szCs w:val="22"/>
              </w:rPr>
              <w:t>isorders</w:t>
            </w:r>
          </w:p>
        </w:tc>
      </w:tr>
      <w:tr w:rsidR="005A2814" w:rsidRPr="0051061D" w:rsidTr="00A66071">
        <w:tc>
          <w:tcPr>
            <w:tcW w:w="3135" w:type="dxa"/>
          </w:tcPr>
          <w:p w:rsidR="005A2814" w:rsidRPr="0051061D" w:rsidRDefault="005A2814" w:rsidP="00A66071">
            <w:pPr>
              <w:spacing w:before="60" w:after="60"/>
              <w:rPr>
                <w:b/>
                <w:sz w:val="22"/>
                <w:szCs w:val="22"/>
              </w:rPr>
            </w:pPr>
            <w:proofErr w:type="spellStart"/>
            <w:r w:rsidRPr="0051061D">
              <w:rPr>
                <w:sz w:val="22"/>
                <w:szCs w:val="22"/>
              </w:rPr>
              <w:t>Hypercholesterolaemia</w:t>
            </w:r>
            <w:proofErr w:type="spellEnd"/>
            <w:r w:rsidRPr="0051061D">
              <w:rPr>
                <w:sz w:val="22"/>
                <w:szCs w:val="22"/>
              </w:rPr>
              <w:t xml:space="preserve"> </w:t>
            </w:r>
          </w:p>
        </w:tc>
        <w:tc>
          <w:tcPr>
            <w:tcW w:w="1509" w:type="dxa"/>
          </w:tcPr>
          <w:p w:rsidR="005A2814" w:rsidRPr="0051061D" w:rsidRDefault="005A2814" w:rsidP="00A66071">
            <w:pPr>
              <w:spacing w:before="60" w:after="60"/>
              <w:jc w:val="center"/>
              <w:rPr>
                <w:sz w:val="22"/>
                <w:szCs w:val="22"/>
              </w:rPr>
            </w:pPr>
            <w:r w:rsidRPr="0051061D">
              <w:rPr>
                <w:sz w:val="22"/>
                <w:szCs w:val="22"/>
              </w:rPr>
              <w:t>12 (1.0)</w:t>
            </w:r>
          </w:p>
        </w:tc>
        <w:tc>
          <w:tcPr>
            <w:tcW w:w="1418" w:type="dxa"/>
          </w:tcPr>
          <w:p w:rsidR="005A2814" w:rsidRPr="0051061D" w:rsidRDefault="005A2814" w:rsidP="00A66071">
            <w:pPr>
              <w:spacing w:before="60" w:after="60"/>
              <w:jc w:val="center"/>
              <w:rPr>
                <w:sz w:val="22"/>
                <w:szCs w:val="22"/>
              </w:rPr>
            </w:pPr>
            <w:r w:rsidRPr="0051061D">
              <w:rPr>
                <w:sz w:val="22"/>
                <w:szCs w:val="22"/>
              </w:rPr>
              <w:t>13 (1.1)</w:t>
            </w:r>
          </w:p>
        </w:tc>
        <w:tc>
          <w:tcPr>
            <w:tcW w:w="1276" w:type="dxa"/>
          </w:tcPr>
          <w:p w:rsidR="005A2814" w:rsidRPr="0051061D" w:rsidRDefault="005A2814" w:rsidP="00A66071">
            <w:pPr>
              <w:spacing w:before="60" w:after="60"/>
              <w:jc w:val="center"/>
              <w:rPr>
                <w:sz w:val="22"/>
                <w:szCs w:val="22"/>
              </w:rPr>
            </w:pPr>
            <w:r w:rsidRPr="0051061D">
              <w:rPr>
                <w:sz w:val="22"/>
                <w:szCs w:val="22"/>
              </w:rPr>
              <w:t>3 (0.4)</w:t>
            </w:r>
          </w:p>
        </w:tc>
        <w:tc>
          <w:tcPr>
            <w:tcW w:w="1701" w:type="dxa"/>
          </w:tcPr>
          <w:p w:rsidR="005A2814" w:rsidRPr="0051061D" w:rsidRDefault="005A2814" w:rsidP="00A66071">
            <w:pPr>
              <w:spacing w:before="60" w:after="60"/>
              <w:jc w:val="center"/>
              <w:rPr>
                <w:sz w:val="22"/>
                <w:szCs w:val="22"/>
              </w:rPr>
            </w:pPr>
            <w:r w:rsidRPr="0051061D">
              <w:rPr>
                <w:sz w:val="22"/>
                <w:szCs w:val="22"/>
              </w:rPr>
              <w:t>1 (0.5)</w:t>
            </w:r>
          </w:p>
        </w:tc>
      </w:tr>
      <w:tr w:rsidR="005A2814" w:rsidRPr="0051061D" w:rsidTr="00A66071">
        <w:tc>
          <w:tcPr>
            <w:tcW w:w="9039" w:type="dxa"/>
            <w:gridSpan w:val="5"/>
          </w:tcPr>
          <w:p w:rsidR="005A2814" w:rsidRPr="0051061D" w:rsidRDefault="005A2814" w:rsidP="00C05242">
            <w:pPr>
              <w:spacing w:before="60" w:after="60"/>
              <w:rPr>
                <w:sz w:val="22"/>
                <w:szCs w:val="22"/>
              </w:rPr>
            </w:pPr>
            <w:r w:rsidRPr="0051061D">
              <w:rPr>
                <w:b/>
                <w:sz w:val="22"/>
                <w:szCs w:val="22"/>
              </w:rPr>
              <w:t xml:space="preserve">Nervous </w:t>
            </w:r>
            <w:r w:rsidR="00C05242" w:rsidRPr="0051061D">
              <w:rPr>
                <w:b/>
                <w:sz w:val="22"/>
                <w:szCs w:val="22"/>
              </w:rPr>
              <w:t>S</w:t>
            </w:r>
            <w:r w:rsidRPr="0051061D">
              <w:rPr>
                <w:b/>
                <w:sz w:val="22"/>
                <w:szCs w:val="22"/>
              </w:rPr>
              <w:t xml:space="preserve">ystem </w:t>
            </w:r>
            <w:r w:rsidR="00C05242" w:rsidRPr="0051061D">
              <w:rPr>
                <w:b/>
                <w:sz w:val="22"/>
                <w:szCs w:val="22"/>
              </w:rPr>
              <w:t>D</w:t>
            </w:r>
            <w:r w:rsidRPr="0051061D">
              <w:rPr>
                <w:b/>
                <w:sz w:val="22"/>
                <w:szCs w:val="22"/>
              </w:rPr>
              <w:t>isorders</w:t>
            </w:r>
          </w:p>
        </w:tc>
      </w:tr>
      <w:tr w:rsidR="005A2814" w:rsidRPr="0051061D" w:rsidTr="00A66071">
        <w:tc>
          <w:tcPr>
            <w:tcW w:w="3135" w:type="dxa"/>
          </w:tcPr>
          <w:p w:rsidR="005A2814" w:rsidRPr="0051061D" w:rsidRDefault="005A2814" w:rsidP="00A66071">
            <w:pPr>
              <w:spacing w:before="60" w:after="60"/>
              <w:rPr>
                <w:b/>
                <w:sz w:val="22"/>
                <w:szCs w:val="22"/>
              </w:rPr>
            </w:pPr>
            <w:r w:rsidRPr="0051061D">
              <w:rPr>
                <w:sz w:val="22"/>
                <w:szCs w:val="22"/>
              </w:rPr>
              <w:t xml:space="preserve">Headache </w:t>
            </w:r>
          </w:p>
        </w:tc>
        <w:tc>
          <w:tcPr>
            <w:tcW w:w="1509" w:type="dxa"/>
          </w:tcPr>
          <w:p w:rsidR="005A2814" w:rsidRPr="0051061D" w:rsidRDefault="005A2814" w:rsidP="00A66071">
            <w:pPr>
              <w:spacing w:before="60" w:after="60"/>
              <w:jc w:val="center"/>
              <w:rPr>
                <w:sz w:val="22"/>
                <w:szCs w:val="22"/>
              </w:rPr>
            </w:pPr>
            <w:r w:rsidRPr="0051061D">
              <w:rPr>
                <w:sz w:val="22"/>
                <w:szCs w:val="22"/>
              </w:rPr>
              <w:t>54 (4.4)</w:t>
            </w:r>
          </w:p>
        </w:tc>
        <w:tc>
          <w:tcPr>
            <w:tcW w:w="1418" w:type="dxa"/>
          </w:tcPr>
          <w:p w:rsidR="005A2814" w:rsidRPr="0051061D" w:rsidRDefault="005A2814" w:rsidP="00A66071">
            <w:pPr>
              <w:spacing w:before="60" w:after="60"/>
              <w:jc w:val="center"/>
              <w:rPr>
                <w:sz w:val="22"/>
                <w:szCs w:val="22"/>
              </w:rPr>
            </w:pPr>
            <w:r w:rsidRPr="0051061D">
              <w:rPr>
                <w:sz w:val="22"/>
                <w:szCs w:val="22"/>
              </w:rPr>
              <w:t xml:space="preserve">39 (3.2) </w:t>
            </w:r>
          </w:p>
        </w:tc>
        <w:tc>
          <w:tcPr>
            <w:tcW w:w="1276" w:type="dxa"/>
          </w:tcPr>
          <w:p w:rsidR="005A2814" w:rsidRPr="0051061D" w:rsidRDefault="005A2814" w:rsidP="00A66071">
            <w:pPr>
              <w:spacing w:before="60" w:after="60"/>
              <w:jc w:val="center"/>
              <w:rPr>
                <w:sz w:val="22"/>
                <w:szCs w:val="22"/>
              </w:rPr>
            </w:pPr>
            <w:r w:rsidRPr="0051061D">
              <w:rPr>
                <w:sz w:val="22"/>
                <w:szCs w:val="22"/>
              </w:rPr>
              <w:t>15 (2.2)</w:t>
            </w:r>
          </w:p>
        </w:tc>
        <w:tc>
          <w:tcPr>
            <w:tcW w:w="1701" w:type="dxa"/>
          </w:tcPr>
          <w:p w:rsidR="005A2814" w:rsidRPr="0051061D" w:rsidRDefault="005A2814" w:rsidP="00A66071">
            <w:pPr>
              <w:spacing w:before="60" w:after="60"/>
              <w:jc w:val="center"/>
              <w:rPr>
                <w:sz w:val="22"/>
                <w:szCs w:val="22"/>
              </w:rPr>
            </w:pPr>
            <w:r w:rsidRPr="0051061D">
              <w:rPr>
                <w:sz w:val="22"/>
                <w:szCs w:val="22"/>
              </w:rPr>
              <w:t>5 (2.5)</w:t>
            </w:r>
          </w:p>
        </w:tc>
      </w:tr>
      <w:tr w:rsidR="005A2814" w:rsidRPr="0051061D" w:rsidTr="00A66071">
        <w:tc>
          <w:tcPr>
            <w:tcW w:w="3135" w:type="dxa"/>
          </w:tcPr>
          <w:p w:rsidR="005A2814" w:rsidRPr="0051061D" w:rsidRDefault="005A2814" w:rsidP="00A66071">
            <w:pPr>
              <w:spacing w:before="60" w:after="60"/>
              <w:rPr>
                <w:b/>
                <w:sz w:val="22"/>
                <w:szCs w:val="22"/>
              </w:rPr>
            </w:pPr>
            <w:r w:rsidRPr="0051061D">
              <w:rPr>
                <w:sz w:val="22"/>
                <w:szCs w:val="22"/>
              </w:rPr>
              <w:t xml:space="preserve">Dizziness </w:t>
            </w:r>
          </w:p>
        </w:tc>
        <w:tc>
          <w:tcPr>
            <w:tcW w:w="1509" w:type="dxa"/>
          </w:tcPr>
          <w:p w:rsidR="005A2814" w:rsidRPr="0051061D" w:rsidRDefault="005A2814" w:rsidP="00A66071">
            <w:pPr>
              <w:spacing w:before="60" w:after="60"/>
              <w:jc w:val="center"/>
              <w:rPr>
                <w:sz w:val="22"/>
                <w:szCs w:val="22"/>
              </w:rPr>
            </w:pPr>
            <w:r w:rsidRPr="0051061D">
              <w:rPr>
                <w:sz w:val="22"/>
                <w:szCs w:val="22"/>
              </w:rPr>
              <w:t>13 (1.1)</w:t>
            </w:r>
          </w:p>
        </w:tc>
        <w:tc>
          <w:tcPr>
            <w:tcW w:w="1418" w:type="dxa"/>
          </w:tcPr>
          <w:p w:rsidR="005A2814" w:rsidRPr="0051061D" w:rsidRDefault="005A2814" w:rsidP="00A66071">
            <w:pPr>
              <w:spacing w:before="60" w:after="60"/>
              <w:jc w:val="center"/>
              <w:rPr>
                <w:sz w:val="22"/>
                <w:szCs w:val="22"/>
              </w:rPr>
            </w:pPr>
            <w:r w:rsidRPr="0051061D">
              <w:rPr>
                <w:sz w:val="22"/>
                <w:szCs w:val="22"/>
              </w:rPr>
              <w:t xml:space="preserve">12 (1.0) </w:t>
            </w:r>
          </w:p>
        </w:tc>
        <w:tc>
          <w:tcPr>
            <w:tcW w:w="1276" w:type="dxa"/>
          </w:tcPr>
          <w:p w:rsidR="005A2814" w:rsidRPr="0051061D" w:rsidRDefault="005A2814" w:rsidP="00A66071">
            <w:pPr>
              <w:spacing w:before="60" w:after="60"/>
              <w:jc w:val="center"/>
              <w:rPr>
                <w:sz w:val="22"/>
                <w:szCs w:val="22"/>
              </w:rPr>
            </w:pPr>
            <w:r w:rsidRPr="0051061D">
              <w:rPr>
                <w:sz w:val="22"/>
                <w:szCs w:val="22"/>
              </w:rPr>
              <w:t>8 (1.2)</w:t>
            </w:r>
          </w:p>
        </w:tc>
        <w:tc>
          <w:tcPr>
            <w:tcW w:w="1701" w:type="dxa"/>
          </w:tcPr>
          <w:p w:rsidR="005A2814" w:rsidRPr="0051061D" w:rsidRDefault="005A2814" w:rsidP="00A66071">
            <w:pPr>
              <w:spacing w:before="60" w:after="60"/>
              <w:jc w:val="center"/>
              <w:rPr>
                <w:sz w:val="22"/>
                <w:szCs w:val="22"/>
              </w:rPr>
            </w:pPr>
            <w:r w:rsidRPr="0051061D">
              <w:rPr>
                <w:sz w:val="22"/>
                <w:szCs w:val="22"/>
              </w:rPr>
              <w:t>3 (1.5)</w:t>
            </w:r>
          </w:p>
        </w:tc>
      </w:tr>
      <w:tr w:rsidR="005A2814" w:rsidRPr="0051061D" w:rsidTr="00A66071">
        <w:tc>
          <w:tcPr>
            <w:tcW w:w="9039" w:type="dxa"/>
            <w:gridSpan w:val="5"/>
          </w:tcPr>
          <w:p w:rsidR="005A2814" w:rsidRPr="0051061D" w:rsidRDefault="005A2814" w:rsidP="00C05242">
            <w:pPr>
              <w:spacing w:before="60" w:after="60"/>
              <w:rPr>
                <w:sz w:val="22"/>
                <w:szCs w:val="22"/>
              </w:rPr>
            </w:pPr>
            <w:r w:rsidRPr="0051061D">
              <w:rPr>
                <w:b/>
                <w:sz w:val="22"/>
                <w:szCs w:val="22"/>
              </w:rPr>
              <w:t xml:space="preserve">Vascular </w:t>
            </w:r>
            <w:r w:rsidR="00C05242" w:rsidRPr="0051061D">
              <w:rPr>
                <w:b/>
                <w:sz w:val="22"/>
                <w:szCs w:val="22"/>
              </w:rPr>
              <w:t>D</w:t>
            </w:r>
            <w:r w:rsidRPr="0051061D">
              <w:rPr>
                <w:b/>
                <w:sz w:val="22"/>
                <w:szCs w:val="22"/>
              </w:rPr>
              <w:t>isorders</w:t>
            </w:r>
          </w:p>
        </w:tc>
      </w:tr>
      <w:tr w:rsidR="005A2814" w:rsidRPr="0051061D" w:rsidTr="00A66071">
        <w:tc>
          <w:tcPr>
            <w:tcW w:w="3135" w:type="dxa"/>
          </w:tcPr>
          <w:p w:rsidR="005A2814" w:rsidRPr="0051061D" w:rsidRDefault="005A2814" w:rsidP="00A66071">
            <w:pPr>
              <w:spacing w:before="60" w:after="60"/>
              <w:rPr>
                <w:b/>
                <w:sz w:val="22"/>
                <w:szCs w:val="22"/>
              </w:rPr>
            </w:pPr>
            <w:r w:rsidRPr="0051061D">
              <w:rPr>
                <w:sz w:val="22"/>
                <w:szCs w:val="22"/>
              </w:rPr>
              <w:t xml:space="preserve">Hypertension </w:t>
            </w:r>
          </w:p>
        </w:tc>
        <w:tc>
          <w:tcPr>
            <w:tcW w:w="1509" w:type="dxa"/>
          </w:tcPr>
          <w:p w:rsidR="005A2814" w:rsidRPr="0051061D" w:rsidRDefault="005A2814" w:rsidP="00A66071">
            <w:pPr>
              <w:spacing w:before="60" w:after="60"/>
              <w:jc w:val="center"/>
              <w:rPr>
                <w:sz w:val="22"/>
                <w:szCs w:val="22"/>
              </w:rPr>
            </w:pPr>
            <w:r w:rsidRPr="0051061D">
              <w:rPr>
                <w:sz w:val="22"/>
                <w:szCs w:val="22"/>
              </w:rPr>
              <w:t>20 (1.6)</w:t>
            </w:r>
          </w:p>
        </w:tc>
        <w:tc>
          <w:tcPr>
            <w:tcW w:w="1418" w:type="dxa"/>
          </w:tcPr>
          <w:p w:rsidR="005A2814" w:rsidRPr="0051061D" w:rsidRDefault="005A2814" w:rsidP="00A66071">
            <w:pPr>
              <w:spacing w:before="60" w:after="60"/>
              <w:jc w:val="center"/>
              <w:rPr>
                <w:sz w:val="22"/>
                <w:szCs w:val="22"/>
              </w:rPr>
            </w:pPr>
            <w:r w:rsidRPr="0051061D">
              <w:rPr>
                <w:sz w:val="22"/>
                <w:szCs w:val="22"/>
              </w:rPr>
              <w:t>27 (2.2)</w:t>
            </w:r>
          </w:p>
        </w:tc>
        <w:tc>
          <w:tcPr>
            <w:tcW w:w="1276" w:type="dxa"/>
          </w:tcPr>
          <w:p w:rsidR="005A2814" w:rsidRPr="0051061D" w:rsidRDefault="005A2814" w:rsidP="00A66071">
            <w:pPr>
              <w:spacing w:before="60" w:after="60"/>
              <w:jc w:val="center"/>
              <w:rPr>
                <w:sz w:val="22"/>
                <w:szCs w:val="22"/>
              </w:rPr>
            </w:pPr>
            <w:r w:rsidRPr="0051061D">
              <w:rPr>
                <w:sz w:val="22"/>
                <w:szCs w:val="22"/>
              </w:rPr>
              <w:t>7 (1.0)</w:t>
            </w:r>
          </w:p>
        </w:tc>
        <w:tc>
          <w:tcPr>
            <w:tcW w:w="1701" w:type="dxa"/>
          </w:tcPr>
          <w:p w:rsidR="005A2814" w:rsidRPr="0051061D" w:rsidRDefault="005A2814" w:rsidP="00A66071">
            <w:pPr>
              <w:spacing w:before="60" w:after="60"/>
              <w:jc w:val="center"/>
              <w:rPr>
                <w:sz w:val="22"/>
                <w:szCs w:val="22"/>
              </w:rPr>
            </w:pPr>
            <w:r w:rsidRPr="0051061D">
              <w:rPr>
                <w:sz w:val="22"/>
                <w:szCs w:val="22"/>
              </w:rPr>
              <w:t>0</w:t>
            </w:r>
          </w:p>
        </w:tc>
      </w:tr>
      <w:tr w:rsidR="005A2814" w:rsidRPr="0051061D" w:rsidTr="00A66071">
        <w:tc>
          <w:tcPr>
            <w:tcW w:w="9039" w:type="dxa"/>
            <w:gridSpan w:val="5"/>
          </w:tcPr>
          <w:p w:rsidR="005A2814" w:rsidRPr="0051061D" w:rsidRDefault="005A2814" w:rsidP="00C05242">
            <w:pPr>
              <w:spacing w:before="60" w:after="60"/>
              <w:rPr>
                <w:sz w:val="22"/>
                <w:szCs w:val="22"/>
              </w:rPr>
            </w:pPr>
            <w:r w:rsidRPr="0051061D">
              <w:rPr>
                <w:b/>
                <w:sz w:val="22"/>
                <w:szCs w:val="22"/>
              </w:rPr>
              <w:t xml:space="preserve">Respiratory, </w:t>
            </w:r>
            <w:r w:rsidR="00C05242" w:rsidRPr="0051061D">
              <w:rPr>
                <w:b/>
                <w:sz w:val="22"/>
                <w:szCs w:val="22"/>
              </w:rPr>
              <w:t>T</w:t>
            </w:r>
            <w:r w:rsidRPr="0051061D">
              <w:rPr>
                <w:b/>
                <w:sz w:val="22"/>
                <w:szCs w:val="22"/>
              </w:rPr>
              <w:t xml:space="preserve">horacic and </w:t>
            </w:r>
            <w:r w:rsidR="00C05242" w:rsidRPr="0051061D">
              <w:rPr>
                <w:b/>
                <w:sz w:val="22"/>
                <w:szCs w:val="22"/>
              </w:rPr>
              <w:t>M</w:t>
            </w:r>
            <w:r w:rsidRPr="0051061D">
              <w:rPr>
                <w:b/>
                <w:sz w:val="22"/>
                <w:szCs w:val="22"/>
              </w:rPr>
              <w:t xml:space="preserve">ediastinal </w:t>
            </w:r>
            <w:r w:rsidR="00C05242" w:rsidRPr="0051061D">
              <w:rPr>
                <w:b/>
                <w:sz w:val="22"/>
                <w:szCs w:val="22"/>
              </w:rPr>
              <w:t>D</w:t>
            </w:r>
            <w:r w:rsidRPr="0051061D">
              <w:rPr>
                <w:b/>
                <w:sz w:val="22"/>
                <w:szCs w:val="22"/>
              </w:rPr>
              <w:t>isorders</w:t>
            </w:r>
          </w:p>
        </w:tc>
      </w:tr>
      <w:tr w:rsidR="005A2814" w:rsidRPr="0051061D" w:rsidTr="00A66071">
        <w:tc>
          <w:tcPr>
            <w:tcW w:w="3135" w:type="dxa"/>
          </w:tcPr>
          <w:p w:rsidR="005A2814" w:rsidRPr="0051061D" w:rsidRDefault="005A2814" w:rsidP="00A66071">
            <w:pPr>
              <w:spacing w:before="60" w:after="60"/>
              <w:rPr>
                <w:b/>
                <w:sz w:val="22"/>
                <w:szCs w:val="22"/>
              </w:rPr>
            </w:pPr>
            <w:r w:rsidRPr="0051061D">
              <w:rPr>
                <w:sz w:val="22"/>
                <w:szCs w:val="22"/>
              </w:rPr>
              <w:t xml:space="preserve">Cough </w:t>
            </w:r>
          </w:p>
        </w:tc>
        <w:tc>
          <w:tcPr>
            <w:tcW w:w="1509" w:type="dxa"/>
          </w:tcPr>
          <w:p w:rsidR="005A2814" w:rsidRPr="0051061D" w:rsidRDefault="005A2814" w:rsidP="00A66071">
            <w:pPr>
              <w:spacing w:before="60" w:after="60"/>
              <w:jc w:val="center"/>
              <w:rPr>
                <w:sz w:val="22"/>
                <w:szCs w:val="22"/>
              </w:rPr>
            </w:pPr>
            <w:r w:rsidRPr="0051061D">
              <w:rPr>
                <w:sz w:val="22"/>
                <w:szCs w:val="22"/>
              </w:rPr>
              <w:t>11 (0.9)</w:t>
            </w:r>
          </w:p>
        </w:tc>
        <w:tc>
          <w:tcPr>
            <w:tcW w:w="1418" w:type="dxa"/>
          </w:tcPr>
          <w:p w:rsidR="005A2814" w:rsidRPr="0051061D" w:rsidRDefault="005A2814" w:rsidP="00A66071">
            <w:pPr>
              <w:spacing w:before="60" w:after="60"/>
              <w:jc w:val="center"/>
              <w:rPr>
                <w:sz w:val="22"/>
                <w:szCs w:val="22"/>
              </w:rPr>
            </w:pPr>
            <w:r w:rsidRPr="0051061D">
              <w:rPr>
                <w:sz w:val="22"/>
                <w:szCs w:val="22"/>
              </w:rPr>
              <w:t>16 (1.3)</w:t>
            </w:r>
          </w:p>
        </w:tc>
        <w:tc>
          <w:tcPr>
            <w:tcW w:w="1276" w:type="dxa"/>
          </w:tcPr>
          <w:p w:rsidR="005A2814" w:rsidRPr="0051061D" w:rsidRDefault="005A2814" w:rsidP="00A66071">
            <w:pPr>
              <w:spacing w:before="60" w:after="60"/>
              <w:jc w:val="center"/>
              <w:rPr>
                <w:sz w:val="22"/>
                <w:szCs w:val="22"/>
              </w:rPr>
            </w:pPr>
            <w:r w:rsidRPr="0051061D">
              <w:rPr>
                <w:sz w:val="22"/>
                <w:szCs w:val="22"/>
              </w:rPr>
              <w:t>11 (1.6)</w:t>
            </w:r>
          </w:p>
        </w:tc>
        <w:tc>
          <w:tcPr>
            <w:tcW w:w="1701" w:type="dxa"/>
          </w:tcPr>
          <w:p w:rsidR="005A2814" w:rsidRPr="0051061D" w:rsidRDefault="005A2814" w:rsidP="00A66071">
            <w:pPr>
              <w:spacing w:before="60" w:after="60"/>
              <w:jc w:val="center"/>
              <w:rPr>
                <w:sz w:val="22"/>
                <w:szCs w:val="22"/>
              </w:rPr>
            </w:pPr>
            <w:r w:rsidRPr="0051061D">
              <w:rPr>
                <w:sz w:val="22"/>
                <w:szCs w:val="22"/>
              </w:rPr>
              <w:t>4 (2.0)</w:t>
            </w:r>
          </w:p>
        </w:tc>
      </w:tr>
      <w:tr w:rsidR="005A2814" w:rsidRPr="0051061D" w:rsidTr="00A66071">
        <w:tc>
          <w:tcPr>
            <w:tcW w:w="9039" w:type="dxa"/>
            <w:gridSpan w:val="5"/>
          </w:tcPr>
          <w:p w:rsidR="005A2814" w:rsidRPr="0051061D" w:rsidRDefault="005A2814" w:rsidP="00C05242">
            <w:pPr>
              <w:spacing w:before="60" w:after="60"/>
              <w:rPr>
                <w:sz w:val="22"/>
                <w:szCs w:val="22"/>
              </w:rPr>
            </w:pPr>
            <w:r w:rsidRPr="0051061D">
              <w:rPr>
                <w:b/>
                <w:sz w:val="22"/>
                <w:szCs w:val="22"/>
              </w:rPr>
              <w:t xml:space="preserve">Gastrointestinal </w:t>
            </w:r>
            <w:r w:rsidR="00C05242" w:rsidRPr="0051061D">
              <w:rPr>
                <w:b/>
                <w:sz w:val="22"/>
                <w:szCs w:val="22"/>
              </w:rPr>
              <w:t>D</w:t>
            </w:r>
            <w:r w:rsidRPr="0051061D">
              <w:rPr>
                <w:b/>
                <w:sz w:val="22"/>
                <w:szCs w:val="22"/>
              </w:rPr>
              <w:t>isorders</w:t>
            </w:r>
          </w:p>
        </w:tc>
      </w:tr>
      <w:tr w:rsidR="005A2814" w:rsidRPr="0051061D" w:rsidTr="00A66071">
        <w:tc>
          <w:tcPr>
            <w:tcW w:w="3135" w:type="dxa"/>
          </w:tcPr>
          <w:p w:rsidR="005A2814" w:rsidRPr="0051061D" w:rsidRDefault="005A2814" w:rsidP="00A66071">
            <w:pPr>
              <w:spacing w:before="60" w:after="60"/>
              <w:rPr>
                <w:b/>
                <w:sz w:val="22"/>
                <w:szCs w:val="22"/>
              </w:rPr>
            </w:pPr>
            <w:r w:rsidRPr="0051061D">
              <w:rPr>
                <w:sz w:val="22"/>
                <w:szCs w:val="22"/>
              </w:rPr>
              <w:t xml:space="preserve">Diarrhoea </w:t>
            </w:r>
          </w:p>
        </w:tc>
        <w:tc>
          <w:tcPr>
            <w:tcW w:w="1509" w:type="dxa"/>
          </w:tcPr>
          <w:p w:rsidR="005A2814" w:rsidRPr="0051061D" w:rsidRDefault="005A2814" w:rsidP="00A66071">
            <w:pPr>
              <w:spacing w:before="60" w:after="60"/>
              <w:jc w:val="center"/>
              <w:rPr>
                <w:sz w:val="22"/>
                <w:szCs w:val="22"/>
              </w:rPr>
            </w:pPr>
            <w:r w:rsidRPr="0051061D">
              <w:rPr>
                <w:sz w:val="22"/>
                <w:szCs w:val="22"/>
              </w:rPr>
              <w:t>45 (3.7)</w:t>
            </w:r>
          </w:p>
        </w:tc>
        <w:tc>
          <w:tcPr>
            <w:tcW w:w="1418" w:type="dxa"/>
          </w:tcPr>
          <w:p w:rsidR="005A2814" w:rsidRPr="0051061D" w:rsidRDefault="005A2814" w:rsidP="00A66071">
            <w:pPr>
              <w:spacing w:before="60" w:after="60"/>
              <w:jc w:val="center"/>
              <w:rPr>
                <w:sz w:val="22"/>
                <w:szCs w:val="22"/>
              </w:rPr>
            </w:pPr>
            <w:r w:rsidRPr="0051061D">
              <w:rPr>
                <w:sz w:val="22"/>
                <w:szCs w:val="22"/>
              </w:rPr>
              <w:t>34 (2.8)</w:t>
            </w:r>
          </w:p>
        </w:tc>
        <w:tc>
          <w:tcPr>
            <w:tcW w:w="1276" w:type="dxa"/>
          </w:tcPr>
          <w:p w:rsidR="005A2814" w:rsidRPr="0051061D" w:rsidRDefault="005A2814" w:rsidP="00A66071">
            <w:pPr>
              <w:spacing w:before="60" w:after="60"/>
              <w:jc w:val="center"/>
              <w:rPr>
                <w:sz w:val="22"/>
                <w:szCs w:val="22"/>
              </w:rPr>
            </w:pPr>
            <w:r w:rsidRPr="0051061D">
              <w:rPr>
                <w:sz w:val="22"/>
                <w:szCs w:val="22"/>
              </w:rPr>
              <w:t>16 (2.3)</w:t>
            </w:r>
          </w:p>
        </w:tc>
        <w:tc>
          <w:tcPr>
            <w:tcW w:w="1701" w:type="dxa"/>
          </w:tcPr>
          <w:p w:rsidR="005A2814" w:rsidRPr="0051061D" w:rsidRDefault="005A2814" w:rsidP="00A66071">
            <w:pPr>
              <w:spacing w:before="60" w:after="60"/>
              <w:jc w:val="center"/>
              <w:rPr>
                <w:sz w:val="22"/>
                <w:szCs w:val="22"/>
              </w:rPr>
            </w:pPr>
            <w:r w:rsidRPr="0051061D">
              <w:rPr>
                <w:sz w:val="22"/>
                <w:szCs w:val="22"/>
              </w:rPr>
              <w:t>2 (1.0)</w:t>
            </w:r>
          </w:p>
        </w:tc>
      </w:tr>
      <w:tr w:rsidR="005A2814" w:rsidRPr="0051061D" w:rsidTr="00A66071">
        <w:tc>
          <w:tcPr>
            <w:tcW w:w="3135" w:type="dxa"/>
          </w:tcPr>
          <w:p w:rsidR="005A2814" w:rsidRPr="0051061D" w:rsidRDefault="005A2814" w:rsidP="00A66071">
            <w:pPr>
              <w:spacing w:before="60" w:after="60"/>
              <w:rPr>
                <w:b/>
                <w:sz w:val="22"/>
                <w:szCs w:val="22"/>
              </w:rPr>
            </w:pPr>
            <w:r w:rsidRPr="0051061D">
              <w:rPr>
                <w:sz w:val="22"/>
                <w:szCs w:val="22"/>
              </w:rPr>
              <w:t xml:space="preserve">Nausea </w:t>
            </w:r>
          </w:p>
        </w:tc>
        <w:tc>
          <w:tcPr>
            <w:tcW w:w="1509" w:type="dxa"/>
          </w:tcPr>
          <w:p w:rsidR="005A2814" w:rsidRPr="0051061D" w:rsidRDefault="005A2814" w:rsidP="00A66071">
            <w:pPr>
              <w:spacing w:before="60" w:after="60"/>
              <w:jc w:val="center"/>
              <w:rPr>
                <w:sz w:val="22"/>
                <w:szCs w:val="22"/>
              </w:rPr>
            </w:pPr>
            <w:r w:rsidRPr="0051061D">
              <w:rPr>
                <w:sz w:val="22"/>
                <w:szCs w:val="22"/>
              </w:rPr>
              <w:t>32 (2.6)</w:t>
            </w:r>
          </w:p>
        </w:tc>
        <w:tc>
          <w:tcPr>
            <w:tcW w:w="1418" w:type="dxa"/>
          </w:tcPr>
          <w:p w:rsidR="005A2814" w:rsidRPr="0051061D" w:rsidRDefault="005A2814" w:rsidP="00A66071">
            <w:pPr>
              <w:spacing w:before="60" w:after="60"/>
              <w:jc w:val="center"/>
              <w:rPr>
                <w:sz w:val="22"/>
                <w:szCs w:val="22"/>
              </w:rPr>
            </w:pPr>
            <w:r w:rsidRPr="0051061D">
              <w:rPr>
                <w:sz w:val="22"/>
                <w:szCs w:val="22"/>
              </w:rPr>
              <w:t>25 (2.1)</w:t>
            </w:r>
          </w:p>
        </w:tc>
        <w:tc>
          <w:tcPr>
            <w:tcW w:w="1276" w:type="dxa"/>
          </w:tcPr>
          <w:p w:rsidR="005A2814" w:rsidRPr="0051061D" w:rsidRDefault="005A2814" w:rsidP="00A66071">
            <w:pPr>
              <w:spacing w:before="60" w:after="60"/>
              <w:jc w:val="center"/>
              <w:rPr>
                <w:sz w:val="22"/>
                <w:szCs w:val="22"/>
              </w:rPr>
            </w:pPr>
            <w:r w:rsidRPr="0051061D">
              <w:rPr>
                <w:sz w:val="22"/>
                <w:szCs w:val="22"/>
              </w:rPr>
              <w:t>18 (2.6)</w:t>
            </w:r>
          </w:p>
        </w:tc>
        <w:tc>
          <w:tcPr>
            <w:tcW w:w="1701" w:type="dxa"/>
          </w:tcPr>
          <w:p w:rsidR="005A2814" w:rsidRPr="0051061D" w:rsidRDefault="005A2814" w:rsidP="00A66071">
            <w:pPr>
              <w:spacing w:before="60" w:after="60"/>
              <w:jc w:val="center"/>
              <w:rPr>
                <w:sz w:val="22"/>
                <w:szCs w:val="22"/>
              </w:rPr>
            </w:pPr>
            <w:r w:rsidRPr="0051061D">
              <w:rPr>
                <w:sz w:val="22"/>
                <w:szCs w:val="22"/>
              </w:rPr>
              <w:t>3 (1.5)</w:t>
            </w:r>
          </w:p>
        </w:tc>
      </w:tr>
      <w:tr w:rsidR="005A2814" w:rsidRPr="0051061D" w:rsidTr="00A66071">
        <w:tc>
          <w:tcPr>
            <w:tcW w:w="3135" w:type="dxa"/>
          </w:tcPr>
          <w:p w:rsidR="005A2814" w:rsidRPr="0051061D" w:rsidRDefault="005A2814" w:rsidP="00A66071">
            <w:pPr>
              <w:spacing w:before="60" w:after="60"/>
              <w:rPr>
                <w:b/>
                <w:sz w:val="22"/>
                <w:szCs w:val="22"/>
              </w:rPr>
            </w:pPr>
            <w:r w:rsidRPr="0051061D">
              <w:rPr>
                <w:sz w:val="22"/>
                <w:szCs w:val="22"/>
              </w:rPr>
              <w:t xml:space="preserve">Dyspepsia </w:t>
            </w:r>
          </w:p>
        </w:tc>
        <w:tc>
          <w:tcPr>
            <w:tcW w:w="1509" w:type="dxa"/>
          </w:tcPr>
          <w:p w:rsidR="005A2814" w:rsidRPr="0051061D" w:rsidRDefault="005A2814" w:rsidP="00A66071">
            <w:pPr>
              <w:spacing w:before="60" w:after="60"/>
              <w:jc w:val="center"/>
              <w:rPr>
                <w:sz w:val="22"/>
                <w:szCs w:val="22"/>
              </w:rPr>
            </w:pPr>
            <w:r w:rsidRPr="0051061D">
              <w:rPr>
                <w:sz w:val="22"/>
                <w:szCs w:val="22"/>
              </w:rPr>
              <w:t>19 (1.6)</w:t>
            </w:r>
          </w:p>
        </w:tc>
        <w:tc>
          <w:tcPr>
            <w:tcW w:w="1418" w:type="dxa"/>
          </w:tcPr>
          <w:p w:rsidR="005A2814" w:rsidRPr="0051061D" w:rsidRDefault="005A2814" w:rsidP="00A66071">
            <w:pPr>
              <w:spacing w:before="60" w:after="60"/>
              <w:jc w:val="center"/>
              <w:rPr>
                <w:sz w:val="22"/>
                <w:szCs w:val="22"/>
              </w:rPr>
            </w:pPr>
            <w:r w:rsidRPr="0051061D">
              <w:rPr>
                <w:sz w:val="22"/>
                <w:szCs w:val="22"/>
              </w:rPr>
              <w:t>25 (2.1)</w:t>
            </w:r>
          </w:p>
        </w:tc>
        <w:tc>
          <w:tcPr>
            <w:tcW w:w="1276" w:type="dxa"/>
          </w:tcPr>
          <w:p w:rsidR="005A2814" w:rsidRPr="0051061D" w:rsidRDefault="005A2814" w:rsidP="00A66071">
            <w:pPr>
              <w:spacing w:before="60" w:after="60"/>
              <w:jc w:val="center"/>
              <w:rPr>
                <w:sz w:val="22"/>
                <w:szCs w:val="22"/>
              </w:rPr>
            </w:pPr>
            <w:r w:rsidRPr="0051061D">
              <w:rPr>
                <w:sz w:val="22"/>
                <w:szCs w:val="22"/>
              </w:rPr>
              <w:t>11 (1.6)</w:t>
            </w:r>
          </w:p>
        </w:tc>
        <w:tc>
          <w:tcPr>
            <w:tcW w:w="1701" w:type="dxa"/>
          </w:tcPr>
          <w:p w:rsidR="005A2814" w:rsidRPr="0051061D" w:rsidRDefault="005A2814" w:rsidP="00A66071">
            <w:pPr>
              <w:spacing w:before="60" w:after="60"/>
              <w:jc w:val="center"/>
              <w:rPr>
                <w:sz w:val="22"/>
                <w:szCs w:val="22"/>
              </w:rPr>
            </w:pPr>
            <w:r w:rsidRPr="0051061D">
              <w:rPr>
                <w:sz w:val="22"/>
                <w:szCs w:val="22"/>
              </w:rPr>
              <w:t>3 (1.5)</w:t>
            </w:r>
          </w:p>
        </w:tc>
      </w:tr>
      <w:tr w:rsidR="005A2814" w:rsidRPr="0051061D" w:rsidTr="00A66071">
        <w:tc>
          <w:tcPr>
            <w:tcW w:w="3135" w:type="dxa"/>
          </w:tcPr>
          <w:p w:rsidR="005A2814" w:rsidRPr="0051061D" w:rsidRDefault="005A2814" w:rsidP="00A66071">
            <w:pPr>
              <w:spacing w:before="60" w:after="60"/>
              <w:rPr>
                <w:b/>
                <w:sz w:val="22"/>
                <w:szCs w:val="22"/>
              </w:rPr>
            </w:pPr>
            <w:r w:rsidRPr="0051061D">
              <w:rPr>
                <w:sz w:val="22"/>
                <w:szCs w:val="22"/>
              </w:rPr>
              <w:t xml:space="preserve">Abdominal pain upper </w:t>
            </w:r>
          </w:p>
        </w:tc>
        <w:tc>
          <w:tcPr>
            <w:tcW w:w="1509" w:type="dxa"/>
          </w:tcPr>
          <w:p w:rsidR="005A2814" w:rsidRPr="0051061D" w:rsidRDefault="005A2814" w:rsidP="00A66071">
            <w:pPr>
              <w:spacing w:before="60" w:after="60"/>
              <w:jc w:val="center"/>
              <w:rPr>
                <w:sz w:val="22"/>
                <w:szCs w:val="22"/>
              </w:rPr>
            </w:pPr>
            <w:r w:rsidRPr="0051061D">
              <w:rPr>
                <w:sz w:val="22"/>
                <w:szCs w:val="22"/>
              </w:rPr>
              <w:t>23 (1.9)</w:t>
            </w:r>
          </w:p>
        </w:tc>
        <w:tc>
          <w:tcPr>
            <w:tcW w:w="1418" w:type="dxa"/>
          </w:tcPr>
          <w:p w:rsidR="005A2814" w:rsidRPr="0051061D" w:rsidRDefault="005A2814" w:rsidP="00A66071">
            <w:pPr>
              <w:spacing w:before="60" w:after="60"/>
              <w:jc w:val="center"/>
              <w:rPr>
                <w:sz w:val="22"/>
                <w:szCs w:val="22"/>
              </w:rPr>
            </w:pPr>
            <w:r w:rsidRPr="0051061D">
              <w:rPr>
                <w:sz w:val="22"/>
                <w:szCs w:val="22"/>
              </w:rPr>
              <w:t>13 (1.1)</w:t>
            </w:r>
          </w:p>
        </w:tc>
        <w:tc>
          <w:tcPr>
            <w:tcW w:w="1276" w:type="dxa"/>
          </w:tcPr>
          <w:p w:rsidR="005A2814" w:rsidRPr="0051061D" w:rsidRDefault="005A2814" w:rsidP="00A66071">
            <w:pPr>
              <w:spacing w:before="60" w:after="60"/>
              <w:jc w:val="center"/>
              <w:rPr>
                <w:sz w:val="22"/>
                <w:szCs w:val="22"/>
              </w:rPr>
            </w:pPr>
            <w:r w:rsidRPr="0051061D">
              <w:rPr>
                <w:sz w:val="22"/>
                <w:szCs w:val="22"/>
              </w:rPr>
              <w:t>5 (0.7)</w:t>
            </w:r>
          </w:p>
        </w:tc>
        <w:tc>
          <w:tcPr>
            <w:tcW w:w="1701" w:type="dxa"/>
          </w:tcPr>
          <w:p w:rsidR="005A2814" w:rsidRPr="0051061D" w:rsidRDefault="005A2814" w:rsidP="00A66071">
            <w:pPr>
              <w:spacing w:before="60" w:after="60"/>
              <w:jc w:val="center"/>
              <w:rPr>
                <w:sz w:val="22"/>
                <w:szCs w:val="22"/>
              </w:rPr>
            </w:pPr>
            <w:r w:rsidRPr="0051061D">
              <w:rPr>
                <w:sz w:val="22"/>
                <w:szCs w:val="22"/>
              </w:rPr>
              <w:t>3 (1.5)</w:t>
            </w:r>
          </w:p>
        </w:tc>
      </w:tr>
      <w:tr w:rsidR="005A2814" w:rsidRPr="0051061D" w:rsidTr="00A66071">
        <w:tc>
          <w:tcPr>
            <w:tcW w:w="3135" w:type="dxa"/>
          </w:tcPr>
          <w:p w:rsidR="005A2814" w:rsidRPr="0051061D" w:rsidRDefault="005A2814" w:rsidP="00A66071">
            <w:pPr>
              <w:spacing w:before="60" w:after="60"/>
              <w:rPr>
                <w:b/>
                <w:sz w:val="22"/>
                <w:szCs w:val="22"/>
              </w:rPr>
            </w:pPr>
            <w:r w:rsidRPr="0051061D">
              <w:rPr>
                <w:sz w:val="22"/>
                <w:szCs w:val="22"/>
              </w:rPr>
              <w:t xml:space="preserve">Vomiting </w:t>
            </w:r>
          </w:p>
        </w:tc>
        <w:tc>
          <w:tcPr>
            <w:tcW w:w="1509" w:type="dxa"/>
          </w:tcPr>
          <w:p w:rsidR="005A2814" w:rsidRPr="0051061D" w:rsidRDefault="005A2814" w:rsidP="00A66071">
            <w:pPr>
              <w:spacing w:before="60" w:after="60"/>
              <w:jc w:val="center"/>
              <w:rPr>
                <w:sz w:val="22"/>
                <w:szCs w:val="22"/>
              </w:rPr>
            </w:pPr>
            <w:r w:rsidRPr="0051061D">
              <w:rPr>
                <w:sz w:val="22"/>
                <w:szCs w:val="22"/>
              </w:rPr>
              <w:t>21 (1.7)</w:t>
            </w:r>
          </w:p>
        </w:tc>
        <w:tc>
          <w:tcPr>
            <w:tcW w:w="1418" w:type="dxa"/>
          </w:tcPr>
          <w:p w:rsidR="005A2814" w:rsidRPr="0051061D" w:rsidRDefault="005A2814" w:rsidP="00A66071">
            <w:pPr>
              <w:spacing w:before="60" w:after="60"/>
              <w:jc w:val="center"/>
              <w:rPr>
                <w:sz w:val="22"/>
                <w:szCs w:val="22"/>
              </w:rPr>
            </w:pPr>
            <w:r w:rsidRPr="0051061D">
              <w:rPr>
                <w:sz w:val="22"/>
                <w:szCs w:val="22"/>
              </w:rPr>
              <w:t>9 (0.7)</w:t>
            </w:r>
          </w:p>
        </w:tc>
        <w:tc>
          <w:tcPr>
            <w:tcW w:w="1276" w:type="dxa"/>
          </w:tcPr>
          <w:p w:rsidR="005A2814" w:rsidRPr="0051061D" w:rsidRDefault="005A2814" w:rsidP="00A66071">
            <w:pPr>
              <w:spacing w:before="60" w:after="60"/>
              <w:jc w:val="center"/>
              <w:rPr>
                <w:sz w:val="22"/>
                <w:szCs w:val="22"/>
              </w:rPr>
            </w:pPr>
            <w:r w:rsidRPr="0051061D">
              <w:rPr>
                <w:sz w:val="22"/>
                <w:szCs w:val="22"/>
              </w:rPr>
              <w:t>10 (1.5)</w:t>
            </w:r>
          </w:p>
        </w:tc>
        <w:tc>
          <w:tcPr>
            <w:tcW w:w="1701" w:type="dxa"/>
          </w:tcPr>
          <w:p w:rsidR="005A2814" w:rsidRPr="0051061D" w:rsidRDefault="005A2814" w:rsidP="00A66071">
            <w:pPr>
              <w:spacing w:before="60" w:after="60"/>
              <w:jc w:val="center"/>
              <w:rPr>
                <w:sz w:val="22"/>
                <w:szCs w:val="22"/>
              </w:rPr>
            </w:pPr>
            <w:r w:rsidRPr="0051061D">
              <w:rPr>
                <w:sz w:val="22"/>
                <w:szCs w:val="22"/>
              </w:rPr>
              <w:t>0</w:t>
            </w:r>
          </w:p>
        </w:tc>
      </w:tr>
      <w:tr w:rsidR="005A2814" w:rsidRPr="0051061D" w:rsidTr="00A66071">
        <w:tc>
          <w:tcPr>
            <w:tcW w:w="3135" w:type="dxa"/>
          </w:tcPr>
          <w:p w:rsidR="005A2814" w:rsidRPr="0051061D" w:rsidRDefault="005A2814" w:rsidP="00A66071">
            <w:pPr>
              <w:spacing w:before="60" w:after="60"/>
              <w:rPr>
                <w:b/>
                <w:sz w:val="22"/>
                <w:szCs w:val="22"/>
              </w:rPr>
            </w:pPr>
            <w:r w:rsidRPr="0051061D">
              <w:rPr>
                <w:sz w:val="22"/>
                <w:szCs w:val="22"/>
              </w:rPr>
              <w:t xml:space="preserve">Constipation </w:t>
            </w:r>
          </w:p>
        </w:tc>
        <w:tc>
          <w:tcPr>
            <w:tcW w:w="1509" w:type="dxa"/>
          </w:tcPr>
          <w:p w:rsidR="005A2814" w:rsidRPr="0051061D" w:rsidRDefault="005A2814" w:rsidP="00A66071">
            <w:pPr>
              <w:spacing w:before="60" w:after="60"/>
              <w:jc w:val="center"/>
              <w:rPr>
                <w:sz w:val="22"/>
                <w:szCs w:val="22"/>
              </w:rPr>
            </w:pPr>
            <w:r w:rsidRPr="0051061D">
              <w:rPr>
                <w:sz w:val="22"/>
                <w:szCs w:val="22"/>
              </w:rPr>
              <w:t>16 (1.3)</w:t>
            </w:r>
          </w:p>
        </w:tc>
        <w:tc>
          <w:tcPr>
            <w:tcW w:w="1418" w:type="dxa"/>
          </w:tcPr>
          <w:p w:rsidR="005A2814" w:rsidRPr="0051061D" w:rsidRDefault="005A2814" w:rsidP="00A66071">
            <w:pPr>
              <w:spacing w:before="60" w:after="60"/>
              <w:jc w:val="center"/>
              <w:rPr>
                <w:sz w:val="22"/>
                <w:szCs w:val="22"/>
              </w:rPr>
            </w:pPr>
            <w:r w:rsidRPr="0051061D">
              <w:rPr>
                <w:sz w:val="22"/>
                <w:szCs w:val="22"/>
              </w:rPr>
              <w:t>17 (1.4)</w:t>
            </w:r>
          </w:p>
        </w:tc>
        <w:tc>
          <w:tcPr>
            <w:tcW w:w="1276" w:type="dxa"/>
          </w:tcPr>
          <w:p w:rsidR="005A2814" w:rsidRPr="0051061D" w:rsidRDefault="005A2814" w:rsidP="00A66071">
            <w:pPr>
              <w:spacing w:before="60" w:after="60"/>
              <w:jc w:val="center"/>
              <w:rPr>
                <w:sz w:val="22"/>
                <w:szCs w:val="22"/>
              </w:rPr>
            </w:pPr>
            <w:r w:rsidRPr="0051061D">
              <w:rPr>
                <w:sz w:val="22"/>
                <w:szCs w:val="22"/>
              </w:rPr>
              <w:t>6 (0.9)</w:t>
            </w:r>
          </w:p>
        </w:tc>
        <w:tc>
          <w:tcPr>
            <w:tcW w:w="1701" w:type="dxa"/>
          </w:tcPr>
          <w:p w:rsidR="005A2814" w:rsidRPr="0051061D" w:rsidRDefault="005A2814" w:rsidP="00A66071">
            <w:pPr>
              <w:spacing w:before="60" w:after="60"/>
              <w:jc w:val="center"/>
              <w:rPr>
                <w:sz w:val="22"/>
                <w:szCs w:val="22"/>
              </w:rPr>
            </w:pPr>
            <w:r w:rsidRPr="0051061D">
              <w:rPr>
                <w:sz w:val="22"/>
                <w:szCs w:val="22"/>
              </w:rPr>
              <w:t>2 (1.0)</w:t>
            </w:r>
          </w:p>
        </w:tc>
      </w:tr>
      <w:tr w:rsidR="005A2814" w:rsidRPr="0051061D" w:rsidTr="00A66071">
        <w:tc>
          <w:tcPr>
            <w:tcW w:w="3135" w:type="dxa"/>
          </w:tcPr>
          <w:p w:rsidR="005A2814" w:rsidRPr="0051061D" w:rsidRDefault="005A2814" w:rsidP="00A66071">
            <w:pPr>
              <w:spacing w:before="60" w:after="60"/>
              <w:rPr>
                <w:b/>
                <w:sz w:val="22"/>
                <w:szCs w:val="22"/>
              </w:rPr>
            </w:pPr>
            <w:r w:rsidRPr="0051061D">
              <w:rPr>
                <w:sz w:val="22"/>
                <w:szCs w:val="22"/>
              </w:rPr>
              <w:t xml:space="preserve">Gastritis </w:t>
            </w:r>
          </w:p>
        </w:tc>
        <w:tc>
          <w:tcPr>
            <w:tcW w:w="1509" w:type="dxa"/>
          </w:tcPr>
          <w:p w:rsidR="005A2814" w:rsidRPr="0051061D" w:rsidRDefault="005A2814" w:rsidP="00A66071">
            <w:pPr>
              <w:spacing w:before="60" w:after="60"/>
              <w:jc w:val="center"/>
              <w:rPr>
                <w:sz w:val="22"/>
                <w:szCs w:val="22"/>
              </w:rPr>
            </w:pPr>
            <w:r w:rsidRPr="0051061D">
              <w:rPr>
                <w:sz w:val="22"/>
                <w:szCs w:val="22"/>
              </w:rPr>
              <w:t>12 (1.0)</w:t>
            </w:r>
          </w:p>
        </w:tc>
        <w:tc>
          <w:tcPr>
            <w:tcW w:w="1418" w:type="dxa"/>
          </w:tcPr>
          <w:p w:rsidR="005A2814" w:rsidRPr="0051061D" w:rsidRDefault="005A2814" w:rsidP="00A66071">
            <w:pPr>
              <w:spacing w:before="60" w:after="60"/>
              <w:jc w:val="center"/>
              <w:rPr>
                <w:sz w:val="22"/>
                <w:szCs w:val="22"/>
              </w:rPr>
            </w:pPr>
            <w:r w:rsidRPr="0051061D">
              <w:rPr>
                <w:sz w:val="22"/>
                <w:szCs w:val="22"/>
              </w:rPr>
              <w:t>16 (1.3)</w:t>
            </w:r>
          </w:p>
        </w:tc>
        <w:tc>
          <w:tcPr>
            <w:tcW w:w="1276" w:type="dxa"/>
          </w:tcPr>
          <w:p w:rsidR="005A2814" w:rsidRPr="0051061D" w:rsidRDefault="005A2814" w:rsidP="00A66071">
            <w:pPr>
              <w:spacing w:before="60" w:after="60"/>
              <w:jc w:val="center"/>
              <w:rPr>
                <w:sz w:val="22"/>
                <w:szCs w:val="22"/>
              </w:rPr>
            </w:pPr>
            <w:r w:rsidRPr="0051061D">
              <w:rPr>
                <w:sz w:val="22"/>
                <w:szCs w:val="22"/>
              </w:rPr>
              <w:t>7 (1.0)</w:t>
            </w:r>
          </w:p>
        </w:tc>
        <w:tc>
          <w:tcPr>
            <w:tcW w:w="1701" w:type="dxa"/>
          </w:tcPr>
          <w:p w:rsidR="005A2814" w:rsidRPr="0051061D" w:rsidRDefault="005A2814" w:rsidP="00A66071">
            <w:pPr>
              <w:spacing w:before="60" w:after="60"/>
              <w:jc w:val="center"/>
              <w:rPr>
                <w:sz w:val="22"/>
                <w:szCs w:val="22"/>
              </w:rPr>
            </w:pPr>
            <w:r w:rsidRPr="0051061D">
              <w:rPr>
                <w:sz w:val="22"/>
                <w:szCs w:val="22"/>
              </w:rPr>
              <w:t>0</w:t>
            </w:r>
          </w:p>
        </w:tc>
      </w:tr>
      <w:tr w:rsidR="005A2814" w:rsidRPr="0051061D" w:rsidTr="00A66071">
        <w:trPr>
          <w:trHeight w:val="284"/>
        </w:trPr>
        <w:tc>
          <w:tcPr>
            <w:tcW w:w="3135" w:type="dxa"/>
          </w:tcPr>
          <w:p w:rsidR="005A2814" w:rsidRPr="0051061D" w:rsidRDefault="005A2814" w:rsidP="00A66071">
            <w:pPr>
              <w:spacing w:before="60" w:after="60"/>
              <w:rPr>
                <w:b/>
                <w:sz w:val="22"/>
                <w:szCs w:val="22"/>
              </w:rPr>
            </w:pPr>
            <w:r w:rsidRPr="0051061D">
              <w:rPr>
                <w:sz w:val="22"/>
                <w:szCs w:val="22"/>
              </w:rPr>
              <w:t xml:space="preserve">Abdominal pain </w:t>
            </w:r>
          </w:p>
        </w:tc>
        <w:tc>
          <w:tcPr>
            <w:tcW w:w="1509" w:type="dxa"/>
          </w:tcPr>
          <w:p w:rsidR="005A2814" w:rsidRPr="0051061D" w:rsidRDefault="005A2814" w:rsidP="00A66071">
            <w:pPr>
              <w:spacing w:before="60" w:after="60"/>
              <w:jc w:val="center"/>
              <w:rPr>
                <w:sz w:val="22"/>
                <w:szCs w:val="22"/>
              </w:rPr>
            </w:pPr>
            <w:r w:rsidRPr="0051061D">
              <w:rPr>
                <w:sz w:val="22"/>
                <w:szCs w:val="22"/>
              </w:rPr>
              <w:t>10 (0.8)</w:t>
            </w:r>
          </w:p>
        </w:tc>
        <w:tc>
          <w:tcPr>
            <w:tcW w:w="1418" w:type="dxa"/>
          </w:tcPr>
          <w:p w:rsidR="005A2814" w:rsidRPr="0051061D" w:rsidRDefault="005A2814" w:rsidP="00A66071">
            <w:pPr>
              <w:spacing w:before="60" w:after="60"/>
              <w:jc w:val="center"/>
              <w:rPr>
                <w:sz w:val="22"/>
                <w:szCs w:val="22"/>
              </w:rPr>
            </w:pPr>
            <w:r w:rsidRPr="0051061D">
              <w:rPr>
                <w:sz w:val="22"/>
                <w:szCs w:val="22"/>
              </w:rPr>
              <w:t>13 (1.1)</w:t>
            </w:r>
          </w:p>
        </w:tc>
        <w:tc>
          <w:tcPr>
            <w:tcW w:w="1276" w:type="dxa"/>
          </w:tcPr>
          <w:p w:rsidR="005A2814" w:rsidRPr="0051061D" w:rsidRDefault="005A2814" w:rsidP="00A66071">
            <w:pPr>
              <w:spacing w:before="60" w:after="60"/>
              <w:jc w:val="center"/>
              <w:rPr>
                <w:sz w:val="22"/>
                <w:szCs w:val="22"/>
              </w:rPr>
            </w:pPr>
            <w:r w:rsidRPr="0051061D">
              <w:rPr>
                <w:sz w:val="22"/>
                <w:szCs w:val="22"/>
              </w:rPr>
              <w:t>7 (1.0)</w:t>
            </w:r>
          </w:p>
        </w:tc>
        <w:tc>
          <w:tcPr>
            <w:tcW w:w="1701" w:type="dxa"/>
          </w:tcPr>
          <w:p w:rsidR="005A2814" w:rsidRPr="0051061D" w:rsidRDefault="005A2814" w:rsidP="00A66071">
            <w:pPr>
              <w:spacing w:before="60" w:after="60"/>
              <w:jc w:val="center"/>
              <w:rPr>
                <w:sz w:val="22"/>
                <w:szCs w:val="22"/>
              </w:rPr>
            </w:pPr>
            <w:r w:rsidRPr="0051061D">
              <w:rPr>
                <w:sz w:val="22"/>
                <w:szCs w:val="22"/>
              </w:rPr>
              <w:t>2 (1.0)</w:t>
            </w:r>
          </w:p>
        </w:tc>
      </w:tr>
      <w:tr w:rsidR="005A2814" w:rsidRPr="0051061D" w:rsidTr="00A66071">
        <w:tc>
          <w:tcPr>
            <w:tcW w:w="3135" w:type="dxa"/>
          </w:tcPr>
          <w:p w:rsidR="005A2814" w:rsidRPr="0051061D" w:rsidRDefault="005A2814" w:rsidP="00A66071">
            <w:pPr>
              <w:spacing w:before="60" w:after="60"/>
              <w:rPr>
                <w:b/>
                <w:sz w:val="22"/>
                <w:szCs w:val="22"/>
              </w:rPr>
            </w:pPr>
            <w:r w:rsidRPr="0051061D">
              <w:rPr>
                <w:sz w:val="22"/>
                <w:szCs w:val="22"/>
              </w:rPr>
              <w:t xml:space="preserve">Gastroenteritis </w:t>
            </w:r>
          </w:p>
        </w:tc>
        <w:tc>
          <w:tcPr>
            <w:tcW w:w="1509" w:type="dxa"/>
          </w:tcPr>
          <w:p w:rsidR="005A2814" w:rsidRPr="0051061D" w:rsidRDefault="005A2814" w:rsidP="00A66071">
            <w:pPr>
              <w:spacing w:before="60" w:after="60"/>
              <w:jc w:val="center"/>
              <w:rPr>
                <w:sz w:val="22"/>
                <w:szCs w:val="22"/>
              </w:rPr>
            </w:pPr>
            <w:r w:rsidRPr="0051061D">
              <w:rPr>
                <w:sz w:val="22"/>
                <w:szCs w:val="22"/>
              </w:rPr>
              <w:t>12 (1.0)</w:t>
            </w:r>
          </w:p>
        </w:tc>
        <w:tc>
          <w:tcPr>
            <w:tcW w:w="1418" w:type="dxa"/>
          </w:tcPr>
          <w:p w:rsidR="005A2814" w:rsidRPr="0051061D" w:rsidRDefault="005A2814" w:rsidP="00A66071">
            <w:pPr>
              <w:spacing w:before="60" w:after="60"/>
              <w:jc w:val="center"/>
              <w:rPr>
                <w:sz w:val="22"/>
                <w:szCs w:val="22"/>
              </w:rPr>
            </w:pPr>
            <w:r w:rsidRPr="0051061D">
              <w:rPr>
                <w:sz w:val="22"/>
                <w:szCs w:val="22"/>
              </w:rPr>
              <w:t>13 (1.1)</w:t>
            </w:r>
          </w:p>
        </w:tc>
        <w:tc>
          <w:tcPr>
            <w:tcW w:w="1276" w:type="dxa"/>
          </w:tcPr>
          <w:p w:rsidR="005A2814" w:rsidRPr="0051061D" w:rsidRDefault="005A2814" w:rsidP="00A66071">
            <w:pPr>
              <w:spacing w:before="60" w:after="60"/>
              <w:jc w:val="center"/>
              <w:rPr>
                <w:sz w:val="22"/>
                <w:szCs w:val="22"/>
              </w:rPr>
            </w:pPr>
            <w:r w:rsidRPr="0051061D">
              <w:rPr>
                <w:sz w:val="22"/>
                <w:szCs w:val="22"/>
              </w:rPr>
              <w:t>5 (0.7)</w:t>
            </w:r>
          </w:p>
        </w:tc>
        <w:tc>
          <w:tcPr>
            <w:tcW w:w="1701" w:type="dxa"/>
          </w:tcPr>
          <w:p w:rsidR="005A2814" w:rsidRPr="0051061D" w:rsidRDefault="005A2814" w:rsidP="00A66071">
            <w:pPr>
              <w:spacing w:before="60" w:after="60"/>
              <w:jc w:val="center"/>
              <w:rPr>
                <w:sz w:val="22"/>
                <w:szCs w:val="22"/>
              </w:rPr>
            </w:pPr>
            <w:r w:rsidRPr="0051061D">
              <w:rPr>
                <w:sz w:val="22"/>
                <w:szCs w:val="22"/>
              </w:rPr>
              <w:t>0</w:t>
            </w:r>
          </w:p>
        </w:tc>
      </w:tr>
      <w:tr w:rsidR="005A2814" w:rsidRPr="0051061D" w:rsidTr="00A66071">
        <w:tc>
          <w:tcPr>
            <w:tcW w:w="9039" w:type="dxa"/>
            <w:gridSpan w:val="5"/>
          </w:tcPr>
          <w:p w:rsidR="005A2814" w:rsidRPr="0051061D" w:rsidRDefault="005A2814" w:rsidP="00C05242">
            <w:pPr>
              <w:spacing w:before="60" w:after="60"/>
              <w:rPr>
                <w:sz w:val="22"/>
                <w:szCs w:val="22"/>
              </w:rPr>
            </w:pPr>
            <w:r w:rsidRPr="0051061D">
              <w:rPr>
                <w:b/>
                <w:sz w:val="22"/>
                <w:szCs w:val="22"/>
              </w:rPr>
              <w:t xml:space="preserve">Musculoskeletal and </w:t>
            </w:r>
            <w:r w:rsidR="00C05242" w:rsidRPr="0051061D">
              <w:rPr>
                <w:b/>
                <w:sz w:val="22"/>
                <w:szCs w:val="22"/>
              </w:rPr>
              <w:t>C</w:t>
            </w:r>
            <w:r w:rsidRPr="0051061D">
              <w:rPr>
                <w:b/>
                <w:sz w:val="22"/>
                <w:szCs w:val="22"/>
              </w:rPr>
              <w:t xml:space="preserve">onnective </w:t>
            </w:r>
            <w:r w:rsidR="00C05242" w:rsidRPr="0051061D">
              <w:rPr>
                <w:b/>
                <w:sz w:val="22"/>
                <w:szCs w:val="22"/>
              </w:rPr>
              <w:t>T</w:t>
            </w:r>
            <w:r w:rsidRPr="0051061D">
              <w:rPr>
                <w:b/>
                <w:sz w:val="22"/>
                <w:szCs w:val="22"/>
              </w:rPr>
              <w:t xml:space="preserve">issue </w:t>
            </w:r>
            <w:r w:rsidR="00C05242" w:rsidRPr="0051061D">
              <w:rPr>
                <w:b/>
                <w:sz w:val="22"/>
                <w:szCs w:val="22"/>
              </w:rPr>
              <w:t>D</w:t>
            </w:r>
            <w:r w:rsidRPr="0051061D">
              <w:rPr>
                <w:b/>
                <w:sz w:val="22"/>
                <w:szCs w:val="22"/>
              </w:rPr>
              <w:t>isorders</w:t>
            </w:r>
          </w:p>
        </w:tc>
      </w:tr>
      <w:tr w:rsidR="005A2814" w:rsidRPr="0051061D" w:rsidTr="002B7C8F">
        <w:tc>
          <w:tcPr>
            <w:tcW w:w="3135" w:type="dxa"/>
          </w:tcPr>
          <w:p w:rsidR="005A2814" w:rsidRPr="0051061D" w:rsidRDefault="005A2814" w:rsidP="00A66071">
            <w:pPr>
              <w:spacing w:before="60" w:after="60"/>
              <w:rPr>
                <w:b/>
                <w:sz w:val="22"/>
                <w:szCs w:val="22"/>
              </w:rPr>
            </w:pPr>
            <w:r w:rsidRPr="0051061D">
              <w:rPr>
                <w:sz w:val="22"/>
                <w:szCs w:val="22"/>
              </w:rPr>
              <w:lastRenderedPageBreak/>
              <w:t xml:space="preserve">Rheumatoid arthritis </w:t>
            </w:r>
          </w:p>
        </w:tc>
        <w:tc>
          <w:tcPr>
            <w:tcW w:w="1509" w:type="dxa"/>
          </w:tcPr>
          <w:p w:rsidR="005A2814" w:rsidRPr="0051061D" w:rsidRDefault="005A2814" w:rsidP="00A66071">
            <w:pPr>
              <w:spacing w:before="60" w:after="60"/>
              <w:jc w:val="center"/>
              <w:rPr>
                <w:sz w:val="22"/>
                <w:szCs w:val="22"/>
              </w:rPr>
            </w:pPr>
            <w:r w:rsidRPr="0051061D">
              <w:rPr>
                <w:sz w:val="22"/>
                <w:szCs w:val="22"/>
              </w:rPr>
              <w:t>17 (1.4)</w:t>
            </w:r>
          </w:p>
        </w:tc>
        <w:tc>
          <w:tcPr>
            <w:tcW w:w="1418" w:type="dxa"/>
          </w:tcPr>
          <w:p w:rsidR="005A2814" w:rsidRPr="0051061D" w:rsidRDefault="005A2814" w:rsidP="00A66071">
            <w:pPr>
              <w:spacing w:before="60" w:after="60"/>
              <w:jc w:val="center"/>
              <w:rPr>
                <w:sz w:val="22"/>
                <w:szCs w:val="22"/>
              </w:rPr>
            </w:pPr>
            <w:r w:rsidRPr="0051061D">
              <w:rPr>
                <w:sz w:val="22"/>
                <w:szCs w:val="22"/>
              </w:rPr>
              <w:t>5 (0.4)</w:t>
            </w:r>
          </w:p>
        </w:tc>
        <w:tc>
          <w:tcPr>
            <w:tcW w:w="1276" w:type="dxa"/>
          </w:tcPr>
          <w:p w:rsidR="005A2814" w:rsidRPr="0051061D" w:rsidRDefault="005A2814" w:rsidP="00A66071">
            <w:pPr>
              <w:spacing w:before="60" w:after="60"/>
              <w:jc w:val="center"/>
              <w:rPr>
                <w:sz w:val="22"/>
                <w:szCs w:val="22"/>
              </w:rPr>
            </w:pPr>
            <w:r w:rsidRPr="0051061D">
              <w:rPr>
                <w:sz w:val="22"/>
                <w:szCs w:val="22"/>
              </w:rPr>
              <w:t>17 (2.5)</w:t>
            </w:r>
          </w:p>
        </w:tc>
        <w:tc>
          <w:tcPr>
            <w:tcW w:w="1701" w:type="dxa"/>
          </w:tcPr>
          <w:p w:rsidR="005A2814" w:rsidRPr="0051061D" w:rsidRDefault="005A2814" w:rsidP="00A66071">
            <w:pPr>
              <w:spacing w:before="60" w:after="60"/>
              <w:jc w:val="center"/>
              <w:rPr>
                <w:sz w:val="22"/>
                <w:szCs w:val="22"/>
              </w:rPr>
            </w:pPr>
            <w:r w:rsidRPr="0051061D">
              <w:rPr>
                <w:sz w:val="22"/>
                <w:szCs w:val="22"/>
              </w:rPr>
              <w:t>1 (0.5)</w:t>
            </w:r>
          </w:p>
        </w:tc>
      </w:tr>
      <w:tr w:rsidR="005A2814" w:rsidRPr="0051061D" w:rsidTr="002B7C8F">
        <w:tc>
          <w:tcPr>
            <w:tcW w:w="3135" w:type="dxa"/>
          </w:tcPr>
          <w:p w:rsidR="005A2814" w:rsidRPr="0051061D" w:rsidRDefault="005A2814" w:rsidP="00A66071">
            <w:pPr>
              <w:spacing w:before="60" w:after="60"/>
              <w:rPr>
                <w:b/>
                <w:sz w:val="22"/>
                <w:szCs w:val="22"/>
              </w:rPr>
            </w:pPr>
            <w:r w:rsidRPr="0051061D">
              <w:rPr>
                <w:sz w:val="22"/>
                <w:szCs w:val="22"/>
              </w:rPr>
              <w:t xml:space="preserve">Back pain </w:t>
            </w:r>
          </w:p>
        </w:tc>
        <w:tc>
          <w:tcPr>
            <w:tcW w:w="1509" w:type="dxa"/>
          </w:tcPr>
          <w:p w:rsidR="005A2814" w:rsidRPr="0051061D" w:rsidRDefault="005A2814" w:rsidP="00A66071">
            <w:pPr>
              <w:spacing w:before="60" w:after="60"/>
              <w:jc w:val="center"/>
              <w:rPr>
                <w:sz w:val="22"/>
                <w:szCs w:val="22"/>
              </w:rPr>
            </w:pPr>
            <w:r w:rsidRPr="0051061D">
              <w:rPr>
                <w:sz w:val="22"/>
                <w:szCs w:val="22"/>
              </w:rPr>
              <w:t>18 (1.5)</w:t>
            </w:r>
          </w:p>
        </w:tc>
        <w:tc>
          <w:tcPr>
            <w:tcW w:w="1418" w:type="dxa"/>
          </w:tcPr>
          <w:p w:rsidR="005A2814" w:rsidRPr="0051061D" w:rsidRDefault="005A2814" w:rsidP="00A66071">
            <w:pPr>
              <w:spacing w:before="60" w:after="60"/>
              <w:jc w:val="center"/>
              <w:rPr>
                <w:sz w:val="22"/>
                <w:szCs w:val="22"/>
              </w:rPr>
            </w:pPr>
            <w:r w:rsidRPr="0051061D">
              <w:rPr>
                <w:sz w:val="22"/>
                <w:szCs w:val="22"/>
              </w:rPr>
              <w:t>20 (1.6)</w:t>
            </w:r>
          </w:p>
        </w:tc>
        <w:tc>
          <w:tcPr>
            <w:tcW w:w="1276" w:type="dxa"/>
          </w:tcPr>
          <w:p w:rsidR="005A2814" w:rsidRPr="0051061D" w:rsidRDefault="005A2814" w:rsidP="00A66071">
            <w:pPr>
              <w:spacing w:before="60" w:after="60"/>
              <w:jc w:val="center"/>
              <w:rPr>
                <w:sz w:val="22"/>
                <w:szCs w:val="22"/>
              </w:rPr>
            </w:pPr>
            <w:r w:rsidRPr="0051061D">
              <w:rPr>
                <w:sz w:val="22"/>
                <w:szCs w:val="22"/>
              </w:rPr>
              <w:t>5 (0.7)</w:t>
            </w:r>
          </w:p>
        </w:tc>
        <w:tc>
          <w:tcPr>
            <w:tcW w:w="1701" w:type="dxa"/>
          </w:tcPr>
          <w:p w:rsidR="005A2814" w:rsidRPr="0051061D" w:rsidRDefault="005A2814" w:rsidP="00A66071">
            <w:pPr>
              <w:spacing w:before="60" w:after="60"/>
              <w:jc w:val="center"/>
              <w:rPr>
                <w:sz w:val="22"/>
                <w:szCs w:val="22"/>
              </w:rPr>
            </w:pPr>
            <w:r w:rsidRPr="0051061D">
              <w:rPr>
                <w:sz w:val="22"/>
                <w:szCs w:val="22"/>
              </w:rPr>
              <w:t>1 (0.5)</w:t>
            </w:r>
          </w:p>
        </w:tc>
      </w:tr>
      <w:tr w:rsidR="005A2814" w:rsidRPr="0051061D" w:rsidTr="002B7C8F">
        <w:tc>
          <w:tcPr>
            <w:tcW w:w="3135" w:type="dxa"/>
          </w:tcPr>
          <w:p w:rsidR="005A2814" w:rsidRPr="0051061D" w:rsidRDefault="005A2814" w:rsidP="00A66071">
            <w:pPr>
              <w:spacing w:before="60" w:after="60"/>
              <w:rPr>
                <w:sz w:val="22"/>
                <w:szCs w:val="22"/>
              </w:rPr>
            </w:pPr>
            <w:r w:rsidRPr="0051061D">
              <w:rPr>
                <w:sz w:val="22"/>
                <w:szCs w:val="22"/>
              </w:rPr>
              <w:t xml:space="preserve">Arthralgia </w:t>
            </w:r>
          </w:p>
        </w:tc>
        <w:tc>
          <w:tcPr>
            <w:tcW w:w="1509" w:type="dxa"/>
          </w:tcPr>
          <w:p w:rsidR="005A2814" w:rsidRPr="0051061D" w:rsidRDefault="005A2814" w:rsidP="00A66071">
            <w:pPr>
              <w:spacing w:before="60" w:after="60"/>
              <w:jc w:val="center"/>
              <w:rPr>
                <w:sz w:val="22"/>
                <w:szCs w:val="22"/>
              </w:rPr>
            </w:pPr>
            <w:r w:rsidRPr="0051061D">
              <w:rPr>
                <w:sz w:val="22"/>
                <w:szCs w:val="22"/>
              </w:rPr>
              <w:t>13 (1.1)</w:t>
            </w:r>
          </w:p>
        </w:tc>
        <w:tc>
          <w:tcPr>
            <w:tcW w:w="1418" w:type="dxa"/>
          </w:tcPr>
          <w:p w:rsidR="005A2814" w:rsidRPr="0051061D" w:rsidRDefault="005A2814" w:rsidP="00A66071">
            <w:pPr>
              <w:spacing w:before="60" w:after="60"/>
              <w:jc w:val="center"/>
              <w:rPr>
                <w:sz w:val="22"/>
                <w:szCs w:val="22"/>
              </w:rPr>
            </w:pPr>
            <w:r w:rsidRPr="0051061D">
              <w:rPr>
                <w:sz w:val="22"/>
                <w:szCs w:val="22"/>
              </w:rPr>
              <w:t xml:space="preserve">9 (0.7) </w:t>
            </w:r>
          </w:p>
        </w:tc>
        <w:tc>
          <w:tcPr>
            <w:tcW w:w="1276" w:type="dxa"/>
          </w:tcPr>
          <w:p w:rsidR="005A2814" w:rsidRPr="0051061D" w:rsidRDefault="005A2814" w:rsidP="00A66071">
            <w:pPr>
              <w:spacing w:before="60" w:after="60"/>
              <w:jc w:val="center"/>
              <w:rPr>
                <w:sz w:val="22"/>
                <w:szCs w:val="22"/>
              </w:rPr>
            </w:pPr>
            <w:r w:rsidRPr="0051061D">
              <w:rPr>
                <w:sz w:val="22"/>
                <w:szCs w:val="22"/>
              </w:rPr>
              <w:t>16 (2.3)</w:t>
            </w:r>
          </w:p>
        </w:tc>
        <w:tc>
          <w:tcPr>
            <w:tcW w:w="1701" w:type="dxa"/>
          </w:tcPr>
          <w:p w:rsidR="005A2814" w:rsidRPr="0051061D" w:rsidRDefault="005A2814" w:rsidP="00A66071">
            <w:pPr>
              <w:spacing w:before="60" w:after="60"/>
              <w:jc w:val="center"/>
              <w:rPr>
                <w:sz w:val="22"/>
                <w:szCs w:val="22"/>
              </w:rPr>
            </w:pPr>
            <w:r w:rsidRPr="0051061D">
              <w:rPr>
                <w:sz w:val="22"/>
                <w:szCs w:val="22"/>
              </w:rPr>
              <w:t>4 (2.0)</w:t>
            </w:r>
          </w:p>
        </w:tc>
      </w:tr>
      <w:tr w:rsidR="005A2814" w:rsidRPr="0051061D" w:rsidTr="00A66071">
        <w:tc>
          <w:tcPr>
            <w:tcW w:w="9039" w:type="dxa"/>
            <w:gridSpan w:val="5"/>
          </w:tcPr>
          <w:p w:rsidR="005A2814" w:rsidRPr="0051061D" w:rsidRDefault="005A2814" w:rsidP="00C05242">
            <w:pPr>
              <w:spacing w:before="60" w:after="60"/>
              <w:rPr>
                <w:sz w:val="22"/>
                <w:szCs w:val="22"/>
              </w:rPr>
            </w:pPr>
            <w:r w:rsidRPr="0051061D">
              <w:rPr>
                <w:b/>
                <w:sz w:val="22"/>
                <w:szCs w:val="22"/>
              </w:rPr>
              <w:t xml:space="preserve">General </w:t>
            </w:r>
            <w:r w:rsidR="00C05242" w:rsidRPr="0051061D">
              <w:rPr>
                <w:b/>
                <w:sz w:val="22"/>
                <w:szCs w:val="22"/>
              </w:rPr>
              <w:t>D</w:t>
            </w:r>
            <w:r w:rsidRPr="0051061D">
              <w:rPr>
                <w:b/>
                <w:sz w:val="22"/>
                <w:szCs w:val="22"/>
              </w:rPr>
              <w:t xml:space="preserve">isorders and </w:t>
            </w:r>
            <w:r w:rsidR="00C05242" w:rsidRPr="0051061D">
              <w:rPr>
                <w:b/>
                <w:sz w:val="22"/>
                <w:szCs w:val="22"/>
              </w:rPr>
              <w:t>A</w:t>
            </w:r>
            <w:r w:rsidRPr="0051061D">
              <w:rPr>
                <w:b/>
                <w:sz w:val="22"/>
                <w:szCs w:val="22"/>
              </w:rPr>
              <w:t xml:space="preserve">dministration </w:t>
            </w:r>
            <w:r w:rsidR="00C05242" w:rsidRPr="0051061D">
              <w:rPr>
                <w:b/>
                <w:sz w:val="22"/>
                <w:szCs w:val="22"/>
              </w:rPr>
              <w:t>S</w:t>
            </w:r>
            <w:r w:rsidRPr="0051061D">
              <w:rPr>
                <w:b/>
                <w:sz w:val="22"/>
                <w:szCs w:val="22"/>
              </w:rPr>
              <w:t xml:space="preserve">ite </w:t>
            </w:r>
            <w:r w:rsidR="00C05242" w:rsidRPr="0051061D">
              <w:rPr>
                <w:b/>
                <w:sz w:val="22"/>
                <w:szCs w:val="22"/>
              </w:rPr>
              <w:t>C</w:t>
            </w:r>
            <w:r w:rsidRPr="0051061D">
              <w:rPr>
                <w:b/>
                <w:sz w:val="22"/>
                <w:szCs w:val="22"/>
              </w:rPr>
              <w:t>onditions</w:t>
            </w:r>
          </w:p>
        </w:tc>
      </w:tr>
      <w:tr w:rsidR="00DE42A0" w:rsidRPr="0051061D" w:rsidTr="00FB42E6">
        <w:tc>
          <w:tcPr>
            <w:tcW w:w="3135" w:type="dxa"/>
          </w:tcPr>
          <w:p w:rsidR="00DE42A0" w:rsidRPr="0051061D" w:rsidRDefault="00DE42A0" w:rsidP="00A66071">
            <w:pPr>
              <w:spacing w:before="60" w:after="60"/>
              <w:rPr>
                <w:b/>
                <w:sz w:val="22"/>
                <w:szCs w:val="22"/>
              </w:rPr>
            </w:pPr>
            <w:r w:rsidRPr="0051061D">
              <w:rPr>
                <w:sz w:val="22"/>
                <w:szCs w:val="22"/>
              </w:rPr>
              <w:t xml:space="preserve">Oedema peripheral </w:t>
            </w:r>
          </w:p>
        </w:tc>
        <w:tc>
          <w:tcPr>
            <w:tcW w:w="1509" w:type="dxa"/>
          </w:tcPr>
          <w:p w:rsidR="00DE42A0" w:rsidRPr="0051061D" w:rsidRDefault="00DE42A0" w:rsidP="00A66071">
            <w:pPr>
              <w:spacing w:before="60" w:after="60"/>
              <w:jc w:val="center"/>
              <w:rPr>
                <w:sz w:val="22"/>
                <w:szCs w:val="22"/>
              </w:rPr>
            </w:pPr>
            <w:r w:rsidRPr="0051061D">
              <w:rPr>
                <w:sz w:val="22"/>
                <w:szCs w:val="22"/>
              </w:rPr>
              <w:t>17 (1.4)</w:t>
            </w:r>
          </w:p>
        </w:tc>
        <w:tc>
          <w:tcPr>
            <w:tcW w:w="1418" w:type="dxa"/>
          </w:tcPr>
          <w:p w:rsidR="00DE42A0" w:rsidRPr="0051061D" w:rsidRDefault="00DE42A0" w:rsidP="00A66071">
            <w:pPr>
              <w:spacing w:before="60" w:after="60"/>
              <w:jc w:val="center"/>
              <w:rPr>
                <w:sz w:val="22"/>
                <w:szCs w:val="22"/>
              </w:rPr>
            </w:pPr>
            <w:r w:rsidRPr="0051061D">
              <w:rPr>
                <w:sz w:val="22"/>
                <w:szCs w:val="22"/>
              </w:rPr>
              <w:t>21 (1.7)</w:t>
            </w:r>
          </w:p>
        </w:tc>
        <w:tc>
          <w:tcPr>
            <w:tcW w:w="1276" w:type="dxa"/>
          </w:tcPr>
          <w:p w:rsidR="00DE42A0" w:rsidRPr="0051061D" w:rsidRDefault="00DE42A0" w:rsidP="00A66071">
            <w:pPr>
              <w:spacing w:before="60" w:after="60"/>
              <w:jc w:val="center"/>
              <w:rPr>
                <w:sz w:val="22"/>
                <w:szCs w:val="22"/>
              </w:rPr>
            </w:pPr>
            <w:r w:rsidRPr="0051061D">
              <w:rPr>
                <w:sz w:val="22"/>
                <w:szCs w:val="22"/>
              </w:rPr>
              <w:t>16 (2.3)</w:t>
            </w:r>
          </w:p>
        </w:tc>
        <w:tc>
          <w:tcPr>
            <w:tcW w:w="1701" w:type="dxa"/>
          </w:tcPr>
          <w:p w:rsidR="00DE42A0" w:rsidRPr="0051061D" w:rsidRDefault="00DE42A0" w:rsidP="00A66071">
            <w:pPr>
              <w:spacing w:before="60" w:after="60"/>
              <w:jc w:val="center"/>
              <w:rPr>
                <w:sz w:val="22"/>
                <w:szCs w:val="22"/>
              </w:rPr>
            </w:pPr>
            <w:r w:rsidRPr="0051061D">
              <w:rPr>
                <w:sz w:val="22"/>
                <w:szCs w:val="22"/>
              </w:rPr>
              <w:t>3 (1.5)</w:t>
            </w:r>
          </w:p>
        </w:tc>
      </w:tr>
      <w:tr w:rsidR="00DE42A0" w:rsidRPr="0051061D" w:rsidTr="00FB42E6">
        <w:tc>
          <w:tcPr>
            <w:tcW w:w="3135" w:type="dxa"/>
          </w:tcPr>
          <w:p w:rsidR="00DE42A0" w:rsidRPr="0051061D" w:rsidRDefault="00DE42A0" w:rsidP="00A66071">
            <w:pPr>
              <w:spacing w:before="60" w:after="60"/>
              <w:rPr>
                <w:sz w:val="22"/>
                <w:szCs w:val="22"/>
              </w:rPr>
            </w:pPr>
            <w:r w:rsidRPr="0051061D">
              <w:rPr>
                <w:sz w:val="22"/>
                <w:szCs w:val="22"/>
              </w:rPr>
              <w:t xml:space="preserve">Pyrexia </w:t>
            </w:r>
          </w:p>
        </w:tc>
        <w:tc>
          <w:tcPr>
            <w:tcW w:w="1509" w:type="dxa"/>
          </w:tcPr>
          <w:p w:rsidR="00DE42A0" w:rsidRPr="0051061D" w:rsidRDefault="00DE42A0" w:rsidP="00A66071">
            <w:pPr>
              <w:spacing w:before="60" w:after="60"/>
              <w:jc w:val="center"/>
              <w:rPr>
                <w:sz w:val="22"/>
                <w:szCs w:val="22"/>
              </w:rPr>
            </w:pPr>
            <w:r w:rsidRPr="0051061D">
              <w:rPr>
                <w:sz w:val="22"/>
                <w:szCs w:val="22"/>
              </w:rPr>
              <w:t>13 (1.1)</w:t>
            </w:r>
          </w:p>
        </w:tc>
        <w:tc>
          <w:tcPr>
            <w:tcW w:w="1418" w:type="dxa"/>
          </w:tcPr>
          <w:p w:rsidR="00DE42A0" w:rsidRPr="0051061D" w:rsidRDefault="00DE42A0" w:rsidP="00A66071">
            <w:pPr>
              <w:spacing w:before="60" w:after="60"/>
              <w:jc w:val="center"/>
              <w:rPr>
                <w:sz w:val="22"/>
                <w:szCs w:val="22"/>
              </w:rPr>
            </w:pPr>
            <w:r w:rsidRPr="0051061D">
              <w:rPr>
                <w:sz w:val="22"/>
                <w:szCs w:val="22"/>
              </w:rPr>
              <w:t xml:space="preserve">7 (0.6) </w:t>
            </w:r>
          </w:p>
        </w:tc>
        <w:tc>
          <w:tcPr>
            <w:tcW w:w="1276" w:type="dxa"/>
          </w:tcPr>
          <w:p w:rsidR="00DE42A0" w:rsidRPr="0051061D" w:rsidRDefault="00DE42A0" w:rsidP="00A66071">
            <w:pPr>
              <w:spacing w:before="60" w:after="60"/>
              <w:jc w:val="center"/>
              <w:rPr>
                <w:sz w:val="22"/>
                <w:szCs w:val="22"/>
              </w:rPr>
            </w:pPr>
            <w:r w:rsidRPr="0051061D">
              <w:rPr>
                <w:sz w:val="22"/>
                <w:szCs w:val="22"/>
              </w:rPr>
              <w:t>5 (0.7)</w:t>
            </w:r>
          </w:p>
        </w:tc>
        <w:tc>
          <w:tcPr>
            <w:tcW w:w="1701" w:type="dxa"/>
          </w:tcPr>
          <w:p w:rsidR="00DE42A0" w:rsidRPr="0051061D" w:rsidRDefault="00DE42A0" w:rsidP="00A66071">
            <w:pPr>
              <w:spacing w:before="60" w:after="60"/>
              <w:jc w:val="center"/>
              <w:rPr>
                <w:sz w:val="22"/>
                <w:szCs w:val="22"/>
              </w:rPr>
            </w:pPr>
            <w:r w:rsidRPr="0051061D">
              <w:rPr>
                <w:sz w:val="22"/>
                <w:szCs w:val="22"/>
              </w:rPr>
              <w:t>1 (0.5)</w:t>
            </w:r>
          </w:p>
        </w:tc>
      </w:tr>
      <w:tr w:rsidR="00DE42A0" w:rsidRPr="0051061D" w:rsidTr="00A66071">
        <w:tc>
          <w:tcPr>
            <w:tcW w:w="9039" w:type="dxa"/>
            <w:gridSpan w:val="5"/>
          </w:tcPr>
          <w:p w:rsidR="00DE42A0" w:rsidRPr="0051061D" w:rsidRDefault="00DE42A0" w:rsidP="00A66071">
            <w:pPr>
              <w:spacing w:before="60" w:after="60"/>
              <w:rPr>
                <w:sz w:val="22"/>
                <w:szCs w:val="22"/>
              </w:rPr>
            </w:pPr>
            <w:r w:rsidRPr="0051061D">
              <w:rPr>
                <w:b/>
                <w:sz w:val="22"/>
                <w:szCs w:val="22"/>
              </w:rPr>
              <w:t>Investigations</w:t>
            </w:r>
          </w:p>
        </w:tc>
      </w:tr>
      <w:tr w:rsidR="00DE42A0" w:rsidRPr="0051061D" w:rsidTr="00FB42E6">
        <w:tc>
          <w:tcPr>
            <w:tcW w:w="3135" w:type="dxa"/>
          </w:tcPr>
          <w:p w:rsidR="00DE42A0" w:rsidRPr="0051061D" w:rsidRDefault="00DE42A0" w:rsidP="00A66071">
            <w:pPr>
              <w:spacing w:before="60" w:after="60"/>
              <w:rPr>
                <w:b/>
                <w:sz w:val="22"/>
                <w:szCs w:val="22"/>
              </w:rPr>
            </w:pPr>
            <w:r w:rsidRPr="0051061D">
              <w:rPr>
                <w:sz w:val="22"/>
                <w:szCs w:val="22"/>
              </w:rPr>
              <w:t xml:space="preserve">Blood </w:t>
            </w:r>
            <w:proofErr w:type="spellStart"/>
            <w:r w:rsidRPr="0051061D">
              <w:rPr>
                <w:sz w:val="22"/>
                <w:szCs w:val="22"/>
              </w:rPr>
              <w:t>creatine</w:t>
            </w:r>
            <w:proofErr w:type="spellEnd"/>
            <w:r w:rsidRPr="0051061D">
              <w:rPr>
                <w:sz w:val="22"/>
                <w:szCs w:val="22"/>
              </w:rPr>
              <w:t xml:space="preserve"> phosphokinase increased </w:t>
            </w:r>
          </w:p>
        </w:tc>
        <w:tc>
          <w:tcPr>
            <w:tcW w:w="1509" w:type="dxa"/>
          </w:tcPr>
          <w:p w:rsidR="00DE42A0" w:rsidRPr="0051061D" w:rsidRDefault="00DE42A0" w:rsidP="00A66071">
            <w:pPr>
              <w:spacing w:before="60" w:after="60"/>
              <w:jc w:val="center"/>
              <w:rPr>
                <w:sz w:val="22"/>
                <w:szCs w:val="22"/>
              </w:rPr>
            </w:pPr>
            <w:r w:rsidRPr="0051061D">
              <w:rPr>
                <w:sz w:val="22"/>
                <w:szCs w:val="22"/>
              </w:rPr>
              <w:t>9 (0.7)</w:t>
            </w:r>
          </w:p>
        </w:tc>
        <w:tc>
          <w:tcPr>
            <w:tcW w:w="1418" w:type="dxa"/>
          </w:tcPr>
          <w:p w:rsidR="00DE42A0" w:rsidRPr="0051061D" w:rsidRDefault="00DE42A0" w:rsidP="00A66071">
            <w:pPr>
              <w:spacing w:before="60" w:after="60"/>
              <w:jc w:val="center"/>
              <w:rPr>
                <w:sz w:val="22"/>
                <w:szCs w:val="22"/>
              </w:rPr>
            </w:pPr>
            <w:r w:rsidRPr="0051061D">
              <w:rPr>
                <w:sz w:val="22"/>
                <w:szCs w:val="22"/>
              </w:rPr>
              <w:t>26 (2.1)</w:t>
            </w:r>
          </w:p>
        </w:tc>
        <w:tc>
          <w:tcPr>
            <w:tcW w:w="1276" w:type="dxa"/>
          </w:tcPr>
          <w:p w:rsidR="00DE42A0" w:rsidRPr="0051061D" w:rsidRDefault="00DE42A0" w:rsidP="00A66071">
            <w:pPr>
              <w:spacing w:before="60" w:after="60"/>
              <w:jc w:val="center"/>
              <w:rPr>
                <w:sz w:val="22"/>
                <w:szCs w:val="22"/>
              </w:rPr>
            </w:pPr>
            <w:r w:rsidRPr="0051061D">
              <w:rPr>
                <w:sz w:val="22"/>
                <w:szCs w:val="22"/>
              </w:rPr>
              <w:t>3 (0.4)</w:t>
            </w:r>
          </w:p>
        </w:tc>
        <w:tc>
          <w:tcPr>
            <w:tcW w:w="1701" w:type="dxa"/>
          </w:tcPr>
          <w:p w:rsidR="00DE42A0" w:rsidRPr="0051061D" w:rsidRDefault="00DE42A0" w:rsidP="00A66071">
            <w:pPr>
              <w:spacing w:before="60" w:after="60"/>
              <w:jc w:val="center"/>
              <w:rPr>
                <w:sz w:val="22"/>
                <w:szCs w:val="22"/>
              </w:rPr>
            </w:pPr>
            <w:r w:rsidRPr="0051061D">
              <w:rPr>
                <w:sz w:val="22"/>
                <w:szCs w:val="22"/>
              </w:rPr>
              <w:t>1 (0.5)</w:t>
            </w:r>
          </w:p>
        </w:tc>
      </w:tr>
      <w:tr w:rsidR="002D507C" w:rsidRPr="0051061D" w:rsidTr="002D507C">
        <w:tc>
          <w:tcPr>
            <w:tcW w:w="3135" w:type="dxa"/>
            <w:tcBorders>
              <w:top w:val="single" w:sz="4" w:space="0" w:color="000000"/>
              <w:left w:val="single" w:sz="4" w:space="0" w:color="000000"/>
              <w:bottom w:val="single" w:sz="4" w:space="0" w:color="000000"/>
              <w:right w:val="single" w:sz="4" w:space="0" w:color="000000"/>
            </w:tcBorders>
          </w:tcPr>
          <w:p w:rsidR="002D507C" w:rsidRPr="0051061D" w:rsidRDefault="002D507C" w:rsidP="00297AF2">
            <w:pPr>
              <w:spacing w:before="60" w:after="60"/>
              <w:jc w:val="left"/>
              <w:rPr>
                <w:sz w:val="22"/>
                <w:szCs w:val="22"/>
              </w:rPr>
            </w:pPr>
            <w:r w:rsidRPr="0051061D">
              <w:rPr>
                <w:sz w:val="22"/>
                <w:szCs w:val="22"/>
              </w:rPr>
              <w:t xml:space="preserve">Alanine aminotransferase increased </w:t>
            </w:r>
          </w:p>
        </w:tc>
        <w:tc>
          <w:tcPr>
            <w:tcW w:w="1509" w:type="dxa"/>
            <w:tcBorders>
              <w:top w:val="single" w:sz="4" w:space="0" w:color="000000"/>
              <w:left w:val="single" w:sz="4" w:space="0" w:color="000000"/>
              <w:bottom w:val="single" w:sz="4" w:space="0" w:color="000000"/>
              <w:right w:val="single" w:sz="4" w:space="0" w:color="000000"/>
            </w:tcBorders>
          </w:tcPr>
          <w:p w:rsidR="002D507C" w:rsidRPr="0051061D" w:rsidRDefault="002D507C" w:rsidP="005A3BE8">
            <w:pPr>
              <w:spacing w:before="60" w:after="60"/>
              <w:jc w:val="center"/>
              <w:rPr>
                <w:sz w:val="22"/>
                <w:szCs w:val="22"/>
              </w:rPr>
            </w:pPr>
            <w:r w:rsidRPr="0051061D">
              <w:rPr>
                <w:sz w:val="22"/>
                <w:szCs w:val="22"/>
              </w:rPr>
              <w:t>14 (1.2)</w:t>
            </w:r>
          </w:p>
        </w:tc>
        <w:tc>
          <w:tcPr>
            <w:tcW w:w="1418" w:type="dxa"/>
            <w:tcBorders>
              <w:top w:val="single" w:sz="4" w:space="0" w:color="000000"/>
              <w:left w:val="single" w:sz="4" w:space="0" w:color="000000"/>
              <w:bottom w:val="single" w:sz="4" w:space="0" w:color="000000"/>
              <w:right w:val="single" w:sz="4" w:space="0" w:color="000000"/>
            </w:tcBorders>
          </w:tcPr>
          <w:p w:rsidR="002D507C" w:rsidRPr="0051061D" w:rsidRDefault="002D507C" w:rsidP="005A3BE8">
            <w:pPr>
              <w:spacing w:before="60" w:after="60"/>
              <w:jc w:val="center"/>
              <w:rPr>
                <w:sz w:val="22"/>
                <w:szCs w:val="22"/>
              </w:rPr>
            </w:pPr>
            <w:r w:rsidRPr="0051061D">
              <w:rPr>
                <w:sz w:val="22"/>
                <w:szCs w:val="22"/>
              </w:rPr>
              <w:t>15 (1.2)</w:t>
            </w:r>
          </w:p>
        </w:tc>
        <w:tc>
          <w:tcPr>
            <w:tcW w:w="1276" w:type="dxa"/>
            <w:tcBorders>
              <w:top w:val="single" w:sz="4" w:space="0" w:color="000000"/>
              <w:left w:val="single" w:sz="4" w:space="0" w:color="000000"/>
              <w:bottom w:val="single" w:sz="4" w:space="0" w:color="000000"/>
              <w:right w:val="single" w:sz="4" w:space="0" w:color="000000"/>
            </w:tcBorders>
          </w:tcPr>
          <w:p w:rsidR="002D507C" w:rsidRPr="0051061D" w:rsidRDefault="002D507C" w:rsidP="005A3BE8">
            <w:pPr>
              <w:spacing w:before="60" w:after="60"/>
              <w:jc w:val="center"/>
              <w:rPr>
                <w:sz w:val="22"/>
                <w:szCs w:val="22"/>
              </w:rPr>
            </w:pPr>
            <w:r w:rsidRPr="0051061D">
              <w:rPr>
                <w:sz w:val="22"/>
                <w:szCs w:val="22"/>
              </w:rPr>
              <w:t>7 (1.0)</w:t>
            </w:r>
          </w:p>
        </w:tc>
        <w:tc>
          <w:tcPr>
            <w:tcW w:w="1701" w:type="dxa"/>
            <w:tcBorders>
              <w:top w:val="single" w:sz="4" w:space="0" w:color="000000"/>
              <w:left w:val="single" w:sz="4" w:space="0" w:color="000000"/>
              <w:bottom w:val="single" w:sz="4" w:space="0" w:color="000000"/>
              <w:right w:val="single" w:sz="4" w:space="0" w:color="000000"/>
            </w:tcBorders>
          </w:tcPr>
          <w:p w:rsidR="002D507C" w:rsidRPr="0051061D" w:rsidRDefault="002D507C" w:rsidP="005A3BE8">
            <w:pPr>
              <w:spacing w:before="60" w:after="60"/>
              <w:jc w:val="center"/>
              <w:rPr>
                <w:sz w:val="22"/>
                <w:szCs w:val="22"/>
              </w:rPr>
            </w:pPr>
            <w:r w:rsidRPr="0051061D">
              <w:rPr>
                <w:sz w:val="22"/>
                <w:szCs w:val="22"/>
              </w:rPr>
              <w:t>1 (0.5)</w:t>
            </w:r>
          </w:p>
        </w:tc>
      </w:tr>
      <w:tr w:rsidR="00DE42A0" w:rsidRPr="0051061D" w:rsidTr="00FB42E6">
        <w:tc>
          <w:tcPr>
            <w:tcW w:w="3135" w:type="dxa"/>
          </w:tcPr>
          <w:p w:rsidR="00DE42A0" w:rsidRPr="0051061D" w:rsidRDefault="00DE42A0" w:rsidP="00A66071">
            <w:pPr>
              <w:spacing w:before="60" w:after="60"/>
              <w:rPr>
                <w:b/>
                <w:sz w:val="22"/>
                <w:szCs w:val="22"/>
              </w:rPr>
            </w:pPr>
            <w:r w:rsidRPr="0051061D">
              <w:rPr>
                <w:sz w:val="22"/>
                <w:szCs w:val="22"/>
              </w:rPr>
              <w:t xml:space="preserve">Weight increased </w:t>
            </w:r>
          </w:p>
        </w:tc>
        <w:tc>
          <w:tcPr>
            <w:tcW w:w="1509" w:type="dxa"/>
          </w:tcPr>
          <w:p w:rsidR="00DE42A0" w:rsidRPr="0051061D" w:rsidRDefault="00DE42A0" w:rsidP="00A66071">
            <w:pPr>
              <w:spacing w:before="60" w:after="60"/>
              <w:jc w:val="center"/>
              <w:rPr>
                <w:sz w:val="22"/>
                <w:szCs w:val="22"/>
              </w:rPr>
            </w:pPr>
            <w:r w:rsidRPr="0051061D">
              <w:rPr>
                <w:sz w:val="22"/>
                <w:szCs w:val="22"/>
              </w:rPr>
              <w:t>11 (0.9)</w:t>
            </w:r>
          </w:p>
        </w:tc>
        <w:tc>
          <w:tcPr>
            <w:tcW w:w="1418" w:type="dxa"/>
          </w:tcPr>
          <w:p w:rsidR="00DE42A0" w:rsidRPr="0051061D" w:rsidRDefault="00DE42A0" w:rsidP="00A66071">
            <w:pPr>
              <w:spacing w:before="60" w:after="60"/>
              <w:jc w:val="center"/>
              <w:rPr>
                <w:sz w:val="22"/>
                <w:szCs w:val="22"/>
              </w:rPr>
            </w:pPr>
            <w:r w:rsidRPr="0051061D">
              <w:rPr>
                <w:sz w:val="22"/>
                <w:szCs w:val="22"/>
              </w:rPr>
              <w:t>13 (1.1)</w:t>
            </w:r>
          </w:p>
        </w:tc>
        <w:tc>
          <w:tcPr>
            <w:tcW w:w="1276" w:type="dxa"/>
          </w:tcPr>
          <w:p w:rsidR="00DE42A0" w:rsidRPr="0051061D" w:rsidRDefault="00DE42A0" w:rsidP="00A66071">
            <w:pPr>
              <w:spacing w:before="60" w:after="60"/>
              <w:jc w:val="center"/>
              <w:rPr>
                <w:sz w:val="22"/>
                <w:szCs w:val="22"/>
              </w:rPr>
            </w:pPr>
            <w:r w:rsidRPr="0051061D">
              <w:rPr>
                <w:sz w:val="22"/>
                <w:szCs w:val="22"/>
              </w:rPr>
              <w:t>4 (0.6)</w:t>
            </w:r>
          </w:p>
        </w:tc>
        <w:tc>
          <w:tcPr>
            <w:tcW w:w="1701" w:type="dxa"/>
          </w:tcPr>
          <w:p w:rsidR="00DE42A0" w:rsidRPr="0051061D" w:rsidRDefault="00DE42A0" w:rsidP="00A66071">
            <w:pPr>
              <w:spacing w:before="60" w:after="60"/>
              <w:jc w:val="center"/>
              <w:rPr>
                <w:sz w:val="22"/>
                <w:szCs w:val="22"/>
              </w:rPr>
            </w:pPr>
            <w:r w:rsidRPr="0051061D">
              <w:rPr>
                <w:sz w:val="22"/>
                <w:szCs w:val="22"/>
              </w:rPr>
              <w:t>2 (1.0)</w:t>
            </w:r>
          </w:p>
        </w:tc>
      </w:tr>
      <w:tr w:rsidR="00DE42A0" w:rsidRPr="0051061D" w:rsidTr="00A66071">
        <w:tc>
          <w:tcPr>
            <w:tcW w:w="9039" w:type="dxa"/>
            <w:gridSpan w:val="5"/>
          </w:tcPr>
          <w:p w:rsidR="00DE42A0" w:rsidRPr="0051061D" w:rsidRDefault="00DE42A0" w:rsidP="00A66071">
            <w:pPr>
              <w:spacing w:before="60" w:after="60"/>
              <w:rPr>
                <w:sz w:val="22"/>
                <w:szCs w:val="22"/>
              </w:rPr>
            </w:pPr>
            <w:r w:rsidRPr="0051061D">
              <w:rPr>
                <w:b/>
                <w:sz w:val="22"/>
                <w:szCs w:val="22"/>
              </w:rPr>
              <w:t>Injury, Poisoning and Procedural Complications</w:t>
            </w:r>
          </w:p>
        </w:tc>
      </w:tr>
      <w:tr w:rsidR="00DE42A0" w:rsidRPr="0051061D" w:rsidTr="00FB42E6">
        <w:tc>
          <w:tcPr>
            <w:tcW w:w="3135" w:type="dxa"/>
          </w:tcPr>
          <w:p w:rsidR="00DE42A0" w:rsidRPr="0051061D" w:rsidRDefault="00DE42A0" w:rsidP="00A66071">
            <w:pPr>
              <w:spacing w:before="60" w:after="60"/>
              <w:rPr>
                <w:b/>
                <w:sz w:val="22"/>
                <w:szCs w:val="22"/>
              </w:rPr>
            </w:pPr>
            <w:r w:rsidRPr="0051061D">
              <w:rPr>
                <w:sz w:val="22"/>
                <w:szCs w:val="22"/>
              </w:rPr>
              <w:t>Fall</w:t>
            </w:r>
          </w:p>
        </w:tc>
        <w:tc>
          <w:tcPr>
            <w:tcW w:w="1509" w:type="dxa"/>
          </w:tcPr>
          <w:p w:rsidR="00DE42A0" w:rsidRPr="0051061D" w:rsidRDefault="00DE42A0" w:rsidP="00A66071">
            <w:pPr>
              <w:spacing w:before="60" w:after="60"/>
              <w:jc w:val="center"/>
              <w:rPr>
                <w:sz w:val="22"/>
                <w:szCs w:val="22"/>
              </w:rPr>
            </w:pPr>
            <w:r w:rsidRPr="0051061D">
              <w:rPr>
                <w:sz w:val="22"/>
                <w:szCs w:val="22"/>
              </w:rPr>
              <w:t>7 (0.6)</w:t>
            </w:r>
          </w:p>
        </w:tc>
        <w:tc>
          <w:tcPr>
            <w:tcW w:w="1418" w:type="dxa"/>
          </w:tcPr>
          <w:p w:rsidR="00DE42A0" w:rsidRPr="0051061D" w:rsidRDefault="00DE42A0" w:rsidP="00A66071">
            <w:pPr>
              <w:spacing w:before="60" w:after="60"/>
              <w:jc w:val="center"/>
              <w:rPr>
                <w:sz w:val="22"/>
                <w:szCs w:val="22"/>
              </w:rPr>
            </w:pPr>
            <w:r w:rsidRPr="0051061D">
              <w:rPr>
                <w:sz w:val="22"/>
                <w:szCs w:val="22"/>
              </w:rPr>
              <w:t>13 (1.1)</w:t>
            </w:r>
          </w:p>
        </w:tc>
        <w:tc>
          <w:tcPr>
            <w:tcW w:w="1276" w:type="dxa"/>
          </w:tcPr>
          <w:p w:rsidR="00DE42A0" w:rsidRPr="0051061D" w:rsidRDefault="00DE42A0" w:rsidP="00A66071">
            <w:pPr>
              <w:spacing w:before="60" w:after="60"/>
              <w:jc w:val="center"/>
              <w:rPr>
                <w:sz w:val="22"/>
                <w:szCs w:val="22"/>
              </w:rPr>
            </w:pPr>
            <w:r w:rsidRPr="0051061D">
              <w:rPr>
                <w:sz w:val="22"/>
                <w:szCs w:val="22"/>
              </w:rPr>
              <w:t>4 (0.6)</w:t>
            </w:r>
          </w:p>
        </w:tc>
        <w:tc>
          <w:tcPr>
            <w:tcW w:w="1701" w:type="dxa"/>
          </w:tcPr>
          <w:p w:rsidR="00DE42A0" w:rsidRPr="0051061D" w:rsidRDefault="00DE42A0" w:rsidP="00A66071">
            <w:pPr>
              <w:spacing w:before="60" w:after="60"/>
              <w:jc w:val="center"/>
              <w:rPr>
                <w:sz w:val="22"/>
                <w:szCs w:val="22"/>
              </w:rPr>
            </w:pPr>
            <w:r w:rsidRPr="0051061D">
              <w:rPr>
                <w:sz w:val="22"/>
                <w:szCs w:val="22"/>
              </w:rPr>
              <w:t>1 (0.5)</w:t>
            </w:r>
          </w:p>
        </w:tc>
      </w:tr>
    </w:tbl>
    <w:p w:rsidR="00E4501F" w:rsidRPr="0051061D" w:rsidRDefault="00E4501F" w:rsidP="000B6060">
      <w:pPr>
        <w:rPr>
          <w:b/>
          <w:u w:val="single"/>
          <w:lang w:val="en-CA"/>
        </w:rPr>
      </w:pPr>
    </w:p>
    <w:p w:rsidR="00812DAE" w:rsidRPr="0051061D" w:rsidRDefault="008C3F0F" w:rsidP="0013072A">
      <w:pPr>
        <w:rPr>
          <w:lang w:val="en-CA"/>
        </w:rPr>
      </w:pPr>
      <w:r>
        <w:rPr>
          <w:lang w:val="en-CA"/>
        </w:rPr>
        <w:t xml:space="preserve">Other </w:t>
      </w:r>
      <w:r w:rsidR="00812DAE" w:rsidRPr="0051061D">
        <w:rPr>
          <w:lang w:val="en-CA"/>
        </w:rPr>
        <w:t xml:space="preserve">Adverse Drug Reactions (ADRs) from </w:t>
      </w:r>
      <w:r w:rsidR="00D55196" w:rsidRPr="0051061D">
        <w:rPr>
          <w:lang w:val="en-US"/>
        </w:rPr>
        <w:t>rheumatoid arthritis</w:t>
      </w:r>
      <w:r w:rsidR="00D55196" w:rsidRPr="0051061D">
        <w:rPr>
          <w:lang w:val="en-CA"/>
        </w:rPr>
        <w:t xml:space="preserve"> </w:t>
      </w:r>
      <w:r w:rsidR="00812DAE" w:rsidRPr="0051061D">
        <w:rPr>
          <w:lang w:val="en-CA"/>
        </w:rPr>
        <w:t xml:space="preserve">clinical studies are presented </w:t>
      </w:r>
      <w:r w:rsidR="00265F83">
        <w:rPr>
          <w:lang w:val="en-CA"/>
        </w:rPr>
        <w:t xml:space="preserve">below </w:t>
      </w:r>
      <w:r w:rsidR="00812DAE" w:rsidRPr="0051061D">
        <w:rPr>
          <w:lang w:val="en-CA"/>
        </w:rPr>
        <w:t>by System Organ Class (SOC) and frequency categories, defined using the following convention: very common (≥10%); common (≥1% to &lt;10%), uncommon (≥0.1% to &lt;1%) or rare (≥0.01% to &lt;0.1%).</w:t>
      </w:r>
    </w:p>
    <w:p w:rsidR="007C2DF1" w:rsidRPr="0051061D" w:rsidRDefault="008C3F0F" w:rsidP="007C2DF1">
      <w:pPr>
        <w:rPr>
          <w:lang w:val="en-CA"/>
        </w:rPr>
      </w:pPr>
      <w:r>
        <w:rPr>
          <w:b/>
          <w:u w:val="single"/>
          <w:lang w:val="en-CA"/>
        </w:rPr>
        <w:t xml:space="preserve">More </w:t>
      </w:r>
      <w:r w:rsidR="007C2DF1" w:rsidRPr="0051061D">
        <w:rPr>
          <w:b/>
          <w:u w:val="single"/>
          <w:lang w:val="en-CA"/>
        </w:rPr>
        <w:t>Common Clinical Trial Adverse Drug Reactions</w:t>
      </w:r>
      <w:r w:rsidR="007C2DF1" w:rsidRPr="00A622EB">
        <w:rPr>
          <w:u w:val="single"/>
          <w:lang w:val="en-CA"/>
        </w:rPr>
        <w:t xml:space="preserve"> </w:t>
      </w:r>
      <w:r w:rsidR="007C2DF1" w:rsidRPr="007B13FA">
        <w:rPr>
          <w:b/>
          <w:u w:val="single"/>
          <w:lang w:val="en-CA"/>
        </w:rPr>
        <w:t>(≥1%</w:t>
      </w:r>
      <w:r w:rsidRPr="007B13FA">
        <w:rPr>
          <w:b/>
          <w:u w:val="single"/>
          <w:lang w:val="en-CA"/>
        </w:rPr>
        <w:t>) n</w:t>
      </w:r>
      <w:r w:rsidR="007C2DF1" w:rsidRPr="007B13FA">
        <w:rPr>
          <w:b/>
          <w:u w:val="single"/>
          <w:lang w:val="en-CA"/>
        </w:rPr>
        <w:t>ot reported in the controlled period</w:t>
      </w:r>
      <w:r w:rsidR="00C45C95" w:rsidRPr="007B13FA">
        <w:rPr>
          <w:u w:val="single"/>
          <w:lang w:val="en-CA"/>
        </w:rPr>
        <w:t>.</w:t>
      </w:r>
      <w:r w:rsidR="00C45C95">
        <w:rPr>
          <w:lang w:val="en-CA"/>
        </w:rPr>
        <w:t xml:space="preserve"> </w:t>
      </w:r>
    </w:p>
    <w:p w:rsidR="00265F83" w:rsidRPr="0051061D" w:rsidRDefault="00265F83" w:rsidP="00265F83">
      <w:pPr>
        <w:keepNext/>
        <w:rPr>
          <w:b/>
          <w:i/>
        </w:rPr>
      </w:pPr>
      <w:r w:rsidRPr="0051061D">
        <w:rPr>
          <w:b/>
          <w:i/>
        </w:rPr>
        <w:t>Blood and Lymphatic System Disorders</w:t>
      </w:r>
    </w:p>
    <w:p w:rsidR="008C3F0F" w:rsidRPr="0051061D" w:rsidRDefault="008C3F0F" w:rsidP="008C3F0F">
      <w:r w:rsidRPr="0051061D">
        <w:rPr>
          <w:i/>
        </w:rPr>
        <w:t>Common:</w:t>
      </w:r>
      <w:r w:rsidRPr="0051061D">
        <w:t xml:space="preserve"> </w:t>
      </w:r>
      <w:r w:rsidRPr="0051061D">
        <w:rPr>
          <w:lang w:val="en-US"/>
        </w:rPr>
        <w:t>Leucopenia</w:t>
      </w:r>
      <w:r>
        <w:rPr>
          <w:lang w:val="en-US"/>
        </w:rPr>
        <w:t>.</w:t>
      </w:r>
      <w:r w:rsidR="00C45C95" w:rsidRPr="0051061D">
        <w:t xml:space="preserve"> </w:t>
      </w:r>
    </w:p>
    <w:p w:rsidR="008C3F0F" w:rsidRPr="0051061D" w:rsidRDefault="008C3F0F" w:rsidP="008C3F0F">
      <w:pPr>
        <w:keepNext/>
        <w:rPr>
          <w:b/>
          <w:i/>
        </w:rPr>
      </w:pPr>
      <w:r w:rsidRPr="0051061D">
        <w:rPr>
          <w:b/>
          <w:i/>
        </w:rPr>
        <w:t>General Disorders and Administration Site Conditions</w:t>
      </w:r>
    </w:p>
    <w:p w:rsidR="008C3F0F" w:rsidRPr="0051061D" w:rsidRDefault="008C3F0F" w:rsidP="008C3F0F">
      <w:r w:rsidRPr="0051061D">
        <w:rPr>
          <w:i/>
        </w:rPr>
        <w:t>Common:</w:t>
      </w:r>
      <w:r w:rsidRPr="0051061D">
        <w:t xml:space="preserve"> </w:t>
      </w:r>
      <w:r w:rsidR="00005476">
        <w:rPr>
          <w:lang w:val="en-US"/>
        </w:rPr>
        <w:t>F</w:t>
      </w:r>
      <w:r w:rsidRPr="0051061D">
        <w:rPr>
          <w:lang w:val="en-US"/>
        </w:rPr>
        <w:t>atigue</w:t>
      </w:r>
      <w:r w:rsidRPr="0051061D">
        <w:t>.</w:t>
      </w:r>
    </w:p>
    <w:p w:rsidR="00C45C95" w:rsidRPr="0051061D" w:rsidRDefault="00C45C95" w:rsidP="00C45C95">
      <w:pPr>
        <w:keepNext/>
        <w:rPr>
          <w:b/>
          <w:i/>
        </w:rPr>
      </w:pPr>
      <w:r w:rsidRPr="0051061D">
        <w:rPr>
          <w:b/>
          <w:i/>
        </w:rPr>
        <w:t>Infections and Infestations</w:t>
      </w:r>
    </w:p>
    <w:p w:rsidR="00C45C95" w:rsidRPr="0051061D" w:rsidRDefault="00C45C95" w:rsidP="00C45C95">
      <w:r>
        <w:rPr>
          <w:i/>
        </w:rPr>
        <w:t>C</w:t>
      </w:r>
      <w:r w:rsidRPr="0051061D">
        <w:rPr>
          <w:i/>
        </w:rPr>
        <w:t>ommon:</w:t>
      </w:r>
      <w:r w:rsidRPr="0051061D">
        <w:t xml:space="preserve"> </w:t>
      </w:r>
      <w:r w:rsidRPr="0051061D">
        <w:rPr>
          <w:lang w:val="en-US"/>
        </w:rPr>
        <w:t>Pneumonia, sinusitis, pharyngitis.</w:t>
      </w:r>
    </w:p>
    <w:p w:rsidR="00FD2AF9" w:rsidRPr="0051061D" w:rsidRDefault="00FD2AF9" w:rsidP="00FD2AF9">
      <w:pPr>
        <w:keepNext/>
        <w:rPr>
          <w:b/>
          <w:i/>
        </w:rPr>
      </w:pPr>
      <w:r w:rsidRPr="0051061D">
        <w:rPr>
          <w:b/>
          <w:i/>
        </w:rPr>
        <w:t>Investigations</w:t>
      </w:r>
    </w:p>
    <w:p w:rsidR="00FD2AF9" w:rsidRPr="0051061D" w:rsidRDefault="00FD2AF9" w:rsidP="00FD2AF9">
      <w:r w:rsidRPr="0051061D">
        <w:rPr>
          <w:i/>
        </w:rPr>
        <w:t xml:space="preserve">Common: </w:t>
      </w:r>
      <w:r w:rsidRPr="0051061D">
        <w:rPr>
          <w:lang w:val="en-US"/>
        </w:rPr>
        <w:t>Hepatic enzyme increased, blood cholesterol increased</w:t>
      </w:r>
    </w:p>
    <w:p w:rsidR="0098056F" w:rsidRPr="0051061D" w:rsidRDefault="0098056F" w:rsidP="0098056F">
      <w:pPr>
        <w:keepNext/>
        <w:rPr>
          <w:b/>
          <w:i/>
        </w:rPr>
      </w:pPr>
      <w:r w:rsidRPr="0051061D">
        <w:rPr>
          <w:b/>
          <w:i/>
        </w:rPr>
        <w:lastRenderedPageBreak/>
        <w:t>Metabolism and Nutrition Disorders</w:t>
      </w:r>
    </w:p>
    <w:p w:rsidR="0098056F" w:rsidRPr="0051061D" w:rsidRDefault="0098056F" w:rsidP="0098056F">
      <w:r w:rsidRPr="0051061D">
        <w:rPr>
          <w:i/>
        </w:rPr>
        <w:t xml:space="preserve">Common: </w:t>
      </w:r>
      <w:r w:rsidR="00005476">
        <w:rPr>
          <w:lang w:val="en-US"/>
        </w:rPr>
        <w:t>H</w:t>
      </w:r>
      <w:r w:rsidR="00005476" w:rsidRPr="0051061D">
        <w:rPr>
          <w:lang w:val="en-US"/>
        </w:rPr>
        <w:t>yperlipidemia</w:t>
      </w:r>
      <w:r w:rsidR="00005476">
        <w:rPr>
          <w:lang w:val="en-US"/>
        </w:rPr>
        <w:t>, d</w:t>
      </w:r>
      <w:r w:rsidRPr="0051061D">
        <w:rPr>
          <w:lang w:val="en-US"/>
        </w:rPr>
        <w:t>yslipidemia</w:t>
      </w:r>
      <w:r w:rsidRPr="0051061D">
        <w:t>.</w:t>
      </w:r>
    </w:p>
    <w:p w:rsidR="0098056F" w:rsidRPr="0051061D" w:rsidRDefault="0098056F" w:rsidP="0098056F">
      <w:pPr>
        <w:keepNext/>
        <w:rPr>
          <w:b/>
          <w:i/>
        </w:rPr>
      </w:pPr>
      <w:r w:rsidRPr="0051061D">
        <w:rPr>
          <w:b/>
          <w:i/>
        </w:rPr>
        <w:t>Musculoskeletal and Connective Tissue Disorders</w:t>
      </w:r>
    </w:p>
    <w:p w:rsidR="0098056F" w:rsidRPr="0051061D" w:rsidRDefault="0098056F" w:rsidP="0098056F">
      <w:r w:rsidRPr="0051061D">
        <w:rPr>
          <w:i/>
        </w:rPr>
        <w:t>Common:</w:t>
      </w:r>
      <w:r w:rsidRPr="0051061D">
        <w:t xml:space="preserve"> </w:t>
      </w:r>
      <w:r w:rsidRPr="0051061D">
        <w:rPr>
          <w:lang w:val="en-US"/>
        </w:rPr>
        <w:t>Musculoskeletal pain</w:t>
      </w:r>
      <w:r>
        <w:rPr>
          <w:lang w:val="en-US"/>
        </w:rPr>
        <w:t>.</w:t>
      </w:r>
    </w:p>
    <w:p w:rsidR="00C0302D" w:rsidRPr="0051061D" w:rsidRDefault="00C0302D" w:rsidP="00C0302D">
      <w:pPr>
        <w:keepNext/>
        <w:rPr>
          <w:b/>
          <w:i/>
        </w:rPr>
      </w:pPr>
      <w:r w:rsidRPr="0051061D">
        <w:rPr>
          <w:b/>
          <w:i/>
        </w:rPr>
        <w:t>Psychiatric Disorders</w:t>
      </w:r>
    </w:p>
    <w:p w:rsidR="00C0302D" w:rsidRPr="0051061D" w:rsidRDefault="00C0302D" w:rsidP="00C0302D">
      <w:r w:rsidRPr="0051061D">
        <w:rPr>
          <w:i/>
        </w:rPr>
        <w:t xml:space="preserve">Common: </w:t>
      </w:r>
      <w:r w:rsidRPr="0051061D">
        <w:t>Insomnia.</w:t>
      </w:r>
    </w:p>
    <w:p w:rsidR="00C0302D" w:rsidRPr="0051061D" w:rsidRDefault="00C0302D" w:rsidP="00C0302D">
      <w:pPr>
        <w:keepNext/>
        <w:rPr>
          <w:b/>
          <w:i/>
        </w:rPr>
      </w:pPr>
      <w:r w:rsidRPr="0051061D">
        <w:rPr>
          <w:b/>
          <w:i/>
        </w:rPr>
        <w:t>Respiratory, Thoracic and Mediastinal Disorders</w:t>
      </w:r>
    </w:p>
    <w:p w:rsidR="00C0302D" w:rsidRPr="007B13FA" w:rsidRDefault="00C0302D" w:rsidP="007B13FA">
      <w:pPr>
        <w:rPr>
          <w:b/>
          <w:u w:val="single"/>
          <w:lang w:val="en-CA"/>
        </w:rPr>
      </w:pPr>
      <w:r w:rsidRPr="0051061D">
        <w:rPr>
          <w:i/>
        </w:rPr>
        <w:t xml:space="preserve">Common: </w:t>
      </w:r>
      <w:r w:rsidRPr="0051061D">
        <w:t>Dyspnoea</w:t>
      </w:r>
    </w:p>
    <w:p w:rsidR="00A622EB" w:rsidRPr="0051061D" w:rsidRDefault="00A622EB" w:rsidP="00A622EB">
      <w:pPr>
        <w:keepNext/>
        <w:rPr>
          <w:b/>
          <w:i/>
        </w:rPr>
      </w:pPr>
      <w:r w:rsidRPr="0051061D">
        <w:rPr>
          <w:b/>
          <w:i/>
        </w:rPr>
        <w:t>Skin and Subcutaneous Tissue Disorders</w:t>
      </w:r>
    </w:p>
    <w:p w:rsidR="00A622EB" w:rsidRPr="0051061D" w:rsidRDefault="00A622EB" w:rsidP="00A622EB">
      <w:r w:rsidRPr="0051061D">
        <w:rPr>
          <w:i/>
        </w:rPr>
        <w:t xml:space="preserve">Common: </w:t>
      </w:r>
      <w:r w:rsidRPr="0051061D">
        <w:t>Rash.</w:t>
      </w:r>
    </w:p>
    <w:p w:rsidR="00964F97" w:rsidRDefault="00964F97" w:rsidP="000B6060">
      <w:pPr>
        <w:rPr>
          <w:b/>
          <w:u w:val="single"/>
          <w:lang w:val="en-CA"/>
        </w:rPr>
      </w:pPr>
    </w:p>
    <w:p w:rsidR="000B6060" w:rsidRPr="0051061D" w:rsidRDefault="000B6060" w:rsidP="000B6060">
      <w:pPr>
        <w:rPr>
          <w:lang w:val="en-CA"/>
        </w:rPr>
      </w:pPr>
      <w:r w:rsidRPr="0051061D">
        <w:rPr>
          <w:b/>
          <w:u w:val="single"/>
          <w:lang w:val="en-CA"/>
        </w:rPr>
        <w:t>Less Common Clinical Trial Adverse Drug Reactions</w:t>
      </w:r>
      <w:r w:rsidRPr="0051061D">
        <w:rPr>
          <w:u w:val="single"/>
          <w:lang w:val="en-CA"/>
        </w:rPr>
        <w:t xml:space="preserve"> </w:t>
      </w:r>
      <w:r w:rsidRPr="0051061D">
        <w:rPr>
          <w:b/>
          <w:u w:val="single"/>
          <w:lang w:val="en-CA"/>
        </w:rPr>
        <w:t>(&lt;1%)</w:t>
      </w:r>
    </w:p>
    <w:p w:rsidR="00FB42E6" w:rsidRPr="0051061D" w:rsidRDefault="000B6060" w:rsidP="0051061D">
      <w:pPr>
        <w:keepNext/>
        <w:rPr>
          <w:b/>
          <w:i/>
        </w:rPr>
      </w:pPr>
      <w:r w:rsidRPr="0051061D">
        <w:rPr>
          <w:b/>
          <w:i/>
        </w:rPr>
        <w:t xml:space="preserve">Blood and </w:t>
      </w:r>
      <w:r w:rsidR="00A84FAE" w:rsidRPr="0051061D">
        <w:rPr>
          <w:b/>
          <w:i/>
        </w:rPr>
        <w:t>L</w:t>
      </w:r>
      <w:r w:rsidRPr="0051061D">
        <w:rPr>
          <w:b/>
          <w:i/>
        </w:rPr>
        <w:t xml:space="preserve">ymphatic </w:t>
      </w:r>
      <w:r w:rsidR="00A84FAE" w:rsidRPr="0051061D">
        <w:rPr>
          <w:b/>
          <w:i/>
        </w:rPr>
        <w:t>S</w:t>
      </w:r>
      <w:r w:rsidRPr="0051061D">
        <w:rPr>
          <w:b/>
          <w:i/>
        </w:rPr>
        <w:t xml:space="preserve">ystem </w:t>
      </w:r>
      <w:r w:rsidR="00A84FAE" w:rsidRPr="0051061D">
        <w:rPr>
          <w:b/>
          <w:i/>
        </w:rPr>
        <w:t>D</w:t>
      </w:r>
      <w:r w:rsidRPr="0051061D">
        <w:rPr>
          <w:b/>
          <w:i/>
        </w:rPr>
        <w:t>isorders</w:t>
      </w:r>
    </w:p>
    <w:p w:rsidR="000B6060" w:rsidRPr="0051061D" w:rsidRDefault="00FB42E6" w:rsidP="000B6060">
      <w:r w:rsidRPr="0051061D">
        <w:rPr>
          <w:i/>
        </w:rPr>
        <w:t>Uncommon:</w:t>
      </w:r>
      <w:r w:rsidRPr="0051061D">
        <w:t xml:space="preserve"> </w:t>
      </w:r>
      <w:r w:rsidR="000B6060" w:rsidRPr="0051061D">
        <w:t>Neutropenia</w:t>
      </w:r>
      <w:r w:rsidRPr="0051061D">
        <w:t>, lymphopenia</w:t>
      </w:r>
      <w:r w:rsidR="00A84FAE" w:rsidRPr="0051061D">
        <w:t>.</w:t>
      </w:r>
    </w:p>
    <w:p w:rsidR="00C80FA3" w:rsidRPr="0051061D" w:rsidRDefault="000B6060" w:rsidP="0051061D">
      <w:pPr>
        <w:keepNext/>
        <w:rPr>
          <w:b/>
          <w:i/>
        </w:rPr>
      </w:pPr>
      <w:r w:rsidRPr="0051061D">
        <w:rPr>
          <w:b/>
          <w:i/>
        </w:rPr>
        <w:t>Hepatobiliary Disorders</w:t>
      </w:r>
    </w:p>
    <w:p w:rsidR="000B6060" w:rsidRPr="0051061D" w:rsidRDefault="00C80FA3" w:rsidP="000B6060">
      <w:pPr>
        <w:rPr>
          <w:b/>
        </w:rPr>
      </w:pPr>
      <w:r w:rsidRPr="0051061D">
        <w:rPr>
          <w:i/>
        </w:rPr>
        <w:t>Uncommon:</w:t>
      </w:r>
      <w:r w:rsidRPr="0051061D">
        <w:t xml:space="preserve"> </w:t>
      </w:r>
      <w:r w:rsidR="000B6060" w:rsidRPr="0051061D">
        <w:t>Hepatic steatosis</w:t>
      </w:r>
      <w:r w:rsidR="00A84FAE" w:rsidRPr="0051061D">
        <w:t>.</w:t>
      </w:r>
    </w:p>
    <w:p w:rsidR="00C80FA3" w:rsidRPr="0051061D" w:rsidRDefault="000B6060" w:rsidP="0051061D">
      <w:pPr>
        <w:keepNext/>
        <w:rPr>
          <w:b/>
          <w:i/>
        </w:rPr>
      </w:pPr>
      <w:r w:rsidRPr="0051061D">
        <w:rPr>
          <w:b/>
          <w:i/>
        </w:rPr>
        <w:t xml:space="preserve">Infections and </w:t>
      </w:r>
      <w:r w:rsidR="00A84FAE" w:rsidRPr="0051061D">
        <w:rPr>
          <w:b/>
          <w:i/>
        </w:rPr>
        <w:t>I</w:t>
      </w:r>
      <w:r w:rsidRPr="0051061D">
        <w:rPr>
          <w:b/>
          <w:i/>
        </w:rPr>
        <w:t>nfestations</w:t>
      </w:r>
    </w:p>
    <w:p w:rsidR="00C80FA3" w:rsidRPr="0051061D" w:rsidRDefault="00C80FA3" w:rsidP="000B6060">
      <w:r w:rsidRPr="0051061D">
        <w:rPr>
          <w:i/>
        </w:rPr>
        <w:t>Uncommon:</w:t>
      </w:r>
      <w:r w:rsidRPr="0051061D">
        <w:t xml:space="preserve"> </w:t>
      </w:r>
      <w:r w:rsidR="000B6060" w:rsidRPr="0051061D">
        <w:t xml:space="preserve">Sepsis, </w:t>
      </w:r>
      <w:r w:rsidR="002B4880" w:rsidRPr="0051061D">
        <w:t xml:space="preserve">tuberculosis, </w:t>
      </w:r>
      <w:r w:rsidR="000B6060" w:rsidRPr="0051061D">
        <w:t>bacterial</w:t>
      </w:r>
      <w:r w:rsidRPr="0051061D">
        <w:t xml:space="preserve"> pneumonia</w:t>
      </w:r>
      <w:r w:rsidR="000B6060" w:rsidRPr="0051061D">
        <w:t>, pneumococcal</w:t>
      </w:r>
      <w:r w:rsidRPr="0051061D">
        <w:t xml:space="preserve"> pneumonia</w:t>
      </w:r>
      <w:r w:rsidR="000B6060" w:rsidRPr="0051061D">
        <w:t xml:space="preserve">, </w:t>
      </w:r>
      <w:r w:rsidR="002B4880" w:rsidRPr="0051061D">
        <w:t>d</w:t>
      </w:r>
      <w:proofErr w:type="spellStart"/>
      <w:r w:rsidR="002B4880" w:rsidRPr="0051061D">
        <w:rPr>
          <w:lang w:val="en-US"/>
        </w:rPr>
        <w:t>iverticulitis</w:t>
      </w:r>
      <w:proofErr w:type="spellEnd"/>
      <w:r w:rsidR="002B4880" w:rsidRPr="0051061D">
        <w:rPr>
          <w:lang w:val="en-US"/>
        </w:rPr>
        <w:t>,</w:t>
      </w:r>
      <w:r w:rsidR="002B4880" w:rsidRPr="0051061D">
        <w:t xml:space="preserve"> </w:t>
      </w:r>
      <w:r w:rsidR="000B6060" w:rsidRPr="0051061D">
        <w:t xml:space="preserve">pyelonephritis, cellulitis, </w:t>
      </w:r>
      <w:r w:rsidR="00094397" w:rsidRPr="0051061D">
        <w:t xml:space="preserve">bacterial </w:t>
      </w:r>
      <w:r w:rsidR="002B4880" w:rsidRPr="0051061D">
        <w:t>arthritis,</w:t>
      </w:r>
      <w:r w:rsidR="00094397" w:rsidRPr="0051061D">
        <w:t xml:space="preserve"> </w:t>
      </w:r>
      <w:r w:rsidRPr="0051061D">
        <w:t xml:space="preserve">viral </w:t>
      </w:r>
      <w:r w:rsidR="000B6060" w:rsidRPr="0051061D">
        <w:t>gastroenteritis, viral infection, herpes simplex.</w:t>
      </w:r>
    </w:p>
    <w:p w:rsidR="000B6060" w:rsidRPr="0051061D" w:rsidRDefault="00C80FA3" w:rsidP="000B6060">
      <w:r w:rsidRPr="0051061D">
        <w:rPr>
          <w:i/>
        </w:rPr>
        <w:t>Rare:</w:t>
      </w:r>
      <w:r w:rsidRPr="0051061D">
        <w:t xml:space="preserve"> </w:t>
      </w:r>
      <w:r w:rsidR="000B6060" w:rsidRPr="0051061D">
        <w:t xml:space="preserve">Tuberculosis of central nervous system, encephalitis, necrotising fasciitis, meningitis </w:t>
      </w:r>
      <w:proofErr w:type="spellStart"/>
      <w:r w:rsidR="000B6060" w:rsidRPr="0051061D">
        <w:t>cryptococcal</w:t>
      </w:r>
      <w:proofErr w:type="spellEnd"/>
      <w:r w:rsidR="000B6060" w:rsidRPr="0051061D">
        <w:t>, dissemi</w:t>
      </w:r>
      <w:r w:rsidRPr="0051061D">
        <w:t xml:space="preserve">nated tuberculosis, </w:t>
      </w:r>
      <w:proofErr w:type="spellStart"/>
      <w:r w:rsidRPr="0051061D">
        <w:t>urosepsis</w:t>
      </w:r>
      <w:proofErr w:type="spellEnd"/>
      <w:r w:rsidRPr="0051061D">
        <w:t xml:space="preserve">, </w:t>
      </w:r>
      <w:r w:rsidRPr="0051061D">
        <w:rPr>
          <w:i/>
        </w:rPr>
        <w:t>P</w:t>
      </w:r>
      <w:r w:rsidR="000B6060" w:rsidRPr="0051061D">
        <w:rPr>
          <w:i/>
        </w:rPr>
        <w:t xml:space="preserve">neumocystis </w:t>
      </w:r>
      <w:proofErr w:type="spellStart"/>
      <w:r w:rsidR="000B6060" w:rsidRPr="0051061D">
        <w:rPr>
          <w:i/>
        </w:rPr>
        <w:t>jiroveci</w:t>
      </w:r>
      <w:proofErr w:type="spellEnd"/>
      <w:r w:rsidR="000B6060" w:rsidRPr="0051061D">
        <w:t xml:space="preserve"> pneumonia, staphylococcal bacteraemia, aty</w:t>
      </w:r>
      <w:r w:rsidRPr="0051061D">
        <w:t xml:space="preserve">pical mycobacterial infection, </w:t>
      </w:r>
      <w:r w:rsidRPr="0051061D">
        <w:rPr>
          <w:i/>
        </w:rPr>
        <w:t>M</w:t>
      </w:r>
      <w:r w:rsidR="000B6060" w:rsidRPr="0051061D">
        <w:rPr>
          <w:i/>
        </w:rPr>
        <w:t xml:space="preserve">ycobacterium </w:t>
      </w:r>
      <w:proofErr w:type="spellStart"/>
      <w:r w:rsidR="000B6060" w:rsidRPr="0051061D">
        <w:rPr>
          <w:i/>
        </w:rPr>
        <w:t>avium</w:t>
      </w:r>
      <w:proofErr w:type="spellEnd"/>
      <w:r w:rsidR="000B6060" w:rsidRPr="0051061D">
        <w:t xml:space="preserve"> complex infection, cytomegalovirus infection, bacteraemia.</w:t>
      </w:r>
    </w:p>
    <w:p w:rsidR="00C80FA3" w:rsidRPr="0051061D" w:rsidRDefault="000B6060" w:rsidP="0051061D">
      <w:pPr>
        <w:keepNext/>
        <w:rPr>
          <w:b/>
          <w:i/>
        </w:rPr>
      </w:pPr>
      <w:r w:rsidRPr="0051061D">
        <w:rPr>
          <w:b/>
          <w:i/>
        </w:rPr>
        <w:t>Injury, Poisoning and Procedural Complications</w:t>
      </w:r>
    </w:p>
    <w:p w:rsidR="000B6060" w:rsidRPr="0051061D" w:rsidRDefault="00C80FA3" w:rsidP="000B6060">
      <w:proofErr w:type="spellStart"/>
      <w:r w:rsidRPr="0051061D">
        <w:rPr>
          <w:i/>
        </w:rPr>
        <w:t>Uncommmon</w:t>
      </w:r>
      <w:proofErr w:type="spellEnd"/>
      <w:r w:rsidRPr="0051061D">
        <w:rPr>
          <w:i/>
        </w:rPr>
        <w:t>:</w:t>
      </w:r>
      <w:r w:rsidRPr="0051061D">
        <w:rPr>
          <w:b/>
        </w:rPr>
        <w:t xml:space="preserve"> </w:t>
      </w:r>
      <w:r w:rsidR="00FD2AF9" w:rsidRPr="0051061D">
        <w:t>l</w:t>
      </w:r>
      <w:proofErr w:type="spellStart"/>
      <w:r w:rsidR="00FD2AF9" w:rsidRPr="0051061D">
        <w:rPr>
          <w:lang w:val="en-US"/>
        </w:rPr>
        <w:t>igament</w:t>
      </w:r>
      <w:proofErr w:type="spellEnd"/>
      <w:r w:rsidR="00FD2AF9" w:rsidRPr="0051061D">
        <w:rPr>
          <w:lang w:val="en-US"/>
        </w:rPr>
        <w:t xml:space="preserve"> sprain</w:t>
      </w:r>
      <w:r w:rsidR="00FD2AF9">
        <w:rPr>
          <w:b/>
        </w:rPr>
        <w:t xml:space="preserve">, </w:t>
      </w:r>
      <w:r w:rsidR="00FD2AF9">
        <w:t>m</w:t>
      </w:r>
      <w:r w:rsidR="000B6060" w:rsidRPr="0051061D">
        <w:t>uscle strain</w:t>
      </w:r>
    </w:p>
    <w:p w:rsidR="00C80FA3" w:rsidRPr="0051061D" w:rsidRDefault="000B6060" w:rsidP="0051061D">
      <w:pPr>
        <w:keepNext/>
        <w:rPr>
          <w:b/>
          <w:i/>
        </w:rPr>
      </w:pPr>
      <w:r w:rsidRPr="0051061D">
        <w:rPr>
          <w:b/>
          <w:i/>
        </w:rPr>
        <w:t>Investigations</w:t>
      </w:r>
    </w:p>
    <w:p w:rsidR="000B6060" w:rsidRPr="0051061D" w:rsidRDefault="00C80FA3" w:rsidP="000B6060">
      <w:proofErr w:type="spellStart"/>
      <w:r w:rsidRPr="0051061D">
        <w:rPr>
          <w:i/>
        </w:rPr>
        <w:t>Uncommmon</w:t>
      </w:r>
      <w:proofErr w:type="spellEnd"/>
      <w:r w:rsidRPr="0051061D">
        <w:rPr>
          <w:i/>
        </w:rPr>
        <w:t xml:space="preserve">: </w:t>
      </w:r>
      <w:r w:rsidR="000B6060" w:rsidRPr="0051061D">
        <w:t xml:space="preserve">Transaminases increased, blood creatinine increased, gamma </w:t>
      </w:r>
      <w:proofErr w:type="spellStart"/>
      <w:r w:rsidR="000B6060" w:rsidRPr="0051061D">
        <w:t>glutamyltransferase</w:t>
      </w:r>
      <w:proofErr w:type="spellEnd"/>
      <w:r w:rsidR="000B6060" w:rsidRPr="0051061D">
        <w:t xml:space="preserve"> increased, liver function test abnormal</w:t>
      </w:r>
      <w:r w:rsidR="00236FEF" w:rsidRPr="0051061D">
        <w:t>, l</w:t>
      </w:r>
      <w:r w:rsidR="00236FEF" w:rsidRPr="0051061D">
        <w:rPr>
          <w:lang w:val="en-US"/>
        </w:rPr>
        <w:t>ow density lipoprotein increased</w:t>
      </w:r>
      <w:r w:rsidR="00A84FAE" w:rsidRPr="0051061D">
        <w:t>.</w:t>
      </w:r>
    </w:p>
    <w:p w:rsidR="00C80FA3" w:rsidRPr="0051061D" w:rsidRDefault="000B6060" w:rsidP="0051061D">
      <w:pPr>
        <w:keepNext/>
        <w:rPr>
          <w:b/>
          <w:i/>
        </w:rPr>
      </w:pPr>
      <w:r w:rsidRPr="0051061D">
        <w:rPr>
          <w:b/>
          <w:i/>
        </w:rPr>
        <w:lastRenderedPageBreak/>
        <w:t xml:space="preserve">Metabolism and </w:t>
      </w:r>
      <w:r w:rsidR="00A84FAE" w:rsidRPr="0051061D">
        <w:rPr>
          <w:b/>
          <w:i/>
        </w:rPr>
        <w:t>N</w:t>
      </w:r>
      <w:r w:rsidRPr="0051061D">
        <w:rPr>
          <w:b/>
          <w:i/>
        </w:rPr>
        <w:t xml:space="preserve">utrition </w:t>
      </w:r>
      <w:r w:rsidR="00A84FAE" w:rsidRPr="0051061D">
        <w:rPr>
          <w:b/>
          <w:i/>
        </w:rPr>
        <w:t>D</w:t>
      </w:r>
      <w:r w:rsidRPr="0051061D">
        <w:rPr>
          <w:b/>
          <w:i/>
        </w:rPr>
        <w:t>isorders</w:t>
      </w:r>
    </w:p>
    <w:p w:rsidR="000B6060" w:rsidRPr="0051061D" w:rsidRDefault="00C80FA3" w:rsidP="000B6060">
      <w:proofErr w:type="spellStart"/>
      <w:r w:rsidRPr="0051061D">
        <w:rPr>
          <w:i/>
        </w:rPr>
        <w:t>Uncommmon</w:t>
      </w:r>
      <w:proofErr w:type="spellEnd"/>
      <w:r w:rsidRPr="0051061D">
        <w:rPr>
          <w:i/>
        </w:rPr>
        <w:t xml:space="preserve">: </w:t>
      </w:r>
      <w:r w:rsidR="000B6060" w:rsidRPr="0051061D">
        <w:t>Dehydration</w:t>
      </w:r>
      <w:r w:rsidR="00A84FAE" w:rsidRPr="0051061D">
        <w:t>.</w:t>
      </w:r>
    </w:p>
    <w:p w:rsidR="00517EDB" w:rsidRPr="0051061D" w:rsidRDefault="000B6060" w:rsidP="0051061D">
      <w:pPr>
        <w:keepNext/>
        <w:rPr>
          <w:b/>
          <w:i/>
        </w:rPr>
      </w:pPr>
      <w:r w:rsidRPr="0051061D">
        <w:rPr>
          <w:b/>
          <w:i/>
        </w:rPr>
        <w:t xml:space="preserve">Musculoskeletal and </w:t>
      </w:r>
      <w:r w:rsidR="00A84FAE" w:rsidRPr="0051061D">
        <w:rPr>
          <w:b/>
          <w:i/>
        </w:rPr>
        <w:t>C</w:t>
      </w:r>
      <w:r w:rsidRPr="0051061D">
        <w:rPr>
          <w:b/>
          <w:i/>
        </w:rPr>
        <w:t xml:space="preserve">onnective </w:t>
      </w:r>
      <w:r w:rsidR="00A84FAE" w:rsidRPr="0051061D">
        <w:rPr>
          <w:b/>
          <w:i/>
        </w:rPr>
        <w:t>T</w:t>
      </w:r>
      <w:r w:rsidRPr="0051061D">
        <w:rPr>
          <w:b/>
          <w:i/>
        </w:rPr>
        <w:t xml:space="preserve">issue </w:t>
      </w:r>
      <w:r w:rsidR="00A84FAE" w:rsidRPr="0051061D">
        <w:rPr>
          <w:b/>
          <w:i/>
        </w:rPr>
        <w:t>D</w:t>
      </w:r>
      <w:r w:rsidRPr="0051061D">
        <w:rPr>
          <w:b/>
          <w:i/>
        </w:rPr>
        <w:t>isorders</w:t>
      </w:r>
    </w:p>
    <w:p w:rsidR="000B6060" w:rsidRPr="0051061D" w:rsidRDefault="00517EDB" w:rsidP="000B6060">
      <w:r w:rsidRPr="0051061D">
        <w:rPr>
          <w:i/>
        </w:rPr>
        <w:t>Uncommon:</w:t>
      </w:r>
      <w:r w:rsidRPr="0051061D">
        <w:rPr>
          <w:b/>
        </w:rPr>
        <w:t xml:space="preserve"> </w:t>
      </w:r>
      <w:r w:rsidR="000B6060" w:rsidRPr="0051061D">
        <w:t>Tendonitis, joint swelling</w:t>
      </w:r>
      <w:r w:rsidR="00A84FAE" w:rsidRPr="0051061D">
        <w:t>.</w:t>
      </w:r>
    </w:p>
    <w:p w:rsidR="00C80FA3" w:rsidRPr="0051061D" w:rsidRDefault="000B6060" w:rsidP="0051061D">
      <w:pPr>
        <w:keepNext/>
        <w:rPr>
          <w:b/>
          <w:i/>
        </w:rPr>
      </w:pPr>
      <w:r w:rsidRPr="0051061D">
        <w:rPr>
          <w:b/>
          <w:i/>
        </w:rPr>
        <w:t xml:space="preserve">Neoplasm </w:t>
      </w:r>
      <w:r w:rsidR="00A84FAE" w:rsidRPr="0051061D">
        <w:rPr>
          <w:b/>
          <w:i/>
        </w:rPr>
        <w:t>B</w:t>
      </w:r>
      <w:r w:rsidRPr="0051061D">
        <w:rPr>
          <w:b/>
          <w:i/>
        </w:rPr>
        <w:t xml:space="preserve">enign, </w:t>
      </w:r>
      <w:r w:rsidR="00A84FAE" w:rsidRPr="0051061D">
        <w:rPr>
          <w:b/>
          <w:i/>
        </w:rPr>
        <w:t>M</w:t>
      </w:r>
      <w:r w:rsidRPr="0051061D">
        <w:rPr>
          <w:b/>
          <w:i/>
        </w:rPr>
        <w:t xml:space="preserve">alignant and </w:t>
      </w:r>
      <w:r w:rsidR="00A84FAE" w:rsidRPr="0051061D">
        <w:rPr>
          <w:b/>
          <w:i/>
        </w:rPr>
        <w:t>U</w:t>
      </w:r>
      <w:r w:rsidRPr="0051061D">
        <w:rPr>
          <w:b/>
          <w:i/>
        </w:rPr>
        <w:t>nspecified (Including Cysts and Polyps)</w:t>
      </w:r>
    </w:p>
    <w:p w:rsidR="00C0302D" w:rsidRDefault="00C80FA3" w:rsidP="000B6060">
      <w:pPr>
        <w:rPr>
          <w:vertAlign w:val="superscript"/>
        </w:rPr>
      </w:pPr>
      <w:proofErr w:type="spellStart"/>
      <w:r w:rsidRPr="0051061D">
        <w:rPr>
          <w:i/>
        </w:rPr>
        <w:t>Uncommmon</w:t>
      </w:r>
      <w:proofErr w:type="spellEnd"/>
      <w:r w:rsidRPr="0051061D">
        <w:rPr>
          <w:i/>
        </w:rPr>
        <w:t xml:space="preserve">: </w:t>
      </w:r>
      <w:proofErr w:type="spellStart"/>
      <w:r w:rsidR="000B6060" w:rsidRPr="0051061D">
        <w:t>Nonmelanoma</w:t>
      </w:r>
      <w:proofErr w:type="spellEnd"/>
      <w:r w:rsidR="000B6060" w:rsidRPr="0051061D">
        <w:t xml:space="preserve"> skin cancers</w:t>
      </w:r>
      <w:r w:rsidR="00C0302D">
        <w:t>.</w:t>
      </w:r>
      <w:r w:rsidR="00C0302D" w:rsidRPr="005E4127">
        <w:rPr>
          <w:vertAlign w:val="superscript"/>
        </w:rPr>
        <w:t>§</w:t>
      </w:r>
      <w:r w:rsidR="00C0302D" w:rsidRPr="00C0302D">
        <w:rPr>
          <w:vertAlign w:val="superscript"/>
        </w:rPr>
        <w:t xml:space="preserve"> </w:t>
      </w:r>
    </w:p>
    <w:p w:rsidR="00C80FA3" w:rsidRPr="0051061D" w:rsidRDefault="000B6060" w:rsidP="0051061D">
      <w:pPr>
        <w:keepNext/>
        <w:rPr>
          <w:b/>
          <w:i/>
        </w:rPr>
      </w:pPr>
      <w:r w:rsidRPr="0051061D">
        <w:rPr>
          <w:b/>
          <w:i/>
        </w:rPr>
        <w:t xml:space="preserve">Nervous </w:t>
      </w:r>
      <w:r w:rsidR="00A84FAE" w:rsidRPr="0051061D">
        <w:rPr>
          <w:b/>
          <w:i/>
        </w:rPr>
        <w:t>S</w:t>
      </w:r>
      <w:r w:rsidRPr="0051061D">
        <w:rPr>
          <w:b/>
          <w:i/>
        </w:rPr>
        <w:t xml:space="preserve">ystem </w:t>
      </w:r>
      <w:r w:rsidR="00A84FAE" w:rsidRPr="0051061D">
        <w:rPr>
          <w:b/>
          <w:i/>
        </w:rPr>
        <w:t>D</w:t>
      </w:r>
      <w:r w:rsidRPr="0051061D">
        <w:rPr>
          <w:b/>
          <w:i/>
        </w:rPr>
        <w:t>isorders</w:t>
      </w:r>
    </w:p>
    <w:p w:rsidR="000B6060" w:rsidRPr="0051061D" w:rsidRDefault="00C80FA3" w:rsidP="000B6060">
      <w:proofErr w:type="spellStart"/>
      <w:r w:rsidRPr="0051061D">
        <w:rPr>
          <w:i/>
        </w:rPr>
        <w:t>Uncommmon</w:t>
      </w:r>
      <w:proofErr w:type="spellEnd"/>
      <w:r w:rsidRPr="0051061D">
        <w:rPr>
          <w:i/>
        </w:rPr>
        <w:t xml:space="preserve">: </w:t>
      </w:r>
      <w:r w:rsidR="000B6060" w:rsidRPr="0051061D">
        <w:t>Paraesthesia</w:t>
      </w:r>
      <w:r w:rsidR="00A84FAE" w:rsidRPr="0051061D">
        <w:t>.</w:t>
      </w:r>
    </w:p>
    <w:p w:rsidR="00E63794" w:rsidRDefault="000B6060" w:rsidP="000B6060">
      <w:pPr>
        <w:rPr>
          <w:b/>
          <w:i/>
        </w:rPr>
      </w:pPr>
      <w:r w:rsidRPr="0051061D">
        <w:rPr>
          <w:b/>
          <w:i/>
        </w:rPr>
        <w:t xml:space="preserve">Respiratory, </w:t>
      </w:r>
      <w:r w:rsidR="00A84FAE" w:rsidRPr="0051061D">
        <w:rPr>
          <w:b/>
          <w:i/>
        </w:rPr>
        <w:t>T</w:t>
      </w:r>
      <w:r w:rsidRPr="0051061D">
        <w:rPr>
          <w:b/>
          <w:i/>
        </w:rPr>
        <w:t xml:space="preserve">horacic and </w:t>
      </w:r>
      <w:r w:rsidR="00A84FAE" w:rsidRPr="0051061D">
        <w:rPr>
          <w:b/>
          <w:i/>
        </w:rPr>
        <w:t>M</w:t>
      </w:r>
      <w:r w:rsidRPr="0051061D">
        <w:rPr>
          <w:b/>
          <w:i/>
        </w:rPr>
        <w:t xml:space="preserve">ediastinal </w:t>
      </w:r>
      <w:r w:rsidR="00A84FAE" w:rsidRPr="0051061D">
        <w:rPr>
          <w:b/>
          <w:i/>
        </w:rPr>
        <w:t>D</w:t>
      </w:r>
      <w:r w:rsidRPr="0051061D">
        <w:rPr>
          <w:b/>
          <w:i/>
        </w:rPr>
        <w:t>isorders</w:t>
      </w:r>
    </w:p>
    <w:p w:rsidR="000B6060" w:rsidRPr="0051061D" w:rsidRDefault="00C80FA3" w:rsidP="000B6060">
      <w:proofErr w:type="spellStart"/>
      <w:r w:rsidRPr="0051061D">
        <w:rPr>
          <w:i/>
        </w:rPr>
        <w:t>Uncommmon</w:t>
      </w:r>
      <w:proofErr w:type="spellEnd"/>
      <w:r w:rsidRPr="0051061D">
        <w:rPr>
          <w:i/>
        </w:rPr>
        <w:t xml:space="preserve">: </w:t>
      </w:r>
      <w:r w:rsidR="000B6060" w:rsidRPr="0051061D">
        <w:t>Sinus congestion</w:t>
      </w:r>
      <w:r w:rsidR="00A84FAE" w:rsidRPr="0051061D">
        <w:t>.</w:t>
      </w:r>
    </w:p>
    <w:p w:rsidR="00C80FA3" w:rsidRPr="0051061D" w:rsidRDefault="000B6060" w:rsidP="0051061D">
      <w:pPr>
        <w:keepNext/>
        <w:rPr>
          <w:b/>
          <w:i/>
        </w:rPr>
      </w:pPr>
      <w:r w:rsidRPr="0051061D">
        <w:rPr>
          <w:b/>
          <w:i/>
        </w:rPr>
        <w:t xml:space="preserve">Skin and </w:t>
      </w:r>
      <w:r w:rsidR="00A84FAE" w:rsidRPr="0051061D">
        <w:rPr>
          <w:b/>
          <w:i/>
        </w:rPr>
        <w:t>S</w:t>
      </w:r>
      <w:r w:rsidRPr="0051061D">
        <w:rPr>
          <w:b/>
          <w:i/>
        </w:rPr>
        <w:t xml:space="preserve">ubcutaneous </w:t>
      </w:r>
      <w:r w:rsidR="00A84FAE" w:rsidRPr="0051061D">
        <w:rPr>
          <w:b/>
          <w:i/>
        </w:rPr>
        <w:t>T</w:t>
      </w:r>
      <w:r w:rsidRPr="0051061D">
        <w:rPr>
          <w:b/>
          <w:i/>
        </w:rPr>
        <w:t xml:space="preserve">issue </w:t>
      </w:r>
      <w:r w:rsidR="00A84FAE" w:rsidRPr="0051061D">
        <w:rPr>
          <w:b/>
          <w:i/>
        </w:rPr>
        <w:t>D</w:t>
      </w:r>
      <w:r w:rsidRPr="0051061D">
        <w:rPr>
          <w:b/>
          <w:i/>
        </w:rPr>
        <w:t>isorders</w:t>
      </w:r>
    </w:p>
    <w:p w:rsidR="000B6060" w:rsidRPr="0051061D" w:rsidRDefault="00C80FA3" w:rsidP="00C80FA3">
      <w:proofErr w:type="spellStart"/>
      <w:r w:rsidRPr="0051061D">
        <w:rPr>
          <w:i/>
        </w:rPr>
        <w:t>Uncommmon</w:t>
      </w:r>
      <w:proofErr w:type="spellEnd"/>
      <w:r w:rsidRPr="0051061D">
        <w:rPr>
          <w:i/>
        </w:rPr>
        <w:t xml:space="preserve">: </w:t>
      </w:r>
      <w:r w:rsidR="000B6060" w:rsidRPr="0051061D">
        <w:t>Erythema, pruritus</w:t>
      </w:r>
      <w:r w:rsidR="00A84FAE" w:rsidRPr="0051061D">
        <w:t>.</w:t>
      </w:r>
    </w:p>
    <w:p w:rsidR="00C0302D" w:rsidRPr="005E4127" w:rsidRDefault="00C0302D" w:rsidP="005E4127">
      <w:pPr>
        <w:ind w:left="284" w:hanging="284"/>
        <w:rPr>
          <w:vertAlign w:val="superscript"/>
        </w:rPr>
      </w:pPr>
      <w:r w:rsidRPr="00FF7870">
        <w:rPr>
          <w:vertAlign w:val="superscript"/>
        </w:rPr>
        <w:t>§</w:t>
      </w:r>
      <w:r>
        <w:tab/>
      </w:r>
      <w:proofErr w:type="spellStart"/>
      <w:r w:rsidRPr="00FF7870">
        <w:rPr>
          <w:sz w:val="16"/>
          <w:szCs w:val="16"/>
        </w:rPr>
        <w:t>Nonmelanoma</w:t>
      </w:r>
      <w:proofErr w:type="spellEnd"/>
      <w:r w:rsidRPr="00FF7870">
        <w:rPr>
          <w:sz w:val="16"/>
          <w:szCs w:val="16"/>
        </w:rPr>
        <w:t xml:space="preserve"> skin cancer is not a preferred term. The frequency is determined by combining frequencies for the PT’s of basal cell carcinoma and squamous cell carcinoma.</w:t>
      </w:r>
    </w:p>
    <w:p w:rsidR="00A54786" w:rsidRPr="0051061D" w:rsidRDefault="006B3DE4" w:rsidP="00EE26DD">
      <w:pPr>
        <w:pStyle w:val="Heading2"/>
      </w:pPr>
      <w:r w:rsidRPr="0051061D">
        <w:t>Overall Infections</w:t>
      </w:r>
    </w:p>
    <w:p w:rsidR="006B3DE4" w:rsidRPr="0051061D" w:rsidRDefault="006B3DE4" w:rsidP="00251AA6">
      <w:pPr>
        <w:pStyle w:val="first"/>
        <w:spacing w:before="0" w:after="240" w:line="240" w:lineRule="auto"/>
        <w:jc w:val="both"/>
        <w:rPr>
          <w:rFonts w:eastAsia="Arial Unicode MS"/>
          <w:color w:val="000000"/>
          <w:lang w:val="en"/>
        </w:rPr>
      </w:pPr>
      <w:r w:rsidRPr="0051061D">
        <w:rPr>
          <w:rFonts w:eastAsia="Arial Unicode MS"/>
          <w:color w:val="000000"/>
          <w:lang w:val="en"/>
        </w:rPr>
        <w:t>In the</w:t>
      </w:r>
      <w:r w:rsidR="00A86646" w:rsidRPr="0051061D">
        <w:rPr>
          <w:rFonts w:eastAsia="Arial Unicode MS"/>
          <w:color w:val="000000"/>
          <w:lang w:val="en"/>
        </w:rPr>
        <w:t xml:space="preserve"> controlled portion </w:t>
      </w:r>
      <w:r w:rsidR="00C70C16" w:rsidRPr="0051061D">
        <w:rPr>
          <w:rFonts w:eastAsia="Arial Unicode MS"/>
          <w:color w:val="000000"/>
          <w:lang w:val="en"/>
        </w:rPr>
        <w:t>(0-3 months</w:t>
      </w:r>
      <w:r w:rsidR="00C70C16">
        <w:rPr>
          <w:rFonts w:eastAsia="Arial Unicode MS"/>
          <w:color w:val="000000"/>
          <w:lang w:val="en"/>
        </w:rPr>
        <w:t xml:space="preserve">) </w:t>
      </w:r>
      <w:r w:rsidR="00A86646" w:rsidRPr="0051061D">
        <w:rPr>
          <w:rFonts w:eastAsia="Arial Unicode MS"/>
          <w:color w:val="000000"/>
          <w:lang w:val="en"/>
        </w:rPr>
        <w:t>of the p</w:t>
      </w:r>
      <w:r w:rsidR="00076EB5" w:rsidRPr="0051061D">
        <w:rPr>
          <w:rFonts w:eastAsia="Arial Unicode MS"/>
          <w:color w:val="000000"/>
          <w:lang w:val="en"/>
        </w:rPr>
        <w:t>hase</w:t>
      </w:r>
      <w:r w:rsidR="00E37C07" w:rsidRPr="0051061D">
        <w:rPr>
          <w:rFonts w:eastAsia="Arial Unicode MS"/>
          <w:color w:val="000000"/>
          <w:lang w:val="en"/>
        </w:rPr>
        <w:t> </w:t>
      </w:r>
      <w:r w:rsidR="00A86646" w:rsidRPr="0051061D">
        <w:rPr>
          <w:rFonts w:eastAsia="Arial Unicode MS"/>
          <w:color w:val="000000"/>
          <w:lang w:val="en"/>
        </w:rPr>
        <w:t>3</w:t>
      </w:r>
      <w:r w:rsidR="00076EB5" w:rsidRPr="0051061D">
        <w:rPr>
          <w:rFonts w:eastAsia="Arial Unicode MS"/>
          <w:color w:val="000000"/>
          <w:lang w:val="en"/>
        </w:rPr>
        <w:t xml:space="preserve"> monotherapy </w:t>
      </w:r>
      <w:r w:rsidR="00A86646" w:rsidRPr="0051061D">
        <w:rPr>
          <w:rFonts w:eastAsia="Arial Unicode MS"/>
          <w:color w:val="000000"/>
          <w:lang w:val="en"/>
        </w:rPr>
        <w:t>stud</w:t>
      </w:r>
      <w:r w:rsidR="00FA7A86">
        <w:rPr>
          <w:rFonts w:eastAsia="Arial Unicode MS"/>
          <w:color w:val="000000"/>
          <w:lang w:val="en"/>
        </w:rPr>
        <w:t>ies</w:t>
      </w:r>
      <w:r w:rsidR="00A86646" w:rsidRPr="0051061D">
        <w:rPr>
          <w:rFonts w:eastAsia="Arial Unicode MS"/>
          <w:color w:val="000000"/>
          <w:lang w:val="en"/>
        </w:rPr>
        <w:t xml:space="preserve"> </w:t>
      </w:r>
      <w:r w:rsidR="00C70C16">
        <w:rPr>
          <w:rFonts w:eastAsia="Arial Unicode MS"/>
          <w:color w:val="000000"/>
          <w:lang w:val="en"/>
        </w:rPr>
        <w:t>(I and VI</w:t>
      </w:r>
      <w:r w:rsidR="00076EB5" w:rsidRPr="0051061D">
        <w:rPr>
          <w:rFonts w:eastAsia="Arial Unicode MS"/>
          <w:color w:val="000000"/>
          <w:lang w:val="en"/>
        </w:rPr>
        <w:t>)</w:t>
      </w:r>
      <w:r w:rsidRPr="0051061D">
        <w:rPr>
          <w:rFonts w:eastAsia="Arial Unicode MS"/>
          <w:color w:val="000000"/>
          <w:lang w:val="en"/>
        </w:rPr>
        <w:t>, the rate of infections in the 5</w:t>
      </w:r>
      <w:r w:rsidR="00E37C07" w:rsidRPr="0051061D">
        <w:rPr>
          <w:rFonts w:eastAsia="Arial Unicode MS"/>
          <w:color w:val="000000"/>
          <w:lang w:val="en"/>
        </w:rPr>
        <w:t> </w:t>
      </w:r>
      <w:r w:rsidRPr="0051061D">
        <w:rPr>
          <w:rFonts w:eastAsia="Arial Unicode MS"/>
          <w:color w:val="000000"/>
          <w:lang w:val="en"/>
        </w:rPr>
        <w:t xml:space="preserve">mg </w:t>
      </w:r>
      <w:r w:rsidR="00F40652" w:rsidRPr="0051061D">
        <w:rPr>
          <w:rFonts w:eastAsia="Arial Unicode MS"/>
          <w:color w:val="000000"/>
          <w:lang w:val="en"/>
        </w:rPr>
        <w:t>twice daily</w:t>
      </w:r>
      <w:r w:rsidRPr="0051061D">
        <w:rPr>
          <w:rFonts w:eastAsia="Arial Unicode MS"/>
          <w:color w:val="000000"/>
          <w:lang w:val="en"/>
        </w:rPr>
        <w:t xml:space="preserve"> and 10</w:t>
      </w:r>
      <w:r w:rsidR="00E37C07" w:rsidRPr="0051061D">
        <w:rPr>
          <w:rFonts w:eastAsia="Arial Unicode MS"/>
          <w:color w:val="000000"/>
          <w:lang w:val="en"/>
        </w:rPr>
        <w:t> </w:t>
      </w:r>
      <w:r w:rsidRPr="0051061D">
        <w:rPr>
          <w:rFonts w:eastAsia="Arial Unicode MS"/>
          <w:color w:val="000000"/>
          <w:lang w:val="en"/>
        </w:rPr>
        <w:t xml:space="preserve">mg </w:t>
      </w:r>
      <w:r w:rsidR="00F40652" w:rsidRPr="0051061D">
        <w:rPr>
          <w:rFonts w:eastAsia="Arial Unicode MS"/>
          <w:color w:val="000000"/>
          <w:lang w:val="en"/>
        </w:rPr>
        <w:t>twice daily</w:t>
      </w:r>
      <w:r w:rsidRPr="0051061D">
        <w:rPr>
          <w:rFonts w:eastAsia="Arial Unicode MS"/>
          <w:color w:val="000000"/>
          <w:lang w:val="en"/>
        </w:rPr>
        <w:t xml:space="preserve"> </w:t>
      </w:r>
      <w:r w:rsidR="00AD27DB" w:rsidRPr="0051061D">
        <w:rPr>
          <w:rFonts w:eastAsia="Arial Unicode MS"/>
          <w:color w:val="000000"/>
          <w:lang w:val="en"/>
        </w:rPr>
        <w:t>XELJANZ</w:t>
      </w:r>
      <w:r w:rsidRPr="0051061D">
        <w:rPr>
          <w:rFonts w:eastAsia="Arial Unicode MS"/>
          <w:color w:val="000000"/>
          <w:lang w:val="en"/>
        </w:rPr>
        <w:t xml:space="preserve"> monotherapy group</w:t>
      </w:r>
      <w:r w:rsidR="00E43C0E" w:rsidRPr="0051061D">
        <w:rPr>
          <w:rFonts w:eastAsia="Arial Unicode MS"/>
          <w:color w:val="000000"/>
          <w:lang w:val="en"/>
        </w:rPr>
        <w:t>s</w:t>
      </w:r>
      <w:r w:rsidRPr="0051061D">
        <w:rPr>
          <w:rFonts w:eastAsia="Arial Unicode MS"/>
          <w:color w:val="000000"/>
          <w:lang w:val="en"/>
        </w:rPr>
        <w:t xml:space="preserve"> </w:t>
      </w:r>
      <w:r w:rsidR="00F40652" w:rsidRPr="0051061D">
        <w:rPr>
          <w:rFonts w:eastAsia="Arial Unicode MS"/>
          <w:color w:val="000000"/>
          <w:lang w:val="en"/>
        </w:rPr>
        <w:t>were</w:t>
      </w:r>
      <w:r w:rsidRPr="0051061D">
        <w:rPr>
          <w:rFonts w:eastAsia="Arial Unicode MS"/>
          <w:color w:val="000000"/>
          <w:lang w:val="en"/>
        </w:rPr>
        <w:t xml:space="preserve"> </w:t>
      </w:r>
      <w:r w:rsidR="00FA7A86">
        <w:rPr>
          <w:rFonts w:eastAsia="Arial Unicode MS"/>
          <w:color w:val="000000"/>
          <w:lang w:val="en"/>
        </w:rPr>
        <w:t>16.1</w:t>
      </w:r>
      <w:r w:rsidRPr="0051061D">
        <w:rPr>
          <w:rFonts w:eastAsia="Arial Unicode MS"/>
          <w:color w:val="000000"/>
          <w:lang w:val="en"/>
        </w:rPr>
        <w:t xml:space="preserve">% and </w:t>
      </w:r>
      <w:r w:rsidR="00FA7A86">
        <w:rPr>
          <w:rFonts w:eastAsia="Arial Unicode MS"/>
          <w:color w:val="000000"/>
          <w:lang w:val="en"/>
        </w:rPr>
        <w:t>17.8</w:t>
      </w:r>
      <w:r w:rsidRPr="0051061D">
        <w:rPr>
          <w:rFonts w:eastAsia="Arial Unicode MS"/>
          <w:color w:val="000000"/>
          <w:lang w:val="en"/>
        </w:rPr>
        <w:t>%, respectively, compared to 18.9% in the</w:t>
      </w:r>
      <w:r w:rsidR="00A912B8" w:rsidRPr="0051061D">
        <w:rPr>
          <w:rFonts w:eastAsia="Arial Unicode MS"/>
          <w:color w:val="000000"/>
          <w:lang w:val="en"/>
        </w:rPr>
        <w:t xml:space="preserve"> </w:t>
      </w:r>
      <w:r w:rsidR="00751C7F" w:rsidRPr="0051061D">
        <w:rPr>
          <w:rFonts w:eastAsia="Arial Unicode MS"/>
          <w:color w:val="000000"/>
          <w:lang w:val="en"/>
        </w:rPr>
        <w:t>p</w:t>
      </w:r>
      <w:r w:rsidR="00A912B8" w:rsidRPr="0051061D">
        <w:rPr>
          <w:rFonts w:eastAsia="Arial Unicode MS"/>
          <w:color w:val="000000"/>
          <w:lang w:val="en"/>
        </w:rPr>
        <w:t>lacebo</w:t>
      </w:r>
      <w:r w:rsidRPr="0051061D">
        <w:rPr>
          <w:rFonts w:eastAsia="Arial Unicode MS"/>
          <w:color w:val="000000"/>
          <w:lang w:val="en"/>
        </w:rPr>
        <w:t xml:space="preserve"> group. </w:t>
      </w:r>
      <w:r w:rsidR="00A84FAE" w:rsidRPr="0051061D">
        <w:rPr>
          <w:rFonts w:eastAsia="Arial Unicode MS"/>
          <w:color w:val="000000"/>
          <w:lang w:val="en"/>
        </w:rPr>
        <w:t xml:space="preserve"> </w:t>
      </w:r>
      <w:r w:rsidRPr="0051061D">
        <w:rPr>
          <w:rFonts w:eastAsia="Arial Unicode MS"/>
          <w:color w:val="000000"/>
          <w:lang w:val="en"/>
        </w:rPr>
        <w:t>In</w:t>
      </w:r>
      <w:r w:rsidR="00A86646" w:rsidRPr="0051061D">
        <w:rPr>
          <w:rFonts w:eastAsia="Arial Unicode MS"/>
          <w:color w:val="000000"/>
          <w:lang w:val="en"/>
        </w:rPr>
        <w:t xml:space="preserve"> the controlled portion </w:t>
      </w:r>
      <w:r w:rsidR="00CE3E95" w:rsidRPr="0051061D">
        <w:rPr>
          <w:rFonts w:eastAsia="Arial Unicode MS"/>
          <w:color w:val="000000"/>
          <w:lang w:val="en"/>
        </w:rPr>
        <w:t>(0-3 months</w:t>
      </w:r>
      <w:r w:rsidR="00CE3E95">
        <w:rPr>
          <w:rFonts w:eastAsia="Arial Unicode MS"/>
          <w:color w:val="000000"/>
          <w:lang w:val="en"/>
        </w:rPr>
        <w:t>)</w:t>
      </w:r>
      <w:r w:rsidR="00CE3E95" w:rsidRPr="0051061D">
        <w:rPr>
          <w:rFonts w:eastAsia="Arial Unicode MS"/>
          <w:color w:val="000000"/>
          <w:lang w:val="en"/>
        </w:rPr>
        <w:t xml:space="preserve"> </w:t>
      </w:r>
      <w:r w:rsidR="00A86646" w:rsidRPr="0051061D">
        <w:rPr>
          <w:rFonts w:eastAsia="Arial Unicode MS"/>
          <w:color w:val="000000"/>
          <w:lang w:val="en"/>
        </w:rPr>
        <w:t>of the p</w:t>
      </w:r>
      <w:r w:rsidR="00076EB5" w:rsidRPr="0051061D">
        <w:rPr>
          <w:rFonts w:eastAsia="Arial Unicode MS"/>
          <w:color w:val="000000"/>
          <w:lang w:val="en"/>
        </w:rPr>
        <w:t>hase</w:t>
      </w:r>
      <w:r w:rsidR="00E37C07" w:rsidRPr="0051061D">
        <w:rPr>
          <w:rFonts w:eastAsia="Arial Unicode MS"/>
          <w:color w:val="000000"/>
          <w:lang w:val="en"/>
        </w:rPr>
        <w:t> </w:t>
      </w:r>
      <w:r w:rsidR="00A86646" w:rsidRPr="0051061D">
        <w:rPr>
          <w:rFonts w:eastAsia="Arial Unicode MS"/>
          <w:color w:val="000000"/>
          <w:lang w:val="en"/>
        </w:rPr>
        <w:t>3</w:t>
      </w:r>
      <w:r w:rsidRPr="0051061D">
        <w:rPr>
          <w:rFonts w:eastAsia="Arial Unicode MS"/>
          <w:color w:val="000000"/>
          <w:lang w:val="en"/>
        </w:rPr>
        <w:t xml:space="preserve"> studies </w:t>
      </w:r>
      <w:r w:rsidR="00CE3E95">
        <w:rPr>
          <w:rFonts w:eastAsia="Arial Unicode MS"/>
          <w:color w:val="000000"/>
          <w:lang w:val="en"/>
        </w:rPr>
        <w:t>II to V</w:t>
      </w:r>
      <w:r w:rsidR="00DA695E" w:rsidRPr="0051061D">
        <w:rPr>
          <w:rFonts w:eastAsia="Arial Unicode MS"/>
          <w:color w:val="000000"/>
          <w:lang w:val="en"/>
        </w:rPr>
        <w:t xml:space="preserve"> </w:t>
      </w:r>
      <w:r w:rsidRPr="0051061D">
        <w:rPr>
          <w:rFonts w:eastAsia="Arial Unicode MS"/>
          <w:color w:val="000000"/>
          <w:lang w:val="en"/>
        </w:rPr>
        <w:t>with background DMARDs, the rate</w:t>
      </w:r>
      <w:r w:rsidR="00F40652" w:rsidRPr="0051061D">
        <w:rPr>
          <w:rFonts w:eastAsia="Arial Unicode MS"/>
          <w:color w:val="000000"/>
          <w:lang w:val="en"/>
        </w:rPr>
        <w:t>s</w:t>
      </w:r>
      <w:r w:rsidRPr="0051061D">
        <w:rPr>
          <w:rFonts w:eastAsia="Arial Unicode MS"/>
          <w:color w:val="000000"/>
          <w:lang w:val="en"/>
        </w:rPr>
        <w:t xml:space="preserve"> of infections in the 5</w:t>
      </w:r>
      <w:r w:rsidR="00E37C07" w:rsidRPr="0051061D">
        <w:rPr>
          <w:rFonts w:eastAsia="Arial Unicode MS"/>
          <w:color w:val="000000"/>
          <w:lang w:val="en"/>
        </w:rPr>
        <w:t> </w:t>
      </w:r>
      <w:r w:rsidRPr="0051061D">
        <w:rPr>
          <w:rFonts w:eastAsia="Arial Unicode MS"/>
          <w:color w:val="000000"/>
          <w:lang w:val="en"/>
        </w:rPr>
        <w:t xml:space="preserve">mg </w:t>
      </w:r>
      <w:r w:rsidR="00F40652" w:rsidRPr="0051061D">
        <w:rPr>
          <w:rFonts w:eastAsia="Arial Unicode MS"/>
          <w:color w:val="000000"/>
          <w:lang w:val="en"/>
        </w:rPr>
        <w:t>twice daily</w:t>
      </w:r>
      <w:r w:rsidRPr="0051061D">
        <w:rPr>
          <w:rFonts w:eastAsia="Arial Unicode MS"/>
          <w:color w:val="000000"/>
          <w:lang w:val="en"/>
        </w:rPr>
        <w:t xml:space="preserve"> and 10</w:t>
      </w:r>
      <w:r w:rsidR="00E37C07" w:rsidRPr="0051061D">
        <w:rPr>
          <w:rFonts w:eastAsia="Arial Unicode MS"/>
          <w:color w:val="000000"/>
          <w:lang w:val="en"/>
        </w:rPr>
        <w:t> </w:t>
      </w:r>
      <w:r w:rsidRPr="0051061D">
        <w:rPr>
          <w:rFonts w:eastAsia="Arial Unicode MS"/>
          <w:color w:val="000000"/>
          <w:lang w:val="en"/>
        </w:rPr>
        <w:t xml:space="preserve">mg </w:t>
      </w:r>
      <w:r w:rsidR="00F40652" w:rsidRPr="0051061D">
        <w:rPr>
          <w:rFonts w:eastAsia="Arial Unicode MS"/>
          <w:color w:val="000000"/>
          <w:lang w:val="en"/>
        </w:rPr>
        <w:t>twice daily</w:t>
      </w:r>
      <w:r w:rsidRPr="0051061D">
        <w:rPr>
          <w:rFonts w:eastAsia="Arial Unicode MS"/>
          <w:color w:val="000000"/>
          <w:lang w:val="en"/>
        </w:rPr>
        <w:t xml:space="preserve"> </w:t>
      </w:r>
      <w:r w:rsidR="00AD27DB" w:rsidRPr="0051061D">
        <w:rPr>
          <w:rFonts w:eastAsia="Arial Unicode MS"/>
          <w:color w:val="000000"/>
          <w:lang w:val="en"/>
        </w:rPr>
        <w:t>XELJANZ</w:t>
      </w:r>
      <w:r w:rsidRPr="0051061D">
        <w:rPr>
          <w:rFonts w:eastAsia="Arial Unicode MS"/>
          <w:color w:val="000000"/>
          <w:lang w:val="en"/>
        </w:rPr>
        <w:t xml:space="preserve"> plus DMARD group</w:t>
      </w:r>
      <w:r w:rsidR="00E43C0E" w:rsidRPr="0051061D">
        <w:rPr>
          <w:rFonts w:eastAsia="Arial Unicode MS"/>
          <w:color w:val="000000"/>
          <w:lang w:val="en"/>
        </w:rPr>
        <w:t>s</w:t>
      </w:r>
      <w:r w:rsidRPr="0051061D">
        <w:rPr>
          <w:rFonts w:eastAsia="Arial Unicode MS"/>
          <w:color w:val="000000"/>
          <w:lang w:val="en"/>
        </w:rPr>
        <w:t xml:space="preserve"> </w:t>
      </w:r>
      <w:r w:rsidR="00F40652" w:rsidRPr="0051061D">
        <w:rPr>
          <w:rFonts w:eastAsia="Arial Unicode MS"/>
          <w:color w:val="000000"/>
          <w:lang w:val="en"/>
        </w:rPr>
        <w:t>were</w:t>
      </w:r>
      <w:r w:rsidRPr="0051061D">
        <w:rPr>
          <w:rFonts w:eastAsia="Arial Unicode MS"/>
          <w:color w:val="000000"/>
          <w:lang w:val="en"/>
        </w:rPr>
        <w:t xml:space="preserve"> </w:t>
      </w:r>
      <w:r w:rsidR="00C70C16">
        <w:rPr>
          <w:rFonts w:eastAsia="Arial Unicode MS"/>
          <w:color w:val="000000"/>
          <w:lang w:val="en"/>
        </w:rPr>
        <w:t>21.3</w:t>
      </w:r>
      <w:r w:rsidRPr="0051061D">
        <w:rPr>
          <w:rFonts w:eastAsia="Arial Unicode MS"/>
          <w:color w:val="000000"/>
          <w:lang w:val="en"/>
        </w:rPr>
        <w:t xml:space="preserve">% and </w:t>
      </w:r>
      <w:r w:rsidR="00C70C16">
        <w:rPr>
          <w:rFonts w:eastAsia="Arial Unicode MS"/>
          <w:color w:val="000000"/>
          <w:lang w:val="en"/>
        </w:rPr>
        <w:t>21.8</w:t>
      </w:r>
      <w:r w:rsidRPr="0051061D">
        <w:rPr>
          <w:rFonts w:eastAsia="Arial Unicode MS"/>
          <w:color w:val="000000"/>
          <w:lang w:val="en"/>
        </w:rPr>
        <w:t xml:space="preserve">%, respectively, compared to </w:t>
      </w:r>
      <w:r w:rsidR="00C70C16">
        <w:rPr>
          <w:rFonts w:eastAsia="Arial Unicode MS"/>
          <w:color w:val="000000"/>
          <w:lang w:val="en"/>
        </w:rPr>
        <w:t>18.4</w:t>
      </w:r>
      <w:r w:rsidRPr="0051061D">
        <w:rPr>
          <w:rFonts w:eastAsia="Arial Unicode MS"/>
          <w:color w:val="000000"/>
          <w:lang w:val="en"/>
        </w:rPr>
        <w:t>% in the placebo plus DMARD group.</w:t>
      </w:r>
      <w:r w:rsidR="00C70C16">
        <w:rPr>
          <w:rFonts w:eastAsia="Arial Unicode MS"/>
          <w:color w:val="000000"/>
          <w:lang w:val="en"/>
        </w:rPr>
        <w:t xml:space="preserve"> </w:t>
      </w:r>
      <w:r w:rsidR="00E406BA">
        <w:rPr>
          <w:rFonts w:eastAsia="Arial Unicode MS"/>
          <w:color w:val="000000"/>
          <w:lang w:val="en"/>
        </w:rPr>
        <w:t xml:space="preserve"> </w:t>
      </w:r>
      <w:r w:rsidR="00C70C16" w:rsidRPr="0051061D">
        <w:rPr>
          <w:rFonts w:eastAsia="Arial Unicode MS"/>
          <w:color w:val="000000"/>
          <w:lang w:val="en"/>
        </w:rPr>
        <w:t>In the controlled portion (0-</w:t>
      </w:r>
      <w:r w:rsidR="00C70C16">
        <w:rPr>
          <w:rFonts w:eastAsia="Arial Unicode MS"/>
          <w:color w:val="000000"/>
          <w:lang w:val="en"/>
        </w:rPr>
        <w:t>6</w:t>
      </w:r>
      <w:r w:rsidR="00C70C16" w:rsidRPr="0051061D">
        <w:rPr>
          <w:rFonts w:eastAsia="Arial Unicode MS"/>
          <w:color w:val="000000"/>
          <w:lang w:val="en"/>
        </w:rPr>
        <w:t> months</w:t>
      </w:r>
      <w:r w:rsidR="00C70C16">
        <w:rPr>
          <w:rFonts w:eastAsia="Arial Unicode MS"/>
          <w:color w:val="000000"/>
          <w:lang w:val="en"/>
        </w:rPr>
        <w:t xml:space="preserve">) </w:t>
      </w:r>
      <w:r w:rsidR="00C70C16" w:rsidRPr="0051061D">
        <w:rPr>
          <w:rFonts w:eastAsia="Arial Unicode MS"/>
          <w:color w:val="000000"/>
          <w:lang w:val="en"/>
        </w:rPr>
        <w:t xml:space="preserve">of the phase 3 studies </w:t>
      </w:r>
      <w:r w:rsidR="00CE3E95">
        <w:rPr>
          <w:rFonts w:eastAsia="Arial Unicode MS"/>
          <w:color w:val="000000"/>
          <w:lang w:val="en"/>
        </w:rPr>
        <w:t xml:space="preserve">II to IV </w:t>
      </w:r>
      <w:r w:rsidR="00C70C16" w:rsidRPr="0051061D">
        <w:rPr>
          <w:rFonts w:eastAsia="Arial Unicode MS"/>
          <w:color w:val="000000"/>
          <w:lang w:val="en"/>
        </w:rPr>
        <w:t xml:space="preserve">with background DMARDs, the rates of infections in the 5 mg twice daily and 10 mg twice daily XELJANZ plus DMARD groups were </w:t>
      </w:r>
      <w:r w:rsidR="00E406BA">
        <w:rPr>
          <w:rFonts w:eastAsia="Arial Unicode MS"/>
          <w:color w:val="000000"/>
          <w:lang w:val="en"/>
        </w:rPr>
        <w:t>34.6</w:t>
      </w:r>
      <w:r w:rsidR="00C70C16" w:rsidRPr="001B1773">
        <w:rPr>
          <w:rFonts w:eastAsia="Arial Unicode MS"/>
          <w:color w:val="000000"/>
          <w:lang w:val="en"/>
        </w:rPr>
        <w:t>%</w:t>
      </w:r>
      <w:r w:rsidR="00C70C16" w:rsidRPr="0051061D">
        <w:rPr>
          <w:rFonts w:eastAsia="Arial Unicode MS"/>
          <w:color w:val="000000"/>
          <w:lang w:val="en"/>
        </w:rPr>
        <w:t xml:space="preserve"> and </w:t>
      </w:r>
      <w:r w:rsidR="00E406BA">
        <w:rPr>
          <w:rFonts w:eastAsia="Arial Unicode MS"/>
          <w:color w:val="000000"/>
          <w:lang w:val="en"/>
        </w:rPr>
        <w:t>32.8</w:t>
      </w:r>
      <w:r w:rsidR="00C70C16" w:rsidRPr="001B1773">
        <w:rPr>
          <w:rFonts w:eastAsia="Arial Unicode MS"/>
          <w:color w:val="000000"/>
          <w:lang w:val="en"/>
        </w:rPr>
        <w:t>%</w:t>
      </w:r>
      <w:r w:rsidR="00C70C16" w:rsidRPr="0051061D">
        <w:rPr>
          <w:rFonts w:eastAsia="Arial Unicode MS"/>
          <w:color w:val="000000"/>
          <w:lang w:val="en"/>
        </w:rPr>
        <w:t xml:space="preserve">, respectively, compared to </w:t>
      </w:r>
      <w:r w:rsidR="00E406BA">
        <w:rPr>
          <w:rFonts w:eastAsia="Arial Unicode MS"/>
          <w:color w:val="000000"/>
          <w:lang w:val="en"/>
        </w:rPr>
        <w:t>21.3</w:t>
      </w:r>
      <w:r w:rsidR="00C70C16" w:rsidRPr="0051061D">
        <w:rPr>
          <w:rFonts w:eastAsia="Arial Unicode MS"/>
          <w:color w:val="000000"/>
          <w:lang w:val="en"/>
        </w:rPr>
        <w:t>% in the placebo plus DMARD group</w:t>
      </w:r>
      <w:r w:rsidR="00C70C16">
        <w:rPr>
          <w:rFonts w:eastAsia="Arial Unicode MS"/>
          <w:color w:val="000000"/>
          <w:lang w:val="en"/>
        </w:rPr>
        <w:t>.</w:t>
      </w:r>
    </w:p>
    <w:p w:rsidR="006B3DE4" w:rsidRPr="0051061D" w:rsidRDefault="006B3DE4" w:rsidP="00251AA6">
      <w:pPr>
        <w:pStyle w:val="first"/>
        <w:spacing w:before="0" w:after="240" w:line="240" w:lineRule="auto"/>
        <w:jc w:val="both"/>
        <w:rPr>
          <w:rFonts w:eastAsia="Arial Unicode MS"/>
          <w:color w:val="000000"/>
          <w:lang w:val="en"/>
        </w:rPr>
      </w:pPr>
      <w:r w:rsidRPr="0051061D">
        <w:rPr>
          <w:rFonts w:eastAsia="Arial Unicode MS"/>
          <w:color w:val="000000"/>
          <w:lang w:val="en"/>
        </w:rPr>
        <w:t xml:space="preserve">The most commonly reported infections were upper respiratory tract infections and </w:t>
      </w:r>
      <w:proofErr w:type="spellStart"/>
      <w:r w:rsidRPr="0051061D">
        <w:rPr>
          <w:rFonts w:eastAsia="Arial Unicode MS"/>
          <w:color w:val="000000"/>
          <w:lang w:val="en"/>
        </w:rPr>
        <w:t>nasopharyngitis</w:t>
      </w:r>
      <w:proofErr w:type="spellEnd"/>
      <w:r w:rsidRPr="0051061D">
        <w:rPr>
          <w:rFonts w:eastAsia="Arial Unicode MS"/>
          <w:color w:val="000000"/>
          <w:lang w:val="en"/>
        </w:rPr>
        <w:t xml:space="preserve"> (</w:t>
      </w:r>
      <w:r w:rsidR="00DF4012">
        <w:rPr>
          <w:rFonts w:eastAsia="Arial Unicode MS"/>
          <w:color w:val="000000"/>
          <w:lang w:val="en"/>
        </w:rPr>
        <w:t>3.7</w:t>
      </w:r>
      <w:r w:rsidRPr="0051061D">
        <w:rPr>
          <w:rFonts w:eastAsia="Arial Unicode MS"/>
          <w:color w:val="000000"/>
          <w:lang w:val="en"/>
        </w:rPr>
        <w:t xml:space="preserve">% and </w:t>
      </w:r>
      <w:r w:rsidR="00DF4012">
        <w:rPr>
          <w:rFonts w:eastAsia="Arial Unicode MS"/>
          <w:color w:val="000000"/>
          <w:lang w:val="en"/>
        </w:rPr>
        <w:t>3.2</w:t>
      </w:r>
      <w:r w:rsidRPr="0051061D">
        <w:rPr>
          <w:rFonts w:eastAsia="Arial Unicode MS"/>
          <w:color w:val="000000"/>
          <w:lang w:val="en"/>
        </w:rPr>
        <w:t>%, respectively).</w:t>
      </w:r>
    </w:p>
    <w:p w:rsidR="006B3DE4" w:rsidRPr="0051061D" w:rsidRDefault="006B3DE4" w:rsidP="00251AA6">
      <w:pPr>
        <w:pStyle w:val="first"/>
        <w:spacing w:before="0" w:after="240" w:line="240" w:lineRule="auto"/>
        <w:jc w:val="both"/>
        <w:rPr>
          <w:rFonts w:eastAsia="Arial Unicode MS"/>
          <w:color w:val="000000"/>
          <w:lang w:val="en"/>
        </w:rPr>
      </w:pPr>
      <w:r w:rsidRPr="0051061D">
        <w:rPr>
          <w:rFonts w:eastAsia="Arial Unicode MS"/>
          <w:color w:val="000000"/>
          <w:lang w:val="en"/>
        </w:rPr>
        <w:t xml:space="preserve">The overall rate of infections with </w:t>
      </w:r>
      <w:r w:rsidR="00AD27DB" w:rsidRPr="0051061D">
        <w:rPr>
          <w:rFonts w:eastAsia="Arial Unicode MS"/>
          <w:color w:val="000000"/>
          <w:lang w:val="en"/>
        </w:rPr>
        <w:t>XELJANZ</w:t>
      </w:r>
      <w:r w:rsidRPr="0051061D">
        <w:rPr>
          <w:rFonts w:eastAsia="Arial Unicode MS"/>
          <w:color w:val="000000"/>
          <w:lang w:val="en"/>
        </w:rPr>
        <w:t xml:space="preserve"> in the long-term safety all exposure population</w:t>
      </w:r>
      <w:r w:rsidR="007419EE">
        <w:rPr>
          <w:rFonts w:eastAsia="Arial Unicode MS"/>
          <w:color w:val="000000"/>
          <w:lang w:val="en"/>
        </w:rPr>
        <w:t xml:space="preserve"> </w:t>
      </w:r>
      <w:r w:rsidR="007419EE">
        <w:rPr>
          <w:rStyle w:val="Instructions"/>
        </w:rPr>
        <w:t>(total 4867 patients)</w:t>
      </w:r>
      <w:r w:rsidRPr="0051061D">
        <w:rPr>
          <w:rFonts w:eastAsia="Arial Unicode MS"/>
          <w:color w:val="000000"/>
          <w:lang w:val="en"/>
        </w:rPr>
        <w:t xml:space="preserve"> was </w:t>
      </w:r>
      <w:r w:rsidR="00A65997">
        <w:rPr>
          <w:rFonts w:eastAsia="Arial Unicode MS"/>
          <w:color w:val="000000"/>
          <w:lang w:val="en"/>
        </w:rPr>
        <w:t>72</w:t>
      </w:r>
      <w:r w:rsidR="00441EB5">
        <w:rPr>
          <w:rFonts w:eastAsia="Arial Unicode MS"/>
          <w:color w:val="000000"/>
          <w:lang w:val="en"/>
        </w:rPr>
        <w:t>.1</w:t>
      </w:r>
      <w:r w:rsidR="00E37C07" w:rsidRPr="0051061D">
        <w:rPr>
          <w:rFonts w:eastAsia="Arial Unicode MS"/>
          <w:color w:val="000000"/>
          <w:lang w:val="en"/>
        </w:rPr>
        <w:t> </w:t>
      </w:r>
      <w:r w:rsidRPr="0051061D">
        <w:rPr>
          <w:rFonts w:eastAsia="Arial Unicode MS"/>
          <w:color w:val="000000"/>
          <w:lang w:val="en"/>
        </w:rPr>
        <w:t>events per 100</w:t>
      </w:r>
      <w:r w:rsidR="00E37C07" w:rsidRPr="0051061D">
        <w:rPr>
          <w:rFonts w:eastAsia="Arial Unicode MS"/>
          <w:color w:val="000000"/>
          <w:lang w:val="en"/>
        </w:rPr>
        <w:t> </w:t>
      </w:r>
      <w:r w:rsidRPr="0051061D">
        <w:rPr>
          <w:rFonts w:eastAsia="Arial Unicode MS"/>
          <w:color w:val="000000"/>
          <w:lang w:val="en"/>
        </w:rPr>
        <w:t>patient</w:t>
      </w:r>
      <w:r w:rsidR="00F40652" w:rsidRPr="0051061D">
        <w:rPr>
          <w:rFonts w:eastAsia="Arial Unicode MS"/>
          <w:color w:val="000000"/>
          <w:lang w:val="en"/>
        </w:rPr>
        <w:t>-</w:t>
      </w:r>
      <w:r w:rsidRPr="0051061D">
        <w:rPr>
          <w:rFonts w:eastAsia="Arial Unicode MS"/>
          <w:color w:val="000000"/>
          <w:lang w:val="en"/>
        </w:rPr>
        <w:t>years (</w:t>
      </w:r>
      <w:r w:rsidR="00A65997">
        <w:rPr>
          <w:rFonts w:eastAsia="Arial Unicode MS"/>
          <w:color w:val="000000"/>
          <w:lang w:val="en"/>
        </w:rPr>
        <w:t>71</w:t>
      </w:r>
      <w:r w:rsidR="007419EE">
        <w:rPr>
          <w:rFonts w:eastAsia="Arial Unicode MS"/>
          <w:color w:val="000000"/>
          <w:lang w:val="en"/>
        </w:rPr>
        <w:t>.8</w:t>
      </w:r>
      <w:r w:rsidR="00E37C07" w:rsidRPr="0051061D">
        <w:rPr>
          <w:rFonts w:eastAsia="Arial Unicode MS"/>
          <w:color w:val="000000"/>
          <w:lang w:val="en"/>
        </w:rPr>
        <w:t> </w:t>
      </w:r>
      <w:r w:rsidRPr="0051061D">
        <w:rPr>
          <w:rFonts w:eastAsia="Arial Unicode MS"/>
          <w:color w:val="000000"/>
          <w:lang w:val="en"/>
        </w:rPr>
        <w:t>and</w:t>
      </w:r>
      <w:r w:rsidR="00E37C07" w:rsidRPr="0051061D">
        <w:rPr>
          <w:rFonts w:eastAsia="Arial Unicode MS"/>
          <w:color w:val="000000"/>
          <w:lang w:val="en"/>
        </w:rPr>
        <w:t> </w:t>
      </w:r>
      <w:r w:rsidR="007419EE">
        <w:rPr>
          <w:rFonts w:eastAsia="Arial Unicode MS"/>
          <w:color w:val="000000"/>
          <w:lang w:val="en"/>
        </w:rPr>
        <w:t>7</w:t>
      </w:r>
      <w:r w:rsidR="00A65997">
        <w:rPr>
          <w:rFonts w:eastAsia="Arial Unicode MS"/>
          <w:color w:val="000000"/>
          <w:lang w:val="en"/>
        </w:rPr>
        <w:t>2</w:t>
      </w:r>
      <w:r w:rsidR="007419EE">
        <w:rPr>
          <w:rFonts w:eastAsia="Arial Unicode MS"/>
          <w:color w:val="000000"/>
          <w:lang w:val="en"/>
        </w:rPr>
        <w:t>.2</w:t>
      </w:r>
      <w:r w:rsidR="00E37C07" w:rsidRPr="0051061D">
        <w:rPr>
          <w:rFonts w:eastAsia="Arial Unicode MS"/>
          <w:color w:val="000000"/>
          <w:lang w:val="en"/>
        </w:rPr>
        <w:t> </w:t>
      </w:r>
      <w:r w:rsidR="00F40652" w:rsidRPr="0051061D">
        <w:rPr>
          <w:rFonts w:eastAsia="Arial Unicode MS"/>
          <w:color w:val="000000"/>
          <w:lang w:val="en"/>
        </w:rPr>
        <w:t xml:space="preserve">events </w:t>
      </w:r>
      <w:r w:rsidRPr="0051061D">
        <w:rPr>
          <w:rFonts w:eastAsia="Arial Unicode MS"/>
          <w:color w:val="000000"/>
          <w:lang w:val="en"/>
        </w:rPr>
        <w:t>for 5</w:t>
      </w:r>
      <w:r w:rsidR="00E37C07" w:rsidRPr="0051061D">
        <w:rPr>
          <w:rFonts w:eastAsia="Arial Unicode MS"/>
          <w:color w:val="000000"/>
          <w:lang w:val="en"/>
        </w:rPr>
        <w:t> </w:t>
      </w:r>
      <w:r w:rsidRPr="0051061D">
        <w:rPr>
          <w:rFonts w:eastAsia="Arial Unicode MS"/>
          <w:color w:val="000000"/>
          <w:lang w:val="en"/>
        </w:rPr>
        <w:t>mg and 10</w:t>
      </w:r>
      <w:r w:rsidR="00E37C07" w:rsidRPr="0051061D">
        <w:rPr>
          <w:rFonts w:eastAsia="Arial Unicode MS"/>
          <w:color w:val="000000"/>
          <w:lang w:val="en"/>
        </w:rPr>
        <w:t> </w:t>
      </w:r>
      <w:r w:rsidRPr="0051061D">
        <w:rPr>
          <w:rFonts w:eastAsia="Arial Unicode MS"/>
          <w:color w:val="000000"/>
          <w:lang w:val="en"/>
        </w:rPr>
        <w:t xml:space="preserve">mg </w:t>
      </w:r>
      <w:r w:rsidR="00F40652" w:rsidRPr="0051061D">
        <w:rPr>
          <w:rFonts w:eastAsia="Arial Unicode MS"/>
          <w:color w:val="000000"/>
          <w:lang w:val="en"/>
        </w:rPr>
        <w:t>twice daily</w:t>
      </w:r>
      <w:r w:rsidRPr="0051061D">
        <w:rPr>
          <w:rFonts w:eastAsia="Arial Unicode MS"/>
          <w:color w:val="000000"/>
          <w:lang w:val="en"/>
        </w:rPr>
        <w:t xml:space="preserve">, respectively). </w:t>
      </w:r>
      <w:r w:rsidR="00A84FAE" w:rsidRPr="0051061D">
        <w:rPr>
          <w:rFonts w:eastAsia="Arial Unicode MS"/>
          <w:color w:val="000000"/>
          <w:lang w:val="en"/>
        </w:rPr>
        <w:t xml:space="preserve"> </w:t>
      </w:r>
      <w:r w:rsidRPr="0051061D">
        <w:rPr>
          <w:rFonts w:eastAsia="Arial Unicode MS"/>
          <w:color w:val="000000"/>
          <w:lang w:val="en"/>
        </w:rPr>
        <w:t>For patients on monotherapy</w:t>
      </w:r>
      <w:r w:rsidR="007419EE">
        <w:rPr>
          <w:rFonts w:eastAsia="Arial Unicode MS"/>
          <w:color w:val="000000"/>
          <w:lang w:val="en"/>
        </w:rPr>
        <w:t xml:space="preserve"> (total 1750)</w:t>
      </w:r>
      <w:r w:rsidRPr="0051061D">
        <w:rPr>
          <w:rFonts w:eastAsia="Arial Unicode MS"/>
          <w:color w:val="000000"/>
          <w:lang w:val="en"/>
        </w:rPr>
        <w:t>, the rate</w:t>
      </w:r>
      <w:r w:rsidR="00F40652" w:rsidRPr="0051061D">
        <w:rPr>
          <w:rFonts w:eastAsia="Arial Unicode MS"/>
          <w:color w:val="000000"/>
          <w:lang w:val="en"/>
        </w:rPr>
        <w:t>s</w:t>
      </w:r>
      <w:r w:rsidRPr="0051061D">
        <w:rPr>
          <w:rFonts w:eastAsia="Arial Unicode MS"/>
          <w:color w:val="000000"/>
          <w:lang w:val="en"/>
        </w:rPr>
        <w:t xml:space="preserve"> </w:t>
      </w:r>
      <w:r w:rsidR="00F40652" w:rsidRPr="0051061D">
        <w:rPr>
          <w:rFonts w:eastAsia="Arial Unicode MS"/>
          <w:color w:val="000000"/>
          <w:lang w:val="en"/>
        </w:rPr>
        <w:t>were</w:t>
      </w:r>
      <w:r w:rsidRPr="0051061D">
        <w:rPr>
          <w:rFonts w:eastAsia="Arial Unicode MS"/>
          <w:color w:val="000000"/>
          <w:lang w:val="en"/>
        </w:rPr>
        <w:t xml:space="preserve"> </w:t>
      </w:r>
      <w:r w:rsidR="00A65997">
        <w:rPr>
          <w:rFonts w:eastAsia="Arial Unicode MS"/>
          <w:color w:val="000000"/>
          <w:lang w:val="en"/>
        </w:rPr>
        <w:t>75.3</w:t>
      </w:r>
      <w:r w:rsidR="00E37C07" w:rsidRPr="0051061D">
        <w:rPr>
          <w:rFonts w:eastAsia="Arial Unicode MS"/>
          <w:color w:val="000000"/>
          <w:lang w:val="en"/>
        </w:rPr>
        <w:t> </w:t>
      </w:r>
      <w:r w:rsidRPr="0051061D">
        <w:rPr>
          <w:rFonts w:eastAsia="Arial Unicode MS"/>
          <w:color w:val="000000"/>
          <w:lang w:val="en"/>
        </w:rPr>
        <w:t>and</w:t>
      </w:r>
      <w:r w:rsidR="00E37C07" w:rsidRPr="0051061D">
        <w:rPr>
          <w:rFonts w:eastAsia="Arial Unicode MS"/>
          <w:color w:val="000000"/>
          <w:lang w:val="en"/>
        </w:rPr>
        <w:t> </w:t>
      </w:r>
      <w:r w:rsidR="00A65997">
        <w:rPr>
          <w:rFonts w:eastAsia="Arial Unicode MS"/>
          <w:color w:val="000000"/>
          <w:lang w:val="en"/>
        </w:rPr>
        <w:t>64.2</w:t>
      </w:r>
      <w:r w:rsidR="00E37C07" w:rsidRPr="0051061D">
        <w:rPr>
          <w:rFonts w:eastAsia="Arial Unicode MS"/>
          <w:color w:val="000000"/>
          <w:lang w:val="en"/>
        </w:rPr>
        <w:t> </w:t>
      </w:r>
      <w:r w:rsidRPr="0051061D">
        <w:rPr>
          <w:rFonts w:eastAsia="Arial Unicode MS"/>
          <w:color w:val="000000"/>
          <w:lang w:val="en"/>
        </w:rPr>
        <w:t>events per 100</w:t>
      </w:r>
      <w:r w:rsidR="00E37C07" w:rsidRPr="0051061D">
        <w:rPr>
          <w:rFonts w:eastAsia="Arial Unicode MS"/>
          <w:color w:val="000000"/>
          <w:lang w:val="en"/>
        </w:rPr>
        <w:t> </w:t>
      </w:r>
      <w:r w:rsidRPr="0051061D">
        <w:rPr>
          <w:rFonts w:eastAsia="Arial Unicode MS"/>
          <w:color w:val="000000"/>
          <w:lang w:val="en"/>
        </w:rPr>
        <w:t>patient</w:t>
      </w:r>
      <w:r w:rsidR="00F40652" w:rsidRPr="0051061D">
        <w:rPr>
          <w:rFonts w:eastAsia="Arial Unicode MS"/>
          <w:color w:val="000000"/>
          <w:lang w:val="en"/>
        </w:rPr>
        <w:t>-</w:t>
      </w:r>
      <w:r w:rsidRPr="0051061D">
        <w:rPr>
          <w:rFonts w:eastAsia="Arial Unicode MS"/>
          <w:color w:val="000000"/>
          <w:lang w:val="en"/>
        </w:rPr>
        <w:t>years for 5</w:t>
      </w:r>
      <w:r w:rsidR="00E37C07" w:rsidRPr="0051061D">
        <w:rPr>
          <w:rFonts w:eastAsia="Arial Unicode MS"/>
          <w:color w:val="000000"/>
          <w:lang w:val="en"/>
        </w:rPr>
        <w:t> </w:t>
      </w:r>
      <w:r w:rsidRPr="0051061D">
        <w:rPr>
          <w:rFonts w:eastAsia="Arial Unicode MS"/>
          <w:color w:val="000000"/>
          <w:lang w:val="en"/>
        </w:rPr>
        <w:t>mg and 10</w:t>
      </w:r>
      <w:r w:rsidR="00E37C07" w:rsidRPr="0051061D">
        <w:rPr>
          <w:rFonts w:eastAsia="Arial Unicode MS"/>
          <w:color w:val="000000"/>
          <w:lang w:val="en"/>
        </w:rPr>
        <w:t> </w:t>
      </w:r>
      <w:r w:rsidRPr="0051061D">
        <w:rPr>
          <w:rFonts w:eastAsia="Arial Unicode MS"/>
          <w:color w:val="000000"/>
          <w:lang w:val="en"/>
        </w:rPr>
        <w:t xml:space="preserve">mg </w:t>
      </w:r>
      <w:r w:rsidR="00F40652" w:rsidRPr="0051061D">
        <w:rPr>
          <w:rFonts w:eastAsia="Arial Unicode MS"/>
          <w:color w:val="000000"/>
          <w:lang w:val="en"/>
        </w:rPr>
        <w:t>twice daily</w:t>
      </w:r>
      <w:r w:rsidRPr="0051061D">
        <w:rPr>
          <w:rFonts w:eastAsia="Arial Unicode MS"/>
          <w:color w:val="000000"/>
          <w:lang w:val="en"/>
        </w:rPr>
        <w:t xml:space="preserve">, respectively. </w:t>
      </w:r>
      <w:r w:rsidR="00A84FAE" w:rsidRPr="0051061D">
        <w:rPr>
          <w:rFonts w:eastAsia="Arial Unicode MS"/>
          <w:color w:val="000000"/>
          <w:lang w:val="en"/>
        </w:rPr>
        <w:t xml:space="preserve"> </w:t>
      </w:r>
      <w:r w:rsidRPr="0051061D">
        <w:rPr>
          <w:rFonts w:eastAsia="Arial Unicode MS"/>
          <w:color w:val="000000"/>
          <w:lang w:val="en"/>
        </w:rPr>
        <w:t>For patients on background DMARDs</w:t>
      </w:r>
      <w:r w:rsidR="007419EE">
        <w:rPr>
          <w:rFonts w:eastAsia="Arial Unicode MS"/>
          <w:color w:val="000000"/>
          <w:lang w:val="en"/>
        </w:rPr>
        <w:t xml:space="preserve"> (total 3117)</w:t>
      </w:r>
      <w:r w:rsidRPr="0051061D">
        <w:rPr>
          <w:rFonts w:eastAsia="Arial Unicode MS"/>
          <w:color w:val="000000"/>
          <w:lang w:val="en"/>
        </w:rPr>
        <w:t>, the rate</w:t>
      </w:r>
      <w:r w:rsidR="00F40652" w:rsidRPr="0051061D">
        <w:rPr>
          <w:rFonts w:eastAsia="Arial Unicode MS"/>
          <w:color w:val="000000"/>
          <w:lang w:val="en"/>
        </w:rPr>
        <w:t>s</w:t>
      </w:r>
      <w:r w:rsidRPr="0051061D">
        <w:rPr>
          <w:rFonts w:eastAsia="Arial Unicode MS"/>
          <w:color w:val="000000"/>
          <w:lang w:val="en"/>
        </w:rPr>
        <w:t xml:space="preserve"> </w:t>
      </w:r>
      <w:r w:rsidR="00F40652" w:rsidRPr="0051061D">
        <w:rPr>
          <w:rFonts w:eastAsia="Arial Unicode MS"/>
          <w:color w:val="000000"/>
          <w:lang w:val="en"/>
        </w:rPr>
        <w:t>were</w:t>
      </w:r>
      <w:r w:rsidRPr="0051061D">
        <w:rPr>
          <w:rFonts w:eastAsia="Arial Unicode MS"/>
          <w:color w:val="000000"/>
          <w:lang w:val="en"/>
        </w:rPr>
        <w:t xml:space="preserve"> </w:t>
      </w:r>
      <w:r w:rsidR="00A65997">
        <w:rPr>
          <w:rFonts w:eastAsia="Arial Unicode MS"/>
          <w:color w:val="000000"/>
          <w:lang w:val="en"/>
        </w:rPr>
        <w:t>69.7</w:t>
      </w:r>
      <w:r w:rsidR="00E37C07" w:rsidRPr="0051061D">
        <w:rPr>
          <w:rFonts w:eastAsia="Arial Unicode MS"/>
          <w:color w:val="000000"/>
          <w:lang w:val="en"/>
        </w:rPr>
        <w:t> </w:t>
      </w:r>
      <w:r w:rsidRPr="0051061D">
        <w:rPr>
          <w:rFonts w:eastAsia="Arial Unicode MS"/>
          <w:color w:val="000000"/>
          <w:lang w:val="en"/>
        </w:rPr>
        <w:t>and</w:t>
      </w:r>
      <w:r w:rsidR="00E37C07" w:rsidRPr="0051061D">
        <w:rPr>
          <w:rFonts w:eastAsia="Arial Unicode MS"/>
          <w:color w:val="000000"/>
          <w:lang w:val="en"/>
        </w:rPr>
        <w:t> </w:t>
      </w:r>
      <w:r w:rsidR="00A65997">
        <w:rPr>
          <w:rFonts w:eastAsia="Arial Unicode MS"/>
          <w:color w:val="000000"/>
          <w:lang w:val="en"/>
        </w:rPr>
        <w:t>76.5</w:t>
      </w:r>
      <w:r w:rsidR="00E37C07" w:rsidRPr="0051061D">
        <w:rPr>
          <w:rFonts w:eastAsia="Arial Unicode MS"/>
          <w:color w:val="000000"/>
          <w:lang w:val="en"/>
        </w:rPr>
        <w:t> </w:t>
      </w:r>
      <w:r w:rsidRPr="0051061D">
        <w:rPr>
          <w:rFonts w:eastAsia="Arial Unicode MS"/>
          <w:color w:val="000000"/>
          <w:lang w:val="en"/>
        </w:rPr>
        <w:t>events per 100</w:t>
      </w:r>
      <w:r w:rsidR="00E37C07" w:rsidRPr="0051061D">
        <w:rPr>
          <w:rFonts w:eastAsia="Arial Unicode MS"/>
          <w:color w:val="000000"/>
          <w:lang w:val="en"/>
        </w:rPr>
        <w:t> </w:t>
      </w:r>
      <w:r w:rsidRPr="0051061D">
        <w:rPr>
          <w:rFonts w:eastAsia="Arial Unicode MS"/>
          <w:color w:val="000000"/>
          <w:lang w:val="en"/>
        </w:rPr>
        <w:t>patient</w:t>
      </w:r>
      <w:r w:rsidR="00F40652" w:rsidRPr="0051061D">
        <w:rPr>
          <w:rFonts w:eastAsia="Arial Unicode MS"/>
          <w:color w:val="000000"/>
          <w:lang w:val="en"/>
        </w:rPr>
        <w:t>-</w:t>
      </w:r>
      <w:r w:rsidRPr="0051061D">
        <w:rPr>
          <w:rFonts w:eastAsia="Arial Unicode MS"/>
          <w:color w:val="000000"/>
          <w:lang w:val="en"/>
        </w:rPr>
        <w:t>years for 5</w:t>
      </w:r>
      <w:r w:rsidR="00E37C07" w:rsidRPr="0051061D">
        <w:rPr>
          <w:rFonts w:eastAsia="Arial Unicode MS"/>
          <w:color w:val="000000"/>
          <w:lang w:val="en"/>
        </w:rPr>
        <w:t> </w:t>
      </w:r>
      <w:r w:rsidRPr="0051061D">
        <w:rPr>
          <w:rFonts w:eastAsia="Arial Unicode MS"/>
          <w:color w:val="000000"/>
          <w:lang w:val="en"/>
        </w:rPr>
        <w:t>mg and 10</w:t>
      </w:r>
      <w:r w:rsidR="00E37C07" w:rsidRPr="0051061D">
        <w:rPr>
          <w:rFonts w:eastAsia="Arial Unicode MS"/>
          <w:color w:val="000000"/>
          <w:lang w:val="en"/>
        </w:rPr>
        <w:t> </w:t>
      </w:r>
      <w:r w:rsidRPr="0051061D">
        <w:rPr>
          <w:rFonts w:eastAsia="Arial Unicode MS"/>
          <w:color w:val="000000"/>
          <w:lang w:val="en"/>
        </w:rPr>
        <w:t xml:space="preserve">mg </w:t>
      </w:r>
      <w:r w:rsidR="00F40652" w:rsidRPr="0051061D">
        <w:rPr>
          <w:rFonts w:eastAsia="Arial Unicode MS"/>
          <w:color w:val="000000"/>
          <w:lang w:val="en"/>
        </w:rPr>
        <w:t>twice daily</w:t>
      </w:r>
      <w:r w:rsidRPr="0051061D">
        <w:rPr>
          <w:rFonts w:eastAsia="Arial Unicode MS"/>
          <w:color w:val="000000"/>
          <w:lang w:val="en"/>
        </w:rPr>
        <w:t>, respectively.</w:t>
      </w:r>
    </w:p>
    <w:p w:rsidR="00076EB5" w:rsidRPr="0051061D" w:rsidRDefault="00076EB5" w:rsidP="00EE26DD">
      <w:pPr>
        <w:pStyle w:val="Heading2"/>
        <w:rPr>
          <w:rFonts w:eastAsia="Arial Unicode MS"/>
          <w:iCs/>
          <w:szCs w:val="24"/>
          <w:lang w:val="en"/>
        </w:rPr>
      </w:pPr>
      <w:r w:rsidRPr="0051061D">
        <w:lastRenderedPageBreak/>
        <w:t>Serious Infections</w:t>
      </w:r>
    </w:p>
    <w:p w:rsidR="00D10016" w:rsidRPr="0051061D" w:rsidRDefault="00D10016" w:rsidP="00251AA6">
      <w:pPr>
        <w:pStyle w:val="PIHeading1"/>
        <w:spacing w:before="0" w:line="240" w:lineRule="auto"/>
        <w:outlineLvl w:val="9"/>
        <w:rPr>
          <w:rFonts w:eastAsia="Arial Unicode MS"/>
          <w:b w:val="0"/>
          <w:caps w:val="0"/>
          <w:color w:val="000000"/>
          <w:kern w:val="0"/>
          <w:sz w:val="24"/>
          <w:szCs w:val="24"/>
          <w:vertAlign w:val="superscript"/>
          <w:lang w:val="en"/>
        </w:rPr>
      </w:pPr>
      <w:r w:rsidRPr="0051061D">
        <w:rPr>
          <w:rFonts w:eastAsia="Arial Unicode MS"/>
          <w:b w:val="0"/>
          <w:iCs/>
          <w:caps w:val="0"/>
          <w:color w:val="000000"/>
          <w:kern w:val="0"/>
          <w:sz w:val="24"/>
          <w:szCs w:val="24"/>
          <w:lang w:val="en"/>
        </w:rPr>
        <w:t xml:space="preserve">In </w:t>
      </w:r>
      <w:r w:rsidRPr="0051061D">
        <w:rPr>
          <w:rFonts w:eastAsia="Arial Unicode MS"/>
          <w:b w:val="0"/>
          <w:caps w:val="0"/>
          <w:color w:val="000000"/>
          <w:kern w:val="0"/>
          <w:sz w:val="24"/>
          <w:szCs w:val="24"/>
          <w:lang w:val="en"/>
        </w:rPr>
        <w:t>the</w:t>
      </w:r>
      <w:r w:rsidR="00A86646" w:rsidRPr="0051061D">
        <w:rPr>
          <w:rFonts w:eastAsia="Arial Unicode MS"/>
          <w:b w:val="0"/>
          <w:caps w:val="0"/>
          <w:color w:val="000000"/>
          <w:kern w:val="0"/>
          <w:sz w:val="24"/>
          <w:szCs w:val="24"/>
          <w:lang w:val="en"/>
        </w:rPr>
        <w:t xml:space="preserve"> controlled portion </w:t>
      </w:r>
      <w:r w:rsidR="00082408" w:rsidRPr="0051061D">
        <w:rPr>
          <w:rFonts w:eastAsia="Arial Unicode MS"/>
          <w:b w:val="0"/>
          <w:caps w:val="0"/>
          <w:color w:val="000000"/>
          <w:kern w:val="0"/>
          <w:sz w:val="24"/>
          <w:szCs w:val="24"/>
          <w:lang w:val="en"/>
        </w:rPr>
        <w:t>(0-3 months)</w:t>
      </w:r>
      <w:r w:rsidR="00082408">
        <w:rPr>
          <w:rFonts w:eastAsia="Arial Unicode MS"/>
          <w:b w:val="0"/>
          <w:caps w:val="0"/>
          <w:color w:val="000000"/>
          <w:kern w:val="0"/>
          <w:sz w:val="24"/>
          <w:szCs w:val="24"/>
          <w:lang w:val="en"/>
        </w:rPr>
        <w:t xml:space="preserve"> </w:t>
      </w:r>
      <w:r w:rsidR="00A86646" w:rsidRPr="0051061D">
        <w:rPr>
          <w:rFonts w:eastAsia="Arial Unicode MS"/>
          <w:b w:val="0"/>
          <w:caps w:val="0"/>
          <w:color w:val="000000"/>
          <w:kern w:val="0"/>
          <w:sz w:val="24"/>
          <w:szCs w:val="24"/>
          <w:lang w:val="en"/>
        </w:rPr>
        <w:t xml:space="preserve">of the </w:t>
      </w:r>
      <w:r w:rsidR="00440D44" w:rsidRPr="0051061D">
        <w:rPr>
          <w:rFonts w:eastAsia="Arial Unicode MS"/>
          <w:b w:val="0"/>
          <w:caps w:val="0"/>
          <w:color w:val="000000"/>
          <w:kern w:val="0"/>
          <w:sz w:val="24"/>
          <w:szCs w:val="24"/>
          <w:lang w:val="en"/>
        </w:rPr>
        <w:t>p</w:t>
      </w:r>
      <w:r w:rsidR="00A86646" w:rsidRPr="0051061D">
        <w:rPr>
          <w:rFonts w:eastAsia="Arial Unicode MS"/>
          <w:b w:val="0"/>
          <w:caps w:val="0"/>
          <w:color w:val="000000"/>
          <w:kern w:val="0"/>
          <w:sz w:val="24"/>
          <w:szCs w:val="24"/>
          <w:lang w:val="en"/>
        </w:rPr>
        <w:t>hase</w:t>
      </w:r>
      <w:r w:rsidR="00E37C07" w:rsidRPr="0051061D">
        <w:rPr>
          <w:rFonts w:eastAsia="Arial Unicode MS"/>
          <w:b w:val="0"/>
          <w:caps w:val="0"/>
          <w:color w:val="000000"/>
          <w:kern w:val="0"/>
          <w:sz w:val="24"/>
          <w:szCs w:val="24"/>
          <w:lang w:val="en"/>
        </w:rPr>
        <w:t> </w:t>
      </w:r>
      <w:r w:rsidR="00440D44" w:rsidRPr="0051061D">
        <w:rPr>
          <w:rFonts w:eastAsia="Arial Unicode MS"/>
          <w:b w:val="0"/>
          <w:caps w:val="0"/>
          <w:color w:val="000000"/>
          <w:kern w:val="0"/>
          <w:sz w:val="24"/>
          <w:szCs w:val="24"/>
          <w:lang w:val="en"/>
        </w:rPr>
        <w:t>3 monotherapy stud</w:t>
      </w:r>
      <w:r w:rsidR="00082408">
        <w:rPr>
          <w:rFonts w:eastAsia="Arial Unicode MS"/>
          <w:b w:val="0"/>
          <w:caps w:val="0"/>
          <w:color w:val="000000"/>
          <w:kern w:val="0"/>
          <w:sz w:val="24"/>
          <w:szCs w:val="24"/>
          <w:lang w:val="en"/>
        </w:rPr>
        <w:t>ies (I and VI)</w:t>
      </w:r>
      <w:r w:rsidRPr="0051061D">
        <w:rPr>
          <w:rFonts w:eastAsia="Arial Unicode MS"/>
          <w:b w:val="0"/>
          <w:iCs/>
          <w:caps w:val="0"/>
          <w:color w:val="000000"/>
          <w:kern w:val="0"/>
          <w:sz w:val="24"/>
          <w:szCs w:val="24"/>
          <w:lang w:val="en"/>
        </w:rPr>
        <w:t xml:space="preserve">, the rate of serious infections in the 5 mg </w:t>
      </w:r>
      <w:r w:rsidR="00F40652" w:rsidRPr="0051061D">
        <w:rPr>
          <w:rFonts w:eastAsia="Arial Unicode MS"/>
          <w:b w:val="0"/>
          <w:iCs/>
          <w:caps w:val="0"/>
          <w:color w:val="000000"/>
          <w:kern w:val="0"/>
          <w:sz w:val="24"/>
          <w:szCs w:val="24"/>
          <w:lang w:val="en"/>
        </w:rPr>
        <w:t>twice daily</w:t>
      </w:r>
      <w:r w:rsidRPr="0051061D">
        <w:rPr>
          <w:rFonts w:eastAsia="Arial Unicode MS"/>
          <w:b w:val="0"/>
          <w:iCs/>
          <w:caps w:val="0"/>
          <w:color w:val="000000"/>
          <w:kern w:val="0"/>
          <w:sz w:val="24"/>
          <w:szCs w:val="24"/>
          <w:lang w:val="en"/>
        </w:rPr>
        <w:t xml:space="preserve"> </w:t>
      </w:r>
      <w:r w:rsidR="00AD27DB" w:rsidRPr="0051061D">
        <w:rPr>
          <w:rFonts w:eastAsia="Arial Unicode MS"/>
          <w:b w:val="0"/>
          <w:iCs/>
          <w:caps w:val="0"/>
          <w:color w:val="000000"/>
          <w:kern w:val="0"/>
          <w:sz w:val="24"/>
          <w:szCs w:val="24"/>
          <w:lang w:val="en"/>
        </w:rPr>
        <w:t>XELJANZ</w:t>
      </w:r>
      <w:r w:rsidRPr="0051061D">
        <w:rPr>
          <w:rFonts w:eastAsia="Arial Unicode MS"/>
          <w:b w:val="0"/>
          <w:iCs/>
          <w:caps w:val="0"/>
          <w:color w:val="000000"/>
          <w:kern w:val="0"/>
          <w:sz w:val="24"/>
          <w:szCs w:val="24"/>
          <w:lang w:val="en"/>
        </w:rPr>
        <w:t xml:space="preserve"> monotherapy group was </w:t>
      </w:r>
      <w:r w:rsidR="00082408">
        <w:rPr>
          <w:rFonts w:eastAsia="Arial Unicode MS"/>
          <w:b w:val="0"/>
          <w:iCs/>
          <w:caps w:val="0"/>
          <w:color w:val="000000"/>
          <w:kern w:val="0"/>
          <w:sz w:val="24"/>
          <w:szCs w:val="24"/>
          <w:lang w:val="en"/>
        </w:rPr>
        <w:t>0.2%</w:t>
      </w:r>
      <w:r w:rsidR="0012617D">
        <w:rPr>
          <w:rFonts w:eastAsia="Arial Unicode MS"/>
          <w:b w:val="0"/>
          <w:iCs/>
          <w:caps w:val="0"/>
          <w:color w:val="000000"/>
          <w:kern w:val="0"/>
          <w:sz w:val="24"/>
          <w:szCs w:val="24"/>
          <w:lang w:val="en"/>
        </w:rPr>
        <w:t xml:space="preserve"> (</w:t>
      </w:r>
      <w:r w:rsidR="00706EB5" w:rsidRPr="00435C6E">
        <w:rPr>
          <w:rFonts w:eastAsia="Arial Unicode MS"/>
          <w:b w:val="0"/>
          <w:iCs/>
          <w:caps w:val="0"/>
          <w:color w:val="000000"/>
          <w:kern w:val="0"/>
          <w:sz w:val="24"/>
          <w:szCs w:val="24"/>
          <w:lang w:val="en"/>
        </w:rPr>
        <w:t>0.7</w:t>
      </w:r>
      <w:r w:rsidR="0012617D">
        <w:rPr>
          <w:rFonts w:eastAsia="Arial Unicode MS"/>
          <w:b w:val="0"/>
          <w:iCs/>
          <w:caps w:val="0"/>
          <w:color w:val="000000"/>
          <w:kern w:val="0"/>
          <w:sz w:val="24"/>
          <w:szCs w:val="24"/>
          <w:lang w:val="en"/>
        </w:rPr>
        <w:t xml:space="preserve"> events per 100 patient</w:t>
      </w:r>
      <w:r w:rsidR="006B01A8">
        <w:rPr>
          <w:rFonts w:eastAsia="Arial Unicode MS"/>
          <w:b w:val="0"/>
          <w:iCs/>
          <w:caps w:val="0"/>
          <w:color w:val="000000"/>
          <w:kern w:val="0"/>
          <w:sz w:val="24"/>
          <w:szCs w:val="24"/>
          <w:lang w:val="en"/>
        </w:rPr>
        <w:t>-</w:t>
      </w:r>
      <w:r w:rsidR="0012617D">
        <w:rPr>
          <w:rFonts w:eastAsia="Arial Unicode MS"/>
          <w:b w:val="0"/>
          <w:iCs/>
          <w:caps w:val="0"/>
          <w:color w:val="000000"/>
          <w:kern w:val="0"/>
          <w:sz w:val="24"/>
          <w:szCs w:val="24"/>
          <w:lang w:val="en"/>
        </w:rPr>
        <w:t>years)</w:t>
      </w:r>
      <w:r w:rsidRPr="0051061D">
        <w:rPr>
          <w:rFonts w:eastAsia="Arial Unicode MS"/>
          <w:b w:val="0"/>
          <w:iCs/>
          <w:caps w:val="0"/>
          <w:color w:val="000000"/>
          <w:kern w:val="0"/>
          <w:sz w:val="24"/>
          <w:szCs w:val="24"/>
          <w:lang w:val="en"/>
        </w:rPr>
        <w:t xml:space="preserve">. </w:t>
      </w:r>
      <w:r w:rsidR="00A84FAE" w:rsidRPr="0051061D">
        <w:rPr>
          <w:rFonts w:eastAsia="Arial Unicode MS"/>
          <w:b w:val="0"/>
          <w:iCs/>
          <w:caps w:val="0"/>
          <w:color w:val="000000"/>
          <w:kern w:val="0"/>
          <w:sz w:val="24"/>
          <w:szCs w:val="24"/>
          <w:lang w:val="en"/>
        </w:rPr>
        <w:t xml:space="preserve"> </w:t>
      </w:r>
      <w:r w:rsidRPr="0051061D">
        <w:rPr>
          <w:rFonts w:eastAsia="Arial Unicode MS"/>
          <w:b w:val="0"/>
          <w:iCs/>
          <w:caps w:val="0"/>
          <w:color w:val="000000"/>
          <w:kern w:val="0"/>
          <w:sz w:val="24"/>
          <w:szCs w:val="24"/>
          <w:lang w:val="en"/>
        </w:rPr>
        <w:t xml:space="preserve">In the 10 mg </w:t>
      </w:r>
      <w:r w:rsidR="00F40652" w:rsidRPr="0051061D">
        <w:rPr>
          <w:rFonts w:eastAsia="Arial Unicode MS"/>
          <w:b w:val="0"/>
          <w:iCs/>
          <w:caps w:val="0"/>
          <w:color w:val="000000"/>
          <w:kern w:val="0"/>
          <w:sz w:val="24"/>
          <w:szCs w:val="24"/>
          <w:lang w:val="en"/>
        </w:rPr>
        <w:t>twice daily</w:t>
      </w:r>
      <w:r w:rsidRPr="0051061D">
        <w:rPr>
          <w:rFonts w:eastAsia="Arial Unicode MS"/>
          <w:b w:val="0"/>
          <w:iCs/>
          <w:caps w:val="0"/>
          <w:color w:val="000000"/>
          <w:kern w:val="0"/>
          <w:sz w:val="24"/>
          <w:szCs w:val="24"/>
          <w:lang w:val="en"/>
        </w:rPr>
        <w:t xml:space="preserve"> </w:t>
      </w:r>
      <w:r w:rsidR="00AD27DB" w:rsidRPr="0051061D">
        <w:rPr>
          <w:rFonts w:eastAsia="Arial Unicode MS"/>
          <w:b w:val="0"/>
          <w:iCs/>
          <w:caps w:val="0"/>
          <w:color w:val="000000"/>
          <w:kern w:val="0"/>
          <w:sz w:val="24"/>
          <w:szCs w:val="24"/>
          <w:lang w:val="en"/>
        </w:rPr>
        <w:t>XELJANZ</w:t>
      </w:r>
      <w:r w:rsidRPr="0051061D">
        <w:rPr>
          <w:rFonts w:eastAsia="Arial Unicode MS"/>
          <w:b w:val="0"/>
          <w:iCs/>
          <w:caps w:val="0"/>
          <w:color w:val="000000"/>
          <w:kern w:val="0"/>
          <w:sz w:val="24"/>
          <w:szCs w:val="24"/>
          <w:lang w:val="en"/>
        </w:rPr>
        <w:t xml:space="preserve"> monotherapy group, </w:t>
      </w:r>
      <w:r w:rsidR="00F40652" w:rsidRPr="0051061D">
        <w:rPr>
          <w:rFonts w:eastAsia="Arial Unicode MS"/>
          <w:b w:val="0"/>
          <w:iCs/>
          <w:caps w:val="0"/>
          <w:color w:val="000000"/>
          <w:kern w:val="0"/>
          <w:sz w:val="24"/>
          <w:szCs w:val="24"/>
          <w:lang w:val="en"/>
        </w:rPr>
        <w:t>the rate</w:t>
      </w:r>
      <w:r w:rsidRPr="0051061D">
        <w:rPr>
          <w:rFonts w:eastAsia="Arial Unicode MS"/>
          <w:b w:val="0"/>
          <w:iCs/>
          <w:caps w:val="0"/>
          <w:color w:val="000000"/>
          <w:kern w:val="0"/>
          <w:sz w:val="24"/>
          <w:szCs w:val="24"/>
          <w:lang w:val="en"/>
        </w:rPr>
        <w:t xml:space="preserve"> was </w:t>
      </w:r>
      <w:r w:rsidR="00082408">
        <w:rPr>
          <w:rFonts w:eastAsia="Arial Unicode MS"/>
          <w:b w:val="0"/>
          <w:iCs/>
          <w:caps w:val="0"/>
          <w:color w:val="000000"/>
          <w:kern w:val="0"/>
          <w:sz w:val="24"/>
          <w:szCs w:val="24"/>
          <w:lang w:val="en"/>
        </w:rPr>
        <w:t>0.3%</w:t>
      </w:r>
      <w:r w:rsidR="0012617D">
        <w:rPr>
          <w:rFonts w:eastAsia="Arial Unicode MS"/>
          <w:b w:val="0"/>
          <w:iCs/>
          <w:caps w:val="0"/>
          <w:color w:val="000000"/>
          <w:kern w:val="0"/>
          <w:sz w:val="24"/>
          <w:szCs w:val="24"/>
          <w:lang w:val="en"/>
        </w:rPr>
        <w:t xml:space="preserve"> (</w:t>
      </w:r>
      <w:r w:rsidR="00706EB5" w:rsidRPr="00435C6E">
        <w:rPr>
          <w:rFonts w:eastAsia="Arial Unicode MS"/>
          <w:b w:val="0"/>
          <w:iCs/>
          <w:caps w:val="0"/>
          <w:color w:val="000000"/>
          <w:kern w:val="0"/>
          <w:sz w:val="24"/>
          <w:szCs w:val="24"/>
          <w:lang w:val="en"/>
        </w:rPr>
        <w:t>1.3</w:t>
      </w:r>
      <w:r w:rsidR="0012617D">
        <w:rPr>
          <w:rFonts w:eastAsia="Arial Unicode MS"/>
          <w:b w:val="0"/>
          <w:iCs/>
          <w:caps w:val="0"/>
          <w:color w:val="000000"/>
          <w:kern w:val="0"/>
          <w:sz w:val="24"/>
          <w:szCs w:val="24"/>
          <w:lang w:val="en"/>
        </w:rPr>
        <w:t xml:space="preserve"> events per 1</w:t>
      </w:r>
      <w:r w:rsidR="006B01A8">
        <w:rPr>
          <w:rFonts w:eastAsia="Arial Unicode MS"/>
          <w:b w:val="0"/>
          <w:iCs/>
          <w:caps w:val="0"/>
          <w:color w:val="000000"/>
          <w:kern w:val="0"/>
          <w:sz w:val="24"/>
          <w:szCs w:val="24"/>
          <w:lang w:val="en"/>
        </w:rPr>
        <w:t>00 patient-</w:t>
      </w:r>
      <w:r w:rsidR="0012617D">
        <w:rPr>
          <w:rFonts w:eastAsia="Arial Unicode MS"/>
          <w:b w:val="0"/>
          <w:iCs/>
          <w:caps w:val="0"/>
          <w:color w:val="000000"/>
          <w:kern w:val="0"/>
          <w:sz w:val="24"/>
          <w:szCs w:val="24"/>
          <w:lang w:val="en"/>
        </w:rPr>
        <w:t>years)</w:t>
      </w:r>
      <w:r w:rsidRPr="0051061D">
        <w:rPr>
          <w:rFonts w:eastAsia="Arial Unicode MS"/>
          <w:b w:val="0"/>
          <w:iCs/>
          <w:caps w:val="0"/>
          <w:color w:val="000000"/>
          <w:kern w:val="0"/>
          <w:sz w:val="24"/>
          <w:szCs w:val="24"/>
          <w:lang w:val="en"/>
        </w:rPr>
        <w:t xml:space="preserve">, and </w:t>
      </w:r>
      <w:r w:rsidR="00F40652" w:rsidRPr="0051061D">
        <w:rPr>
          <w:rFonts w:eastAsia="Arial Unicode MS"/>
          <w:b w:val="0"/>
          <w:iCs/>
          <w:caps w:val="0"/>
          <w:color w:val="000000"/>
          <w:kern w:val="0"/>
          <w:sz w:val="24"/>
          <w:szCs w:val="24"/>
          <w:lang w:val="en"/>
        </w:rPr>
        <w:t>the rate</w:t>
      </w:r>
      <w:r w:rsidRPr="0051061D">
        <w:rPr>
          <w:rFonts w:eastAsia="Arial Unicode MS"/>
          <w:b w:val="0"/>
          <w:iCs/>
          <w:caps w:val="0"/>
          <w:color w:val="000000"/>
          <w:kern w:val="0"/>
          <w:sz w:val="24"/>
          <w:szCs w:val="24"/>
          <w:lang w:val="en"/>
        </w:rPr>
        <w:t xml:space="preserve"> was 0</w:t>
      </w:r>
      <w:r w:rsidR="00E37C07" w:rsidRPr="0051061D">
        <w:rPr>
          <w:rFonts w:eastAsia="Arial Unicode MS"/>
          <w:b w:val="0"/>
          <w:iCs/>
          <w:caps w:val="0"/>
          <w:color w:val="000000"/>
          <w:kern w:val="0"/>
          <w:sz w:val="24"/>
          <w:szCs w:val="24"/>
          <w:lang w:val="en"/>
        </w:rPr>
        <w:t> </w:t>
      </w:r>
      <w:r w:rsidRPr="0051061D">
        <w:rPr>
          <w:rFonts w:eastAsia="Arial Unicode MS"/>
          <w:b w:val="0"/>
          <w:iCs/>
          <w:caps w:val="0"/>
          <w:color w:val="000000"/>
          <w:kern w:val="0"/>
          <w:sz w:val="24"/>
          <w:szCs w:val="24"/>
          <w:lang w:val="en"/>
        </w:rPr>
        <w:t xml:space="preserve">for the </w:t>
      </w:r>
      <w:r w:rsidR="00F40652" w:rsidRPr="0051061D">
        <w:rPr>
          <w:rFonts w:eastAsia="Arial Unicode MS"/>
          <w:b w:val="0"/>
          <w:iCs/>
          <w:caps w:val="0"/>
          <w:color w:val="000000"/>
          <w:kern w:val="0"/>
          <w:sz w:val="24"/>
          <w:szCs w:val="24"/>
          <w:lang w:val="en"/>
        </w:rPr>
        <w:t>placebo</w:t>
      </w:r>
      <w:r w:rsidRPr="0051061D">
        <w:rPr>
          <w:rFonts w:eastAsia="Arial Unicode MS"/>
          <w:b w:val="0"/>
          <w:iCs/>
          <w:caps w:val="0"/>
          <w:color w:val="000000"/>
          <w:kern w:val="0"/>
          <w:sz w:val="24"/>
          <w:szCs w:val="24"/>
          <w:lang w:val="en"/>
        </w:rPr>
        <w:t xml:space="preserve"> group.</w:t>
      </w:r>
    </w:p>
    <w:p w:rsidR="003B6A27" w:rsidRPr="0051061D" w:rsidRDefault="003B6A27" w:rsidP="00251AA6">
      <w:pPr>
        <w:pStyle w:val="first"/>
        <w:spacing w:before="0" w:after="240" w:line="240" w:lineRule="auto"/>
        <w:jc w:val="both"/>
        <w:rPr>
          <w:rFonts w:eastAsia="Arial Unicode MS"/>
          <w:color w:val="000000"/>
          <w:lang w:val="en"/>
        </w:rPr>
      </w:pPr>
      <w:r w:rsidRPr="0051061D">
        <w:rPr>
          <w:rFonts w:eastAsia="Arial Unicode MS"/>
          <w:color w:val="000000"/>
          <w:lang w:val="en"/>
        </w:rPr>
        <w:t>In</w:t>
      </w:r>
      <w:r w:rsidR="00DE2AF8" w:rsidRPr="0051061D">
        <w:rPr>
          <w:rFonts w:eastAsia="Arial Unicode MS"/>
          <w:color w:val="000000"/>
          <w:lang w:val="en"/>
        </w:rPr>
        <w:t xml:space="preserve"> the controlled portion </w:t>
      </w:r>
      <w:r w:rsidR="00082408" w:rsidRPr="0051061D">
        <w:rPr>
          <w:rFonts w:eastAsia="Arial Unicode MS"/>
          <w:color w:val="000000"/>
          <w:lang w:val="en"/>
        </w:rPr>
        <w:t xml:space="preserve">(0-3 months) </w:t>
      </w:r>
      <w:r w:rsidR="00DE2AF8" w:rsidRPr="0051061D">
        <w:rPr>
          <w:rFonts w:eastAsia="Arial Unicode MS"/>
          <w:color w:val="000000"/>
          <w:lang w:val="en"/>
        </w:rPr>
        <w:t>of the phase</w:t>
      </w:r>
      <w:r w:rsidR="00E37C07" w:rsidRPr="0051061D">
        <w:rPr>
          <w:rFonts w:eastAsia="Arial Unicode MS"/>
          <w:color w:val="000000"/>
          <w:lang w:val="en"/>
        </w:rPr>
        <w:t> </w:t>
      </w:r>
      <w:r w:rsidR="00DE2AF8" w:rsidRPr="0051061D">
        <w:rPr>
          <w:rFonts w:eastAsia="Arial Unicode MS"/>
          <w:color w:val="000000"/>
          <w:lang w:val="en"/>
        </w:rPr>
        <w:t>3</w:t>
      </w:r>
      <w:r w:rsidRPr="0051061D">
        <w:rPr>
          <w:rFonts w:eastAsia="Arial Unicode MS"/>
          <w:color w:val="000000"/>
          <w:lang w:val="en"/>
        </w:rPr>
        <w:t xml:space="preserve"> studies </w:t>
      </w:r>
      <w:r w:rsidR="00CE3E95">
        <w:rPr>
          <w:rFonts w:eastAsia="Arial Unicode MS"/>
          <w:color w:val="000000"/>
          <w:lang w:val="en"/>
        </w:rPr>
        <w:t xml:space="preserve">II to V </w:t>
      </w:r>
      <w:r w:rsidR="00317844" w:rsidRPr="0051061D">
        <w:rPr>
          <w:rFonts w:eastAsia="Arial Unicode MS"/>
          <w:color w:val="000000"/>
          <w:lang w:val="en"/>
        </w:rPr>
        <w:t>with background DMARDs</w:t>
      </w:r>
      <w:r w:rsidRPr="0051061D">
        <w:rPr>
          <w:rFonts w:eastAsia="Arial Unicode MS"/>
          <w:color w:val="000000"/>
          <w:lang w:val="en"/>
        </w:rPr>
        <w:t>, the rates of serious infections in the 5</w:t>
      </w:r>
      <w:r w:rsidR="00E37C07" w:rsidRPr="0051061D">
        <w:rPr>
          <w:rFonts w:eastAsia="Arial Unicode MS"/>
          <w:color w:val="000000"/>
          <w:lang w:val="en"/>
        </w:rPr>
        <w:t> </w:t>
      </w:r>
      <w:r w:rsidRPr="0051061D">
        <w:rPr>
          <w:rFonts w:eastAsia="Arial Unicode MS"/>
          <w:color w:val="000000"/>
          <w:lang w:val="en"/>
        </w:rPr>
        <w:t xml:space="preserve">mg </w:t>
      </w:r>
      <w:r w:rsidR="00402FBA" w:rsidRPr="0051061D">
        <w:rPr>
          <w:rFonts w:eastAsia="Arial Unicode MS"/>
          <w:color w:val="000000"/>
          <w:lang w:val="en"/>
        </w:rPr>
        <w:t>twice daily</w:t>
      </w:r>
      <w:r w:rsidRPr="0051061D">
        <w:rPr>
          <w:rFonts w:eastAsia="Arial Unicode MS"/>
          <w:color w:val="000000"/>
          <w:lang w:val="en"/>
        </w:rPr>
        <w:t xml:space="preserve"> and 10</w:t>
      </w:r>
      <w:r w:rsidR="00E37C07" w:rsidRPr="0051061D">
        <w:rPr>
          <w:rFonts w:eastAsia="Arial Unicode MS"/>
          <w:color w:val="000000"/>
          <w:lang w:val="en"/>
        </w:rPr>
        <w:t> </w:t>
      </w:r>
      <w:r w:rsidRPr="0051061D">
        <w:rPr>
          <w:rFonts w:eastAsia="Arial Unicode MS"/>
          <w:color w:val="000000"/>
          <w:lang w:val="en"/>
        </w:rPr>
        <w:t xml:space="preserve">mg </w:t>
      </w:r>
      <w:r w:rsidR="00402FBA" w:rsidRPr="0051061D">
        <w:rPr>
          <w:rFonts w:eastAsia="Arial Unicode MS"/>
          <w:color w:val="000000"/>
          <w:lang w:val="en"/>
        </w:rPr>
        <w:t>twice daily</w:t>
      </w:r>
      <w:r w:rsidRPr="0051061D">
        <w:rPr>
          <w:rFonts w:eastAsia="Arial Unicode MS"/>
          <w:color w:val="000000"/>
          <w:lang w:val="en"/>
        </w:rPr>
        <w:t xml:space="preserve"> </w:t>
      </w:r>
      <w:r w:rsidR="00AD27DB" w:rsidRPr="0051061D">
        <w:rPr>
          <w:rFonts w:eastAsia="Arial Unicode MS"/>
          <w:color w:val="000000"/>
          <w:lang w:val="en"/>
        </w:rPr>
        <w:t>XELJANZ</w:t>
      </w:r>
      <w:r w:rsidRPr="0051061D">
        <w:rPr>
          <w:rFonts w:eastAsia="Arial Unicode MS"/>
          <w:color w:val="000000"/>
          <w:lang w:val="en"/>
        </w:rPr>
        <w:t xml:space="preserve"> plus DMARD groups were </w:t>
      </w:r>
      <w:r w:rsidR="00CE3E95">
        <w:rPr>
          <w:rFonts w:eastAsia="Arial Unicode MS"/>
          <w:color w:val="000000"/>
          <w:lang w:val="en"/>
        </w:rPr>
        <w:t>0.8% and 0.8%</w:t>
      </w:r>
      <w:r w:rsidR="0012617D">
        <w:rPr>
          <w:rFonts w:eastAsia="Arial Unicode MS"/>
          <w:color w:val="000000"/>
          <w:lang w:val="en"/>
        </w:rPr>
        <w:t xml:space="preserve"> </w:t>
      </w:r>
      <w:r w:rsidR="0012617D" w:rsidRPr="0012617D">
        <w:rPr>
          <w:rFonts w:eastAsia="Arial Unicode MS"/>
          <w:color w:val="000000"/>
          <w:lang w:val="en"/>
        </w:rPr>
        <w:t>(</w:t>
      </w:r>
      <w:r w:rsidR="00706EB5" w:rsidRPr="00435C6E">
        <w:rPr>
          <w:rFonts w:eastAsia="Arial Unicode MS"/>
          <w:color w:val="000000"/>
          <w:lang w:val="en"/>
        </w:rPr>
        <w:t>4.4</w:t>
      </w:r>
      <w:r w:rsidR="0012617D" w:rsidRPr="00435C6E">
        <w:rPr>
          <w:rFonts w:eastAsia="Arial Unicode MS"/>
          <w:color w:val="000000"/>
          <w:lang w:val="en"/>
        </w:rPr>
        <w:t xml:space="preserve"> and </w:t>
      </w:r>
      <w:r w:rsidR="00706EB5" w:rsidRPr="00435C6E">
        <w:rPr>
          <w:rFonts w:eastAsia="Arial Unicode MS"/>
          <w:color w:val="000000"/>
          <w:lang w:val="en"/>
        </w:rPr>
        <w:t>3.9</w:t>
      </w:r>
      <w:r w:rsidR="0012617D">
        <w:rPr>
          <w:rFonts w:eastAsia="Arial Unicode MS"/>
          <w:color w:val="000000"/>
          <w:lang w:val="en"/>
        </w:rPr>
        <w:t xml:space="preserve"> </w:t>
      </w:r>
      <w:r w:rsidR="0012617D" w:rsidRPr="0012617D">
        <w:rPr>
          <w:rFonts w:eastAsia="Arial Unicode MS"/>
          <w:color w:val="000000"/>
          <w:lang w:val="en"/>
        </w:rPr>
        <w:t>events per 100 patient</w:t>
      </w:r>
      <w:r w:rsidR="006B01A8">
        <w:rPr>
          <w:rFonts w:eastAsia="Arial Unicode MS"/>
          <w:color w:val="000000"/>
          <w:lang w:val="en"/>
        </w:rPr>
        <w:t>-</w:t>
      </w:r>
      <w:r w:rsidR="0012617D" w:rsidRPr="0012617D">
        <w:rPr>
          <w:rFonts w:eastAsia="Arial Unicode MS"/>
          <w:color w:val="000000"/>
          <w:lang w:val="en"/>
        </w:rPr>
        <w:t>years)</w:t>
      </w:r>
      <w:r w:rsidRPr="0051061D">
        <w:rPr>
          <w:rFonts w:eastAsia="Arial Unicode MS"/>
          <w:color w:val="000000"/>
          <w:lang w:val="en"/>
        </w:rPr>
        <w:t xml:space="preserve">, respectively, compared to </w:t>
      </w:r>
      <w:r w:rsidR="00CE3E95">
        <w:rPr>
          <w:rFonts w:eastAsia="Arial Unicode MS"/>
          <w:color w:val="000000"/>
          <w:lang w:val="en"/>
        </w:rPr>
        <w:t>0.4%</w:t>
      </w:r>
      <w:r w:rsidRPr="0051061D">
        <w:rPr>
          <w:rFonts w:eastAsia="Arial Unicode MS"/>
          <w:color w:val="000000"/>
          <w:lang w:val="en"/>
        </w:rPr>
        <w:t xml:space="preserve"> </w:t>
      </w:r>
      <w:r w:rsidR="0012617D">
        <w:rPr>
          <w:rFonts w:eastAsia="Arial Unicode MS"/>
          <w:color w:val="000000"/>
          <w:lang w:val="en"/>
        </w:rPr>
        <w:t>(</w:t>
      </w:r>
      <w:r w:rsidR="00706EB5" w:rsidRPr="00435C6E">
        <w:rPr>
          <w:rFonts w:eastAsia="Arial Unicode MS"/>
          <w:color w:val="000000"/>
          <w:lang w:val="en"/>
        </w:rPr>
        <w:t>1.5</w:t>
      </w:r>
      <w:r w:rsidR="0012617D" w:rsidRPr="0012617D">
        <w:rPr>
          <w:rFonts w:eastAsia="Arial Unicode MS"/>
          <w:color w:val="000000"/>
          <w:lang w:val="en"/>
        </w:rPr>
        <w:t xml:space="preserve"> events per 100 patient</w:t>
      </w:r>
      <w:r w:rsidR="006B01A8">
        <w:rPr>
          <w:rFonts w:eastAsia="Arial Unicode MS"/>
          <w:color w:val="000000"/>
          <w:lang w:val="en"/>
        </w:rPr>
        <w:t>-</w:t>
      </w:r>
      <w:r w:rsidR="0012617D" w:rsidRPr="0012617D">
        <w:rPr>
          <w:rFonts w:eastAsia="Arial Unicode MS"/>
          <w:color w:val="000000"/>
          <w:lang w:val="en"/>
        </w:rPr>
        <w:t>years</w:t>
      </w:r>
      <w:r w:rsidR="0012617D">
        <w:rPr>
          <w:rFonts w:eastAsia="Arial Unicode MS"/>
          <w:color w:val="000000"/>
          <w:lang w:val="en"/>
        </w:rPr>
        <w:t>)</w:t>
      </w:r>
      <w:r w:rsidR="0012617D" w:rsidRPr="0012617D">
        <w:rPr>
          <w:rFonts w:eastAsia="Arial Unicode MS"/>
          <w:color w:val="000000"/>
          <w:lang w:val="en"/>
        </w:rPr>
        <w:t xml:space="preserve"> </w:t>
      </w:r>
      <w:r w:rsidRPr="0051061D">
        <w:rPr>
          <w:rFonts w:eastAsia="Arial Unicode MS"/>
          <w:color w:val="000000"/>
          <w:lang w:val="en"/>
        </w:rPr>
        <w:t>in the placebo plus DMARD group.</w:t>
      </w:r>
      <w:r w:rsidR="00CE3E95">
        <w:rPr>
          <w:rFonts w:eastAsia="Arial Unicode MS"/>
          <w:color w:val="000000"/>
          <w:lang w:val="en"/>
        </w:rPr>
        <w:t xml:space="preserve">  </w:t>
      </w:r>
      <w:r w:rsidR="00CE3E95" w:rsidRPr="0051061D">
        <w:rPr>
          <w:rFonts w:eastAsia="Arial Unicode MS"/>
          <w:color w:val="000000"/>
          <w:lang w:val="en"/>
        </w:rPr>
        <w:t>In the controlled portion (0-</w:t>
      </w:r>
      <w:r w:rsidR="00CE3E95">
        <w:rPr>
          <w:rFonts w:eastAsia="Arial Unicode MS"/>
          <w:color w:val="000000"/>
          <w:lang w:val="en"/>
        </w:rPr>
        <w:t>6</w:t>
      </w:r>
      <w:r w:rsidR="00CE3E95" w:rsidRPr="0051061D">
        <w:rPr>
          <w:rFonts w:eastAsia="Arial Unicode MS"/>
          <w:color w:val="000000"/>
          <w:lang w:val="en"/>
        </w:rPr>
        <w:t xml:space="preserve"> months) of the phase 3 studies </w:t>
      </w:r>
      <w:r w:rsidR="00CE3E95">
        <w:rPr>
          <w:rFonts w:eastAsia="Arial Unicode MS"/>
          <w:color w:val="000000"/>
          <w:lang w:val="en"/>
        </w:rPr>
        <w:t xml:space="preserve">II to IV </w:t>
      </w:r>
      <w:r w:rsidR="00CE3E95" w:rsidRPr="0051061D">
        <w:rPr>
          <w:rFonts w:eastAsia="Arial Unicode MS"/>
          <w:color w:val="000000"/>
          <w:lang w:val="en"/>
        </w:rPr>
        <w:t xml:space="preserve">with background DMARDs, the rates of serious infections in the 5 mg twice daily and 10 mg twice daily XELJANZ plus DMARD groups were </w:t>
      </w:r>
      <w:r w:rsidR="00CE3E95">
        <w:rPr>
          <w:rFonts w:eastAsia="Arial Unicode MS"/>
          <w:color w:val="000000"/>
          <w:lang w:val="en"/>
        </w:rPr>
        <w:t>1.8% and 1.4%</w:t>
      </w:r>
      <w:r w:rsidR="0012617D">
        <w:rPr>
          <w:rFonts w:eastAsia="Arial Unicode MS"/>
          <w:color w:val="000000"/>
          <w:lang w:val="en"/>
        </w:rPr>
        <w:t xml:space="preserve"> </w:t>
      </w:r>
      <w:r w:rsidR="0012617D" w:rsidRPr="0012617D">
        <w:rPr>
          <w:rFonts w:eastAsia="Arial Unicode MS"/>
          <w:color w:val="000000"/>
          <w:lang w:val="en"/>
        </w:rPr>
        <w:t>(</w:t>
      </w:r>
      <w:r w:rsidR="00427BC4" w:rsidRPr="00435C6E">
        <w:rPr>
          <w:rFonts w:eastAsia="Arial Unicode MS"/>
          <w:color w:val="000000"/>
          <w:lang w:val="en"/>
        </w:rPr>
        <w:t>4.7</w:t>
      </w:r>
      <w:r w:rsidR="0012617D" w:rsidRPr="0012617D">
        <w:rPr>
          <w:rFonts w:eastAsia="Arial Unicode MS"/>
          <w:color w:val="000000"/>
          <w:lang w:val="en"/>
        </w:rPr>
        <w:t xml:space="preserve"> </w:t>
      </w:r>
      <w:r w:rsidR="0012617D">
        <w:rPr>
          <w:rFonts w:eastAsia="Arial Unicode MS"/>
          <w:color w:val="000000"/>
          <w:lang w:val="en"/>
        </w:rPr>
        <w:t xml:space="preserve">and </w:t>
      </w:r>
      <w:r w:rsidR="00435C6E">
        <w:rPr>
          <w:rFonts w:eastAsia="Arial Unicode MS"/>
          <w:color w:val="000000"/>
          <w:lang w:val="en"/>
        </w:rPr>
        <w:t>3.4</w:t>
      </w:r>
      <w:r w:rsidR="0012617D">
        <w:rPr>
          <w:rFonts w:eastAsia="Arial Unicode MS"/>
          <w:color w:val="000000"/>
          <w:lang w:val="en"/>
        </w:rPr>
        <w:t xml:space="preserve"> </w:t>
      </w:r>
      <w:r w:rsidR="006B01A8">
        <w:rPr>
          <w:rFonts w:eastAsia="Arial Unicode MS"/>
          <w:color w:val="000000"/>
          <w:lang w:val="en"/>
        </w:rPr>
        <w:t>events per 100 patient-</w:t>
      </w:r>
      <w:r w:rsidR="0012617D" w:rsidRPr="0012617D">
        <w:rPr>
          <w:rFonts w:eastAsia="Arial Unicode MS"/>
          <w:color w:val="000000"/>
          <w:lang w:val="en"/>
        </w:rPr>
        <w:t>years)</w:t>
      </w:r>
      <w:r w:rsidR="00CE3E95" w:rsidRPr="0051061D">
        <w:rPr>
          <w:rFonts w:eastAsia="Arial Unicode MS"/>
          <w:color w:val="000000"/>
          <w:lang w:val="en"/>
        </w:rPr>
        <w:t xml:space="preserve">, respectively, compared to </w:t>
      </w:r>
      <w:r w:rsidR="00CE3E95">
        <w:rPr>
          <w:rFonts w:eastAsia="Arial Unicode MS"/>
          <w:color w:val="000000"/>
          <w:lang w:val="en"/>
        </w:rPr>
        <w:t>0.5%</w:t>
      </w:r>
      <w:r w:rsidR="00CE3E95" w:rsidRPr="0051061D">
        <w:rPr>
          <w:rFonts w:eastAsia="Arial Unicode MS"/>
          <w:color w:val="000000"/>
          <w:lang w:val="en"/>
        </w:rPr>
        <w:t xml:space="preserve"> </w:t>
      </w:r>
      <w:r w:rsidR="0012617D" w:rsidRPr="0012617D">
        <w:rPr>
          <w:rFonts w:eastAsia="Arial Unicode MS"/>
          <w:color w:val="000000"/>
          <w:lang w:val="en"/>
        </w:rPr>
        <w:t>(</w:t>
      </w:r>
      <w:r w:rsidR="00427BC4" w:rsidRPr="00435C6E">
        <w:rPr>
          <w:rFonts w:eastAsia="Arial Unicode MS"/>
          <w:color w:val="000000"/>
          <w:lang w:val="en"/>
        </w:rPr>
        <w:t>2.1</w:t>
      </w:r>
      <w:r w:rsidR="0012617D" w:rsidRPr="0012617D">
        <w:rPr>
          <w:rFonts w:eastAsia="Arial Unicode MS"/>
          <w:color w:val="000000"/>
          <w:lang w:val="en"/>
        </w:rPr>
        <w:t xml:space="preserve"> events per 100 patient</w:t>
      </w:r>
      <w:r w:rsidR="006B01A8">
        <w:rPr>
          <w:rFonts w:eastAsia="Arial Unicode MS"/>
          <w:color w:val="000000"/>
          <w:lang w:val="en"/>
        </w:rPr>
        <w:t>-</w:t>
      </w:r>
      <w:r w:rsidR="0012617D" w:rsidRPr="0012617D">
        <w:rPr>
          <w:rFonts w:eastAsia="Arial Unicode MS"/>
          <w:color w:val="000000"/>
          <w:lang w:val="en"/>
        </w:rPr>
        <w:t>years)</w:t>
      </w:r>
      <w:r w:rsidR="0012617D">
        <w:rPr>
          <w:rFonts w:eastAsia="Arial Unicode MS"/>
          <w:color w:val="000000"/>
          <w:lang w:val="en"/>
        </w:rPr>
        <w:t xml:space="preserve"> </w:t>
      </w:r>
      <w:r w:rsidR="00CE3E95" w:rsidRPr="0051061D">
        <w:rPr>
          <w:rFonts w:eastAsia="Arial Unicode MS"/>
          <w:color w:val="000000"/>
          <w:lang w:val="en"/>
        </w:rPr>
        <w:t>in the placebo plus DMARD group</w:t>
      </w:r>
      <w:r w:rsidR="00CE3E95">
        <w:rPr>
          <w:rFonts w:eastAsia="Arial Unicode MS"/>
          <w:color w:val="000000"/>
          <w:lang w:val="en"/>
        </w:rPr>
        <w:t>.</w:t>
      </w:r>
    </w:p>
    <w:p w:rsidR="00D10016" w:rsidRPr="0051061D" w:rsidRDefault="00D10016" w:rsidP="00251AA6">
      <w:pPr>
        <w:pStyle w:val="Paragraph"/>
        <w:jc w:val="both"/>
        <w:rPr>
          <w:rStyle w:val="Instructions"/>
        </w:rPr>
      </w:pPr>
      <w:r w:rsidRPr="0051061D">
        <w:rPr>
          <w:rStyle w:val="Instructions"/>
        </w:rPr>
        <w:t>In the long-term safety all exposure population, the overall rate</w:t>
      </w:r>
      <w:r w:rsidR="00402FBA" w:rsidRPr="0051061D">
        <w:rPr>
          <w:rStyle w:val="Instructions"/>
        </w:rPr>
        <w:t>s</w:t>
      </w:r>
      <w:r w:rsidRPr="0051061D">
        <w:rPr>
          <w:rStyle w:val="Instructions"/>
        </w:rPr>
        <w:t xml:space="preserve"> of serious infections were</w:t>
      </w:r>
      <w:r w:rsidR="00A65997">
        <w:rPr>
          <w:rStyle w:val="Instructions"/>
        </w:rPr>
        <w:t xml:space="preserve"> </w:t>
      </w:r>
      <w:r w:rsidR="00302275">
        <w:rPr>
          <w:rStyle w:val="Instructions"/>
        </w:rPr>
        <w:t>2.7</w:t>
      </w:r>
      <w:r w:rsidR="009A13DB">
        <w:rPr>
          <w:rStyle w:val="Instructions"/>
        </w:rPr>
        <w:t xml:space="preserve"> and 3.</w:t>
      </w:r>
      <w:r w:rsidR="00302275">
        <w:rPr>
          <w:rStyle w:val="Instructions"/>
        </w:rPr>
        <w:t>4</w:t>
      </w:r>
      <w:r w:rsidR="00E37C07" w:rsidRPr="0051061D">
        <w:rPr>
          <w:rStyle w:val="Instructions"/>
        </w:rPr>
        <w:t> </w:t>
      </w:r>
      <w:r w:rsidRPr="0051061D">
        <w:rPr>
          <w:rStyle w:val="Instructions"/>
        </w:rPr>
        <w:t>events per 100</w:t>
      </w:r>
      <w:r w:rsidR="00E37C07" w:rsidRPr="0051061D">
        <w:rPr>
          <w:rStyle w:val="Instructions"/>
        </w:rPr>
        <w:t> </w:t>
      </w:r>
      <w:r w:rsidRPr="0051061D">
        <w:rPr>
          <w:rStyle w:val="Instructions"/>
        </w:rPr>
        <w:t>patient</w:t>
      </w:r>
      <w:r w:rsidR="00402FBA" w:rsidRPr="0051061D">
        <w:rPr>
          <w:rStyle w:val="Instructions"/>
        </w:rPr>
        <w:t>-</w:t>
      </w:r>
      <w:r w:rsidRPr="0051061D">
        <w:rPr>
          <w:rStyle w:val="Instructions"/>
        </w:rPr>
        <w:t xml:space="preserve">years </w:t>
      </w:r>
      <w:r w:rsidR="009A13DB">
        <w:rPr>
          <w:rStyle w:val="Instructions"/>
        </w:rPr>
        <w:t>in the</w:t>
      </w:r>
      <w:r w:rsidR="009A13DB" w:rsidRPr="0051061D">
        <w:rPr>
          <w:rStyle w:val="Instructions"/>
        </w:rPr>
        <w:t xml:space="preserve"> </w:t>
      </w:r>
      <w:r w:rsidRPr="0051061D">
        <w:rPr>
          <w:rStyle w:val="Instructions"/>
        </w:rPr>
        <w:t>5</w:t>
      </w:r>
      <w:r w:rsidR="00E37C07" w:rsidRPr="0051061D">
        <w:rPr>
          <w:rStyle w:val="Instructions"/>
        </w:rPr>
        <w:t> </w:t>
      </w:r>
      <w:r w:rsidR="00402FBA" w:rsidRPr="0051061D">
        <w:rPr>
          <w:rStyle w:val="Instructions"/>
        </w:rPr>
        <w:t xml:space="preserve">mg </w:t>
      </w:r>
      <w:r w:rsidRPr="0051061D">
        <w:rPr>
          <w:rStyle w:val="Instructions"/>
        </w:rPr>
        <w:t xml:space="preserve">and 10 mg </w:t>
      </w:r>
      <w:r w:rsidR="00402FBA" w:rsidRPr="0051061D">
        <w:rPr>
          <w:rFonts w:eastAsia="Arial Unicode MS"/>
          <w:color w:val="000000"/>
          <w:lang w:val="en"/>
        </w:rPr>
        <w:t>twice daily</w:t>
      </w:r>
      <w:r w:rsidRPr="0051061D">
        <w:rPr>
          <w:rStyle w:val="Instructions"/>
        </w:rPr>
        <w:t xml:space="preserve"> </w:t>
      </w:r>
      <w:r w:rsidR="00AD27DB" w:rsidRPr="0051061D">
        <w:rPr>
          <w:rStyle w:val="Instructions"/>
        </w:rPr>
        <w:t>XELJANZ</w:t>
      </w:r>
      <w:r w:rsidR="009A13DB">
        <w:rPr>
          <w:rStyle w:val="Instructions"/>
        </w:rPr>
        <w:t xml:space="preserve"> groups</w:t>
      </w:r>
      <w:r w:rsidRPr="0051061D">
        <w:rPr>
          <w:rStyle w:val="Instructions"/>
        </w:rPr>
        <w:t xml:space="preserve">, respectively. </w:t>
      </w:r>
      <w:r w:rsidR="002B3950" w:rsidRPr="0051061D">
        <w:rPr>
          <w:rStyle w:val="Instructions"/>
        </w:rPr>
        <w:t xml:space="preserve"> </w:t>
      </w:r>
      <w:r w:rsidRPr="0051061D">
        <w:rPr>
          <w:rStyle w:val="Instructions"/>
        </w:rPr>
        <w:t xml:space="preserve">The most common serious infections reported with </w:t>
      </w:r>
      <w:r w:rsidR="00AD27DB" w:rsidRPr="0051061D">
        <w:rPr>
          <w:rStyle w:val="Instructions"/>
        </w:rPr>
        <w:t>XELJANZ</w:t>
      </w:r>
      <w:r w:rsidRPr="0051061D">
        <w:rPr>
          <w:rStyle w:val="Instructions"/>
        </w:rPr>
        <w:t xml:space="preserve"> included pneumonia, </w:t>
      </w:r>
      <w:r w:rsidR="00402FBA" w:rsidRPr="0051061D">
        <w:rPr>
          <w:rStyle w:val="Instructions"/>
        </w:rPr>
        <w:t xml:space="preserve">herpes zoster, </w:t>
      </w:r>
      <w:r w:rsidRPr="0051061D">
        <w:rPr>
          <w:rStyle w:val="Instructions"/>
        </w:rPr>
        <w:t>urinary tract infection</w:t>
      </w:r>
      <w:r w:rsidR="00A809C7" w:rsidRPr="0051061D">
        <w:rPr>
          <w:iCs/>
          <w:lang w:val="en-AU"/>
        </w:rPr>
        <w:t xml:space="preserve">, </w:t>
      </w:r>
      <w:r w:rsidR="00792BB1">
        <w:rPr>
          <w:iCs/>
          <w:lang w:val="en-AU"/>
        </w:rPr>
        <w:t xml:space="preserve">cellulitis, gastroenteritis </w:t>
      </w:r>
      <w:r w:rsidR="00A809C7" w:rsidRPr="0051061D">
        <w:rPr>
          <w:iCs/>
          <w:lang w:val="en-AU"/>
        </w:rPr>
        <w:t>and diverticulitis</w:t>
      </w:r>
      <w:r w:rsidRPr="0051061D">
        <w:rPr>
          <w:rStyle w:val="Instructions"/>
        </w:rPr>
        <w:t xml:space="preserve">. </w:t>
      </w:r>
      <w:r w:rsidR="002B3950" w:rsidRPr="0051061D">
        <w:rPr>
          <w:rStyle w:val="Instructions"/>
        </w:rPr>
        <w:t xml:space="preserve"> </w:t>
      </w:r>
      <w:r w:rsidRPr="0051061D">
        <w:rPr>
          <w:rStyle w:val="Instructions"/>
        </w:rPr>
        <w:t>Cases of opportunistic infections have been reported</w:t>
      </w:r>
      <w:r w:rsidR="000F2A65" w:rsidRPr="0051061D">
        <w:rPr>
          <w:rStyle w:val="Instructions"/>
        </w:rPr>
        <w:t xml:space="preserve"> </w:t>
      </w:r>
      <w:r w:rsidR="000F2A65" w:rsidRPr="0051061D">
        <w:rPr>
          <w:rFonts w:eastAsia="Arial Unicode MS"/>
          <w:color w:val="000000"/>
          <w:lang w:val="en"/>
        </w:rPr>
        <w:t>(see PRECAUTIONS)</w:t>
      </w:r>
      <w:r w:rsidRPr="0051061D">
        <w:rPr>
          <w:rStyle w:val="Instructions"/>
        </w:rPr>
        <w:t>.</w:t>
      </w:r>
    </w:p>
    <w:p w:rsidR="00A912B8" w:rsidRPr="0051061D" w:rsidRDefault="00A912B8" w:rsidP="00251AA6">
      <w:pPr>
        <w:pStyle w:val="Paragraph"/>
        <w:jc w:val="both"/>
        <w:rPr>
          <w:rStyle w:val="Instructions"/>
          <w:b/>
          <w:vertAlign w:val="superscript"/>
        </w:rPr>
      </w:pPr>
      <w:r w:rsidRPr="0051061D">
        <w:rPr>
          <w:rStyle w:val="Instructions"/>
        </w:rPr>
        <w:t xml:space="preserve">Of the </w:t>
      </w:r>
      <w:r w:rsidR="009A13DB">
        <w:rPr>
          <w:rStyle w:val="Instructions"/>
        </w:rPr>
        <w:t>4271</w:t>
      </w:r>
      <w:r w:rsidR="009A13DB" w:rsidRPr="0051061D">
        <w:rPr>
          <w:rStyle w:val="Instructions"/>
        </w:rPr>
        <w:t> </w:t>
      </w:r>
      <w:r w:rsidRPr="0051061D">
        <w:rPr>
          <w:rStyle w:val="Instructions"/>
        </w:rPr>
        <w:t xml:space="preserve">patients who enrolled in </w:t>
      </w:r>
      <w:r w:rsidR="00EE51DC" w:rsidRPr="0051061D">
        <w:rPr>
          <w:rStyle w:val="Instructions"/>
        </w:rPr>
        <w:t>S</w:t>
      </w:r>
      <w:r w:rsidRPr="0051061D">
        <w:rPr>
          <w:rStyle w:val="Instructions"/>
        </w:rPr>
        <w:t>tudies</w:t>
      </w:r>
      <w:r w:rsidR="00E37C07" w:rsidRPr="0051061D">
        <w:rPr>
          <w:rStyle w:val="Instructions"/>
        </w:rPr>
        <w:t> </w:t>
      </w:r>
      <w:r w:rsidRPr="0051061D">
        <w:rPr>
          <w:rStyle w:val="Instructions"/>
        </w:rPr>
        <w:t>I</w:t>
      </w:r>
      <w:r w:rsidR="00E37C07" w:rsidRPr="0051061D">
        <w:rPr>
          <w:rStyle w:val="Instructions"/>
        </w:rPr>
        <w:t> </w:t>
      </w:r>
      <w:r w:rsidRPr="0051061D">
        <w:rPr>
          <w:rStyle w:val="Instructions"/>
        </w:rPr>
        <w:t>to</w:t>
      </w:r>
      <w:r w:rsidR="00E37C07" w:rsidRPr="0051061D">
        <w:rPr>
          <w:rStyle w:val="Instructions"/>
        </w:rPr>
        <w:t> </w:t>
      </w:r>
      <w:r w:rsidRPr="0051061D">
        <w:rPr>
          <w:rStyle w:val="Instructions"/>
        </w:rPr>
        <w:t>V</w:t>
      </w:r>
      <w:r w:rsidR="009A13DB">
        <w:rPr>
          <w:rStyle w:val="Instructions"/>
        </w:rPr>
        <w:t>I</w:t>
      </w:r>
      <w:r w:rsidRPr="0051061D">
        <w:rPr>
          <w:rStyle w:val="Instructions"/>
        </w:rPr>
        <w:t xml:space="preserve">, a total of </w:t>
      </w:r>
      <w:r w:rsidR="009A13DB">
        <w:rPr>
          <w:rStyle w:val="Instructions"/>
        </w:rPr>
        <w:t>608</w:t>
      </w:r>
      <w:r w:rsidR="009A13DB" w:rsidRPr="0051061D">
        <w:rPr>
          <w:rStyle w:val="Instructions"/>
        </w:rPr>
        <w:t> </w:t>
      </w:r>
      <w:r w:rsidRPr="0051061D">
        <w:rPr>
          <w:rStyle w:val="Instructions"/>
        </w:rPr>
        <w:t>rheumatoid arthritis patients were 65</w:t>
      </w:r>
      <w:r w:rsidR="00E37C07" w:rsidRPr="0051061D">
        <w:rPr>
          <w:rStyle w:val="Instructions"/>
        </w:rPr>
        <w:t> </w:t>
      </w:r>
      <w:r w:rsidRPr="0051061D">
        <w:rPr>
          <w:rStyle w:val="Instructions"/>
        </w:rPr>
        <w:t xml:space="preserve">years of age and older, including </w:t>
      </w:r>
      <w:r w:rsidR="009A13DB">
        <w:rPr>
          <w:rStyle w:val="Instructions"/>
        </w:rPr>
        <w:t>85</w:t>
      </w:r>
      <w:r w:rsidR="009A13DB" w:rsidRPr="0051061D">
        <w:rPr>
          <w:rStyle w:val="Instructions"/>
        </w:rPr>
        <w:t> </w:t>
      </w:r>
      <w:r w:rsidRPr="0051061D">
        <w:rPr>
          <w:rStyle w:val="Instructions"/>
        </w:rPr>
        <w:t>patients 75</w:t>
      </w:r>
      <w:r w:rsidR="00E37C07" w:rsidRPr="0051061D">
        <w:rPr>
          <w:rStyle w:val="Instructions"/>
        </w:rPr>
        <w:t xml:space="preserve"> </w:t>
      </w:r>
      <w:r w:rsidRPr="0051061D">
        <w:rPr>
          <w:rStyle w:val="Instructions"/>
        </w:rPr>
        <w:t xml:space="preserve">years and older. </w:t>
      </w:r>
      <w:r w:rsidR="002B3950" w:rsidRPr="0051061D">
        <w:rPr>
          <w:rStyle w:val="Instructions"/>
        </w:rPr>
        <w:t xml:space="preserve"> </w:t>
      </w:r>
      <w:r w:rsidRPr="0051061D">
        <w:rPr>
          <w:rStyle w:val="Instructions"/>
        </w:rPr>
        <w:t xml:space="preserve">The frequency of serious infection among </w:t>
      </w:r>
      <w:r w:rsidR="00AD27DB" w:rsidRPr="0051061D">
        <w:rPr>
          <w:rStyle w:val="Instructions"/>
        </w:rPr>
        <w:t>XELJANZ</w:t>
      </w:r>
      <w:r w:rsidR="00402FBA" w:rsidRPr="0051061D">
        <w:rPr>
          <w:rStyle w:val="Instructions"/>
        </w:rPr>
        <w:t>-</w:t>
      </w:r>
      <w:r w:rsidRPr="0051061D">
        <w:rPr>
          <w:rStyle w:val="Instructions"/>
        </w:rPr>
        <w:t xml:space="preserve">treated </w:t>
      </w:r>
      <w:r w:rsidR="009A13DB">
        <w:rPr>
          <w:rStyle w:val="Instructions"/>
        </w:rPr>
        <w:t>patients</w:t>
      </w:r>
      <w:r w:rsidR="009A13DB" w:rsidRPr="0051061D">
        <w:rPr>
          <w:rStyle w:val="Instructions"/>
        </w:rPr>
        <w:t xml:space="preserve"> </w:t>
      </w:r>
      <w:r w:rsidRPr="0051061D">
        <w:rPr>
          <w:rStyle w:val="Instructions"/>
        </w:rPr>
        <w:t>65</w:t>
      </w:r>
      <w:r w:rsidR="00E37C07" w:rsidRPr="0051061D">
        <w:rPr>
          <w:rStyle w:val="Instructions"/>
        </w:rPr>
        <w:t> </w:t>
      </w:r>
      <w:r w:rsidRPr="0051061D">
        <w:rPr>
          <w:rStyle w:val="Instructions"/>
        </w:rPr>
        <w:t>years of age and older was higher than those under the age</w:t>
      </w:r>
      <w:r w:rsidR="00E37C07" w:rsidRPr="0051061D">
        <w:rPr>
          <w:rStyle w:val="Instructions"/>
        </w:rPr>
        <w:t> </w:t>
      </w:r>
      <w:r w:rsidRPr="0051061D">
        <w:rPr>
          <w:rStyle w:val="Instructions"/>
        </w:rPr>
        <w:t>of</w:t>
      </w:r>
      <w:r w:rsidR="00E37C07" w:rsidRPr="0051061D">
        <w:rPr>
          <w:rStyle w:val="Instructions"/>
        </w:rPr>
        <w:t> </w:t>
      </w:r>
      <w:r w:rsidRPr="0051061D">
        <w:rPr>
          <w:rStyle w:val="Instructions"/>
        </w:rPr>
        <w:t xml:space="preserve">65. </w:t>
      </w:r>
      <w:r w:rsidR="00A84FAE" w:rsidRPr="0051061D">
        <w:rPr>
          <w:rStyle w:val="Instructions"/>
        </w:rPr>
        <w:t xml:space="preserve"> </w:t>
      </w:r>
      <w:r w:rsidRPr="0051061D">
        <w:rPr>
          <w:rStyle w:val="Instructions"/>
        </w:rPr>
        <w:t>As there is a higher incidence of infections in the elderly population in general, caution should be used when treating the elderly.</w:t>
      </w:r>
    </w:p>
    <w:p w:rsidR="00E469C3" w:rsidRPr="0051061D" w:rsidRDefault="00E469C3" w:rsidP="00E469C3">
      <w:pPr>
        <w:pStyle w:val="Heading2"/>
        <w:rPr>
          <w:rFonts w:eastAsia="Arial Unicode MS"/>
          <w:iCs/>
          <w:szCs w:val="24"/>
          <w:lang w:val="en"/>
        </w:rPr>
      </w:pPr>
      <w:r>
        <w:t>Viral Reactivation</w:t>
      </w:r>
    </w:p>
    <w:p w:rsidR="00E469C3" w:rsidRPr="0051061D" w:rsidRDefault="00E469C3" w:rsidP="00E469C3">
      <w:pPr>
        <w:pStyle w:val="PIHeading1"/>
        <w:spacing w:before="0" w:line="240" w:lineRule="auto"/>
        <w:outlineLvl w:val="9"/>
        <w:rPr>
          <w:rFonts w:eastAsia="Arial Unicode MS"/>
          <w:b w:val="0"/>
          <w:caps w:val="0"/>
          <w:color w:val="000000"/>
          <w:kern w:val="0"/>
          <w:sz w:val="24"/>
          <w:szCs w:val="24"/>
          <w:vertAlign w:val="superscript"/>
          <w:lang w:val="en"/>
        </w:rPr>
      </w:pPr>
      <w:r w:rsidRPr="00E87BF6">
        <w:rPr>
          <w:rFonts w:eastAsia="Arial Unicode MS"/>
          <w:b w:val="0"/>
          <w:iCs/>
          <w:caps w:val="0"/>
          <w:color w:val="000000"/>
          <w:kern w:val="0"/>
          <w:sz w:val="24"/>
          <w:szCs w:val="24"/>
          <w:lang w:val="en"/>
        </w:rPr>
        <w:t>In XELJANZ clinical trials, Japanese and Korean patients appear to have a higher rate of herpes zoster than that observed in other populations</w:t>
      </w:r>
      <w:r w:rsidR="009F68DA">
        <w:rPr>
          <w:rFonts w:eastAsia="Arial Unicode MS"/>
          <w:b w:val="0"/>
          <w:iCs/>
          <w:caps w:val="0"/>
          <w:color w:val="000000"/>
          <w:kern w:val="0"/>
          <w:sz w:val="24"/>
          <w:szCs w:val="24"/>
          <w:lang w:val="en"/>
        </w:rPr>
        <w:t xml:space="preserve"> </w:t>
      </w:r>
      <w:r w:rsidR="009F68DA" w:rsidRPr="009F68DA">
        <w:rPr>
          <w:rFonts w:eastAsia="Arial Unicode MS"/>
          <w:b w:val="0"/>
          <w:iCs/>
          <w:caps w:val="0"/>
          <w:color w:val="000000"/>
          <w:kern w:val="0"/>
          <w:sz w:val="24"/>
          <w:szCs w:val="24"/>
          <w:lang w:val="en"/>
        </w:rPr>
        <w:t>(see PRECAUTIONS</w:t>
      </w:r>
      <w:r w:rsidR="009F68DA">
        <w:rPr>
          <w:rFonts w:eastAsia="Arial Unicode MS"/>
          <w:b w:val="0"/>
          <w:iCs/>
          <w:caps w:val="0"/>
          <w:color w:val="000000"/>
          <w:kern w:val="0"/>
          <w:sz w:val="24"/>
          <w:szCs w:val="24"/>
          <w:lang w:val="en"/>
        </w:rPr>
        <w:t>)</w:t>
      </w:r>
      <w:r w:rsidRPr="00E87BF6">
        <w:rPr>
          <w:rFonts w:eastAsia="Arial Unicode MS"/>
          <w:b w:val="0"/>
          <w:iCs/>
          <w:caps w:val="0"/>
          <w:color w:val="000000"/>
          <w:kern w:val="0"/>
          <w:sz w:val="24"/>
          <w:szCs w:val="24"/>
          <w:lang w:val="en"/>
        </w:rPr>
        <w:t>.</w:t>
      </w:r>
    </w:p>
    <w:p w:rsidR="00901CCC" w:rsidRPr="0051061D" w:rsidRDefault="00901CCC" w:rsidP="0051061D">
      <w:pPr>
        <w:pStyle w:val="Heading2"/>
      </w:pPr>
      <w:r w:rsidRPr="0051061D">
        <w:t xml:space="preserve">Laboratory </w:t>
      </w:r>
      <w:r w:rsidR="00AD5B8B" w:rsidRPr="0051061D">
        <w:t>Parameters</w:t>
      </w:r>
    </w:p>
    <w:p w:rsidR="00402FBA" w:rsidRPr="0051061D" w:rsidRDefault="00402FBA" w:rsidP="0051061D">
      <w:pPr>
        <w:pStyle w:val="first"/>
        <w:keepNext/>
        <w:spacing w:before="240" w:after="120" w:line="280" w:lineRule="exact"/>
        <w:rPr>
          <w:rFonts w:eastAsia="Arial Unicode MS"/>
          <w:b/>
          <w:i/>
          <w:color w:val="000000"/>
          <w:lang w:val="en"/>
        </w:rPr>
      </w:pPr>
      <w:r w:rsidRPr="0051061D">
        <w:rPr>
          <w:rFonts w:eastAsia="Arial Unicode MS"/>
          <w:b/>
          <w:i/>
          <w:color w:val="000000"/>
          <w:lang w:val="en"/>
        </w:rPr>
        <w:t>Lymphocytes</w:t>
      </w:r>
    </w:p>
    <w:p w:rsidR="00402FBA" w:rsidRPr="0051061D" w:rsidRDefault="00402FBA" w:rsidP="00BF2D52">
      <w:r w:rsidRPr="0051061D">
        <w:t xml:space="preserve">In the controlled clinical studies, confirmed decreases in lymphocyte counts below </w:t>
      </w:r>
      <w:r w:rsidR="00D1196B" w:rsidRPr="0051061D">
        <w:t>0.5</w:t>
      </w:r>
      <w:r w:rsidR="000B6060" w:rsidRPr="0051061D">
        <w:t> </w:t>
      </w:r>
      <w:r w:rsidR="00D1196B" w:rsidRPr="0051061D">
        <w:rPr>
          <w:rStyle w:val="CommentReference"/>
          <w:sz w:val="24"/>
          <w:szCs w:val="24"/>
        </w:rPr>
        <w:t>x</w:t>
      </w:r>
      <w:r w:rsidR="000B6060" w:rsidRPr="0051061D">
        <w:rPr>
          <w:rStyle w:val="CommentReference"/>
          <w:sz w:val="24"/>
          <w:szCs w:val="24"/>
        </w:rPr>
        <w:t> </w:t>
      </w:r>
      <w:r w:rsidR="00D1196B" w:rsidRPr="0051061D">
        <w:rPr>
          <w:rStyle w:val="CommentReference"/>
          <w:sz w:val="24"/>
          <w:szCs w:val="24"/>
        </w:rPr>
        <w:t>10</w:t>
      </w:r>
      <w:r w:rsidR="000B6060" w:rsidRPr="0051061D">
        <w:rPr>
          <w:rStyle w:val="CommentReference"/>
          <w:sz w:val="24"/>
          <w:szCs w:val="24"/>
          <w:vertAlign w:val="superscript"/>
        </w:rPr>
        <w:t>9</w:t>
      </w:r>
      <w:r w:rsidR="00E37C07" w:rsidRPr="0051061D">
        <w:rPr>
          <w:rStyle w:val="CommentReference"/>
          <w:sz w:val="24"/>
          <w:szCs w:val="24"/>
        </w:rPr>
        <w:t> </w:t>
      </w:r>
      <w:r w:rsidR="00D1196B" w:rsidRPr="0051061D">
        <w:rPr>
          <w:rStyle w:val="CommentReference"/>
          <w:sz w:val="24"/>
          <w:szCs w:val="24"/>
        </w:rPr>
        <w:t>cells/L</w:t>
      </w:r>
      <w:r w:rsidR="00D1196B" w:rsidRPr="0051061D">
        <w:t xml:space="preserve"> </w:t>
      </w:r>
      <w:r w:rsidRPr="0051061D">
        <w:t xml:space="preserve">occurred in </w:t>
      </w:r>
      <w:r w:rsidR="0023366D">
        <w:t>0.3</w:t>
      </w:r>
      <w:r w:rsidRPr="0051061D">
        <w:t xml:space="preserve">% of patients for the 5 mg twice daily and 10 mg twice daily </w:t>
      </w:r>
      <w:r w:rsidR="00D1675E" w:rsidRPr="0051061D">
        <w:t>doses combined.</w:t>
      </w:r>
    </w:p>
    <w:p w:rsidR="00402FBA" w:rsidRPr="0051061D" w:rsidRDefault="00402FBA" w:rsidP="00BF2D52">
      <w:r w:rsidRPr="0051061D">
        <w:rPr>
          <w:color w:val="000000"/>
        </w:rPr>
        <w:t xml:space="preserve">In the long term safety population, </w:t>
      </w:r>
      <w:r w:rsidRPr="0051061D">
        <w:t xml:space="preserve">confirmed decreases in lymphocyte counts below </w:t>
      </w:r>
      <w:r w:rsidR="00D1196B" w:rsidRPr="0051061D">
        <w:t>0.5</w:t>
      </w:r>
      <w:r w:rsidR="000B6060" w:rsidRPr="0051061D">
        <w:t> </w:t>
      </w:r>
      <w:r w:rsidR="00D1196B" w:rsidRPr="0051061D">
        <w:rPr>
          <w:rStyle w:val="CommentReference"/>
          <w:sz w:val="24"/>
          <w:szCs w:val="24"/>
        </w:rPr>
        <w:t>x</w:t>
      </w:r>
      <w:r w:rsidR="000B6060" w:rsidRPr="0051061D">
        <w:rPr>
          <w:rStyle w:val="CommentReference"/>
          <w:sz w:val="24"/>
          <w:szCs w:val="24"/>
        </w:rPr>
        <w:t> </w:t>
      </w:r>
      <w:r w:rsidR="00D1196B" w:rsidRPr="0051061D">
        <w:rPr>
          <w:rStyle w:val="CommentReference"/>
          <w:sz w:val="24"/>
          <w:szCs w:val="24"/>
        </w:rPr>
        <w:t>10</w:t>
      </w:r>
      <w:r w:rsidR="00D1196B" w:rsidRPr="0051061D">
        <w:rPr>
          <w:rStyle w:val="CommentReference"/>
          <w:sz w:val="24"/>
          <w:szCs w:val="24"/>
          <w:vertAlign w:val="superscript"/>
        </w:rPr>
        <w:t>9</w:t>
      </w:r>
      <w:r w:rsidR="00E37C07" w:rsidRPr="0051061D">
        <w:rPr>
          <w:rStyle w:val="CommentReference"/>
          <w:sz w:val="24"/>
          <w:szCs w:val="24"/>
        </w:rPr>
        <w:t> </w:t>
      </w:r>
      <w:r w:rsidR="00D1196B" w:rsidRPr="0051061D">
        <w:rPr>
          <w:rStyle w:val="CommentReference"/>
          <w:sz w:val="24"/>
          <w:szCs w:val="24"/>
        </w:rPr>
        <w:t>cells/L</w:t>
      </w:r>
      <w:r w:rsidRPr="0051061D">
        <w:t xml:space="preserve"> occurred in </w:t>
      </w:r>
      <w:r w:rsidR="0023366D">
        <w:t>1.3</w:t>
      </w:r>
      <w:r w:rsidRPr="0051061D">
        <w:t>% of patients for the 5 mg twice daily and 10 mg twice daily doses combined.</w:t>
      </w:r>
    </w:p>
    <w:p w:rsidR="008708E4" w:rsidRPr="0051061D" w:rsidRDefault="00402FBA" w:rsidP="00BF2D52">
      <w:pPr>
        <w:pStyle w:val="first"/>
        <w:spacing w:before="0" w:after="240" w:line="240" w:lineRule="auto"/>
        <w:jc w:val="both"/>
      </w:pPr>
      <w:r w:rsidRPr="0051061D">
        <w:rPr>
          <w:rFonts w:eastAsia="Arial Unicode MS"/>
        </w:rPr>
        <w:t xml:space="preserve">Confirmed lymphocyte counts </w:t>
      </w:r>
      <w:r w:rsidR="00EA7873" w:rsidRPr="0051061D">
        <w:rPr>
          <w:rFonts w:eastAsia="Arial Unicode MS"/>
        </w:rPr>
        <w:t>&lt;</w:t>
      </w:r>
      <w:r w:rsidR="00D1196B" w:rsidRPr="0051061D">
        <w:t>0.5</w:t>
      </w:r>
      <w:r w:rsidR="00E37C07" w:rsidRPr="0051061D">
        <w:t> </w:t>
      </w:r>
      <w:r w:rsidR="00D1196B" w:rsidRPr="0051061D">
        <w:rPr>
          <w:rStyle w:val="CommentReference"/>
          <w:sz w:val="24"/>
          <w:szCs w:val="24"/>
        </w:rPr>
        <w:t>x</w:t>
      </w:r>
      <w:r w:rsidR="00E37C07" w:rsidRPr="0051061D">
        <w:rPr>
          <w:rStyle w:val="CommentReference"/>
          <w:sz w:val="24"/>
          <w:szCs w:val="24"/>
        </w:rPr>
        <w:t> </w:t>
      </w:r>
      <w:r w:rsidR="00D1196B" w:rsidRPr="0051061D">
        <w:rPr>
          <w:rStyle w:val="CommentReference"/>
          <w:sz w:val="24"/>
          <w:szCs w:val="24"/>
        </w:rPr>
        <w:t>10</w:t>
      </w:r>
      <w:r w:rsidR="00D1196B" w:rsidRPr="0051061D">
        <w:rPr>
          <w:rStyle w:val="CommentReference"/>
          <w:sz w:val="24"/>
          <w:szCs w:val="24"/>
          <w:vertAlign w:val="superscript"/>
        </w:rPr>
        <w:t>9</w:t>
      </w:r>
      <w:r w:rsidR="00E37C07" w:rsidRPr="0051061D">
        <w:rPr>
          <w:rStyle w:val="CommentReference"/>
          <w:sz w:val="24"/>
          <w:szCs w:val="24"/>
        </w:rPr>
        <w:t> </w:t>
      </w:r>
      <w:r w:rsidR="00D1196B" w:rsidRPr="0051061D">
        <w:rPr>
          <w:rStyle w:val="CommentReference"/>
          <w:sz w:val="24"/>
          <w:szCs w:val="24"/>
        </w:rPr>
        <w:t>cells/L</w:t>
      </w:r>
      <w:r w:rsidRPr="0051061D">
        <w:rPr>
          <w:rFonts w:eastAsia="Arial Unicode MS"/>
        </w:rPr>
        <w:t xml:space="preserve"> were associated with an increased incidence of treated and serious infections</w:t>
      </w:r>
      <w:r w:rsidR="00D1196B" w:rsidRPr="0051061D">
        <w:rPr>
          <w:rFonts w:eastAsia="Arial Unicode MS"/>
        </w:rPr>
        <w:t xml:space="preserve"> </w:t>
      </w:r>
      <w:r w:rsidR="00D1196B" w:rsidRPr="0051061D">
        <w:rPr>
          <w:rFonts w:eastAsia="Arial Unicode MS"/>
          <w:color w:val="000000"/>
          <w:lang w:val="en"/>
        </w:rPr>
        <w:t>(see PRECAUTIONS</w:t>
      </w:r>
      <w:r w:rsidR="00AD5B8B" w:rsidRPr="0051061D">
        <w:rPr>
          <w:rFonts w:eastAsia="Arial Unicode MS"/>
          <w:color w:val="000000"/>
          <w:lang w:val="en"/>
        </w:rPr>
        <w:t xml:space="preserve"> and DOSAGE AND ADMINISTRATION</w:t>
      </w:r>
      <w:r w:rsidR="00D1196B" w:rsidRPr="0051061D">
        <w:rPr>
          <w:rFonts w:eastAsia="Arial Unicode MS"/>
          <w:color w:val="000000"/>
          <w:lang w:val="en"/>
        </w:rPr>
        <w:t>)</w:t>
      </w:r>
      <w:r w:rsidR="000B6060" w:rsidRPr="0051061D">
        <w:rPr>
          <w:rFonts w:eastAsia="Arial Unicode MS"/>
          <w:color w:val="000000"/>
          <w:lang w:val="en"/>
        </w:rPr>
        <w:t xml:space="preserve">. </w:t>
      </w:r>
    </w:p>
    <w:p w:rsidR="00901CCC" w:rsidRPr="0051061D" w:rsidRDefault="00901CCC" w:rsidP="00901CCC">
      <w:pPr>
        <w:pStyle w:val="first"/>
        <w:keepNext/>
        <w:spacing w:before="240" w:after="120" w:line="280" w:lineRule="exact"/>
        <w:rPr>
          <w:rFonts w:eastAsia="Arial Unicode MS"/>
          <w:b/>
          <w:i/>
          <w:color w:val="000000"/>
          <w:lang w:val="en"/>
        </w:rPr>
      </w:pPr>
      <w:r w:rsidRPr="0051061D">
        <w:rPr>
          <w:rFonts w:eastAsia="Arial Unicode MS"/>
          <w:b/>
          <w:i/>
          <w:color w:val="000000"/>
          <w:lang w:val="en"/>
        </w:rPr>
        <w:lastRenderedPageBreak/>
        <w:t>Neutrophils</w:t>
      </w:r>
    </w:p>
    <w:p w:rsidR="00D10016" w:rsidRPr="0051061D" w:rsidRDefault="00D10016" w:rsidP="00251AA6">
      <w:pPr>
        <w:pStyle w:val="Paragraph"/>
        <w:jc w:val="both"/>
        <w:rPr>
          <w:i/>
          <w:iCs/>
        </w:rPr>
      </w:pPr>
      <w:r w:rsidRPr="0051061D">
        <w:rPr>
          <w:szCs w:val="22"/>
        </w:rPr>
        <w:t>In the controlled clinical studies</w:t>
      </w:r>
      <w:r w:rsidR="002C40E3" w:rsidRPr="0051061D">
        <w:rPr>
          <w:szCs w:val="22"/>
        </w:rPr>
        <w:t>,</w:t>
      </w:r>
      <w:r w:rsidRPr="0051061D">
        <w:rPr>
          <w:szCs w:val="22"/>
        </w:rPr>
        <w:t xml:space="preserve"> confirmed decreases in ANC below </w:t>
      </w:r>
      <w:r w:rsidR="002A2433" w:rsidRPr="0051061D">
        <w:t>1.0 x 10</w:t>
      </w:r>
      <w:r w:rsidR="002A2433" w:rsidRPr="0051061D">
        <w:rPr>
          <w:vertAlign w:val="superscript"/>
        </w:rPr>
        <w:t>9</w:t>
      </w:r>
      <w:r w:rsidR="008D3EA9" w:rsidRPr="0051061D">
        <w:t xml:space="preserve"> cells</w:t>
      </w:r>
      <w:r w:rsidR="002A2433" w:rsidRPr="0051061D">
        <w:t>/L</w:t>
      </w:r>
      <w:r w:rsidRPr="0051061D">
        <w:rPr>
          <w:szCs w:val="22"/>
        </w:rPr>
        <w:t xml:space="preserve"> occurred in 0.08% of patients </w:t>
      </w:r>
      <w:r w:rsidR="008D3EA9" w:rsidRPr="0051061D">
        <w:rPr>
          <w:szCs w:val="22"/>
        </w:rPr>
        <w:t>for</w:t>
      </w:r>
      <w:r w:rsidRPr="0051061D">
        <w:rPr>
          <w:szCs w:val="22"/>
        </w:rPr>
        <w:t xml:space="preserve"> the 5 mg </w:t>
      </w:r>
      <w:r w:rsidR="008D3EA9" w:rsidRPr="0051061D">
        <w:rPr>
          <w:szCs w:val="22"/>
        </w:rPr>
        <w:t>twice daily</w:t>
      </w:r>
      <w:r w:rsidRPr="0051061D">
        <w:rPr>
          <w:szCs w:val="22"/>
        </w:rPr>
        <w:t xml:space="preserve"> and 10 mg </w:t>
      </w:r>
      <w:r w:rsidR="008D3EA9" w:rsidRPr="0051061D">
        <w:rPr>
          <w:szCs w:val="22"/>
        </w:rPr>
        <w:t>twice daily</w:t>
      </w:r>
      <w:r w:rsidRPr="0051061D">
        <w:rPr>
          <w:szCs w:val="22"/>
        </w:rPr>
        <w:t xml:space="preserve"> </w:t>
      </w:r>
      <w:r w:rsidR="008D3EA9" w:rsidRPr="0051061D">
        <w:rPr>
          <w:szCs w:val="22"/>
        </w:rPr>
        <w:t>doses combined</w:t>
      </w:r>
      <w:r w:rsidRPr="0051061D">
        <w:rPr>
          <w:szCs w:val="22"/>
        </w:rPr>
        <w:t xml:space="preserve">. </w:t>
      </w:r>
      <w:r w:rsidR="00A84FAE" w:rsidRPr="0051061D">
        <w:rPr>
          <w:szCs w:val="22"/>
        </w:rPr>
        <w:t xml:space="preserve"> </w:t>
      </w:r>
      <w:r w:rsidRPr="0051061D">
        <w:rPr>
          <w:szCs w:val="22"/>
        </w:rPr>
        <w:t xml:space="preserve">There were no confirmed decreases in ANC below </w:t>
      </w:r>
      <w:r w:rsidR="002A2433" w:rsidRPr="0051061D">
        <w:t>0.5</w:t>
      </w:r>
      <w:r w:rsidR="00E37C07" w:rsidRPr="0051061D">
        <w:t> </w:t>
      </w:r>
      <w:r w:rsidR="002A2433" w:rsidRPr="0051061D">
        <w:t>x</w:t>
      </w:r>
      <w:r w:rsidR="00E37C07" w:rsidRPr="0051061D">
        <w:t> </w:t>
      </w:r>
      <w:r w:rsidR="002A2433" w:rsidRPr="0051061D">
        <w:t>10</w:t>
      </w:r>
      <w:r w:rsidR="002A2433" w:rsidRPr="0051061D">
        <w:rPr>
          <w:vertAlign w:val="superscript"/>
        </w:rPr>
        <w:t>9</w:t>
      </w:r>
      <w:r w:rsidR="00E37C07" w:rsidRPr="0051061D">
        <w:t> </w:t>
      </w:r>
      <w:r w:rsidR="008D3EA9" w:rsidRPr="0051061D">
        <w:t>cells</w:t>
      </w:r>
      <w:r w:rsidR="002A2433" w:rsidRPr="0051061D">
        <w:t>/L</w:t>
      </w:r>
      <w:r w:rsidRPr="0051061D">
        <w:rPr>
          <w:szCs w:val="22"/>
        </w:rPr>
        <w:t xml:space="preserve"> observed in any treatment group.</w:t>
      </w:r>
      <w:r w:rsidR="00E97DAA" w:rsidRPr="0051061D">
        <w:rPr>
          <w:szCs w:val="22"/>
        </w:rPr>
        <w:t xml:space="preserve"> </w:t>
      </w:r>
      <w:r w:rsidRPr="0051061D">
        <w:rPr>
          <w:rFonts w:eastAsia="Arial Unicode MS"/>
          <w:szCs w:val="22"/>
          <w:lang w:val="en"/>
        </w:rPr>
        <w:t>There was no clear relationship between neutropenia and the occurrence of serious infections.</w:t>
      </w:r>
    </w:p>
    <w:p w:rsidR="00D10016" w:rsidRPr="0051061D" w:rsidRDefault="00D10016" w:rsidP="00251AA6">
      <w:pPr>
        <w:pStyle w:val="Paragraph"/>
        <w:jc w:val="both"/>
        <w:rPr>
          <w:szCs w:val="22"/>
        </w:rPr>
      </w:pPr>
      <w:r w:rsidRPr="0051061D">
        <w:rPr>
          <w:rStyle w:val="Instructions"/>
        </w:rPr>
        <w:t>In the long-term safety population, the pattern and incidence of confirmed decreases in ANC remained consistent with what was seen in the controlled clinical studies</w:t>
      </w:r>
      <w:r w:rsidR="000F2A65" w:rsidRPr="0051061D">
        <w:rPr>
          <w:rStyle w:val="Instructions"/>
        </w:rPr>
        <w:t xml:space="preserve"> </w:t>
      </w:r>
      <w:r w:rsidR="000F2A65" w:rsidRPr="0051061D">
        <w:rPr>
          <w:rFonts w:eastAsia="Arial Unicode MS"/>
          <w:color w:val="000000"/>
          <w:lang w:val="en"/>
        </w:rPr>
        <w:t xml:space="preserve">(see </w:t>
      </w:r>
      <w:r w:rsidR="00CD2194" w:rsidRPr="0051061D">
        <w:rPr>
          <w:rFonts w:eastAsia="Arial Unicode MS"/>
          <w:color w:val="000000"/>
          <w:lang w:val="en"/>
        </w:rPr>
        <w:t xml:space="preserve">PRECAUTIONS and </w:t>
      </w:r>
      <w:r w:rsidR="008C6BC7" w:rsidRPr="0051061D">
        <w:rPr>
          <w:rFonts w:eastAsia="Arial Unicode MS"/>
          <w:color w:val="000000"/>
          <w:lang w:val="en"/>
        </w:rPr>
        <w:t>DOSAGE AND ADMINISTRATION</w:t>
      </w:r>
      <w:r w:rsidR="000F2A65" w:rsidRPr="0051061D">
        <w:rPr>
          <w:rFonts w:eastAsia="Arial Unicode MS"/>
          <w:color w:val="000000"/>
          <w:lang w:val="en"/>
        </w:rPr>
        <w:t>)</w:t>
      </w:r>
      <w:r w:rsidR="008708E4" w:rsidRPr="0051061D">
        <w:rPr>
          <w:szCs w:val="22"/>
        </w:rPr>
        <w:t>.</w:t>
      </w:r>
    </w:p>
    <w:p w:rsidR="00901CCC" w:rsidRPr="0051061D" w:rsidRDefault="00901CCC" w:rsidP="0051061D">
      <w:pPr>
        <w:pStyle w:val="first"/>
        <w:keepNext/>
        <w:spacing w:before="240" w:after="120" w:line="280" w:lineRule="exact"/>
        <w:rPr>
          <w:rFonts w:eastAsia="Arial Unicode MS"/>
          <w:b/>
          <w:i/>
          <w:color w:val="000000"/>
          <w:lang w:val="en"/>
        </w:rPr>
      </w:pPr>
      <w:r w:rsidRPr="0051061D">
        <w:rPr>
          <w:rFonts w:eastAsia="Arial Unicode MS"/>
          <w:b/>
          <w:i/>
          <w:color w:val="000000"/>
          <w:lang w:val="en"/>
        </w:rPr>
        <w:t>Liver Enzyme Tests</w:t>
      </w:r>
    </w:p>
    <w:p w:rsidR="008C2D6C" w:rsidRPr="0051061D" w:rsidRDefault="008C2D6C" w:rsidP="008C2D6C">
      <w:pPr>
        <w:pStyle w:val="Paragraph"/>
        <w:jc w:val="both"/>
        <w:rPr>
          <w:rStyle w:val="Instructions"/>
        </w:rPr>
      </w:pPr>
      <w:r w:rsidRPr="0051061D">
        <w:rPr>
          <w:rStyle w:val="Instructions"/>
        </w:rPr>
        <w:t>Confirmed increases in liver enzymes</w:t>
      </w:r>
      <w:r w:rsidR="00E37C07" w:rsidRPr="0051061D">
        <w:rPr>
          <w:rStyle w:val="Instructions"/>
        </w:rPr>
        <w:t xml:space="preserve"> </w:t>
      </w:r>
      <w:r w:rsidR="00E406BA">
        <w:rPr>
          <w:rStyle w:val="Instructions"/>
        </w:rPr>
        <w:t>≥</w:t>
      </w:r>
      <w:r w:rsidRPr="0051061D">
        <w:rPr>
          <w:rStyle w:val="Instructions"/>
        </w:rPr>
        <w:t>3x</w:t>
      </w:r>
      <w:r w:rsidR="00E37C07" w:rsidRPr="0051061D">
        <w:rPr>
          <w:rStyle w:val="Instructions"/>
        </w:rPr>
        <w:t> </w:t>
      </w:r>
      <w:r w:rsidRPr="0051061D">
        <w:rPr>
          <w:rFonts w:eastAsia="Arial Unicode MS"/>
          <w:lang w:val="en"/>
        </w:rPr>
        <w:t xml:space="preserve">upper limit of normal (ULN) </w:t>
      </w:r>
      <w:r w:rsidRPr="0051061D">
        <w:rPr>
          <w:rStyle w:val="Instructions"/>
        </w:rPr>
        <w:t xml:space="preserve">were uncommonly observed.  In patients experiencing liver enzyme elevation, modification of treatment regimen, such as reduction in the dose of concomitant DMARD, interruption of XELJANZ, or reduction in XELJANZ dose, resulted in decrease or </w:t>
      </w:r>
      <w:proofErr w:type="spellStart"/>
      <w:r w:rsidRPr="0051061D">
        <w:rPr>
          <w:rStyle w:val="Instructions"/>
        </w:rPr>
        <w:t>normalisation</w:t>
      </w:r>
      <w:proofErr w:type="spellEnd"/>
      <w:r w:rsidRPr="0051061D">
        <w:rPr>
          <w:rStyle w:val="Instructions"/>
        </w:rPr>
        <w:t xml:space="preserve"> of liver enzymes.</w:t>
      </w:r>
    </w:p>
    <w:p w:rsidR="00D10016" w:rsidRDefault="00D10016" w:rsidP="00392946">
      <w:pPr>
        <w:pStyle w:val="Paragraph"/>
        <w:jc w:val="both"/>
      </w:pPr>
      <w:r w:rsidRPr="0051061D">
        <w:t>In the controlled portion of the phase</w:t>
      </w:r>
      <w:r w:rsidR="00E37C07" w:rsidRPr="0051061D">
        <w:t> </w:t>
      </w:r>
      <w:r w:rsidRPr="0051061D">
        <w:t xml:space="preserve">3 </w:t>
      </w:r>
      <w:r w:rsidR="00E86491">
        <w:t xml:space="preserve">placebo-controlled </w:t>
      </w:r>
      <w:r w:rsidRPr="0051061D">
        <w:t>monotherapy study (0-3</w:t>
      </w:r>
      <w:r w:rsidR="00E37C07" w:rsidRPr="0051061D">
        <w:t> </w:t>
      </w:r>
      <w:r w:rsidRPr="0051061D">
        <w:t>months</w:t>
      </w:r>
      <w:r w:rsidR="0023366D">
        <w:t>) (Study I, see CLINICAL TRIALS</w:t>
      </w:r>
      <w:r w:rsidRPr="0051061D">
        <w:t xml:space="preserve">), ALT elevations </w:t>
      </w:r>
      <w:r w:rsidR="00E406BA">
        <w:t>≥</w:t>
      </w:r>
      <w:r w:rsidRPr="0051061D">
        <w:t> 3x</w:t>
      </w:r>
      <w:r w:rsidR="00E37C07" w:rsidRPr="0051061D">
        <w:t> </w:t>
      </w:r>
      <w:r w:rsidRPr="0051061D">
        <w:t xml:space="preserve">ULN were observed in 1.65%, 0.41%, and 0% of patients receiving placebo, </w:t>
      </w:r>
      <w:r w:rsidR="00E86491">
        <w:t>XELJANZ</w:t>
      </w:r>
      <w:r w:rsidR="00E86491" w:rsidRPr="0051061D">
        <w:t xml:space="preserve"> </w:t>
      </w:r>
      <w:r w:rsidRPr="0051061D">
        <w:t xml:space="preserve">5 mg and 10 mg </w:t>
      </w:r>
      <w:r w:rsidR="005F17C0" w:rsidRPr="0051061D">
        <w:t>twice daily</w:t>
      </w:r>
      <w:r w:rsidRPr="0051061D">
        <w:t xml:space="preserve">, respectively. </w:t>
      </w:r>
      <w:r w:rsidR="008C2D6C" w:rsidRPr="0051061D">
        <w:t xml:space="preserve"> </w:t>
      </w:r>
      <w:r w:rsidRPr="0051061D">
        <w:t xml:space="preserve">In this study, AST elevations </w:t>
      </w:r>
      <w:r w:rsidR="00E406BA">
        <w:t>≥</w:t>
      </w:r>
      <w:r w:rsidRPr="0051061D">
        <w:t> 3x</w:t>
      </w:r>
      <w:r w:rsidR="00E37C07" w:rsidRPr="0051061D">
        <w:t> </w:t>
      </w:r>
      <w:r w:rsidRPr="0051061D">
        <w:t xml:space="preserve">ULN were observed in 1.65%, 0.41% and 0% of patients receiving placebo, </w:t>
      </w:r>
      <w:r w:rsidR="00E86491">
        <w:t>XELJANZ</w:t>
      </w:r>
      <w:r w:rsidR="00E86491" w:rsidRPr="0051061D">
        <w:t xml:space="preserve"> </w:t>
      </w:r>
      <w:r w:rsidRPr="0051061D">
        <w:t xml:space="preserve">5 mg and 10 mg </w:t>
      </w:r>
      <w:r w:rsidR="005F17C0" w:rsidRPr="0051061D">
        <w:t>twice daily</w:t>
      </w:r>
      <w:r w:rsidRPr="0051061D">
        <w:t>, respectively.</w:t>
      </w:r>
    </w:p>
    <w:p w:rsidR="00E86491" w:rsidRPr="0051061D" w:rsidRDefault="00E86491" w:rsidP="00392946">
      <w:pPr>
        <w:pStyle w:val="Paragraph"/>
        <w:jc w:val="both"/>
      </w:pPr>
      <w:r w:rsidRPr="00F3459D">
        <w:rPr>
          <w:iCs/>
        </w:rPr>
        <w:t xml:space="preserve">In the phase 3 </w:t>
      </w:r>
      <w:r>
        <w:rPr>
          <w:iCs/>
        </w:rPr>
        <w:t xml:space="preserve">active-controlled </w:t>
      </w:r>
      <w:r w:rsidRPr="00F3459D">
        <w:rPr>
          <w:iCs/>
        </w:rPr>
        <w:t>monotherapy study (0-24</w:t>
      </w:r>
      <w:r>
        <w:rPr>
          <w:iCs/>
        </w:rPr>
        <w:t> </w:t>
      </w:r>
      <w:r w:rsidRPr="00F3459D">
        <w:rPr>
          <w:iCs/>
        </w:rPr>
        <w:t xml:space="preserve">months) (Study VI, see </w:t>
      </w:r>
      <w:r>
        <w:t>CLINICAL TRIALS</w:t>
      </w:r>
      <w:r w:rsidRPr="00F3459D">
        <w:rPr>
          <w:iCs/>
        </w:rPr>
        <w:t xml:space="preserve">), ALT elevations </w:t>
      </w:r>
      <w:r w:rsidR="00E406BA">
        <w:t>≥</w:t>
      </w:r>
      <w:r w:rsidRPr="00F3459D">
        <w:rPr>
          <w:iCs/>
        </w:rPr>
        <w:t xml:space="preserve"> 3x ULN were observed in 7.1%, 3.0%, and 3.0% of patients receiving methotrexate, </w:t>
      </w:r>
      <w:r w:rsidRPr="009712FB">
        <w:rPr>
          <w:iCs/>
        </w:rPr>
        <w:t>XELJANZ</w:t>
      </w:r>
      <w:r>
        <w:rPr>
          <w:iCs/>
        </w:rPr>
        <w:t xml:space="preserve"> </w:t>
      </w:r>
      <w:r w:rsidRPr="00F3459D">
        <w:rPr>
          <w:iCs/>
        </w:rPr>
        <w:t xml:space="preserve">5 mg and 10 mg twice daily, respectively. </w:t>
      </w:r>
      <w:r w:rsidR="000B1F8C">
        <w:rPr>
          <w:iCs/>
        </w:rPr>
        <w:t xml:space="preserve"> </w:t>
      </w:r>
      <w:r w:rsidRPr="00F3459D">
        <w:rPr>
          <w:iCs/>
        </w:rPr>
        <w:t xml:space="preserve">In this study, AST elevations </w:t>
      </w:r>
      <w:r w:rsidR="00E406BA">
        <w:t>≥</w:t>
      </w:r>
      <w:r w:rsidRPr="00F3459D">
        <w:rPr>
          <w:iCs/>
        </w:rPr>
        <w:t xml:space="preserve"> 3x ULN were observed in 3.3%, 1.6% and 1.5% of patients receiving methotrexate, </w:t>
      </w:r>
      <w:r w:rsidRPr="009712FB">
        <w:rPr>
          <w:iCs/>
        </w:rPr>
        <w:t>XELJANZ</w:t>
      </w:r>
      <w:r>
        <w:rPr>
          <w:iCs/>
        </w:rPr>
        <w:t xml:space="preserve"> </w:t>
      </w:r>
      <w:r w:rsidRPr="00F3459D">
        <w:rPr>
          <w:iCs/>
        </w:rPr>
        <w:t>5 mg and 10 mg twice daily, respectively</w:t>
      </w:r>
      <w:r>
        <w:rPr>
          <w:iCs/>
        </w:rPr>
        <w:t>.</w:t>
      </w:r>
    </w:p>
    <w:p w:rsidR="00D10016" w:rsidRPr="0051061D" w:rsidRDefault="00D10016" w:rsidP="00251AA6">
      <w:r w:rsidRPr="0051061D">
        <w:t>In the controlled portion of the phase</w:t>
      </w:r>
      <w:r w:rsidR="00E37C07" w:rsidRPr="0051061D">
        <w:t> </w:t>
      </w:r>
      <w:r w:rsidRPr="0051061D">
        <w:t>3 studies on background DMARDs (0-3</w:t>
      </w:r>
      <w:r w:rsidR="00E37C07" w:rsidRPr="0051061D">
        <w:t> </w:t>
      </w:r>
      <w:r w:rsidRPr="0051061D">
        <w:t>months)</w:t>
      </w:r>
      <w:r w:rsidR="00E86491">
        <w:t xml:space="preserve"> </w:t>
      </w:r>
      <w:r w:rsidR="00E86491" w:rsidRPr="00F3459D">
        <w:rPr>
          <w:iCs/>
        </w:rPr>
        <w:t>(Stud</w:t>
      </w:r>
      <w:r w:rsidR="00E86491">
        <w:rPr>
          <w:iCs/>
        </w:rPr>
        <w:t>ies II-V</w:t>
      </w:r>
      <w:r w:rsidR="00E86491" w:rsidRPr="00F3459D">
        <w:rPr>
          <w:iCs/>
        </w:rPr>
        <w:t xml:space="preserve">, see </w:t>
      </w:r>
      <w:r w:rsidR="00E86491">
        <w:t>CLINICAL TRIALS</w:t>
      </w:r>
      <w:r w:rsidR="00E86491" w:rsidRPr="00F3459D">
        <w:rPr>
          <w:iCs/>
        </w:rPr>
        <w:t>)</w:t>
      </w:r>
      <w:r w:rsidRPr="0051061D">
        <w:t xml:space="preserve">, ALT elevations </w:t>
      </w:r>
      <w:r w:rsidR="00E406BA">
        <w:t>≥</w:t>
      </w:r>
      <w:r w:rsidRPr="0051061D">
        <w:t> 3x</w:t>
      </w:r>
      <w:r w:rsidR="00E37C07" w:rsidRPr="0051061D">
        <w:t> </w:t>
      </w:r>
      <w:r w:rsidRPr="0051061D">
        <w:t xml:space="preserve">ULN were observed in 0.9%, 1.24% and </w:t>
      </w:r>
      <w:r w:rsidR="00217BCD">
        <w:t>1.14</w:t>
      </w:r>
      <w:r w:rsidRPr="0051061D">
        <w:t xml:space="preserve">% of patients receiving placebo, </w:t>
      </w:r>
      <w:r w:rsidR="00E86491" w:rsidRPr="009712FB">
        <w:rPr>
          <w:iCs/>
        </w:rPr>
        <w:t>XELJANZ</w:t>
      </w:r>
      <w:r w:rsidR="00E86491">
        <w:rPr>
          <w:iCs/>
        </w:rPr>
        <w:t xml:space="preserve"> </w:t>
      </w:r>
      <w:r w:rsidRPr="0051061D">
        <w:t>5</w:t>
      </w:r>
      <w:r w:rsidR="00E37C07" w:rsidRPr="0051061D">
        <w:t> </w:t>
      </w:r>
      <w:r w:rsidRPr="0051061D">
        <w:t>mg,</w:t>
      </w:r>
      <w:r w:rsidR="00251AA6" w:rsidRPr="0051061D">
        <w:t xml:space="preserve"> and 10</w:t>
      </w:r>
      <w:r w:rsidR="00E37C07" w:rsidRPr="0051061D">
        <w:t> </w:t>
      </w:r>
      <w:r w:rsidR="00251AA6" w:rsidRPr="0051061D">
        <w:t xml:space="preserve">mg </w:t>
      </w:r>
      <w:r w:rsidR="005F17C0" w:rsidRPr="0051061D">
        <w:t>twice daily</w:t>
      </w:r>
      <w:r w:rsidRPr="0051061D">
        <w:t>, respectively.</w:t>
      </w:r>
      <w:r w:rsidR="008C2D6C" w:rsidRPr="0051061D">
        <w:t xml:space="preserve"> </w:t>
      </w:r>
      <w:r w:rsidRPr="0051061D">
        <w:t xml:space="preserve"> In these studies, AST elevations </w:t>
      </w:r>
      <w:r w:rsidR="00E406BA">
        <w:t>≥</w:t>
      </w:r>
      <w:r w:rsidRPr="0051061D">
        <w:t> 3x</w:t>
      </w:r>
      <w:r w:rsidR="00E37C07" w:rsidRPr="0051061D">
        <w:t> </w:t>
      </w:r>
      <w:r w:rsidRPr="0051061D">
        <w:t>ULN were observed in 0.72%, 0.5</w:t>
      </w:r>
      <w:r w:rsidR="00FF7B00">
        <w:t>2</w:t>
      </w:r>
      <w:r w:rsidRPr="0051061D">
        <w:t xml:space="preserve">% and </w:t>
      </w:r>
      <w:r w:rsidR="007D1054">
        <w:t>0.31</w:t>
      </w:r>
      <w:r w:rsidRPr="0051061D">
        <w:t xml:space="preserve">% of patients receiving placebo, </w:t>
      </w:r>
      <w:r w:rsidR="00E86491" w:rsidRPr="009712FB">
        <w:rPr>
          <w:iCs/>
        </w:rPr>
        <w:t>XELJANZ</w:t>
      </w:r>
      <w:r w:rsidR="00E86491">
        <w:rPr>
          <w:iCs/>
        </w:rPr>
        <w:t xml:space="preserve"> </w:t>
      </w:r>
      <w:r w:rsidRPr="0051061D">
        <w:t>5 mg and 10</w:t>
      </w:r>
      <w:r w:rsidR="00E37C07" w:rsidRPr="0051061D">
        <w:t> </w:t>
      </w:r>
      <w:r w:rsidRPr="0051061D">
        <w:t>mg</w:t>
      </w:r>
      <w:r w:rsidR="00E37C07" w:rsidRPr="0051061D">
        <w:t xml:space="preserve"> </w:t>
      </w:r>
      <w:r w:rsidR="005F17C0" w:rsidRPr="0051061D">
        <w:t>twice daily</w:t>
      </w:r>
      <w:r w:rsidRPr="0051061D">
        <w:t>, respectively.</w:t>
      </w:r>
    </w:p>
    <w:p w:rsidR="000A6C4A" w:rsidRPr="0051061D" w:rsidRDefault="000A6C4A" w:rsidP="00895262">
      <w:pPr>
        <w:pStyle w:val="Paragraph"/>
        <w:jc w:val="both"/>
        <w:rPr>
          <w:rStyle w:val="Instructions"/>
        </w:rPr>
      </w:pPr>
      <w:r w:rsidRPr="0051061D">
        <w:rPr>
          <w:rStyle w:val="Instructions"/>
        </w:rPr>
        <w:t xml:space="preserve">One patient </w:t>
      </w:r>
      <w:r w:rsidR="000B6060" w:rsidRPr="0051061D">
        <w:rPr>
          <w:rStyle w:val="Instructions"/>
        </w:rPr>
        <w:t xml:space="preserve">treated with </w:t>
      </w:r>
      <w:proofErr w:type="spellStart"/>
      <w:r w:rsidR="000B6060" w:rsidRPr="0051061D">
        <w:rPr>
          <w:rStyle w:val="Instructions"/>
        </w:rPr>
        <w:t>tofacitinib</w:t>
      </w:r>
      <w:proofErr w:type="spellEnd"/>
      <w:r w:rsidR="000B6060" w:rsidRPr="0051061D">
        <w:rPr>
          <w:rStyle w:val="Instructions"/>
        </w:rPr>
        <w:t xml:space="preserve"> </w:t>
      </w:r>
      <w:r w:rsidRPr="0051061D">
        <w:rPr>
          <w:rStyle w:val="Instructions"/>
        </w:rPr>
        <w:t>10</w:t>
      </w:r>
      <w:r w:rsidR="00E37C07" w:rsidRPr="0051061D">
        <w:rPr>
          <w:rStyle w:val="Instructions"/>
        </w:rPr>
        <w:t> </w:t>
      </w:r>
      <w:r w:rsidRPr="0051061D">
        <w:rPr>
          <w:rStyle w:val="Instructions"/>
        </w:rPr>
        <w:t xml:space="preserve">mg twice daily and MTX had possible drug-induced liver injury (DILI). </w:t>
      </w:r>
      <w:r w:rsidR="008C2D6C" w:rsidRPr="0051061D">
        <w:rPr>
          <w:rStyle w:val="Instructions"/>
        </w:rPr>
        <w:t xml:space="preserve"> </w:t>
      </w:r>
      <w:r w:rsidRPr="0051061D">
        <w:rPr>
          <w:rStyle w:val="Instructions"/>
        </w:rPr>
        <w:t>Despite discontinuation of both drugs, 2-3</w:t>
      </w:r>
      <w:r w:rsidR="00E37C07" w:rsidRPr="0051061D">
        <w:rPr>
          <w:rStyle w:val="Instructions"/>
        </w:rPr>
        <w:t> </w:t>
      </w:r>
      <w:r w:rsidRPr="0051061D">
        <w:rPr>
          <w:rStyle w:val="Instructions"/>
        </w:rPr>
        <w:t xml:space="preserve">months later she developed further increases in transaminase levels. </w:t>
      </w:r>
      <w:r w:rsidR="008C2D6C" w:rsidRPr="0051061D">
        <w:rPr>
          <w:rStyle w:val="Instructions"/>
        </w:rPr>
        <w:t xml:space="preserve"> </w:t>
      </w:r>
      <w:r w:rsidRPr="0051061D">
        <w:rPr>
          <w:rStyle w:val="Instructions"/>
        </w:rPr>
        <w:t>The elevated liver tests responded to prednisolone and azathioprine, possibly consistent with autoimmune hepatitis, but DILI cannot be ruled out.</w:t>
      </w:r>
    </w:p>
    <w:p w:rsidR="003B6A27" w:rsidRPr="0051061D" w:rsidRDefault="00901CCC" w:rsidP="0051061D">
      <w:pPr>
        <w:pStyle w:val="first"/>
        <w:keepNext/>
        <w:spacing w:before="240" w:after="120" w:line="280" w:lineRule="exact"/>
        <w:rPr>
          <w:rFonts w:eastAsia="Arial Unicode MS"/>
          <w:b/>
          <w:i/>
          <w:color w:val="000000"/>
          <w:lang w:val="en"/>
        </w:rPr>
      </w:pPr>
      <w:r w:rsidRPr="0051061D">
        <w:rPr>
          <w:rFonts w:eastAsia="Arial Unicode MS"/>
          <w:b/>
          <w:i/>
          <w:color w:val="000000"/>
          <w:lang w:val="en"/>
        </w:rPr>
        <w:t>Lipids</w:t>
      </w:r>
    </w:p>
    <w:p w:rsidR="00251AA6" w:rsidRPr="0051061D" w:rsidRDefault="00251AA6" w:rsidP="00251AA6">
      <w:pPr>
        <w:pStyle w:val="Paragraph"/>
        <w:jc w:val="both"/>
        <w:rPr>
          <w:i/>
          <w:iCs/>
        </w:rPr>
      </w:pPr>
      <w:r w:rsidRPr="0051061D">
        <w:t xml:space="preserve">Elevations in lipid parameters (total cholesterol, </w:t>
      </w:r>
      <w:r w:rsidRPr="0051061D">
        <w:rPr>
          <w:rFonts w:eastAsia="Arial Unicode MS"/>
          <w:kern w:val="36"/>
        </w:rPr>
        <w:t>LDL cholesterol</w:t>
      </w:r>
      <w:r w:rsidRPr="0051061D">
        <w:t xml:space="preserve">, </w:t>
      </w:r>
      <w:r w:rsidRPr="0051061D">
        <w:rPr>
          <w:rFonts w:eastAsia="Arial Unicode MS"/>
          <w:kern w:val="36"/>
        </w:rPr>
        <w:t>HDL cholesterol,</w:t>
      </w:r>
      <w:r w:rsidRPr="0051061D">
        <w:t xml:space="preserve"> triglycerides) were first assessed at one month following initiation of </w:t>
      </w:r>
      <w:r w:rsidR="00AD27DB" w:rsidRPr="0051061D">
        <w:t>XELJANZ</w:t>
      </w:r>
      <w:r w:rsidRPr="0051061D">
        <w:t xml:space="preserve"> in the controlled double-blind clinical trials. </w:t>
      </w:r>
      <w:r w:rsidR="00A84FAE" w:rsidRPr="0051061D">
        <w:t xml:space="preserve"> </w:t>
      </w:r>
      <w:r w:rsidRPr="0051061D">
        <w:t>Increases were observed at this time point and remained stable thereafter.</w:t>
      </w:r>
      <w:r w:rsidR="00A84FAE" w:rsidRPr="0051061D">
        <w:t xml:space="preserve"> </w:t>
      </w:r>
      <w:r w:rsidR="0082084D" w:rsidRPr="0051061D">
        <w:t xml:space="preserve"> </w:t>
      </w:r>
      <w:r w:rsidRPr="0051061D">
        <w:rPr>
          <w:rFonts w:eastAsia="Arial Unicode MS"/>
          <w:kern w:val="36"/>
        </w:rPr>
        <w:t>Changes in lipid parameters from baseline through the end of the study (6-</w:t>
      </w:r>
      <w:r w:rsidR="0049162C">
        <w:rPr>
          <w:rFonts w:eastAsia="Arial Unicode MS"/>
          <w:kern w:val="36"/>
        </w:rPr>
        <w:t>24</w:t>
      </w:r>
      <w:r w:rsidR="0049162C" w:rsidRPr="0051061D">
        <w:rPr>
          <w:rFonts w:eastAsia="Arial Unicode MS"/>
          <w:kern w:val="36"/>
        </w:rPr>
        <w:t> </w:t>
      </w:r>
      <w:r w:rsidRPr="0051061D">
        <w:rPr>
          <w:rFonts w:eastAsia="Arial Unicode MS"/>
          <w:kern w:val="36"/>
        </w:rPr>
        <w:t xml:space="preserve">months) in the controlled </w:t>
      </w:r>
      <w:r w:rsidR="00CF5C5C">
        <w:rPr>
          <w:rFonts w:eastAsia="Arial Unicode MS"/>
          <w:kern w:val="36"/>
        </w:rPr>
        <w:t xml:space="preserve">phase 3 </w:t>
      </w:r>
      <w:r w:rsidRPr="0051061D">
        <w:rPr>
          <w:rFonts w:eastAsia="Arial Unicode MS"/>
          <w:kern w:val="36"/>
        </w:rPr>
        <w:t xml:space="preserve">clinical studies are </w:t>
      </w:r>
      <w:proofErr w:type="spellStart"/>
      <w:r w:rsidRPr="0051061D">
        <w:rPr>
          <w:rFonts w:eastAsia="Arial Unicode MS"/>
          <w:kern w:val="36"/>
        </w:rPr>
        <w:t>summari</w:t>
      </w:r>
      <w:r w:rsidR="00AD5B8B" w:rsidRPr="0051061D">
        <w:rPr>
          <w:rFonts w:eastAsia="Arial Unicode MS"/>
          <w:kern w:val="36"/>
        </w:rPr>
        <w:t>s</w:t>
      </w:r>
      <w:r w:rsidRPr="0051061D">
        <w:rPr>
          <w:rFonts w:eastAsia="Arial Unicode MS"/>
          <w:kern w:val="36"/>
        </w:rPr>
        <w:t>ed</w:t>
      </w:r>
      <w:proofErr w:type="spellEnd"/>
      <w:r w:rsidRPr="0051061D">
        <w:rPr>
          <w:rFonts w:eastAsia="Arial Unicode MS"/>
          <w:kern w:val="36"/>
        </w:rPr>
        <w:t xml:space="preserve"> below:</w:t>
      </w:r>
    </w:p>
    <w:p w:rsidR="00901CCC" w:rsidRPr="0051061D" w:rsidRDefault="00901CCC" w:rsidP="00251AA6">
      <w:pPr>
        <w:numPr>
          <w:ilvl w:val="0"/>
          <w:numId w:val="10"/>
        </w:numPr>
        <w:tabs>
          <w:tab w:val="clear" w:pos="720"/>
        </w:tabs>
        <w:ind w:left="360"/>
        <w:rPr>
          <w:rFonts w:eastAsia="Arial Unicode MS"/>
          <w:color w:val="000000"/>
          <w:kern w:val="36"/>
          <w:szCs w:val="24"/>
        </w:rPr>
      </w:pPr>
      <w:r w:rsidRPr="0051061D">
        <w:rPr>
          <w:rFonts w:eastAsia="Arial Unicode MS"/>
          <w:color w:val="000000"/>
          <w:kern w:val="36"/>
          <w:szCs w:val="24"/>
        </w:rPr>
        <w:lastRenderedPageBreak/>
        <w:t xml:space="preserve">Mean LDL cholesterol increased by </w:t>
      </w:r>
      <w:r w:rsidR="0049162C">
        <w:rPr>
          <w:rFonts w:eastAsia="Arial Unicode MS"/>
          <w:color w:val="000000"/>
          <w:kern w:val="36"/>
          <w:szCs w:val="24"/>
        </w:rPr>
        <w:t>15</w:t>
      </w:r>
      <w:r w:rsidRPr="0051061D">
        <w:rPr>
          <w:rFonts w:eastAsia="Arial Unicode MS"/>
          <w:color w:val="000000"/>
          <w:kern w:val="36"/>
          <w:szCs w:val="24"/>
        </w:rPr>
        <w:t xml:space="preserve">% in the </w:t>
      </w:r>
      <w:r w:rsidR="00AD27DB" w:rsidRPr="0051061D">
        <w:rPr>
          <w:rFonts w:eastAsia="Arial Unicode MS"/>
          <w:color w:val="000000"/>
          <w:kern w:val="36"/>
          <w:szCs w:val="24"/>
        </w:rPr>
        <w:t>XELJANZ</w:t>
      </w:r>
      <w:r w:rsidRPr="0051061D">
        <w:rPr>
          <w:rFonts w:eastAsia="Arial Unicode MS"/>
          <w:color w:val="000000"/>
          <w:kern w:val="36"/>
          <w:szCs w:val="24"/>
        </w:rPr>
        <w:t xml:space="preserve"> 5</w:t>
      </w:r>
      <w:r w:rsidR="00E37C07" w:rsidRPr="0051061D">
        <w:rPr>
          <w:rFonts w:eastAsia="Arial Unicode MS"/>
          <w:color w:val="000000"/>
          <w:kern w:val="36"/>
          <w:szCs w:val="24"/>
        </w:rPr>
        <w:t> </w:t>
      </w:r>
      <w:r w:rsidRPr="0051061D">
        <w:rPr>
          <w:rFonts w:eastAsia="Arial Unicode MS"/>
          <w:color w:val="000000"/>
          <w:kern w:val="36"/>
          <w:szCs w:val="24"/>
        </w:rPr>
        <w:t xml:space="preserve">mg </w:t>
      </w:r>
      <w:r w:rsidR="005F17C0" w:rsidRPr="0051061D">
        <w:t>twice daily</w:t>
      </w:r>
      <w:r w:rsidRPr="0051061D">
        <w:rPr>
          <w:rFonts w:eastAsia="Arial Unicode MS"/>
          <w:color w:val="000000"/>
          <w:kern w:val="36"/>
          <w:szCs w:val="24"/>
        </w:rPr>
        <w:t xml:space="preserve"> arm and 20% in the </w:t>
      </w:r>
      <w:r w:rsidR="00AD27DB" w:rsidRPr="0051061D">
        <w:rPr>
          <w:rFonts w:eastAsia="Arial Unicode MS"/>
          <w:color w:val="000000"/>
          <w:kern w:val="36"/>
          <w:szCs w:val="24"/>
        </w:rPr>
        <w:t>XELJANZ</w:t>
      </w:r>
      <w:r w:rsidRPr="0051061D">
        <w:rPr>
          <w:rFonts w:eastAsia="Arial Unicode MS"/>
          <w:color w:val="000000"/>
          <w:kern w:val="36"/>
          <w:szCs w:val="24"/>
        </w:rPr>
        <w:t xml:space="preserve"> 10</w:t>
      </w:r>
      <w:r w:rsidR="00E37C07" w:rsidRPr="0051061D">
        <w:rPr>
          <w:rFonts w:eastAsia="Arial Unicode MS"/>
          <w:color w:val="000000"/>
          <w:kern w:val="36"/>
          <w:szCs w:val="24"/>
        </w:rPr>
        <w:t> </w:t>
      </w:r>
      <w:r w:rsidRPr="0051061D">
        <w:rPr>
          <w:rFonts w:eastAsia="Arial Unicode MS"/>
          <w:color w:val="000000"/>
          <w:kern w:val="36"/>
          <w:szCs w:val="24"/>
        </w:rPr>
        <w:t xml:space="preserve">mg </w:t>
      </w:r>
      <w:r w:rsidR="005F17C0" w:rsidRPr="0051061D">
        <w:t>twice daily</w:t>
      </w:r>
      <w:r w:rsidRPr="0051061D">
        <w:rPr>
          <w:rFonts w:eastAsia="Arial Unicode MS"/>
          <w:color w:val="000000"/>
          <w:kern w:val="36"/>
          <w:szCs w:val="24"/>
        </w:rPr>
        <w:t xml:space="preserve"> arm</w:t>
      </w:r>
      <w:r w:rsidR="0049162C">
        <w:rPr>
          <w:rFonts w:eastAsia="Arial Unicode MS"/>
          <w:color w:val="000000"/>
          <w:kern w:val="36"/>
          <w:szCs w:val="24"/>
        </w:rPr>
        <w:t xml:space="preserve"> </w:t>
      </w:r>
      <w:r w:rsidR="0049162C">
        <w:rPr>
          <w:rFonts w:eastAsia="Arial Unicode MS"/>
          <w:kern w:val="36"/>
        </w:rPr>
        <w:t>at month 12, and increased by 16% in the XELJANZ 5 mg twice daily arm and 19% in the XELJANZ 10 mg twice daily arm at month 24</w:t>
      </w:r>
      <w:r w:rsidRPr="0051061D">
        <w:rPr>
          <w:rFonts w:eastAsia="Arial Unicode MS"/>
          <w:color w:val="000000"/>
          <w:kern w:val="36"/>
          <w:szCs w:val="24"/>
        </w:rPr>
        <w:t xml:space="preserve">. </w:t>
      </w:r>
    </w:p>
    <w:p w:rsidR="00901CCC" w:rsidRPr="0051061D" w:rsidRDefault="00901CCC" w:rsidP="00251AA6">
      <w:pPr>
        <w:numPr>
          <w:ilvl w:val="0"/>
          <w:numId w:val="10"/>
        </w:numPr>
        <w:tabs>
          <w:tab w:val="clear" w:pos="720"/>
        </w:tabs>
        <w:ind w:left="360"/>
        <w:rPr>
          <w:rFonts w:eastAsia="Arial Unicode MS"/>
          <w:color w:val="000000"/>
          <w:kern w:val="36"/>
          <w:szCs w:val="24"/>
        </w:rPr>
      </w:pPr>
      <w:r w:rsidRPr="0051061D">
        <w:rPr>
          <w:rFonts w:eastAsia="Arial Unicode MS"/>
          <w:color w:val="000000"/>
          <w:kern w:val="36"/>
          <w:szCs w:val="24"/>
        </w:rPr>
        <w:t xml:space="preserve">Mean HDL cholesterol increased by </w:t>
      </w:r>
      <w:r w:rsidR="0049162C">
        <w:rPr>
          <w:rFonts w:eastAsia="Arial Unicode MS"/>
          <w:color w:val="000000"/>
          <w:kern w:val="36"/>
          <w:szCs w:val="24"/>
        </w:rPr>
        <w:t>17</w:t>
      </w:r>
      <w:r w:rsidRPr="0051061D">
        <w:rPr>
          <w:rFonts w:eastAsia="Arial Unicode MS"/>
          <w:color w:val="000000"/>
          <w:kern w:val="36"/>
          <w:szCs w:val="24"/>
        </w:rPr>
        <w:t xml:space="preserve">% in the </w:t>
      </w:r>
      <w:r w:rsidR="00AD27DB" w:rsidRPr="0051061D">
        <w:rPr>
          <w:rFonts w:eastAsia="Arial Unicode MS"/>
          <w:color w:val="000000"/>
          <w:kern w:val="36"/>
          <w:szCs w:val="24"/>
        </w:rPr>
        <w:t>XELJANZ</w:t>
      </w:r>
      <w:r w:rsidRPr="0051061D">
        <w:rPr>
          <w:rFonts w:eastAsia="Arial Unicode MS"/>
          <w:color w:val="000000"/>
          <w:kern w:val="36"/>
          <w:szCs w:val="24"/>
        </w:rPr>
        <w:t xml:space="preserve"> 5</w:t>
      </w:r>
      <w:r w:rsidR="00E37C07" w:rsidRPr="0051061D">
        <w:rPr>
          <w:rFonts w:eastAsia="Arial Unicode MS"/>
          <w:color w:val="000000"/>
          <w:kern w:val="36"/>
          <w:szCs w:val="24"/>
        </w:rPr>
        <w:t> </w:t>
      </w:r>
      <w:r w:rsidRPr="0051061D">
        <w:rPr>
          <w:rFonts w:eastAsia="Arial Unicode MS"/>
          <w:color w:val="000000"/>
          <w:kern w:val="36"/>
          <w:szCs w:val="24"/>
        </w:rPr>
        <w:t xml:space="preserve">mg </w:t>
      </w:r>
      <w:r w:rsidR="005F17C0" w:rsidRPr="0051061D">
        <w:t>twice daily</w:t>
      </w:r>
      <w:r w:rsidRPr="0051061D">
        <w:rPr>
          <w:rFonts w:eastAsia="Arial Unicode MS"/>
          <w:color w:val="000000"/>
          <w:kern w:val="36"/>
          <w:szCs w:val="24"/>
        </w:rPr>
        <w:t xml:space="preserve"> arm and 18%  in the </w:t>
      </w:r>
      <w:r w:rsidR="00AD27DB" w:rsidRPr="0051061D">
        <w:rPr>
          <w:rFonts w:eastAsia="Arial Unicode MS"/>
          <w:color w:val="000000"/>
          <w:kern w:val="36"/>
          <w:szCs w:val="24"/>
        </w:rPr>
        <w:t>XELJANZ</w:t>
      </w:r>
      <w:r w:rsidRPr="0051061D">
        <w:rPr>
          <w:rFonts w:eastAsia="Arial Unicode MS"/>
          <w:color w:val="000000"/>
          <w:kern w:val="36"/>
          <w:szCs w:val="24"/>
        </w:rPr>
        <w:t xml:space="preserve"> 10</w:t>
      </w:r>
      <w:r w:rsidR="00E37C07" w:rsidRPr="0051061D">
        <w:rPr>
          <w:rFonts w:eastAsia="Arial Unicode MS"/>
          <w:color w:val="000000"/>
          <w:kern w:val="36"/>
          <w:szCs w:val="24"/>
        </w:rPr>
        <w:t> </w:t>
      </w:r>
      <w:r w:rsidRPr="0051061D">
        <w:rPr>
          <w:rFonts w:eastAsia="Arial Unicode MS"/>
          <w:color w:val="000000"/>
          <w:kern w:val="36"/>
          <w:szCs w:val="24"/>
        </w:rPr>
        <w:t xml:space="preserve">mg </w:t>
      </w:r>
      <w:r w:rsidR="005F17C0" w:rsidRPr="0051061D">
        <w:t>twice daily</w:t>
      </w:r>
      <w:r w:rsidRPr="0051061D">
        <w:rPr>
          <w:rFonts w:eastAsia="Arial Unicode MS"/>
          <w:color w:val="000000"/>
          <w:kern w:val="36"/>
          <w:szCs w:val="24"/>
        </w:rPr>
        <w:t xml:space="preserve"> arm</w:t>
      </w:r>
      <w:r w:rsidR="0049162C">
        <w:rPr>
          <w:rFonts w:eastAsia="Arial Unicode MS"/>
          <w:color w:val="000000"/>
          <w:kern w:val="36"/>
          <w:szCs w:val="24"/>
        </w:rPr>
        <w:t xml:space="preserve"> </w:t>
      </w:r>
      <w:r w:rsidR="0049162C">
        <w:rPr>
          <w:rFonts w:eastAsia="Arial Unicode MS"/>
          <w:kern w:val="36"/>
        </w:rPr>
        <w:t>at month 12, and increased by 19% in the XELJANZ 5 mg twice daily arm and 20% in the XELJANZ 10 mg twice daily arm at month 24</w:t>
      </w:r>
      <w:r w:rsidRPr="0051061D">
        <w:rPr>
          <w:rFonts w:eastAsia="Arial Unicode MS"/>
          <w:color w:val="000000"/>
          <w:kern w:val="36"/>
          <w:szCs w:val="24"/>
        </w:rPr>
        <w:t xml:space="preserve">. </w:t>
      </w:r>
    </w:p>
    <w:p w:rsidR="00251AA6" w:rsidRPr="0051061D" w:rsidRDefault="00251AA6" w:rsidP="00251AA6">
      <w:pPr>
        <w:numPr>
          <w:ilvl w:val="0"/>
          <w:numId w:val="10"/>
        </w:numPr>
        <w:tabs>
          <w:tab w:val="clear" w:pos="720"/>
          <w:tab w:val="num" w:pos="360"/>
        </w:tabs>
        <w:ind w:left="360"/>
        <w:rPr>
          <w:rFonts w:eastAsia="Arial Unicode MS"/>
          <w:color w:val="000000"/>
          <w:kern w:val="36"/>
        </w:rPr>
      </w:pPr>
      <w:r w:rsidRPr="0051061D">
        <w:rPr>
          <w:rFonts w:eastAsia="Arial Unicode MS"/>
          <w:color w:val="000000"/>
          <w:kern w:val="36"/>
        </w:rPr>
        <w:t xml:space="preserve">Mean LDL cholesterol/HDL cholesterol ratios were essentially unchanged in </w:t>
      </w:r>
      <w:r w:rsidR="00AD27DB" w:rsidRPr="0051061D">
        <w:rPr>
          <w:rFonts w:eastAsia="Arial Unicode MS"/>
          <w:color w:val="000000"/>
          <w:kern w:val="36"/>
        </w:rPr>
        <w:t>XELJANZ</w:t>
      </w:r>
      <w:r w:rsidRPr="0051061D">
        <w:rPr>
          <w:rFonts w:eastAsia="Arial Unicode MS"/>
          <w:color w:val="000000"/>
          <w:kern w:val="36"/>
        </w:rPr>
        <w:t>-treated patients.</w:t>
      </w:r>
    </w:p>
    <w:p w:rsidR="00901CCC" w:rsidRPr="0051061D" w:rsidRDefault="00901CCC" w:rsidP="00251AA6">
      <w:pPr>
        <w:numPr>
          <w:ilvl w:val="0"/>
          <w:numId w:val="10"/>
        </w:numPr>
        <w:tabs>
          <w:tab w:val="clear" w:pos="720"/>
        </w:tabs>
        <w:ind w:left="360"/>
        <w:rPr>
          <w:rFonts w:eastAsia="Arial Unicode MS"/>
          <w:color w:val="000000"/>
          <w:kern w:val="36"/>
          <w:szCs w:val="24"/>
        </w:rPr>
      </w:pPr>
      <w:r w:rsidRPr="0051061D">
        <w:rPr>
          <w:rFonts w:eastAsia="Arial Unicode MS"/>
          <w:color w:val="000000"/>
          <w:kern w:val="36"/>
          <w:szCs w:val="24"/>
        </w:rPr>
        <w:t>Apolipoprotein B (</w:t>
      </w:r>
      <w:proofErr w:type="spellStart"/>
      <w:r w:rsidRPr="0051061D">
        <w:rPr>
          <w:rFonts w:eastAsia="Arial Unicode MS"/>
          <w:color w:val="000000"/>
          <w:kern w:val="36"/>
          <w:szCs w:val="24"/>
        </w:rPr>
        <w:t>ApoB</w:t>
      </w:r>
      <w:proofErr w:type="spellEnd"/>
      <w:r w:rsidRPr="0051061D">
        <w:rPr>
          <w:rFonts w:eastAsia="Arial Unicode MS"/>
          <w:color w:val="000000"/>
          <w:kern w:val="36"/>
          <w:szCs w:val="24"/>
        </w:rPr>
        <w:t xml:space="preserve">)/ApoA1 ratios were essentially unchanged in </w:t>
      </w:r>
      <w:r w:rsidR="00AD27DB" w:rsidRPr="0051061D">
        <w:rPr>
          <w:rFonts w:eastAsia="Arial Unicode MS"/>
          <w:color w:val="000000"/>
          <w:kern w:val="36"/>
          <w:szCs w:val="24"/>
        </w:rPr>
        <w:t>XELJANZ</w:t>
      </w:r>
      <w:r w:rsidRPr="0051061D">
        <w:rPr>
          <w:rFonts w:eastAsia="Arial Unicode MS"/>
          <w:color w:val="000000"/>
          <w:kern w:val="36"/>
          <w:szCs w:val="24"/>
        </w:rPr>
        <w:t>-treated patients.</w:t>
      </w:r>
    </w:p>
    <w:p w:rsidR="00251AA6" w:rsidRPr="0051061D" w:rsidRDefault="00251AA6" w:rsidP="00251AA6">
      <w:pPr>
        <w:rPr>
          <w:rFonts w:eastAsia="Arial Unicode MS"/>
          <w:kern w:val="36"/>
        </w:rPr>
      </w:pPr>
      <w:r w:rsidRPr="0051061D">
        <w:rPr>
          <w:rFonts w:eastAsia="Arial Unicode MS"/>
          <w:kern w:val="36"/>
        </w:rPr>
        <w:t xml:space="preserve">In a controlled clinical trial, elevations in LDL cholesterol and </w:t>
      </w:r>
      <w:proofErr w:type="spellStart"/>
      <w:r w:rsidRPr="0051061D">
        <w:rPr>
          <w:rFonts w:eastAsia="Arial Unicode MS"/>
          <w:kern w:val="36"/>
        </w:rPr>
        <w:t>ApoB</w:t>
      </w:r>
      <w:proofErr w:type="spellEnd"/>
      <w:r w:rsidRPr="0051061D">
        <w:rPr>
          <w:rFonts w:eastAsia="Arial Unicode MS"/>
          <w:kern w:val="36"/>
        </w:rPr>
        <w:t xml:space="preserve"> decreased to </w:t>
      </w:r>
      <w:proofErr w:type="spellStart"/>
      <w:r w:rsidRPr="0051061D">
        <w:rPr>
          <w:rFonts w:eastAsia="Arial Unicode MS"/>
          <w:kern w:val="36"/>
        </w:rPr>
        <w:t>pretreatment</w:t>
      </w:r>
      <w:proofErr w:type="spellEnd"/>
      <w:r w:rsidRPr="0051061D">
        <w:rPr>
          <w:rFonts w:eastAsia="Arial Unicode MS"/>
          <w:kern w:val="36"/>
        </w:rPr>
        <w:t xml:space="preserve"> levels in response to statin therapy.</w:t>
      </w:r>
    </w:p>
    <w:p w:rsidR="004E25C1" w:rsidRPr="0051061D" w:rsidRDefault="00251AA6" w:rsidP="004E25C1">
      <w:pPr>
        <w:rPr>
          <w:rFonts w:eastAsia="Arial Unicode MS"/>
          <w:kern w:val="36"/>
        </w:rPr>
      </w:pPr>
      <w:r w:rsidRPr="0051061D">
        <w:rPr>
          <w:rFonts w:eastAsia="Arial Unicode MS"/>
          <w:kern w:val="36"/>
        </w:rPr>
        <w:t>In the long-term safety population</w:t>
      </w:r>
      <w:r w:rsidR="00873022" w:rsidRPr="0051061D">
        <w:rPr>
          <w:rFonts w:eastAsia="Arial Unicode MS"/>
          <w:kern w:val="36"/>
        </w:rPr>
        <w:t>s</w:t>
      </w:r>
      <w:r w:rsidRPr="0051061D">
        <w:rPr>
          <w:rFonts w:eastAsia="Arial Unicode MS"/>
          <w:kern w:val="36"/>
        </w:rPr>
        <w:t>, elevations in the lipid parameters remained consistent with what was seen in the controlled clinical studies.</w:t>
      </w:r>
    </w:p>
    <w:p w:rsidR="004E25C1" w:rsidRPr="0051061D" w:rsidRDefault="008F6BB8" w:rsidP="0051061D">
      <w:pPr>
        <w:pStyle w:val="first"/>
        <w:keepNext/>
        <w:spacing w:before="240" w:after="120" w:line="280" w:lineRule="exact"/>
        <w:rPr>
          <w:rFonts w:eastAsia="Arial Unicode MS"/>
          <w:b/>
          <w:i/>
          <w:color w:val="000000"/>
          <w:lang w:val="en"/>
        </w:rPr>
      </w:pPr>
      <w:r w:rsidRPr="0051061D">
        <w:rPr>
          <w:rFonts w:eastAsia="Arial Unicode MS"/>
          <w:b/>
          <w:i/>
          <w:color w:val="000000"/>
          <w:lang w:val="en"/>
        </w:rPr>
        <w:t>Serum Creatinine</w:t>
      </w:r>
    </w:p>
    <w:p w:rsidR="00A54EE0" w:rsidRPr="0051061D" w:rsidRDefault="00214DB0" w:rsidP="004E25C1">
      <w:r w:rsidRPr="0051061D">
        <w:t xml:space="preserve">In the controlled clinical trials, dose-related elevations in serum creatinine were observed with XELJANZ treatment. </w:t>
      </w:r>
      <w:r w:rsidR="00A84FAE" w:rsidRPr="0051061D">
        <w:t xml:space="preserve"> </w:t>
      </w:r>
      <w:r w:rsidRPr="0051061D">
        <w:t>The mean increase in serum creatinine was &lt;</w:t>
      </w:r>
      <w:r w:rsidR="00B14F24" w:rsidRPr="0051061D">
        <w:t>8.84</w:t>
      </w:r>
      <w:r w:rsidR="00E37C07" w:rsidRPr="0051061D">
        <w:t> </w:t>
      </w:r>
      <w:r w:rsidR="00B14F24" w:rsidRPr="0051061D">
        <w:t>µ</w:t>
      </w:r>
      <w:proofErr w:type="spellStart"/>
      <w:r w:rsidR="00B14F24" w:rsidRPr="0051061D">
        <w:t>mol</w:t>
      </w:r>
      <w:proofErr w:type="spellEnd"/>
      <w:r w:rsidR="00B14F24" w:rsidRPr="0051061D">
        <w:t>/L</w:t>
      </w:r>
      <w:r w:rsidRPr="0051061D">
        <w:t xml:space="preserve"> in the 12-month pooled safety analysis; however, with increasing duration of exposure in the long-term extensions, up to 2</w:t>
      </w:r>
      <w:r w:rsidR="007D1054">
        <w:t>.4</w:t>
      </w:r>
      <w:r w:rsidRPr="0051061D">
        <w:t>% of patients</w:t>
      </w:r>
      <w:r w:rsidR="001444F9" w:rsidRPr="0051061D">
        <w:t xml:space="preserve"> </w:t>
      </w:r>
      <w:r w:rsidR="004C7799" w:rsidRPr="0051061D">
        <w:t xml:space="preserve">were discontinued from XELJANZ treatment due to the protocol-specified discontinuation criterion of </w:t>
      </w:r>
      <w:r w:rsidRPr="0051061D">
        <w:t xml:space="preserve">an increase in creatinine by more than 50% of baseline. </w:t>
      </w:r>
      <w:r w:rsidR="00A84FAE" w:rsidRPr="0051061D">
        <w:t xml:space="preserve"> </w:t>
      </w:r>
      <w:r w:rsidRPr="0051061D">
        <w:t>The clinical significance of the observed serum creatinine elevations is unknown.</w:t>
      </w:r>
    </w:p>
    <w:p w:rsidR="00812C64" w:rsidRPr="0051061D" w:rsidRDefault="00812C64" w:rsidP="000557A3">
      <w:pPr>
        <w:pStyle w:val="PIHeading1"/>
      </w:pPr>
      <w:r w:rsidRPr="0051061D">
        <w:t>DOSAGE AND ADMINISTRATION</w:t>
      </w:r>
    </w:p>
    <w:p w:rsidR="00056AAF" w:rsidRPr="0051061D" w:rsidRDefault="00AD27DB" w:rsidP="00056AAF">
      <w:pPr>
        <w:keepNext/>
        <w:rPr>
          <w:color w:val="000000"/>
        </w:rPr>
      </w:pPr>
      <w:r w:rsidRPr="0051061D">
        <w:t>XELJANZ</w:t>
      </w:r>
      <w:r w:rsidR="006B53DA" w:rsidRPr="0051061D">
        <w:t xml:space="preserve"> may be used as monotherapy or in combination with methotrexate or other </w:t>
      </w:r>
      <w:proofErr w:type="spellStart"/>
      <w:r w:rsidR="006B53DA" w:rsidRPr="0051061D">
        <w:t>nonbiologic</w:t>
      </w:r>
      <w:r w:rsidR="00107550" w:rsidRPr="0051061D">
        <w:t>al</w:t>
      </w:r>
      <w:proofErr w:type="spellEnd"/>
      <w:r w:rsidR="006B53DA" w:rsidRPr="0051061D">
        <w:t xml:space="preserve"> DMARDs.</w:t>
      </w:r>
      <w:r w:rsidR="00BD408D" w:rsidRPr="0051061D">
        <w:t xml:space="preserve"> </w:t>
      </w:r>
      <w:r w:rsidR="006B53DA" w:rsidRPr="0051061D">
        <w:t xml:space="preserve">The recommended </w:t>
      </w:r>
      <w:r w:rsidR="005C42BC" w:rsidRPr="0051061D">
        <w:t>dosage</w:t>
      </w:r>
      <w:r w:rsidR="006B53DA" w:rsidRPr="0051061D">
        <w:t xml:space="preserve"> is 5 mg administered twice daily.</w:t>
      </w:r>
    </w:p>
    <w:p w:rsidR="006B53DA" w:rsidRPr="0051061D" w:rsidRDefault="00AD27DB" w:rsidP="006B53DA">
      <w:pPr>
        <w:keepNext/>
      </w:pPr>
      <w:r w:rsidRPr="0051061D">
        <w:t>XELJANZ</w:t>
      </w:r>
      <w:r w:rsidR="006B53DA" w:rsidRPr="0051061D">
        <w:t xml:space="preserve"> treatment should be interrupted if a patient develops a serious infection until the infection is controlled.</w:t>
      </w:r>
    </w:p>
    <w:p w:rsidR="00FD48B3" w:rsidRDefault="00AD27DB" w:rsidP="00FD48B3">
      <w:pPr>
        <w:rPr>
          <w:rFonts w:eastAsia="Arial Unicode MS"/>
          <w:color w:val="000000"/>
          <w:szCs w:val="22"/>
        </w:rPr>
      </w:pPr>
      <w:r w:rsidRPr="0051061D">
        <w:rPr>
          <w:szCs w:val="22"/>
        </w:rPr>
        <w:t>XELJANZ</w:t>
      </w:r>
      <w:r w:rsidR="00FD48B3" w:rsidRPr="0051061D">
        <w:rPr>
          <w:rFonts w:eastAsia="Arial Unicode MS"/>
          <w:color w:val="000000"/>
          <w:szCs w:val="22"/>
        </w:rPr>
        <w:t xml:space="preserve"> is given orally with or without food.</w:t>
      </w:r>
    </w:p>
    <w:p w:rsidR="006B53DA" w:rsidRPr="000D01C1" w:rsidRDefault="006B53DA" w:rsidP="000D01C1">
      <w:pPr>
        <w:pStyle w:val="PIHeading2"/>
      </w:pPr>
      <w:r w:rsidRPr="000D01C1">
        <w:lastRenderedPageBreak/>
        <w:t>Dose Adjustments Due to Laboratory Abnormalities</w:t>
      </w:r>
      <w:r w:rsidR="000F2A65" w:rsidRPr="000D01C1">
        <w:t xml:space="preserve"> (see PRECAUTIONS)</w:t>
      </w:r>
    </w:p>
    <w:p w:rsidR="006B53DA" w:rsidRPr="0051061D" w:rsidRDefault="002F6CB5" w:rsidP="006B53DA">
      <w:pPr>
        <w:keepNext/>
        <w:rPr>
          <w:szCs w:val="22"/>
        </w:rPr>
      </w:pPr>
      <w:r w:rsidRPr="0051061D">
        <w:t>I</w:t>
      </w:r>
      <w:r w:rsidR="006B53DA" w:rsidRPr="0051061D">
        <w:t>nterruption of dosing may be needed for management of dose-related laboratory abnormalities including</w:t>
      </w:r>
      <w:r w:rsidR="00071C95" w:rsidRPr="0051061D">
        <w:t xml:space="preserve"> lymphopenia,</w:t>
      </w:r>
      <w:r w:rsidR="006B53DA" w:rsidRPr="0051061D">
        <w:t xml:space="preserve"> neutropenia and an</w:t>
      </w:r>
      <w:r w:rsidR="004F789A" w:rsidRPr="0051061D">
        <w:t>a</w:t>
      </w:r>
      <w:r w:rsidR="006B53DA" w:rsidRPr="0051061D">
        <w:t>emia</w:t>
      </w:r>
      <w:r w:rsidR="006B53DA" w:rsidRPr="0051061D">
        <w:rPr>
          <w:szCs w:val="22"/>
        </w:rPr>
        <w:t xml:space="preserve"> as described in </w:t>
      </w:r>
      <w:r w:rsidR="001561FF" w:rsidRPr="0051061D">
        <w:rPr>
          <w:szCs w:val="22"/>
        </w:rPr>
        <w:t>Table</w:t>
      </w:r>
      <w:r w:rsidR="00071C95" w:rsidRPr="0051061D">
        <w:rPr>
          <w:szCs w:val="22"/>
        </w:rPr>
        <w:t>s</w:t>
      </w:r>
      <w:r w:rsidR="00E37C07" w:rsidRPr="0051061D">
        <w:rPr>
          <w:szCs w:val="22"/>
        </w:rPr>
        <w:t> </w:t>
      </w:r>
      <w:r w:rsidR="00BC275E">
        <w:rPr>
          <w:szCs w:val="22"/>
        </w:rPr>
        <w:t xml:space="preserve"> </w:t>
      </w:r>
      <w:r w:rsidR="001408DC">
        <w:rPr>
          <w:szCs w:val="22"/>
        </w:rPr>
        <w:t xml:space="preserve">5, </w:t>
      </w:r>
      <w:r w:rsidR="00BC275E">
        <w:rPr>
          <w:szCs w:val="22"/>
        </w:rPr>
        <w:t>6</w:t>
      </w:r>
      <w:r w:rsidR="00A84FAE" w:rsidRPr="0051061D">
        <w:rPr>
          <w:szCs w:val="22"/>
        </w:rPr>
        <w:t> </w:t>
      </w:r>
      <w:r w:rsidR="00AD5B8B" w:rsidRPr="0051061D">
        <w:rPr>
          <w:szCs w:val="22"/>
        </w:rPr>
        <w:t>and</w:t>
      </w:r>
      <w:r w:rsidR="00A84FAE" w:rsidRPr="0051061D">
        <w:rPr>
          <w:szCs w:val="22"/>
        </w:rPr>
        <w:t> </w:t>
      </w:r>
      <w:r w:rsidR="001408DC">
        <w:rPr>
          <w:szCs w:val="22"/>
        </w:rPr>
        <w:t>7</w:t>
      </w:r>
      <w:r w:rsidR="006B53DA" w:rsidRPr="0051061D">
        <w:rPr>
          <w:szCs w:val="22"/>
        </w:rPr>
        <w:t xml:space="preserve"> below.</w:t>
      </w:r>
    </w:p>
    <w:p w:rsidR="00071C95" w:rsidRPr="0051061D" w:rsidRDefault="00071C95" w:rsidP="00071C95">
      <w:pPr>
        <w:keepNext/>
      </w:pPr>
      <w:r w:rsidRPr="0051061D">
        <w:t>It is recommended that XELJANZ not be initiated in patients with a lymphocyte count less than</w:t>
      </w:r>
      <w:r w:rsidR="00726EB7" w:rsidRPr="0051061D">
        <w:t xml:space="preserve"> 0.5</w:t>
      </w:r>
      <w:r w:rsidR="00B03FD8" w:rsidRPr="0051061D">
        <w:t> </w:t>
      </w:r>
      <w:r w:rsidR="00726EB7" w:rsidRPr="0051061D">
        <w:rPr>
          <w:rStyle w:val="CommentReference"/>
          <w:sz w:val="24"/>
          <w:szCs w:val="24"/>
        </w:rPr>
        <w:t>x</w:t>
      </w:r>
      <w:r w:rsidR="00B03FD8" w:rsidRPr="0051061D">
        <w:rPr>
          <w:rStyle w:val="CommentReference"/>
          <w:sz w:val="24"/>
          <w:szCs w:val="24"/>
        </w:rPr>
        <w:t> </w:t>
      </w:r>
      <w:r w:rsidR="00726EB7" w:rsidRPr="0051061D">
        <w:rPr>
          <w:rStyle w:val="CommentReference"/>
          <w:sz w:val="24"/>
          <w:szCs w:val="24"/>
        </w:rPr>
        <w:t>10</w:t>
      </w:r>
      <w:r w:rsidR="00726EB7" w:rsidRPr="0051061D">
        <w:rPr>
          <w:rStyle w:val="CommentReference"/>
          <w:sz w:val="24"/>
          <w:szCs w:val="24"/>
          <w:vertAlign w:val="superscript"/>
        </w:rPr>
        <w:t>9</w:t>
      </w:r>
      <w:r w:rsidR="00B03FD8" w:rsidRPr="0051061D">
        <w:rPr>
          <w:rStyle w:val="CommentReference"/>
          <w:sz w:val="24"/>
          <w:szCs w:val="24"/>
        </w:rPr>
        <w:t> </w:t>
      </w:r>
      <w:r w:rsidR="00726EB7" w:rsidRPr="0051061D">
        <w:rPr>
          <w:rStyle w:val="CommentReference"/>
          <w:sz w:val="24"/>
          <w:szCs w:val="24"/>
        </w:rPr>
        <w:t>cells/L</w:t>
      </w:r>
      <w:r w:rsidRPr="0051061D">
        <w:t>.</w:t>
      </w:r>
    </w:p>
    <w:p w:rsidR="00071C95" w:rsidRPr="0051061D" w:rsidRDefault="00071C95" w:rsidP="00071C95">
      <w:pPr>
        <w:keepNext/>
        <w:spacing w:after="120"/>
      </w:pPr>
      <w:r w:rsidRPr="0051061D">
        <w:rPr>
          <w:b/>
        </w:rPr>
        <w:t>Table</w:t>
      </w:r>
      <w:r w:rsidR="00A84FAE" w:rsidRPr="0051061D">
        <w:rPr>
          <w:b/>
        </w:rPr>
        <w:t> </w:t>
      </w:r>
      <w:r w:rsidR="001408DC">
        <w:rPr>
          <w:b/>
        </w:rPr>
        <w:t>5</w:t>
      </w:r>
      <w:r w:rsidRPr="0051061D">
        <w:rPr>
          <w:b/>
        </w:rPr>
        <w:t>:</w:t>
      </w:r>
      <w:r w:rsidRPr="0051061D">
        <w:rPr>
          <w:b/>
          <w:szCs w:val="22"/>
        </w:rPr>
        <w:t xml:space="preserve"> Dose Adjustments for Lymphopenia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440"/>
      </w:tblGrid>
      <w:tr w:rsidR="00071C95" w:rsidRPr="0051061D" w:rsidTr="004E4E89">
        <w:tc>
          <w:tcPr>
            <w:tcW w:w="9242" w:type="dxa"/>
            <w:gridSpan w:val="2"/>
          </w:tcPr>
          <w:p w:rsidR="00071C95" w:rsidRPr="0051061D" w:rsidRDefault="00071C95" w:rsidP="00071C95">
            <w:pPr>
              <w:keepNext/>
              <w:spacing w:after="0"/>
              <w:jc w:val="center"/>
              <w:rPr>
                <w:b/>
              </w:rPr>
            </w:pPr>
            <w:r w:rsidRPr="0051061D">
              <w:rPr>
                <w:b/>
              </w:rPr>
              <w:t>Low Lymphocyte Count (</w:t>
            </w:r>
            <w:r w:rsidRPr="0051061D">
              <w:rPr>
                <w:b/>
                <w:szCs w:val="24"/>
              </w:rPr>
              <w:t>see PRECAUTIONS)</w:t>
            </w:r>
          </w:p>
        </w:tc>
      </w:tr>
      <w:tr w:rsidR="00071C95" w:rsidRPr="0051061D" w:rsidTr="004E4E89">
        <w:tc>
          <w:tcPr>
            <w:tcW w:w="2802" w:type="dxa"/>
          </w:tcPr>
          <w:p w:rsidR="00071C95" w:rsidRPr="0051061D" w:rsidRDefault="00071C95" w:rsidP="00071C95">
            <w:pPr>
              <w:keepNext/>
              <w:spacing w:after="0"/>
              <w:jc w:val="left"/>
              <w:rPr>
                <w:b/>
              </w:rPr>
            </w:pPr>
            <w:r w:rsidRPr="0051061D">
              <w:rPr>
                <w:b/>
              </w:rPr>
              <w:t>Lab Value</w:t>
            </w:r>
          </w:p>
          <w:p w:rsidR="00071C95" w:rsidRPr="0051061D" w:rsidRDefault="00071C95" w:rsidP="00B03FD8">
            <w:pPr>
              <w:keepNext/>
              <w:spacing w:after="0"/>
              <w:jc w:val="left"/>
              <w:rPr>
                <w:b/>
              </w:rPr>
            </w:pPr>
            <w:r w:rsidRPr="0051061D">
              <w:rPr>
                <w:b/>
              </w:rPr>
              <w:t>(</w:t>
            </w:r>
            <w:r w:rsidR="00BE65AD" w:rsidRPr="0051061D">
              <w:rPr>
                <w:b/>
                <w:szCs w:val="24"/>
              </w:rPr>
              <w:t>x</w:t>
            </w:r>
            <w:r w:rsidR="00B03FD8" w:rsidRPr="0051061D">
              <w:rPr>
                <w:b/>
                <w:szCs w:val="24"/>
              </w:rPr>
              <w:t> </w:t>
            </w:r>
            <w:r w:rsidR="00BE65AD" w:rsidRPr="0051061D">
              <w:rPr>
                <w:b/>
                <w:szCs w:val="24"/>
              </w:rPr>
              <w:t>10</w:t>
            </w:r>
            <w:r w:rsidR="00BE65AD" w:rsidRPr="0051061D">
              <w:rPr>
                <w:b/>
                <w:szCs w:val="24"/>
                <w:vertAlign w:val="superscript"/>
              </w:rPr>
              <w:t>9</w:t>
            </w:r>
            <w:r w:rsidR="00B03FD8" w:rsidRPr="0051061D">
              <w:rPr>
                <w:b/>
                <w:szCs w:val="24"/>
              </w:rPr>
              <w:t> </w:t>
            </w:r>
            <w:r w:rsidR="00BE65AD" w:rsidRPr="0051061D">
              <w:rPr>
                <w:b/>
                <w:szCs w:val="24"/>
              </w:rPr>
              <w:t>cells/L</w:t>
            </w:r>
            <w:r w:rsidRPr="0051061D">
              <w:rPr>
                <w:b/>
              </w:rPr>
              <w:t>)</w:t>
            </w:r>
          </w:p>
        </w:tc>
        <w:tc>
          <w:tcPr>
            <w:tcW w:w="6440" w:type="dxa"/>
          </w:tcPr>
          <w:p w:rsidR="00071C95" w:rsidRPr="0051061D" w:rsidRDefault="00071C95" w:rsidP="00071C95">
            <w:pPr>
              <w:keepNext/>
              <w:spacing w:after="0"/>
              <w:jc w:val="left"/>
              <w:rPr>
                <w:b/>
              </w:rPr>
            </w:pPr>
            <w:r w:rsidRPr="0051061D">
              <w:rPr>
                <w:b/>
              </w:rPr>
              <w:t>Recommendation</w:t>
            </w:r>
          </w:p>
        </w:tc>
      </w:tr>
      <w:tr w:rsidR="00071C95" w:rsidRPr="0051061D" w:rsidTr="004E4E89">
        <w:tc>
          <w:tcPr>
            <w:tcW w:w="2802" w:type="dxa"/>
          </w:tcPr>
          <w:p w:rsidR="00071C95" w:rsidRPr="0051061D" w:rsidRDefault="00071C95" w:rsidP="00071C95">
            <w:pPr>
              <w:keepNext/>
              <w:spacing w:after="0"/>
              <w:jc w:val="left"/>
            </w:pPr>
            <w:r w:rsidRPr="0051061D">
              <w:t>Lymphocyte count</w:t>
            </w:r>
            <w:r w:rsidR="00AC6B97" w:rsidRPr="0051061D">
              <w:t xml:space="preserve"> </w:t>
            </w:r>
            <w:r w:rsidR="00AC6B97" w:rsidRPr="0051061D">
              <w:rPr>
                <w:rFonts w:cs="Arial"/>
                <w:szCs w:val="24"/>
                <w:lang w:val="en-US"/>
              </w:rPr>
              <w:t>≥</w:t>
            </w:r>
            <w:r w:rsidR="00BE65AD" w:rsidRPr="0051061D">
              <w:t>0.5</w:t>
            </w:r>
          </w:p>
        </w:tc>
        <w:tc>
          <w:tcPr>
            <w:tcW w:w="6440" w:type="dxa"/>
          </w:tcPr>
          <w:p w:rsidR="00071C95" w:rsidRPr="0051061D" w:rsidRDefault="00071C95" w:rsidP="00071C95">
            <w:pPr>
              <w:keepNext/>
              <w:spacing w:after="0"/>
              <w:jc w:val="left"/>
            </w:pPr>
            <w:r w:rsidRPr="0051061D">
              <w:t>Maintain dose</w:t>
            </w:r>
            <w:r w:rsidR="00075D72" w:rsidRPr="0051061D">
              <w:t>.</w:t>
            </w:r>
          </w:p>
        </w:tc>
      </w:tr>
      <w:tr w:rsidR="00071C95" w:rsidRPr="0051061D" w:rsidTr="004E4E89">
        <w:tc>
          <w:tcPr>
            <w:tcW w:w="2802" w:type="dxa"/>
          </w:tcPr>
          <w:p w:rsidR="00071C95" w:rsidRPr="0051061D" w:rsidRDefault="00071C95" w:rsidP="00071C95">
            <w:pPr>
              <w:keepNext/>
              <w:spacing w:after="0"/>
              <w:jc w:val="left"/>
            </w:pPr>
            <w:r w:rsidRPr="0051061D">
              <w:t xml:space="preserve">Lymphocyte count </w:t>
            </w:r>
            <w:r w:rsidR="00AC6B97" w:rsidRPr="0051061D">
              <w:rPr>
                <w:rStyle w:val="CommentReference"/>
                <w:sz w:val="24"/>
                <w:szCs w:val="24"/>
              </w:rPr>
              <w:t>&lt;</w:t>
            </w:r>
            <w:r w:rsidR="00BE65AD" w:rsidRPr="0051061D">
              <w:t>0.5</w:t>
            </w:r>
          </w:p>
          <w:p w:rsidR="00071C95" w:rsidRPr="0051061D" w:rsidRDefault="00071C95" w:rsidP="00071C95">
            <w:pPr>
              <w:keepNext/>
              <w:spacing w:after="0"/>
              <w:jc w:val="left"/>
            </w:pPr>
            <w:r w:rsidRPr="0051061D">
              <w:t>(Confirmed by repeat testing)</w:t>
            </w:r>
          </w:p>
        </w:tc>
        <w:tc>
          <w:tcPr>
            <w:tcW w:w="6440" w:type="dxa"/>
          </w:tcPr>
          <w:p w:rsidR="00071C95" w:rsidRPr="0051061D" w:rsidRDefault="00071C95" w:rsidP="00071C95">
            <w:pPr>
              <w:keepNext/>
              <w:spacing w:after="0"/>
              <w:jc w:val="left"/>
            </w:pPr>
            <w:r w:rsidRPr="0051061D">
              <w:t>Discontinue XELJANZ</w:t>
            </w:r>
            <w:r w:rsidR="00075D72" w:rsidRPr="0051061D">
              <w:t>.</w:t>
            </w:r>
          </w:p>
          <w:p w:rsidR="00071C95" w:rsidRPr="0051061D" w:rsidRDefault="00071C95" w:rsidP="00071C95">
            <w:pPr>
              <w:keepNext/>
              <w:spacing w:after="0"/>
              <w:jc w:val="left"/>
            </w:pPr>
          </w:p>
        </w:tc>
      </w:tr>
    </w:tbl>
    <w:p w:rsidR="00071C95" w:rsidRPr="0051061D" w:rsidRDefault="00071C95" w:rsidP="006B53DA">
      <w:pPr>
        <w:keepNext/>
      </w:pPr>
    </w:p>
    <w:p w:rsidR="006B53DA" w:rsidRPr="0051061D" w:rsidRDefault="006B53DA" w:rsidP="006B53DA">
      <w:pPr>
        <w:keepNext/>
        <w:rPr>
          <w:szCs w:val="22"/>
          <w:u w:val="single"/>
        </w:rPr>
      </w:pPr>
      <w:r w:rsidRPr="0051061D">
        <w:t xml:space="preserve">It is recommended that </w:t>
      </w:r>
      <w:r w:rsidR="00AD27DB" w:rsidRPr="0051061D">
        <w:t>XELJANZ</w:t>
      </w:r>
      <w:r w:rsidRPr="0051061D">
        <w:t xml:space="preserve"> not be initiated in patients with an absolute neutrophil count (ANC</w:t>
      </w:r>
      <w:r w:rsidRPr="0051061D">
        <w:rPr>
          <w:szCs w:val="24"/>
        </w:rPr>
        <w:t>) </w:t>
      </w:r>
      <w:r w:rsidR="002A2433" w:rsidRPr="0051061D">
        <w:rPr>
          <w:rStyle w:val="CommentReference"/>
          <w:sz w:val="24"/>
          <w:szCs w:val="24"/>
        </w:rPr>
        <w:t>&lt;1.0</w:t>
      </w:r>
      <w:r w:rsidR="00B03FD8" w:rsidRPr="0051061D">
        <w:rPr>
          <w:rStyle w:val="CommentReference"/>
          <w:sz w:val="24"/>
          <w:szCs w:val="24"/>
        </w:rPr>
        <w:t> </w:t>
      </w:r>
      <w:r w:rsidR="002A2433" w:rsidRPr="0051061D">
        <w:rPr>
          <w:rStyle w:val="CommentReference"/>
          <w:sz w:val="24"/>
          <w:szCs w:val="24"/>
        </w:rPr>
        <w:t>x</w:t>
      </w:r>
      <w:r w:rsidR="00B03FD8" w:rsidRPr="0051061D">
        <w:rPr>
          <w:rStyle w:val="CommentReference"/>
          <w:sz w:val="24"/>
          <w:szCs w:val="24"/>
        </w:rPr>
        <w:t> </w:t>
      </w:r>
      <w:r w:rsidR="002A2433" w:rsidRPr="0051061D">
        <w:rPr>
          <w:rStyle w:val="CommentReference"/>
          <w:sz w:val="24"/>
          <w:szCs w:val="24"/>
        </w:rPr>
        <w:t>10</w:t>
      </w:r>
      <w:r w:rsidR="002A2433" w:rsidRPr="0051061D">
        <w:rPr>
          <w:rStyle w:val="CommentReference"/>
          <w:sz w:val="24"/>
          <w:szCs w:val="24"/>
          <w:vertAlign w:val="superscript"/>
        </w:rPr>
        <w:t>9</w:t>
      </w:r>
      <w:r w:rsidR="00B03FD8" w:rsidRPr="0051061D">
        <w:rPr>
          <w:rStyle w:val="CommentReference"/>
          <w:sz w:val="24"/>
          <w:szCs w:val="24"/>
        </w:rPr>
        <w:t> </w:t>
      </w:r>
      <w:r w:rsidR="00BE65AD" w:rsidRPr="0051061D">
        <w:rPr>
          <w:rStyle w:val="CommentReference"/>
          <w:sz w:val="24"/>
          <w:szCs w:val="24"/>
        </w:rPr>
        <w:t>cells</w:t>
      </w:r>
      <w:r w:rsidR="002A2433" w:rsidRPr="0051061D">
        <w:rPr>
          <w:rStyle w:val="CommentReference"/>
          <w:sz w:val="24"/>
          <w:szCs w:val="24"/>
        </w:rPr>
        <w:t>/L</w:t>
      </w:r>
      <w:r w:rsidRPr="0051061D">
        <w:t>.</w:t>
      </w:r>
    </w:p>
    <w:p w:rsidR="006B53DA" w:rsidRPr="0051061D" w:rsidRDefault="001561FF" w:rsidP="006B53DA">
      <w:pPr>
        <w:keepNext/>
        <w:spacing w:before="120" w:after="0"/>
        <w:rPr>
          <w:b/>
          <w:color w:val="000000"/>
          <w:szCs w:val="22"/>
        </w:rPr>
      </w:pPr>
      <w:r w:rsidRPr="0051061D">
        <w:rPr>
          <w:b/>
          <w:color w:val="000000"/>
          <w:szCs w:val="22"/>
        </w:rPr>
        <w:t>Table</w:t>
      </w:r>
      <w:r w:rsidR="00A84FAE" w:rsidRPr="0051061D">
        <w:rPr>
          <w:b/>
          <w:color w:val="000000"/>
          <w:szCs w:val="22"/>
        </w:rPr>
        <w:t> </w:t>
      </w:r>
      <w:r w:rsidR="001408DC">
        <w:rPr>
          <w:b/>
          <w:color w:val="000000"/>
          <w:szCs w:val="22"/>
        </w:rPr>
        <w:t>6</w:t>
      </w:r>
      <w:r w:rsidR="006B53DA" w:rsidRPr="0051061D">
        <w:rPr>
          <w:b/>
          <w:color w:val="000000"/>
          <w:szCs w:val="22"/>
        </w:rPr>
        <w:t>:</w:t>
      </w:r>
      <w:r w:rsidR="006B53DA" w:rsidRPr="0051061D">
        <w:rPr>
          <w:b/>
          <w:szCs w:val="22"/>
        </w:rPr>
        <w:t xml:space="preserve"> Dose Adjustments for Neutropenia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8"/>
        <w:gridCol w:w="6624"/>
      </w:tblGrid>
      <w:tr w:rsidR="006B53DA" w:rsidRPr="0051061D" w:rsidTr="006B53DA">
        <w:tc>
          <w:tcPr>
            <w:tcW w:w="9287" w:type="dxa"/>
            <w:gridSpan w:val="2"/>
          </w:tcPr>
          <w:p w:rsidR="006B53DA" w:rsidRPr="0051061D" w:rsidRDefault="006B53DA" w:rsidP="00664785">
            <w:pPr>
              <w:pStyle w:val="TableText0"/>
              <w:keepNext/>
              <w:jc w:val="center"/>
              <w:rPr>
                <w:b/>
                <w:sz w:val="24"/>
                <w:szCs w:val="24"/>
              </w:rPr>
            </w:pPr>
            <w:r w:rsidRPr="0051061D">
              <w:rPr>
                <w:b/>
                <w:sz w:val="24"/>
                <w:szCs w:val="24"/>
              </w:rPr>
              <w:t xml:space="preserve">Low </w:t>
            </w:r>
            <w:r w:rsidR="006030AC" w:rsidRPr="0051061D">
              <w:rPr>
                <w:b/>
                <w:sz w:val="24"/>
                <w:szCs w:val="24"/>
                <w:lang w:val="en-AU"/>
              </w:rPr>
              <w:t>Absolute Neutrophil Count (</w:t>
            </w:r>
            <w:r w:rsidRPr="0051061D">
              <w:rPr>
                <w:b/>
                <w:sz w:val="24"/>
                <w:szCs w:val="24"/>
              </w:rPr>
              <w:t>ANC</w:t>
            </w:r>
            <w:r w:rsidR="006030AC" w:rsidRPr="0051061D">
              <w:rPr>
                <w:b/>
                <w:sz w:val="24"/>
                <w:szCs w:val="24"/>
              </w:rPr>
              <w:t>)</w:t>
            </w:r>
            <w:r w:rsidR="000F2A65" w:rsidRPr="0051061D">
              <w:rPr>
                <w:b/>
                <w:sz w:val="24"/>
                <w:szCs w:val="24"/>
              </w:rPr>
              <w:t xml:space="preserve"> (see PRECAUTIONS)</w:t>
            </w:r>
          </w:p>
        </w:tc>
      </w:tr>
      <w:tr w:rsidR="006B53DA" w:rsidRPr="0051061D" w:rsidTr="006B53DA">
        <w:tc>
          <w:tcPr>
            <w:tcW w:w="2628" w:type="dxa"/>
          </w:tcPr>
          <w:p w:rsidR="006B53DA" w:rsidRPr="0051061D" w:rsidRDefault="006B53DA" w:rsidP="00664785">
            <w:pPr>
              <w:pStyle w:val="TableText0"/>
              <w:keepNext/>
              <w:rPr>
                <w:b/>
                <w:sz w:val="24"/>
                <w:szCs w:val="24"/>
              </w:rPr>
            </w:pPr>
            <w:r w:rsidRPr="0051061D">
              <w:rPr>
                <w:b/>
                <w:sz w:val="24"/>
                <w:szCs w:val="24"/>
              </w:rPr>
              <w:t>Lab Value</w:t>
            </w:r>
          </w:p>
          <w:p w:rsidR="006B53DA" w:rsidRPr="0051061D" w:rsidRDefault="006B53DA" w:rsidP="00D662D6">
            <w:pPr>
              <w:pStyle w:val="TableText0"/>
              <w:keepNext/>
              <w:rPr>
                <w:b/>
                <w:sz w:val="24"/>
                <w:szCs w:val="24"/>
              </w:rPr>
            </w:pPr>
            <w:r w:rsidRPr="0051061D">
              <w:rPr>
                <w:b/>
                <w:sz w:val="24"/>
                <w:szCs w:val="24"/>
              </w:rPr>
              <w:t>(</w:t>
            </w:r>
            <w:r w:rsidR="00D662D6" w:rsidRPr="0051061D">
              <w:rPr>
                <w:b/>
                <w:sz w:val="24"/>
                <w:szCs w:val="24"/>
              </w:rPr>
              <w:t>x 10</w:t>
            </w:r>
            <w:r w:rsidR="00D662D6" w:rsidRPr="0051061D">
              <w:rPr>
                <w:b/>
                <w:sz w:val="24"/>
                <w:szCs w:val="24"/>
                <w:vertAlign w:val="superscript"/>
              </w:rPr>
              <w:t>9</w:t>
            </w:r>
            <w:r w:rsidR="00D662D6" w:rsidRPr="0051061D">
              <w:rPr>
                <w:b/>
                <w:sz w:val="24"/>
                <w:szCs w:val="24"/>
              </w:rPr>
              <w:t xml:space="preserve"> cells/L</w:t>
            </w:r>
            <w:r w:rsidRPr="0051061D">
              <w:rPr>
                <w:b/>
                <w:sz w:val="24"/>
                <w:szCs w:val="24"/>
              </w:rPr>
              <w:t>)</w:t>
            </w:r>
          </w:p>
        </w:tc>
        <w:tc>
          <w:tcPr>
            <w:tcW w:w="6659" w:type="dxa"/>
          </w:tcPr>
          <w:p w:rsidR="006B53DA" w:rsidRPr="0051061D" w:rsidRDefault="006B53DA" w:rsidP="00664785">
            <w:pPr>
              <w:pStyle w:val="TableText0"/>
              <w:keepNext/>
              <w:rPr>
                <w:b/>
                <w:sz w:val="24"/>
                <w:szCs w:val="24"/>
              </w:rPr>
            </w:pPr>
            <w:r w:rsidRPr="0051061D">
              <w:rPr>
                <w:b/>
                <w:sz w:val="24"/>
                <w:szCs w:val="24"/>
              </w:rPr>
              <w:t>Recommendation</w:t>
            </w:r>
          </w:p>
        </w:tc>
      </w:tr>
      <w:tr w:rsidR="006B53DA" w:rsidRPr="0051061D" w:rsidTr="006B53DA">
        <w:trPr>
          <w:trHeight w:val="268"/>
        </w:trPr>
        <w:tc>
          <w:tcPr>
            <w:tcW w:w="2628" w:type="dxa"/>
          </w:tcPr>
          <w:p w:rsidR="006B53DA" w:rsidRPr="0051061D" w:rsidRDefault="006B53DA" w:rsidP="00D662D6">
            <w:pPr>
              <w:pStyle w:val="TableText0"/>
              <w:keepNext/>
              <w:rPr>
                <w:sz w:val="24"/>
                <w:szCs w:val="24"/>
              </w:rPr>
            </w:pPr>
            <w:r w:rsidRPr="0051061D">
              <w:rPr>
                <w:sz w:val="24"/>
                <w:szCs w:val="24"/>
              </w:rPr>
              <w:t>ANC </w:t>
            </w:r>
            <w:r w:rsidR="00D662D6" w:rsidRPr="0051061D">
              <w:rPr>
                <w:sz w:val="24"/>
                <w:szCs w:val="24"/>
              </w:rPr>
              <w:t>&gt;1.0</w:t>
            </w:r>
          </w:p>
        </w:tc>
        <w:tc>
          <w:tcPr>
            <w:tcW w:w="6659" w:type="dxa"/>
          </w:tcPr>
          <w:p w:rsidR="006B53DA" w:rsidRPr="0051061D" w:rsidRDefault="006B53DA" w:rsidP="00664785">
            <w:pPr>
              <w:pStyle w:val="TableText0"/>
              <w:keepNext/>
              <w:rPr>
                <w:sz w:val="24"/>
                <w:szCs w:val="24"/>
              </w:rPr>
            </w:pPr>
            <w:r w:rsidRPr="0051061D">
              <w:rPr>
                <w:sz w:val="24"/>
                <w:szCs w:val="24"/>
              </w:rPr>
              <w:t>Maintain dose</w:t>
            </w:r>
            <w:r w:rsidR="00075D72" w:rsidRPr="0051061D">
              <w:rPr>
                <w:sz w:val="24"/>
                <w:szCs w:val="24"/>
              </w:rPr>
              <w:t>.</w:t>
            </w:r>
          </w:p>
        </w:tc>
      </w:tr>
      <w:tr w:rsidR="006B53DA" w:rsidRPr="0051061D" w:rsidTr="006B53DA">
        <w:tc>
          <w:tcPr>
            <w:tcW w:w="2628" w:type="dxa"/>
          </w:tcPr>
          <w:p w:rsidR="006B53DA" w:rsidRPr="0051061D" w:rsidRDefault="006B53DA" w:rsidP="00B03FD8">
            <w:pPr>
              <w:pStyle w:val="TableText0"/>
              <w:keepNext/>
              <w:rPr>
                <w:sz w:val="24"/>
                <w:szCs w:val="24"/>
              </w:rPr>
            </w:pPr>
            <w:r w:rsidRPr="0051061D">
              <w:rPr>
                <w:sz w:val="24"/>
                <w:szCs w:val="24"/>
              </w:rPr>
              <w:t>ANC</w:t>
            </w:r>
            <w:r w:rsidR="00B03FD8" w:rsidRPr="0051061D">
              <w:rPr>
                <w:sz w:val="24"/>
                <w:szCs w:val="24"/>
              </w:rPr>
              <w:t> </w:t>
            </w:r>
            <w:r w:rsidR="00D662D6" w:rsidRPr="0051061D">
              <w:rPr>
                <w:sz w:val="24"/>
                <w:szCs w:val="24"/>
              </w:rPr>
              <w:t>0.5-1.0</w:t>
            </w:r>
          </w:p>
        </w:tc>
        <w:tc>
          <w:tcPr>
            <w:tcW w:w="6659" w:type="dxa"/>
          </w:tcPr>
          <w:p w:rsidR="006B53DA" w:rsidRPr="0051061D" w:rsidRDefault="006B53DA" w:rsidP="00664785">
            <w:pPr>
              <w:pStyle w:val="TableText0"/>
              <w:keepNext/>
              <w:rPr>
                <w:sz w:val="24"/>
                <w:szCs w:val="24"/>
              </w:rPr>
            </w:pPr>
            <w:r w:rsidRPr="0051061D">
              <w:rPr>
                <w:sz w:val="24"/>
                <w:szCs w:val="24"/>
              </w:rPr>
              <w:t>For persistent decreases in this range, interrupt</w:t>
            </w:r>
            <w:r w:rsidR="00B70A1A" w:rsidRPr="0051061D">
              <w:rPr>
                <w:sz w:val="24"/>
                <w:szCs w:val="24"/>
              </w:rPr>
              <w:t xml:space="preserve"> XELJANZ</w:t>
            </w:r>
            <w:r w:rsidRPr="0051061D">
              <w:rPr>
                <w:sz w:val="24"/>
                <w:szCs w:val="24"/>
              </w:rPr>
              <w:t xml:space="preserve"> </w:t>
            </w:r>
            <w:r w:rsidR="00BE65AD" w:rsidRPr="0051061D">
              <w:rPr>
                <w:sz w:val="24"/>
                <w:szCs w:val="24"/>
              </w:rPr>
              <w:t>dosing</w:t>
            </w:r>
            <w:r w:rsidRPr="0051061D">
              <w:rPr>
                <w:sz w:val="24"/>
                <w:szCs w:val="24"/>
              </w:rPr>
              <w:t xml:space="preserve"> until ANC is </w:t>
            </w:r>
            <w:r w:rsidR="00D662D6" w:rsidRPr="0051061D">
              <w:rPr>
                <w:sz w:val="24"/>
                <w:szCs w:val="24"/>
              </w:rPr>
              <w:t>&gt;</w:t>
            </w:r>
            <w:r w:rsidR="00D662D6" w:rsidRPr="0051061D">
              <w:rPr>
                <w:rStyle w:val="CommentReference"/>
                <w:sz w:val="24"/>
                <w:szCs w:val="24"/>
              </w:rPr>
              <w:t>1.0</w:t>
            </w:r>
            <w:r w:rsidR="00075D72" w:rsidRPr="0051061D">
              <w:rPr>
                <w:rStyle w:val="CommentReference"/>
                <w:sz w:val="24"/>
                <w:szCs w:val="24"/>
              </w:rPr>
              <w:t>.</w:t>
            </w:r>
          </w:p>
          <w:p w:rsidR="00726EB7" w:rsidRPr="0051061D" w:rsidRDefault="00726EB7" w:rsidP="00726EB7">
            <w:pPr>
              <w:pStyle w:val="TableText0"/>
              <w:keepNext/>
              <w:rPr>
                <w:sz w:val="24"/>
                <w:szCs w:val="24"/>
              </w:rPr>
            </w:pPr>
          </w:p>
          <w:p w:rsidR="006B53DA" w:rsidRPr="0051061D" w:rsidRDefault="006B53DA" w:rsidP="00B03FD8">
            <w:pPr>
              <w:pStyle w:val="TableText0"/>
              <w:keepNext/>
              <w:rPr>
                <w:sz w:val="24"/>
                <w:szCs w:val="24"/>
              </w:rPr>
            </w:pPr>
            <w:r w:rsidRPr="0051061D">
              <w:rPr>
                <w:sz w:val="24"/>
                <w:szCs w:val="24"/>
              </w:rPr>
              <w:t>When ANC is </w:t>
            </w:r>
            <w:r w:rsidR="00D662D6" w:rsidRPr="0051061D">
              <w:rPr>
                <w:sz w:val="24"/>
                <w:szCs w:val="24"/>
              </w:rPr>
              <w:t>&gt;</w:t>
            </w:r>
            <w:r w:rsidR="00D662D6" w:rsidRPr="0051061D">
              <w:rPr>
                <w:rStyle w:val="CommentReference"/>
                <w:sz w:val="24"/>
                <w:szCs w:val="24"/>
              </w:rPr>
              <w:t>1.0</w:t>
            </w:r>
            <w:r w:rsidRPr="0051061D">
              <w:rPr>
                <w:sz w:val="24"/>
                <w:szCs w:val="24"/>
              </w:rPr>
              <w:t xml:space="preserve">, resume </w:t>
            </w:r>
            <w:r w:rsidR="00AD27DB" w:rsidRPr="0051061D">
              <w:rPr>
                <w:sz w:val="24"/>
                <w:szCs w:val="24"/>
              </w:rPr>
              <w:t>XELJANZ</w:t>
            </w:r>
            <w:r w:rsidRPr="0051061D">
              <w:rPr>
                <w:sz w:val="24"/>
                <w:szCs w:val="24"/>
              </w:rPr>
              <w:t xml:space="preserve"> 5</w:t>
            </w:r>
            <w:r w:rsidR="00B03FD8" w:rsidRPr="0051061D">
              <w:rPr>
                <w:sz w:val="24"/>
                <w:szCs w:val="24"/>
              </w:rPr>
              <w:t> </w:t>
            </w:r>
            <w:r w:rsidRPr="0051061D">
              <w:rPr>
                <w:sz w:val="24"/>
                <w:szCs w:val="24"/>
              </w:rPr>
              <w:t xml:space="preserve">mg </w:t>
            </w:r>
            <w:r w:rsidR="004F789A" w:rsidRPr="0051061D">
              <w:rPr>
                <w:sz w:val="24"/>
                <w:szCs w:val="24"/>
              </w:rPr>
              <w:t>twice daily</w:t>
            </w:r>
            <w:r w:rsidR="00075D72" w:rsidRPr="0051061D">
              <w:rPr>
                <w:sz w:val="24"/>
                <w:szCs w:val="24"/>
              </w:rPr>
              <w:t>.</w:t>
            </w:r>
          </w:p>
        </w:tc>
      </w:tr>
      <w:tr w:rsidR="006B53DA" w:rsidRPr="0051061D" w:rsidTr="006B53DA">
        <w:tc>
          <w:tcPr>
            <w:tcW w:w="2628" w:type="dxa"/>
          </w:tcPr>
          <w:p w:rsidR="006B53DA" w:rsidRPr="0051061D" w:rsidRDefault="006B53DA" w:rsidP="00664785">
            <w:pPr>
              <w:pStyle w:val="TableText0"/>
              <w:keepNext/>
              <w:rPr>
                <w:sz w:val="24"/>
                <w:szCs w:val="24"/>
              </w:rPr>
            </w:pPr>
            <w:r w:rsidRPr="0051061D">
              <w:rPr>
                <w:sz w:val="24"/>
                <w:szCs w:val="24"/>
              </w:rPr>
              <w:t>ANC &lt;</w:t>
            </w:r>
            <w:r w:rsidR="00D662D6" w:rsidRPr="0051061D">
              <w:rPr>
                <w:sz w:val="24"/>
                <w:szCs w:val="24"/>
              </w:rPr>
              <w:t>0.5</w:t>
            </w:r>
          </w:p>
          <w:p w:rsidR="006B53DA" w:rsidRPr="0051061D" w:rsidRDefault="006B53DA" w:rsidP="00664785">
            <w:pPr>
              <w:pStyle w:val="TableText0"/>
              <w:keepNext/>
              <w:rPr>
                <w:sz w:val="24"/>
                <w:szCs w:val="24"/>
              </w:rPr>
            </w:pPr>
            <w:r w:rsidRPr="0051061D">
              <w:rPr>
                <w:sz w:val="24"/>
                <w:szCs w:val="24"/>
              </w:rPr>
              <w:t>(Confirmed by repeat testing)</w:t>
            </w:r>
          </w:p>
        </w:tc>
        <w:tc>
          <w:tcPr>
            <w:tcW w:w="6659" w:type="dxa"/>
          </w:tcPr>
          <w:p w:rsidR="006B53DA" w:rsidRPr="0051061D" w:rsidRDefault="006B53DA" w:rsidP="00726EB7">
            <w:pPr>
              <w:pStyle w:val="TableText0"/>
              <w:keepNext/>
              <w:rPr>
                <w:sz w:val="24"/>
                <w:szCs w:val="24"/>
              </w:rPr>
            </w:pPr>
            <w:r w:rsidRPr="0051061D">
              <w:rPr>
                <w:sz w:val="24"/>
                <w:szCs w:val="24"/>
              </w:rPr>
              <w:t xml:space="preserve">Discontinue </w:t>
            </w:r>
            <w:r w:rsidR="00AD27DB" w:rsidRPr="0051061D">
              <w:rPr>
                <w:sz w:val="24"/>
                <w:szCs w:val="24"/>
              </w:rPr>
              <w:t>XELJANZ</w:t>
            </w:r>
            <w:r w:rsidR="00075D72" w:rsidRPr="0051061D">
              <w:rPr>
                <w:sz w:val="24"/>
                <w:szCs w:val="24"/>
              </w:rPr>
              <w:t>.</w:t>
            </w:r>
          </w:p>
        </w:tc>
      </w:tr>
    </w:tbl>
    <w:p w:rsidR="006B53DA" w:rsidRPr="0051061D" w:rsidRDefault="006B53DA" w:rsidP="006B53DA">
      <w:pPr>
        <w:rPr>
          <w:color w:val="000000"/>
          <w:szCs w:val="22"/>
        </w:rPr>
      </w:pPr>
    </w:p>
    <w:p w:rsidR="006B53DA" w:rsidRPr="0051061D" w:rsidRDefault="006B53DA" w:rsidP="000D5FEB">
      <w:pPr>
        <w:keepNext/>
        <w:rPr>
          <w:color w:val="000000"/>
          <w:szCs w:val="22"/>
        </w:rPr>
      </w:pPr>
      <w:r w:rsidRPr="0051061D">
        <w:rPr>
          <w:color w:val="000000"/>
          <w:szCs w:val="22"/>
        </w:rPr>
        <w:lastRenderedPageBreak/>
        <w:t xml:space="preserve">It is recommended that </w:t>
      </w:r>
      <w:r w:rsidR="00AD27DB" w:rsidRPr="0051061D">
        <w:rPr>
          <w:color w:val="000000"/>
          <w:szCs w:val="22"/>
        </w:rPr>
        <w:t>XELJANZ</w:t>
      </w:r>
      <w:r w:rsidRPr="0051061D">
        <w:rPr>
          <w:color w:val="000000"/>
          <w:szCs w:val="22"/>
        </w:rPr>
        <w:t xml:space="preserve"> not be initiated in patients with </w:t>
      </w:r>
      <w:r w:rsidR="00726EB7" w:rsidRPr="0051061D">
        <w:rPr>
          <w:color w:val="000000"/>
          <w:szCs w:val="22"/>
        </w:rPr>
        <w:t>haemoglobin</w:t>
      </w:r>
      <w:r w:rsidRPr="0051061D">
        <w:rPr>
          <w:color w:val="000000"/>
          <w:szCs w:val="22"/>
        </w:rPr>
        <w:t> &lt; </w:t>
      </w:r>
      <w:r w:rsidR="00D662D6" w:rsidRPr="0051061D">
        <w:rPr>
          <w:color w:val="000000"/>
          <w:szCs w:val="22"/>
        </w:rPr>
        <w:t>90</w:t>
      </w:r>
      <w:r w:rsidR="00B03FD8" w:rsidRPr="0051061D">
        <w:rPr>
          <w:color w:val="000000"/>
          <w:szCs w:val="22"/>
        </w:rPr>
        <w:t> </w:t>
      </w:r>
      <w:r w:rsidR="00D662D6" w:rsidRPr="0051061D">
        <w:rPr>
          <w:color w:val="000000"/>
          <w:szCs w:val="22"/>
        </w:rPr>
        <w:t>g/L</w:t>
      </w:r>
      <w:r w:rsidRPr="0051061D">
        <w:rPr>
          <w:color w:val="000000"/>
          <w:szCs w:val="22"/>
        </w:rPr>
        <w:t>.</w:t>
      </w:r>
    </w:p>
    <w:p w:rsidR="006B53DA" w:rsidRPr="0051061D" w:rsidRDefault="001561FF" w:rsidP="006B53DA">
      <w:pPr>
        <w:keepNext/>
        <w:spacing w:before="120" w:after="0"/>
        <w:rPr>
          <w:b/>
          <w:color w:val="000000"/>
          <w:szCs w:val="22"/>
        </w:rPr>
      </w:pPr>
      <w:r w:rsidRPr="0051061D">
        <w:rPr>
          <w:b/>
          <w:color w:val="000000"/>
          <w:szCs w:val="22"/>
        </w:rPr>
        <w:t>Table</w:t>
      </w:r>
      <w:r w:rsidR="00A84FAE" w:rsidRPr="0051061D">
        <w:rPr>
          <w:b/>
          <w:color w:val="000000"/>
          <w:szCs w:val="22"/>
        </w:rPr>
        <w:t> </w:t>
      </w:r>
      <w:r w:rsidR="001408DC">
        <w:rPr>
          <w:b/>
          <w:color w:val="000000"/>
          <w:szCs w:val="22"/>
        </w:rPr>
        <w:t>7</w:t>
      </w:r>
      <w:r w:rsidR="006B53DA" w:rsidRPr="0051061D">
        <w:rPr>
          <w:b/>
          <w:color w:val="000000"/>
          <w:szCs w:val="22"/>
        </w:rPr>
        <w:t xml:space="preserve">: Dose Adjustments for </w:t>
      </w:r>
      <w:r w:rsidR="004F789A" w:rsidRPr="0051061D">
        <w:rPr>
          <w:b/>
          <w:szCs w:val="22"/>
        </w:rPr>
        <w:t>A</w:t>
      </w:r>
      <w:r w:rsidR="006B53DA" w:rsidRPr="0051061D">
        <w:rPr>
          <w:b/>
          <w:szCs w:val="22"/>
        </w:rPr>
        <w:t>n</w:t>
      </w:r>
      <w:r w:rsidR="004F789A" w:rsidRPr="0051061D">
        <w:rPr>
          <w:b/>
          <w:szCs w:val="22"/>
        </w:rPr>
        <w:t>a</w:t>
      </w:r>
      <w:r w:rsidR="006B53DA" w:rsidRPr="0051061D">
        <w:rPr>
          <w:b/>
          <w:szCs w:val="22"/>
        </w:rPr>
        <w:t>emia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6588"/>
      </w:tblGrid>
      <w:tr w:rsidR="006B53DA" w:rsidRPr="0051061D" w:rsidTr="006B53DA">
        <w:tc>
          <w:tcPr>
            <w:tcW w:w="9216" w:type="dxa"/>
            <w:gridSpan w:val="2"/>
          </w:tcPr>
          <w:p w:rsidR="006B53DA" w:rsidRPr="0051061D" w:rsidRDefault="006B53DA" w:rsidP="00664785">
            <w:pPr>
              <w:keepNext/>
              <w:spacing w:after="0"/>
              <w:jc w:val="center"/>
              <w:rPr>
                <w:b/>
              </w:rPr>
            </w:pPr>
            <w:r w:rsidRPr="0051061D">
              <w:rPr>
                <w:b/>
              </w:rPr>
              <w:t>Low H</w:t>
            </w:r>
            <w:r w:rsidR="00B2783F" w:rsidRPr="0051061D">
              <w:rPr>
                <w:b/>
              </w:rPr>
              <w:t>a</w:t>
            </w:r>
            <w:r w:rsidRPr="0051061D">
              <w:rPr>
                <w:b/>
              </w:rPr>
              <w:t>emoglobin Value</w:t>
            </w:r>
            <w:r w:rsidR="000F2A65" w:rsidRPr="0051061D">
              <w:rPr>
                <w:b/>
              </w:rPr>
              <w:t xml:space="preserve"> </w:t>
            </w:r>
            <w:r w:rsidR="000F2A65" w:rsidRPr="0051061D">
              <w:rPr>
                <w:b/>
                <w:szCs w:val="24"/>
                <w:lang w:val="en-US"/>
              </w:rPr>
              <w:t>(see PRECAUTIONS)</w:t>
            </w:r>
          </w:p>
        </w:tc>
      </w:tr>
      <w:tr w:rsidR="006B53DA" w:rsidRPr="0051061D" w:rsidTr="006B53DA">
        <w:tc>
          <w:tcPr>
            <w:tcW w:w="2628" w:type="dxa"/>
          </w:tcPr>
          <w:p w:rsidR="006B53DA" w:rsidRPr="0051061D" w:rsidRDefault="006B53DA" w:rsidP="00075D72">
            <w:pPr>
              <w:keepNext/>
              <w:spacing w:after="0"/>
              <w:jc w:val="left"/>
              <w:rPr>
                <w:b/>
              </w:rPr>
            </w:pPr>
            <w:r w:rsidRPr="0051061D">
              <w:rPr>
                <w:b/>
              </w:rPr>
              <w:t>Lab Value</w:t>
            </w:r>
          </w:p>
          <w:p w:rsidR="006B53DA" w:rsidRPr="0051061D" w:rsidRDefault="006B53DA" w:rsidP="00075D72">
            <w:pPr>
              <w:keepNext/>
              <w:spacing w:after="0"/>
              <w:jc w:val="left"/>
              <w:rPr>
                <w:b/>
              </w:rPr>
            </w:pPr>
            <w:r w:rsidRPr="0051061D">
              <w:rPr>
                <w:b/>
              </w:rPr>
              <w:t>(g/L)</w:t>
            </w:r>
          </w:p>
        </w:tc>
        <w:tc>
          <w:tcPr>
            <w:tcW w:w="6588" w:type="dxa"/>
          </w:tcPr>
          <w:p w:rsidR="006B53DA" w:rsidRPr="0051061D" w:rsidRDefault="006B53DA" w:rsidP="00075D72">
            <w:pPr>
              <w:keepNext/>
              <w:spacing w:after="0"/>
              <w:jc w:val="left"/>
              <w:rPr>
                <w:b/>
              </w:rPr>
            </w:pPr>
            <w:r w:rsidRPr="0051061D">
              <w:rPr>
                <w:b/>
              </w:rPr>
              <w:t>Recommendation</w:t>
            </w:r>
          </w:p>
        </w:tc>
      </w:tr>
      <w:tr w:rsidR="006B53DA" w:rsidRPr="0051061D" w:rsidTr="006B53DA">
        <w:tc>
          <w:tcPr>
            <w:tcW w:w="2628" w:type="dxa"/>
          </w:tcPr>
          <w:p w:rsidR="002E35A4" w:rsidRPr="0051061D" w:rsidRDefault="00A20662" w:rsidP="00664785">
            <w:pPr>
              <w:keepNext/>
              <w:spacing w:after="0"/>
              <w:jc w:val="left"/>
            </w:pPr>
            <w:r w:rsidRPr="0051061D">
              <w:t>≤</w:t>
            </w:r>
            <w:r w:rsidR="006B53DA" w:rsidRPr="0051061D">
              <w:t>2</w:t>
            </w:r>
            <w:r w:rsidR="00D662D6" w:rsidRPr="0051061D">
              <w:t>0</w:t>
            </w:r>
            <w:r w:rsidR="00B03FD8" w:rsidRPr="0051061D">
              <w:t> </w:t>
            </w:r>
            <w:r w:rsidR="006B53DA" w:rsidRPr="0051061D">
              <w:t>g/L decrease</w:t>
            </w:r>
            <w:r w:rsidR="00726EB7" w:rsidRPr="0051061D">
              <w:t xml:space="preserve"> and </w:t>
            </w:r>
          </w:p>
          <w:p w:rsidR="006B53DA" w:rsidRPr="0051061D" w:rsidRDefault="004E4E89" w:rsidP="00B03FD8">
            <w:pPr>
              <w:keepNext/>
              <w:spacing w:after="0"/>
              <w:jc w:val="left"/>
            </w:pPr>
            <w:r w:rsidRPr="0051061D">
              <w:t>≥</w:t>
            </w:r>
            <w:r w:rsidR="00726EB7" w:rsidRPr="0051061D">
              <w:t>90</w:t>
            </w:r>
            <w:r w:rsidR="00B03FD8" w:rsidRPr="0051061D">
              <w:t> </w:t>
            </w:r>
            <w:r w:rsidR="00726EB7" w:rsidRPr="0051061D">
              <w:t>g/L</w:t>
            </w:r>
          </w:p>
        </w:tc>
        <w:tc>
          <w:tcPr>
            <w:tcW w:w="6588" w:type="dxa"/>
          </w:tcPr>
          <w:p w:rsidR="006B53DA" w:rsidRPr="0051061D" w:rsidRDefault="006B53DA" w:rsidP="00664785">
            <w:pPr>
              <w:keepNext/>
              <w:spacing w:after="0"/>
            </w:pPr>
            <w:r w:rsidRPr="0051061D">
              <w:t>Maintain dose</w:t>
            </w:r>
            <w:r w:rsidR="00075D72" w:rsidRPr="0051061D">
              <w:t>.</w:t>
            </w:r>
          </w:p>
        </w:tc>
      </w:tr>
      <w:tr w:rsidR="006B53DA" w:rsidRPr="0051061D" w:rsidTr="006B53DA">
        <w:tc>
          <w:tcPr>
            <w:tcW w:w="2628" w:type="dxa"/>
          </w:tcPr>
          <w:p w:rsidR="006B53DA" w:rsidRPr="0051061D" w:rsidRDefault="004E4E89" w:rsidP="00664785">
            <w:pPr>
              <w:keepNext/>
              <w:spacing w:after="0"/>
              <w:jc w:val="left"/>
            </w:pPr>
            <w:r w:rsidRPr="0051061D">
              <w:t>&gt;</w:t>
            </w:r>
            <w:r w:rsidR="006B53DA" w:rsidRPr="0051061D">
              <w:t>2</w:t>
            </w:r>
            <w:r w:rsidR="00D662D6" w:rsidRPr="0051061D">
              <w:t>0</w:t>
            </w:r>
            <w:r w:rsidR="00B03FD8" w:rsidRPr="0051061D">
              <w:t> </w:t>
            </w:r>
            <w:r w:rsidR="006B53DA" w:rsidRPr="0051061D">
              <w:t>g/L decrease</w:t>
            </w:r>
            <w:r w:rsidR="002E35A4" w:rsidRPr="0051061D">
              <w:t xml:space="preserve"> or </w:t>
            </w:r>
            <w:r w:rsidRPr="0051061D">
              <w:t>&lt;</w:t>
            </w:r>
            <w:r w:rsidR="002E35A4" w:rsidRPr="0051061D">
              <w:t>80</w:t>
            </w:r>
            <w:r w:rsidR="00B03FD8" w:rsidRPr="0051061D">
              <w:t> </w:t>
            </w:r>
            <w:r w:rsidR="002E35A4" w:rsidRPr="0051061D">
              <w:t>g/L</w:t>
            </w:r>
          </w:p>
          <w:p w:rsidR="006B53DA" w:rsidRPr="0051061D" w:rsidRDefault="006B53DA" w:rsidP="00664785">
            <w:pPr>
              <w:keepNext/>
              <w:spacing w:after="0"/>
              <w:jc w:val="left"/>
            </w:pPr>
            <w:r w:rsidRPr="0051061D">
              <w:t>(Confirmed by repeat testing)</w:t>
            </w:r>
          </w:p>
        </w:tc>
        <w:tc>
          <w:tcPr>
            <w:tcW w:w="6588" w:type="dxa"/>
          </w:tcPr>
          <w:p w:rsidR="006B53DA" w:rsidRPr="0051061D" w:rsidRDefault="006B53DA" w:rsidP="00664785">
            <w:pPr>
              <w:keepNext/>
              <w:spacing w:after="0"/>
            </w:pPr>
            <w:r w:rsidRPr="0051061D">
              <w:t>Interrupt the administration</w:t>
            </w:r>
            <w:r w:rsidRPr="0051061D">
              <w:rPr>
                <w:sz w:val="22"/>
                <w:szCs w:val="22"/>
              </w:rPr>
              <w:t xml:space="preserve"> of </w:t>
            </w:r>
            <w:r w:rsidR="00AD27DB" w:rsidRPr="0051061D">
              <w:t>XELJANZ</w:t>
            </w:r>
            <w:r w:rsidRPr="0051061D">
              <w:t xml:space="preserve"> until h</w:t>
            </w:r>
            <w:r w:rsidR="005C42BC" w:rsidRPr="0051061D">
              <w:t>a</w:t>
            </w:r>
            <w:r w:rsidRPr="0051061D">
              <w:t>emoglobin values have normali</w:t>
            </w:r>
            <w:r w:rsidR="009D2E4E" w:rsidRPr="0051061D">
              <w:t>s</w:t>
            </w:r>
            <w:r w:rsidRPr="0051061D">
              <w:t>ed</w:t>
            </w:r>
            <w:r w:rsidR="00075D72" w:rsidRPr="0051061D">
              <w:t>.</w:t>
            </w:r>
          </w:p>
          <w:p w:rsidR="006B53DA" w:rsidRPr="0051061D" w:rsidRDefault="006B53DA" w:rsidP="00664785">
            <w:pPr>
              <w:keepNext/>
              <w:spacing w:after="0"/>
            </w:pPr>
          </w:p>
          <w:p w:rsidR="006B53DA" w:rsidRPr="0051061D" w:rsidRDefault="006B53DA" w:rsidP="00664785">
            <w:pPr>
              <w:keepNext/>
              <w:spacing w:after="0"/>
            </w:pPr>
          </w:p>
        </w:tc>
      </w:tr>
    </w:tbl>
    <w:p w:rsidR="006B53DA" w:rsidRPr="0051061D" w:rsidRDefault="006B53DA" w:rsidP="000557A3">
      <w:pPr>
        <w:pStyle w:val="PINormal"/>
      </w:pPr>
    </w:p>
    <w:p w:rsidR="00664785" w:rsidRPr="0051061D" w:rsidRDefault="00664785" w:rsidP="00664785">
      <w:pPr>
        <w:pStyle w:val="PIHeading2"/>
      </w:pPr>
      <w:r w:rsidRPr="0051061D">
        <w:t>Dosage Adjustment in Renal Impairment</w:t>
      </w:r>
    </w:p>
    <w:p w:rsidR="001A0131" w:rsidRPr="0051061D" w:rsidRDefault="00FD48B3" w:rsidP="001A0131">
      <w:r w:rsidRPr="0051061D">
        <w:rPr>
          <w:rFonts w:hint="eastAsia"/>
          <w:szCs w:val="22"/>
        </w:rPr>
        <w:t>No dose adjustment is required in patients with mild</w:t>
      </w:r>
      <w:r w:rsidR="001A0131" w:rsidRPr="0051061D">
        <w:rPr>
          <w:szCs w:val="22"/>
        </w:rPr>
        <w:t xml:space="preserve"> </w:t>
      </w:r>
      <w:r w:rsidR="001A0131" w:rsidRPr="0051061D">
        <w:rPr>
          <w:color w:val="000000"/>
        </w:rPr>
        <w:t>(</w:t>
      </w:r>
      <w:r w:rsidR="009963CD" w:rsidRPr="0051061D">
        <w:rPr>
          <w:color w:val="000000"/>
        </w:rPr>
        <w:t xml:space="preserve">creatinine clearance </w:t>
      </w:r>
      <w:r w:rsidR="00DB0902" w:rsidRPr="0051061D">
        <w:rPr>
          <w:color w:val="000000"/>
        </w:rPr>
        <w:t xml:space="preserve"> </w:t>
      </w:r>
      <w:r w:rsidR="001A0131" w:rsidRPr="0051061D">
        <w:rPr>
          <w:color w:val="000000"/>
        </w:rPr>
        <w:t>51-80</w:t>
      </w:r>
      <w:r w:rsidR="00B03FD8" w:rsidRPr="0051061D">
        <w:rPr>
          <w:color w:val="000000"/>
        </w:rPr>
        <w:t> </w:t>
      </w:r>
      <w:r w:rsidR="001A0131" w:rsidRPr="0051061D">
        <w:rPr>
          <w:color w:val="000000"/>
        </w:rPr>
        <w:t>mL/min)</w:t>
      </w:r>
      <w:r w:rsidRPr="0051061D">
        <w:rPr>
          <w:rFonts w:hint="eastAsia"/>
          <w:szCs w:val="22"/>
        </w:rPr>
        <w:t xml:space="preserve"> renal impairment. </w:t>
      </w:r>
      <w:r w:rsidR="0057449B" w:rsidRPr="0051061D">
        <w:rPr>
          <w:szCs w:val="22"/>
        </w:rPr>
        <w:t>XELJANZ dosage should be reduced to 5 mg once daily in patients with moderate</w:t>
      </w:r>
      <w:r w:rsidR="001A0131" w:rsidRPr="0051061D">
        <w:rPr>
          <w:szCs w:val="22"/>
        </w:rPr>
        <w:t xml:space="preserve"> </w:t>
      </w:r>
      <w:r w:rsidR="001A0131" w:rsidRPr="0051061D">
        <w:rPr>
          <w:color w:val="000000"/>
        </w:rPr>
        <w:t>(</w:t>
      </w:r>
      <w:r w:rsidR="009963CD" w:rsidRPr="0051061D">
        <w:rPr>
          <w:color w:val="000000"/>
        </w:rPr>
        <w:t xml:space="preserve">creatinine clearance </w:t>
      </w:r>
      <w:r w:rsidR="001A0131" w:rsidRPr="0051061D">
        <w:rPr>
          <w:color w:val="000000"/>
        </w:rPr>
        <w:t>30-50</w:t>
      </w:r>
      <w:r w:rsidR="00B03FD8" w:rsidRPr="0051061D">
        <w:rPr>
          <w:color w:val="000000"/>
        </w:rPr>
        <w:t> </w:t>
      </w:r>
      <w:r w:rsidR="001A0131" w:rsidRPr="0051061D">
        <w:rPr>
          <w:color w:val="000000"/>
        </w:rPr>
        <w:t>mL/min)</w:t>
      </w:r>
      <w:r w:rsidR="0057449B" w:rsidRPr="0051061D">
        <w:rPr>
          <w:szCs w:val="22"/>
        </w:rPr>
        <w:t xml:space="preserve"> </w:t>
      </w:r>
      <w:r w:rsidR="000B6060" w:rsidRPr="0051061D">
        <w:rPr>
          <w:szCs w:val="22"/>
        </w:rPr>
        <w:t xml:space="preserve">and severe </w:t>
      </w:r>
      <w:r w:rsidR="000B6060" w:rsidRPr="0051061D">
        <w:rPr>
          <w:color w:val="000000"/>
        </w:rPr>
        <w:t>(creatinine clearance &lt;30</w:t>
      </w:r>
      <w:r w:rsidR="00B03FD8" w:rsidRPr="0051061D">
        <w:rPr>
          <w:color w:val="000000"/>
        </w:rPr>
        <w:t> </w:t>
      </w:r>
      <w:r w:rsidR="000B6060" w:rsidRPr="0051061D">
        <w:rPr>
          <w:color w:val="000000"/>
        </w:rPr>
        <w:t>mL/min)</w:t>
      </w:r>
      <w:r w:rsidR="00A91972" w:rsidRPr="0051061D">
        <w:rPr>
          <w:color w:val="000000"/>
        </w:rPr>
        <w:t xml:space="preserve"> </w:t>
      </w:r>
      <w:r w:rsidR="0057449B" w:rsidRPr="0051061D">
        <w:rPr>
          <w:szCs w:val="22"/>
        </w:rPr>
        <w:t xml:space="preserve">renal impairment </w:t>
      </w:r>
      <w:r w:rsidR="000F2A65" w:rsidRPr="0051061D">
        <w:rPr>
          <w:szCs w:val="22"/>
        </w:rPr>
        <w:t>(see PRECAUTIONS, and PHARMACOLOGY, Pharmacokinetics)</w:t>
      </w:r>
      <w:r w:rsidRPr="0051061D">
        <w:rPr>
          <w:rFonts w:hint="eastAsia"/>
          <w:szCs w:val="22"/>
        </w:rPr>
        <w:t>.</w:t>
      </w:r>
    </w:p>
    <w:p w:rsidR="00664785" w:rsidRPr="0051061D" w:rsidRDefault="00664785" w:rsidP="00664785">
      <w:pPr>
        <w:pStyle w:val="PIHeading2"/>
      </w:pPr>
      <w:r w:rsidRPr="0051061D">
        <w:t>Dosage Adjustment in Hepatic Impairment</w:t>
      </w:r>
    </w:p>
    <w:p w:rsidR="00FD48B3" w:rsidRPr="0051061D" w:rsidRDefault="002E35A4" w:rsidP="00FD48B3">
      <w:pPr>
        <w:rPr>
          <w:szCs w:val="22"/>
        </w:rPr>
      </w:pPr>
      <w:r w:rsidRPr="0051061D">
        <w:t>No dose adjustment is required in patients with mild hepatic impairment</w:t>
      </w:r>
      <w:r w:rsidR="00260BEB" w:rsidRPr="0051061D">
        <w:t>.</w:t>
      </w:r>
      <w:r w:rsidRPr="0051061D">
        <w:t xml:space="preserve"> </w:t>
      </w:r>
      <w:r w:rsidR="00AD27DB" w:rsidRPr="0051061D">
        <w:rPr>
          <w:rFonts w:hint="eastAsia"/>
          <w:szCs w:val="22"/>
        </w:rPr>
        <w:t>XELJANZ</w:t>
      </w:r>
      <w:r w:rsidR="00FD48B3" w:rsidRPr="0051061D">
        <w:rPr>
          <w:rFonts w:hint="eastAsia"/>
          <w:szCs w:val="22"/>
        </w:rPr>
        <w:t xml:space="preserve"> dosage should</w:t>
      </w:r>
      <w:r w:rsidR="002D50B8" w:rsidRPr="0051061D">
        <w:rPr>
          <w:szCs w:val="22"/>
        </w:rPr>
        <w:t xml:space="preserve"> be reduced to 5 mg once daily</w:t>
      </w:r>
      <w:r w:rsidR="005C42BC" w:rsidRPr="0051061D">
        <w:rPr>
          <w:rFonts w:hint="eastAsia"/>
          <w:szCs w:val="22"/>
        </w:rPr>
        <w:t xml:space="preserve"> </w:t>
      </w:r>
      <w:r w:rsidR="00FD48B3" w:rsidRPr="0051061D">
        <w:rPr>
          <w:rFonts w:hint="eastAsia"/>
          <w:szCs w:val="22"/>
        </w:rPr>
        <w:t>in patients with moderate hepatic impairment</w:t>
      </w:r>
      <w:r w:rsidR="000F2A65" w:rsidRPr="0051061D">
        <w:rPr>
          <w:szCs w:val="22"/>
        </w:rPr>
        <w:t xml:space="preserve"> (see PRECAUTIONS, and PHARMACOLOGY, Pharmacokinetics)</w:t>
      </w:r>
      <w:r w:rsidR="00FD48B3" w:rsidRPr="0051061D">
        <w:rPr>
          <w:szCs w:val="22"/>
        </w:rPr>
        <w:t>.</w:t>
      </w:r>
      <w:r w:rsidR="00A84FAE" w:rsidRPr="0051061D">
        <w:rPr>
          <w:szCs w:val="22"/>
        </w:rPr>
        <w:t xml:space="preserve"> </w:t>
      </w:r>
      <w:r w:rsidR="002D50B8" w:rsidRPr="0051061D">
        <w:rPr>
          <w:szCs w:val="22"/>
        </w:rPr>
        <w:t xml:space="preserve"> </w:t>
      </w:r>
      <w:r w:rsidR="002D50B8" w:rsidRPr="0051061D">
        <w:rPr>
          <w:rFonts w:hint="eastAsia"/>
          <w:szCs w:val="22"/>
        </w:rPr>
        <w:t>XELJANZ should not be used in patients with severe hepatic impairment</w:t>
      </w:r>
      <w:r w:rsidR="002D50B8" w:rsidRPr="0051061D">
        <w:rPr>
          <w:szCs w:val="22"/>
        </w:rPr>
        <w:t xml:space="preserve"> </w:t>
      </w:r>
      <w:r w:rsidR="002D50B8" w:rsidRPr="0051061D">
        <w:t>(see CONTRAINDICATIONS and PHARMACOLOGY, Pharmacokinetics)</w:t>
      </w:r>
      <w:r w:rsidR="002D50B8" w:rsidRPr="0051061D">
        <w:rPr>
          <w:rFonts w:hint="eastAsia"/>
          <w:szCs w:val="22"/>
        </w:rPr>
        <w:t>.</w:t>
      </w:r>
    </w:p>
    <w:p w:rsidR="00664785" w:rsidRPr="0051061D" w:rsidRDefault="00AD5B8B" w:rsidP="00FD48B3">
      <w:pPr>
        <w:rPr>
          <w:b/>
        </w:rPr>
      </w:pPr>
      <w:r w:rsidRPr="0051061D">
        <w:rPr>
          <w:b/>
        </w:rPr>
        <w:t>Dose Adjustment due to Interactions with Other Medicines</w:t>
      </w:r>
    </w:p>
    <w:p w:rsidR="00DB1241" w:rsidRPr="0051061D" w:rsidRDefault="00AD27DB" w:rsidP="00FD48B3">
      <w:pPr>
        <w:rPr>
          <w:szCs w:val="22"/>
        </w:rPr>
      </w:pPr>
      <w:r w:rsidRPr="0051061D">
        <w:rPr>
          <w:szCs w:val="22"/>
        </w:rPr>
        <w:t>XELJANZ</w:t>
      </w:r>
      <w:r w:rsidR="00664785" w:rsidRPr="0051061D">
        <w:rPr>
          <w:szCs w:val="22"/>
        </w:rPr>
        <w:t xml:space="preserve"> dosage should</w:t>
      </w:r>
      <w:r w:rsidR="00A75B3B" w:rsidRPr="0051061D">
        <w:rPr>
          <w:szCs w:val="22"/>
        </w:rPr>
        <w:t xml:space="preserve"> be reduced to 5 mg once daily</w:t>
      </w:r>
      <w:r w:rsidR="00664785" w:rsidRPr="0051061D">
        <w:rPr>
          <w:rFonts w:hint="eastAsia"/>
          <w:szCs w:val="22"/>
        </w:rPr>
        <w:t xml:space="preserve"> </w:t>
      </w:r>
      <w:r w:rsidR="00664785" w:rsidRPr="0051061D">
        <w:rPr>
          <w:szCs w:val="22"/>
        </w:rPr>
        <w:t xml:space="preserve">in patients receiving potent inhibitors of </w:t>
      </w:r>
      <w:r w:rsidR="009749FD" w:rsidRPr="0051061D">
        <w:rPr>
          <w:szCs w:val="22"/>
        </w:rPr>
        <w:t>CYP</w:t>
      </w:r>
      <w:r w:rsidR="00FD48B3" w:rsidRPr="0051061D">
        <w:rPr>
          <w:szCs w:val="22"/>
        </w:rPr>
        <w:t>3A4</w:t>
      </w:r>
      <w:r w:rsidR="00D87C36" w:rsidRPr="0051061D">
        <w:rPr>
          <w:szCs w:val="22"/>
        </w:rPr>
        <w:t xml:space="preserve"> (e.g., ketoconazole)</w:t>
      </w:r>
      <w:r w:rsidR="00FD48B3" w:rsidRPr="0051061D">
        <w:rPr>
          <w:szCs w:val="22"/>
        </w:rPr>
        <w:t>.</w:t>
      </w:r>
      <w:r w:rsidR="00935F8F" w:rsidRPr="0051061D">
        <w:rPr>
          <w:szCs w:val="22"/>
        </w:rPr>
        <w:t xml:space="preserve"> </w:t>
      </w:r>
      <w:r w:rsidR="00A84FAE" w:rsidRPr="0051061D">
        <w:rPr>
          <w:szCs w:val="22"/>
        </w:rPr>
        <w:t xml:space="preserve"> </w:t>
      </w:r>
      <w:r w:rsidRPr="0051061D">
        <w:rPr>
          <w:szCs w:val="22"/>
        </w:rPr>
        <w:t>XELJANZ</w:t>
      </w:r>
      <w:r w:rsidR="00FD48B3" w:rsidRPr="0051061D">
        <w:rPr>
          <w:szCs w:val="22"/>
        </w:rPr>
        <w:t xml:space="preserve"> dosage should</w:t>
      </w:r>
      <w:r w:rsidR="00A75B3B" w:rsidRPr="0051061D">
        <w:rPr>
          <w:szCs w:val="22"/>
        </w:rPr>
        <w:t xml:space="preserve"> be reduced to 5 mg once daily</w:t>
      </w:r>
      <w:r w:rsidR="005C42BC" w:rsidRPr="0051061D">
        <w:rPr>
          <w:rFonts w:hint="eastAsia"/>
          <w:szCs w:val="22"/>
        </w:rPr>
        <w:t xml:space="preserve"> </w:t>
      </w:r>
      <w:r w:rsidR="00FD48B3" w:rsidRPr="0051061D">
        <w:rPr>
          <w:szCs w:val="22"/>
        </w:rPr>
        <w:t>in patients</w:t>
      </w:r>
      <w:r w:rsidR="00FD48B3" w:rsidRPr="0051061D">
        <w:rPr>
          <w:rFonts w:eastAsia="Arial Unicode MS"/>
        </w:rPr>
        <w:t xml:space="preserve"> receiving one or more concomitant medications that result in both moderate inhibition of CYP3A4 and potent inhibition of CYP2C19 (e.g., fluconazole).</w:t>
      </w:r>
      <w:r w:rsidR="00EF14CE" w:rsidRPr="0051061D">
        <w:rPr>
          <w:szCs w:val="22"/>
        </w:rPr>
        <w:t xml:space="preserve">  </w:t>
      </w:r>
      <w:proofErr w:type="spellStart"/>
      <w:r w:rsidR="00FD48B3" w:rsidRPr="0051061D">
        <w:t>Coadministration</w:t>
      </w:r>
      <w:proofErr w:type="spellEnd"/>
      <w:r w:rsidR="00FD48B3" w:rsidRPr="0051061D">
        <w:t xml:space="preserve"> of </w:t>
      </w:r>
      <w:r w:rsidRPr="0051061D">
        <w:t>XELJANZ</w:t>
      </w:r>
      <w:r w:rsidR="00FD48B3" w:rsidRPr="0051061D">
        <w:t xml:space="preserve"> with potent </w:t>
      </w:r>
      <w:r w:rsidR="00D87C36" w:rsidRPr="0051061D">
        <w:t xml:space="preserve">CYP </w:t>
      </w:r>
      <w:r w:rsidR="00FD48B3" w:rsidRPr="0051061D">
        <w:t>inducers</w:t>
      </w:r>
      <w:r w:rsidR="00D87C36" w:rsidRPr="0051061D">
        <w:t xml:space="preserve"> (e.g.</w:t>
      </w:r>
      <w:r w:rsidR="00A91972" w:rsidRPr="0051061D">
        <w:t>,</w:t>
      </w:r>
      <w:r w:rsidR="00D87C36" w:rsidRPr="0051061D">
        <w:t xml:space="preserve"> rifampicin)</w:t>
      </w:r>
      <w:r w:rsidR="00FD48B3" w:rsidRPr="0051061D">
        <w:t xml:space="preserve"> may result in loss of or reduced clinical response</w:t>
      </w:r>
      <w:r w:rsidR="000F2A65" w:rsidRPr="0051061D">
        <w:t xml:space="preserve"> </w:t>
      </w:r>
      <w:r w:rsidR="000F2A65" w:rsidRPr="0051061D">
        <w:rPr>
          <w:szCs w:val="22"/>
        </w:rPr>
        <w:t>(see INTERACTIONS WITH OTHER MEDICINES)</w:t>
      </w:r>
      <w:r w:rsidR="00FD48B3" w:rsidRPr="0051061D">
        <w:rPr>
          <w:szCs w:val="22"/>
        </w:rPr>
        <w:t>.</w:t>
      </w:r>
      <w:r w:rsidR="006030AC" w:rsidRPr="0051061D">
        <w:rPr>
          <w:szCs w:val="22"/>
        </w:rPr>
        <w:t xml:space="preserve">  </w:t>
      </w:r>
      <w:proofErr w:type="spellStart"/>
      <w:r w:rsidR="006030AC" w:rsidRPr="0051061D">
        <w:rPr>
          <w:szCs w:val="22"/>
          <w:lang w:val="en-US"/>
        </w:rPr>
        <w:t>Coadministration</w:t>
      </w:r>
      <w:proofErr w:type="spellEnd"/>
      <w:r w:rsidR="006030AC" w:rsidRPr="0051061D">
        <w:rPr>
          <w:szCs w:val="22"/>
          <w:lang w:val="en-US"/>
        </w:rPr>
        <w:t xml:space="preserve"> of potent inducers of CYP3A4 with XELJANZ is not recommended.</w:t>
      </w:r>
    </w:p>
    <w:p w:rsidR="00664785" w:rsidRPr="0051061D" w:rsidRDefault="00664785" w:rsidP="00FD48B3">
      <w:pPr>
        <w:rPr>
          <w:b/>
        </w:rPr>
      </w:pPr>
      <w:r w:rsidRPr="0051061D">
        <w:rPr>
          <w:b/>
        </w:rPr>
        <w:t xml:space="preserve">Dosage Adjustment in the Elderly </w:t>
      </w:r>
    </w:p>
    <w:p w:rsidR="006B53DA" w:rsidRPr="0051061D" w:rsidRDefault="00FD48B3" w:rsidP="00664785">
      <w:pPr>
        <w:rPr>
          <w:szCs w:val="22"/>
        </w:rPr>
      </w:pPr>
      <w:r w:rsidRPr="0051061D">
        <w:rPr>
          <w:szCs w:val="22"/>
        </w:rPr>
        <w:t>No dosage adjustment is required in patients aged 65</w:t>
      </w:r>
      <w:r w:rsidR="00B03FD8" w:rsidRPr="0051061D">
        <w:rPr>
          <w:szCs w:val="22"/>
        </w:rPr>
        <w:t> </w:t>
      </w:r>
      <w:r w:rsidRPr="0051061D">
        <w:rPr>
          <w:szCs w:val="22"/>
        </w:rPr>
        <w:t>years and older.</w:t>
      </w:r>
    </w:p>
    <w:p w:rsidR="00812C64" w:rsidRPr="0051061D" w:rsidRDefault="00812C64" w:rsidP="000557A3">
      <w:pPr>
        <w:pStyle w:val="PIHeading2"/>
      </w:pPr>
      <w:r w:rsidRPr="0051061D">
        <w:t>Children and Adolescents</w:t>
      </w:r>
    </w:p>
    <w:p w:rsidR="00D6082D" w:rsidRDefault="005C42BC" w:rsidP="004F789A">
      <w:pPr>
        <w:rPr>
          <w:szCs w:val="22"/>
        </w:rPr>
      </w:pPr>
      <w:r w:rsidRPr="0051061D">
        <w:rPr>
          <w:szCs w:val="22"/>
        </w:rPr>
        <w:t xml:space="preserve">The safety and efficacy of </w:t>
      </w:r>
      <w:r w:rsidR="00AD27DB" w:rsidRPr="0051061D">
        <w:rPr>
          <w:szCs w:val="22"/>
        </w:rPr>
        <w:t>XELJANZ</w:t>
      </w:r>
      <w:r w:rsidRPr="0051061D">
        <w:rPr>
          <w:szCs w:val="22"/>
        </w:rPr>
        <w:t xml:space="preserve"> in children aged from neonates to </w:t>
      </w:r>
      <w:r w:rsidR="00075D72" w:rsidRPr="0051061D">
        <w:rPr>
          <w:szCs w:val="22"/>
        </w:rPr>
        <w:t>&lt;</w:t>
      </w:r>
      <w:r w:rsidRPr="0051061D">
        <w:rPr>
          <w:szCs w:val="22"/>
        </w:rPr>
        <w:t>18</w:t>
      </w:r>
      <w:r w:rsidR="00B03FD8" w:rsidRPr="0051061D">
        <w:rPr>
          <w:szCs w:val="22"/>
        </w:rPr>
        <w:t> </w:t>
      </w:r>
      <w:r w:rsidRPr="0051061D">
        <w:rPr>
          <w:szCs w:val="22"/>
        </w:rPr>
        <w:t>years of age has not yet been established.</w:t>
      </w:r>
    </w:p>
    <w:p w:rsidR="00812C64" w:rsidRPr="0051061D" w:rsidRDefault="00812C64" w:rsidP="000D5FEB">
      <w:pPr>
        <w:pStyle w:val="PIHeading1"/>
      </w:pPr>
      <w:r w:rsidRPr="0051061D">
        <w:lastRenderedPageBreak/>
        <w:t>OVERDOSAGE</w:t>
      </w:r>
    </w:p>
    <w:p w:rsidR="00DE7AA1" w:rsidRPr="0051061D" w:rsidRDefault="00DE7AA1" w:rsidP="00DE7AA1">
      <w:pPr>
        <w:pStyle w:val="TableText0"/>
        <w:jc w:val="both"/>
        <w:rPr>
          <w:rFonts w:eastAsia="Arial Unicode MS" w:cs="Times New Roman"/>
          <w:kern w:val="36"/>
          <w:sz w:val="24"/>
          <w:szCs w:val="24"/>
        </w:rPr>
      </w:pPr>
      <w:r w:rsidRPr="0051061D">
        <w:rPr>
          <w:rFonts w:eastAsia="Arial Unicode MS" w:cs="Times New Roman"/>
          <w:iCs/>
          <w:kern w:val="36"/>
          <w:sz w:val="24"/>
          <w:szCs w:val="24"/>
        </w:rPr>
        <w:t xml:space="preserve">There is no experience with overdose of </w:t>
      </w:r>
      <w:r w:rsidR="00AD27DB" w:rsidRPr="0051061D">
        <w:rPr>
          <w:rFonts w:eastAsia="Arial Unicode MS" w:cs="Times New Roman"/>
          <w:kern w:val="36"/>
          <w:sz w:val="24"/>
          <w:szCs w:val="24"/>
        </w:rPr>
        <w:t>XELJANZ</w:t>
      </w:r>
      <w:r w:rsidRPr="0051061D">
        <w:rPr>
          <w:rFonts w:eastAsia="Arial Unicode MS" w:cs="Times New Roman"/>
          <w:kern w:val="36"/>
          <w:sz w:val="24"/>
          <w:szCs w:val="24"/>
        </w:rPr>
        <w:t xml:space="preserve">. There is no specific antidote for overdose with </w:t>
      </w:r>
      <w:r w:rsidR="00AD27DB" w:rsidRPr="0051061D">
        <w:rPr>
          <w:rFonts w:eastAsia="Arial Unicode MS" w:cs="Times New Roman"/>
          <w:kern w:val="36"/>
          <w:sz w:val="24"/>
          <w:szCs w:val="24"/>
        </w:rPr>
        <w:t>XELJANZ</w:t>
      </w:r>
      <w:r w:rsidRPr="0051061D">
        <w:rPr>
          <w:rFonts w:eastAsia="Arial Unicode MS" w:cs="Times New Roman"/>
          <w:kern w:val="36"/>
          <w:sz w:val="24"/>
          <w:szCs w:val="24"/>
        </w:rPr>
        <w:t>.</w:t>
      </w:r>
      <w:r w:rsidRPr="0051061D">
        <w:rPr>
          <w:rFonts w:eastAsia="Arial Unicode MS" w:cs="Times New Roman"/>
          <w:kern w:val="36"/>
          <w:sz w:val="24"/>
          <w:szCs w:val="24"/>
          <w:vertAlign w:val="superscript"/>
        </w:rPr>
        <w:t xml:space="preserve"> </w:t>
      </w:r>
      <w:r w:rsidRPr="0051061D">
        <w:rPr>
          <w:rFonts w:eastAsia="Arial Unicode MS" w:cs="Times New Roman"/>
          <w:kern w:val="36"/>
          <w:sz w:val="24"/>
          <w:szCs w:val="24"/>
        </w:rPr>
        <w:t xml:space="preserve">Treatment should be symptomatic and supportive. In case of an overdose, it is recommended that the patient be monitored for signs and symptoms of adverse reactions. </w:t>
      </w:r>
      <w:r w:rsidR="00A84FAE" w:rsidRPr="0051061D">
        <w:rPr>
          <w:rFonts w:eastAsia="Arial Unicode MS" w:cs="Times New Roman"/>
          <w:kern w:val="36"/>
          <w:sz w:val="24"/>
          <w:szCs w:val="24"/>
        </w:rPr>
        <w:t xml:space="preserve"> </w:t>
      </w:r>
      <w:r w:rsidRPr="0051061D">
        <w:rPr>
          <w:rFonts w:eastAsia="Arial Unicode MS" w:cs="Times New Roman"/>
          <w:kern w:val="36"/>
          <w:sz w:val="24"/>
          <w:szCs w:val="24"/>
        </w:rPr>
        <w:t>Patients who develop adverse reactions should receive appropriate treatment.</w:t>
      </w:r>
    </w:p>
    <w:p w:rsidR="00DE7AA1" w:rsidRPr="0051061D" w:rsidRDefault="00DE7AA1" w:rsidP="00DE7AA1">
      <w:pPr>
        <w:pStyle w:val="TableText0"/>
        <w:jc w:val="both"/>
        <w:rPr>
          <w:rFonts w:eastAsia="Arial Unicode MS" w:cs="Times New Roman"/>
          <w:kern w:val="36"/>
          <w:sz w:val="24"/>
          <w:szCs w:val="24"/>
        </w:rPr>
      </w:pPr>
    </w:p>
    <w:p w:rsidR="00D26C39" w:rsidRPr="0051061D" w:rsidRDefault="00DE7AA1" w:rsidP="00B03FD8">
      <w:pPr>
        <w:pStyle w:val="PINormal"/>
      </w:pPr>
      <w:r w:rsidRPr="0051061D">
        <w:rPr>
          <w:rFonts w:eastAsia="Arial Unicode MS"/>
          <w:kern w:val="36"/>
          <w:szCs w:val="24"/>
        </w:rPr>
        <w:t>Pharmacokinetic data up to and including a single dose of 100 mg in healthy volunteers indicates that more than 95% of the administered dose is expected to be eliminated within 24</w:t>
      </w:r>
      <w:r w:rsidR="00B03FD8" w:rsidRPr="0051061D">
        <w:rPr>
          <w:rFonts w:eastAsia="Arial Unicode MS"/>
          <w:kern w:val="36"/>
          <w:szCs w:val="24"/>
        </w:rPr>
        <w:t> </w:t>
      </w:r>
      <w:r w:rsidRPr="0051061D">
        <w:rPr>
          <w:rFonts w:eastAsia="Arial Unicode MS"/>
          <w:kern w:val="36"/>
          <w:szCs w:val="24"/>
        </w:rPr>
        <w:t>hours.</w:t>
      </w:r>
    </w:p>
    <w:p w:rsidR="00202C05" w:rsidRPr="0051061D" w:rsidRDefault="00202C05" w:rsidP="000557A3">
      <w:pPr>
        <w:pStyle w:val="PINormal"/>
      </w:pPr>
      <w:r w:rsidRPr="0051061D">
        <w:t>For information on the management of overdose, contact the Poison Information Centre on 131126 (Australia</w:t>
      </w:r>
      <w:r w:rsidR="00C55D62" w:rsidRPr="0051061D">
        <w:t>)</w:t>
      </w:r>
      <w:r w:rsidRPr="0051061D">
        <w:t>.</w:t>
      </w:r>
    </w:p>
    <w:p w:rsidR="00812C64" w:rsidRPr="0051061D" w:rsidRDefault="00812C64" w:rsidP="000557A3">
      <w:pPr>
        <w:pStyle w:val="PIHeading1"/>
      </w:pPr>
      <w:r w:rsidRPr="0051061D">
        <w:t>PRESENTATION</w:t>
      </w:r>
      <w:r w:rsidR="00BA4894" w:rsidRPr="0051061D">
        <w:t xml:space="preserve"> AND STORAGE CONDITIONS</w:t>
      </w:r>
    </w:p>
    <w:p w:rsidR="00DE7AA1" w:rsidRPr="0051061D" w:rsidRDefault="00AD27DB" w:rsidP="005D7F14">
      <w:pPr>
        <w:pStyle w:val="PIHeading2"/>
      </w:pPr>
      <w:r w:rsidRPr="0051061D">
        <w:t>XELJANZ</w:t>
      </w:r>
      <w:r w:rsidR="00DE7AA1" w:rsidRPr="0051061D">
        <w:t xml:space="preserve"> 5</w:t>
      </w:r>
      <w:r w:rsidR="00B03FD8" w:rsidRPr="0051061D">
        <w:t> </w:t>
      </w:r>
      <w:r w:rsidR="00DE7AA1" w:rsidRPr="0051061D">
        <w:t>mg film-coated tablets</w:t>
      </w:r>
    </w:p>
    <w:p w:rsidR="002E52EE" w:rsidRPr="0051061D" w:rsidRDefault="002E52EE" w:rsidP="00220F60">
      <w:pPr>
        <w:pStyle w:val="PINormal"/>
        <w:rPr>
          <w:rFonts w:eastAsia="Arial Unicode MS"/>
          <w:kern w:val="36"/>
          <w:szCs w:val="24"/>
        </w:rPr>
      </w:pPr>
      <w:r w:rsidRPr="0051061D">
        <w:rPr>
          <w:color w:val="000000"/>
          <w:szCs w:val="24"/>
        </w:rPr>
        <w:t xml:space="preserve">White, round, </w:t>
      </w:r>
      <w:r w:rsidR="000B76F2" w:rsidRPr="0051061D">
        <w:rPr>
          <w:color w:val="000000"/>
          <w:szCs w:val="24"/>
        </w:rPr>
        <w:t xml:space="preserve">immediate release, </w:t>
      </w:r>
      <w:r w:rsidRPr="0051061D">
        <w:rPr>
          <w:color w:val="000000"/>
          <w:szCs w:val="24"/>
        </w:rPr>
        <w:t>film-coated tablet debossed with “Pfizer” on one side</w:t>
      </w:r>
      <w:r w:rsidR="00802EE8" w:rsidRPr="0051061D">
        <w:rPr>
          <w:color w:val="000000"/>
          <w:szCs w:val="24"/>
        </w:rPr>
        <w:t>,</w:t>
      </w:r>
      <w:r w:rsidRPr="0051061D">
        <w:rPr>
          <w:color w:val="000000"/>
          <w:szCs w:val="24"/>
        </w:rPr>
        <w:t xml:space="preserve"> and “JKI 5” on the other side.</w:t>
      </w:r>
    </w:p>
    <w:p w:rsidR="004308F2" w:rsidRPr="0051061D" w:rsidRDefault="00C0021F" w:rsidP="00220F60">
      <w:pPr>
        <w:pStyle w:val="TableText0"/>
        <w:keepNext/>
        <w:spacing w:after="240"/>
        <w:jc w:val="both"/>
        <w:rPr>
          <w:rFonts w:eastAsia="Arial Unicode MS" w:cs="Times New Roman"/>
          <w:kern w:val="36"/>
          <w:sz w:val="24"/>
          <w:szCs w:val="24"/>
          <w:lang w:val="en-AU"/>
        </w:rPr>
      </w:pPr>
      <w:r w:rsidRPr="0051061D">
        <w:rPr>
          <w:rFonts w:eastAsia="Arial Unicode MS" w:cs="Times New Roman"/>
          <w:kern w:val="36"/>
          <w:sz w:val="24"/>
          <w:szCs w:val="24"/>
          <w:lang w:val="en-AU"/>
        </w:rPr>
        <w:t>HDPE bottles with desiccant and child-resistant caps containing 60</w:t>
      </w:r>
      <w:r w:rsidR="00A84FAE" w:rsidRPr="0051061D">
        <w:rPr>
          <w:rFonts w:eastAsia="Arial Unicode MS" w:cs="Times New Roman"/>
          <w:kern w:val="36"/>
          <w:sz w:val="24"/>
          <w:szCs w:val="24"/>
          <w:lang w:val="en-AU"/>
        </w:rPr>
        <w:t> </w:t>
      </w:r>
      <w:r w:rsidRPr="0051061D">
        <w:rPr>
          <w:rFonts w:eastAsia="Arial Unicode MS" w:cs="Times New Roman"/>
          <w:kern w:val="36"/>
          <w:sz w:val="24"/>
          <w:szCs w:val="24"/>
          <w:lang w:val="en-AU"/>
        </w:rPr>
        <w:t>or</w:t>
      </w:r>
      <w:r w:rsidR="00A84FAE" w:rsidRPr="0051061D">
        <w:rPr>
          <w:rFonts w:eastAsia="Arial Unicode MS" w:cs="Times New Roman"/>
          <w:kern w:val="36"/>
          <w:sz w:val="24"/>
          <w:szCs w:val="24"/>
          <w:lang w:val="en-AU"/>
        </w:rPr>
        <w:t> </w:t>
      </w:r>
      <w:r w:rsidRPr="0051061D">
        <w:rPr>
          <w:rFonts w:eastAsia="Arial Unicode MS" w:cs="Times New Roman"/>
          <w:kern w:val="36"/>
          <w:sz w:val="24"/>
          <w:szCs w:val="24"/>
          <w:lang w:val="en-AU"/>
        </w:rPr>
        <w:t>180</w:t>
      </w:r>
      <w:r w:rsidR="00A84FAE" w:rsidRPr="0051061D">
        <w:rPr>
          <w:rFonts w:eastAsia="Arial Unicode MS" w:cs="Times New Roman"/>
          <w:kern w:val="36"/>
          <w:sz w:val="24"/>
          <w:szCs w:val="24"/>
          <w:lang w:val="en-AU"/>
        </w:rPr>
        <w:t> </w:t>
      </w:r>
      <w:r w:rsidRPr="0051061D">
        <w:rPr>
          <w:rFonts w:eastAsia="Arial Unicode MS" w:cs="Times New Roman"/>
          <w:kern w:val="36"/>
          <w:sz w:val="24"/>
          <w:szCs w:val="24"/>
          <w:lang w:val="en-AU"/>
        </w:rPr>
        <w:t>film-coated tablets.</w:t>
      </w:r>
    </w:p>
    <w:p w:rsidR="00C0021F" w:rsidRPr="0051061D" w:rsidRDefault="00200E77" w:rsidP="00220F60">
      <w:pPr>
        <w:pStyle w:val="TableText0"/>
        <w:keepNext/>
        <w:spacing w:after="240"/>
        <w:jc w:val="both"/>
        <w:rPr>
          <w:rFonts w:eastAsia="Arial Unicode MS" w:cs="Times New Roman"/>
          <w:kern w:val="36"/>
          <w:sz w:val="24"/>
          <w:szCs w:val="24"/>
          <w:lang w:val="en-AU"/>
        </w:rPr>
      </w:pPr>
      <w:r w:rsidRPr="0051061D">
        <w:rPr>
          <w:rFonts w:eastAsia="Arial Unicode MS" w:cs="Times New Roman"/>
          <w:kern w:val="36"/>
          <w:sz w:val="24"/>
          <w:szCs w:val="24"/>
          <w:lang w:val="en-AU"/>
        </w:rPr>
        <w:t>Al</w:t>
      </w:r>
      <w:r w:rsidR="00C0021F" w:rsidRPr="0051061D">
        <w:rPr>
          <w:rFonts w:eastAsia="Arial Unicode MS" w:cs="Times New Roman"/>
          <w:kern w:val="36"/>
          <w:sz w:val="24"/>
          <w:szCs w:val="24"/>
          <w:lang w:val="en-AU"/>
        </w:rPr>
        <w:t>/</w:t>
      </w:r>
      <w:r w:rsidR="00802EE8" w:rsidRPr="0051061D">
        <w:rPr>
          <w:rFonts w:eastAsia="Arial Unicode MS" w:cs="Times New Roman"/>
          <w:kern w:val="36"/>
          <w:sz w:val="24"/>
          <w:szCs w:val="24"/>
          <w:lang w:val="en-AU"/>
        </w:rPr>
        <w:t xml:space="preserve">PVC-backed </w:t>
      </w:r>
      <w:r w:rsidRPr="0051061D">
        <w:rPr>
          <w:rFonts w:eastAsia="Arial Unicode MS" w:cs="Times New Roman"/>
          <w:kern w:val="36"/>
          <w:sz w:val="24"/>
          <w:szCs w:val="24"/>
          <w:lang w:val="en-AU"/>
        </w:rPr>
        <w:t>Al</w:t>
      </w:r>
      <w:r w:rsidR="00C0021F" w:rsidRPr="0051061D">
        <w:rPr>
          <w:rFonts w:eastAsia="Arial Unicode MS" w:cs="Times New Roman"/>
          <w:kern w:val="36"/>
          <w:sz w:val="24"/>
          <w:szCs w:val="24"/>
          <w:lang w:val="en-AU"/>
        </w:rPr>
        <w:t xml:space="preserve"> blisters containing 14</w:t>
      </w:r>
      <w:r w:rsidR="00A84FAE" w:rsidRPr="0051061D">
        <w:rPr>
          <w:rFonts w:eastAsia="Arial Unicode MS" w:cs="Times New Roman"/>
          <w:kern w:val="36"/>
          <w:sz w:val="24"/>
          <w:szCs w:val="24"/>
          <w:lang w:val="en-AU"/>
        </w:rPr>
        <w:t> </w:t>
      </w:r>
      <w:r w:rsidR="00C0021F" w:rsidRPr="0051061D">
        <w:rPr>
          <w:rFonts w:eastAsia="Arial Unicode MS" w:cs="Times New Roman"/>
          <w:kern w:val="36"/>
          <w:sz w:val="24"/>
          <w:szCs w:val="24"/>
          <w:lang w:val="en-AU"/>
        </w:rPr>
        <w:t>or</w:t>
      </w:r>
      <w:r w:rsidR="00A84FAE" w:rsidRPr="0051061D">
        <w:rPr>
          <w:rFonts w:eastAsia="Arial Unicode MS" w:cs="Times New Roman"/>
          <w:kern w:val="36"/>
          <w:sz w:val="24"/>
          <w:szCs w:val="24"/>
          <w:lang w:val="en-AU"/>
        </w:rPr>
        <w:t> </w:t>
      </w:r>
      <w:r w:rsidR="00C0021F" w:rsidRPr="0051061D">
        <w:rPr>
          <w:rFonts w:eastAsia="Arial Unicode MS" w:cs="Times New Roman"/>
          <w:kern w:val="36"/>
          <w:sz w:val="24"/>
          <w:szCs w:val="24"/>
          <w:lang w:val="en-AU"/>
        </w:rPr>
        <w:t>56</w:t>
      </w:r>
      <w:r w:rsidR="00A84FAE" w:rsidRPr="0051061D">
        <w:rPr>
          <w:rFonts w:eastAsia="Arial Unicode MS" w:cs="Times New Roman"/>
          <w:kern w:val="36"/>
          <w:sz w:val="24"/>
          <w:szCs w:val="24"/>
          <w:lang w:val="en-AU"/>
        </w:rPr>
        <w:t> </w:t>
      </w:r>
      <w:r w:rsidR="00C0021F" w:rsidRPr="0051061D">
        <w:rPr>
          <w:rFonts w:eastAsia="Arial Unicode MS" w:cs="Times New Roman"/>
          <w:kern w:val="36"/>
          <w:sz w:val="24"/>
          <w:szCs w:val="24"/>
          <w:lang w:val="en-AU"/>
        </w:rPr>
        <w:t>film-coated tablets.</w:t>
      </w:r>
    </w:p>
    <w:p w:rsidR="00DE7AA1" w:rsidRPr="0051061D" w:rsidRDefault="00C0021F" w:rsidP="004308F2">
      <w:pPr>
        <w:pStyle w:val="PINormal"/>
        <w:rPr>
          <w:rFonts w:eastAsia="Arial Unicode MS"/>
          <w:kern w:val="36"/>
          <w:szCs w:val="24"/>
        </w:rPr>
      </w:pPr>
      <w:r w:rsidRPr="0051061D">
        <w:rPr>
          <w:rFonts w:eastAsia="Arial Unicode MS"/>
          <w:kern w:val="36"/>
          <w:szCs w:val="24"/>
        </w:rPr>
        <w:t>Not all pack sizes may be marketed.</w:t>
      </w:r>
    </w:p>
    <w:p w:rsidR="00DE7AA1" w:rsidRPr="0051061D" w:rsidRDefault="00DE7AA1" w:rsidP="004308F2">
      <w:pPr>
        <w:pStyle w:val="PINormal"/>
      </w:pPr>
      <w:r w:rsidRPr="0051061D">
        <w:t xml:space="preserve">Store below </w:t>
      </w:r>
      <w:r w:rsidRPr="0051061D">
        <w:rPr>
          <w:noProof/>
        </w:rPr>
        <w:t>30°C</w:t>
      </w:r>
      <w:r w:rsidRPr="0051061D">
        <w:t>.</w:t>
      </w:r>
    </w:p>
    <w:p w:rsidR="00812C64" w:rsidRPr="0051061D" w:rsidRDefault="00856DB8" w:rsidP="000557A3">
      <w:pPr>
        <w:pStyle w:val="PIHeading1"/>
      </w:pPr>
      <w:r w:rsidRPr="0051061D">
        <w:rPr>
          <w:caps w:val="0"/>
        </w:rPr>
        <w:t>NAME AND ADDRESS OF THE SPONSOR</w:t>
      </w:r>
    </w:p>
    <w:p w:rsidR="00812C64" w:rsidRPr="0051061D" w:rsidRDefault="00812C64" w:rsidP="00BB4FD7">
      <w:pPr>
        <w:pStyle w:val="PITableText"/>
      </w:pPr>
      <w:r w:rsidRPr="0051061D">
        <w:t>Pfizer Australia Pt</w:t>
      </w:r>
      <w:r w:rsidR="00832C92" w:rsidRPr="0051061D">
        <w:t>y Ltd</w:t>
      </w:r>
    </w:p>
    <w:p w:rsidR="00812C64" w:rsidRPr="0051061D" w:rsidRDefault="00812C64" w:rsidP="00BB4FD7">
      <w:pPr>
        <w:pStyle w:val="PITableText"/>
      </w:pPr>
      <w:r w:rsidRPr="0051061D">
        <w:t>A.B.N. 5000 8422 348</w:t>
      </w:r>
    </w:p>
    <w:p w:rsidR="00812C64" w:rsidRPr="0051061D" w:rsidRDefault="00812C64" w:rsidP="00BB4FD7">
      <w:pPr>
        <w:pStyle w:val="PITableText"/>
      </w:pPr>
      <w:r w:rsidRPr="0051061D">
        <w:t>38-42 Wharf Road</w:t>
      </w:r>
    </w:p>
    <w:p w:rsidR="00812C64" w:rsidRPr="0051061D" w:rsidRDefault="00812C64" w:rsidP="00BB4FD7">
      <w:pPr>
        <w:pStyle w:val="PITableText"/>
      </w:pPr>
      <w:r w:rsidRPr="0051061D">
        <w:t>WEST RYDE  NSW  2114</w:t>
      </w:r>
    </w:p>
    <w:p w:rsidR="00EC69FE" w:rsidRPr="0051061D" w:rsidRDefault="00856DB8" w:rsidP="000557A3">
      <w:pPr>
        <w:pStyle w:val="PIHeading1"/>
      </w:pPr>
      <w:r w:rsidRPr="0051061D">
        <w:rPr>
          <w:caps w:val="0"/>
        </w:rPr>
        <w:t>POISON SCHEDULE OF THE MEDICINE</w:t>
      </w:r>
    </w:p>
    <w:p w:rsidR="004308F2" w:rsidRPr="0051061D" w:rsidRDefault="004308F2" w:rsidP="004308F2">
      <w:pPr>
        <w:pStyle w:val="PINormal"/>
      </w:pPr>
      <w:r w:rsidRPr="0051061D">
        <w:t>S4 (Prescription Medicine)</w:t>
      </w:r>
    </w:p>
    <w:p w:rsidR="008339F6" w:rsidRPr="0051061D" w:rsidRDefault="00856DB8" w:rsidP="008339F6">
      <w:pPr>
        <w:pStyle w:val="PIHeading1"/>
      </w:pPr>
      <w:r w:rsidRPr="0051061D">
        <w:rPr>
          <w:caps w:val="0"/>
        </w:rPr>
        <w:t>DATE OF FIRST INCLUSION IN THE AUSTRALIAN REGISTER OF THERAPEUTIC GOODS</w:t>
      </w:r>
    </w:p>
    <w:p w:rsidR="008339F6" w:rsidRPr="0051061D" w:rsidRDefault="004F19A1" w:rsidP="008339F6">
      <w:pPr>
        <w:pStyle w:val="PINormal"/>
        <w:rPr>
          <w:i/>
        </w:rPr>
      </w:pPr>
      <w:r>
        <w:t>05 Feb</w:t>
      </w:r>
      <w:r w:rsidR="00AC34DD">
        <w:t>ruary</w:t>
      </w:r>
      <w:r>
        <w:t xml:space="preserve"> 2015</w:t>
      </w:r>
    </w:p>
    <w:p w:rsidR="00832C92" w:rsidRDefault="004F19A1" w:rsidP="004F19A1">
      <w:pPr>
        <w:pStyle w:val="PIHeading1"/>
      </w:pPr>
      <w:r>
        <w:lastRenderedPageBreak/>
        <w:t>DATE OF MOST RECENT AMENDMENT</w:t>
      </w:r>
    </w:p>
    <w:p w:rsidR="004F19A1" w:rsidRPr="0051061D" w:rsidRDefault="00F20C30" w:rsidP="000557A3">
      <w:pPr>
        <w:pStyle w:val="PINormal"/>
      </w:pPr>
      <w:r>
        <w:t>1 June 2017</w:t>
      </w:r>
    </w:p>
    <w:p w:rsidR="00F26C63" w:rsidRPr="007310AC" w:rsidRDefault="00F26C63" w:rsidP="000557A3">
      <w:pPr>
        <w:pStyle w:val="PINormal"/>
      </w:pPr>
      <w:r w:rsidRPr="0051061D">
        <w:rPr>
          <w:vertAlign w:val="superscript"/>
        </w:rPr>
        <w:sym w:font="Symbol" w:char="F0D2"/>
      </w:r>
      <w:r w:rsidRPr="0051061D">
        <w:t xml:space="preserve"> Registered trademark</w:t>
      </w:r>
    </w:p>
    <w:sectPr w:rsidR="00F26C63" w:rsidRPr="007310AC" w:rsidSect="00B8627F">
      <w:footnotePr>
        <w:numFmt w:val="chicago"/>
      </w:footnotePr>
      <w:pgSz w:w="11906" w:h="16838" w:code="9"/>
      <w:pgMar w:top="1440" w:right="1440" w:bottom="1440" w:left="1440"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CF0" w:rsidRDefault="00684CF0">
      <w:r>
        <w:separator/>
      </w:r>
    </w:p>
    <w:p w:rsidR="00684CF0" w:rsidRDefault="00684CF0"/>
  </w:endnote>
  <w:endnote w:type="continuationSeparator" w:id="0">
    <w:p w:rsidR="00684CF0" w:rsidRDefault="00684CF0">
      <w:r>
        <w:continuationSeparator/>
      </w:r>
    </w:p>
    <w:p w:rsidR="00684CF0" w:rsidRDefault="00684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igh Tower Text">
    <w:panose1 w:val="0204050205050603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F24" w:rsidRDefault="004C1F24">
    <w:pPr>
      <w:pStyle w:val="Footer"/>
    </w:pPr>
  </w:p>
  <w:p w:rsidR="004C1F24" w:rsidRDefault="004C1F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F24" w:rsidRDefault="004C1F24">
    <w:pPr>
      <w:pStyle w:val="PIFooter"/>
      <w:tabs>
        <w:tab w:val="clear" w:pos="8800"/>
        <w:tab w:val="right" w:pos="9072"/>
      </w:tabs>
    </w:pPr>
    <w:r>
      <w:t xml:space="preserve">Version: </w:t>
    </w:r>
    <w:r w:rsidR="00F20C30">
      <w:rPr>
        <w:lang w:val="en-AU"/>
      </w:rPr>
      <w:t>pfpxeljt10617</w:t>
    </w:r>
    <w:r>
      <w:tab/>
      <w:t xml:space="preserve">Supersedes: </w:t>
    </w:r>
    <w:r w:rsidR="00B5399C" w:rsidRPr="00FB0061">
      <w:rPr>
        <w:rFonts w:eastAsia="TimesNewRoman"/>
        <w:lang w:eastAsia="en-AU"/>
      </w:rPr>
      <w:t>pfpxeljt10217</w:t>
    </w:r>
  </w:p>
  <w:p w:rsidR="004C1F24" w:rsidRDefault="004C1F24" w:rsidP="003002AD">
    <w:pPr>
      <w:pStyle w:val="PIFooter"/>
      <w:tabs>
        <w:tab w:val="clear" w:pos="8800"/>
        <w:tab w:val="right" w:pos="9072"/>
      </w:tabs>
    </w:pPr>
    <w:r>
      <w:tab/>
    </w:r>
    <w:r>
      <w:rPr>
        <w:lang w:val="en-US"/>
      </w:rPr>
      <w:t xml:space="preserve">Page </w:t>
    </w:r>
    <w:r>
      <w:rPr>
        <w:lang w:val="en-US"/>
      </w:rPr>
      <w:fldChar w:fldCharType="begin"/>
    </w:r>
    <w:r>
      <w:rPr>
        <w:lang w:val="en-US"/>
      </w:rPr>
      <w:instrText xml:space="preserve"> PAGE </w:instrText>
    </w:r>
    <w:r>
      <w:rPr>
        <w:lang w:val="en-US"/>
      </w:rPr>
      <w:fldChar w:fldCharType="separate"/>
    </w:r>
    <w:r w:rsidR="0044251D">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44251D">
      <w:rPr>
        <w:noProof/>
        <w:lang w:val="en-US"/>
      </w:rPr>
      <w:t>37</w:t>
    </w:r>
    <w:r>
      <w:rPr>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CF0" w:rsidRDefault="00684CF0">
      <w:r>
        <w:separator/>
      </w:r>
    </w:p>
    <w:p w:rsidR="00684CF0" w:rsidRDefault="00684CF0"/>
  </w:footnote>
  <w:footnote w:type="continuationSeparator" w:id="0">
    <w:p w:rsidR="00684CF0" w:rsidRDefault="00684CF0">
      <w:r>
        <w:continuationSeparator/>
      </w:r>
    </w:p>
    <w:p w:rsidR="00684CF0" w:rsidRDefault="00684C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F24" w:rsidRDefault="004C1F24">
    <w:pPr>
      <w:pStyle w:val="Header"/>
    </w:pPr>
  </w:p>
  <w:p w:rsidR="004C1F24" w:rsidRDefault="004C1F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BB56E8" w:rsidRPr="00D27A8D" w:rsidTr="004233AA">
      <w:tc>
        <w:tcPr>
          <w:tcW w:w="8720" w:type="dxa"/>
          <w:shd w:val="clear" w:color="auto" w:fill="E4F2E0"/>
        </w:tcPr>
        <w:p w:rsidR="00BB56E8" w:rsidRPr="00D27A8D" w:rsidRDefault="00BB56E8" w:rsidP="004233AA">
          <w:pPr>
            <w:pStyle w:val="Footer"/>
            <w:rPr>
              <w:b/>
              <w:sz w:val="18"/>
              <w:szCs w:val="18"/>
            </w:rPr>
          </w:pPr>
          <w:r w:rsidRPr="00D27A8D">
            <w:rPr>
              <w:b/>
              <w:sz w:val="18"/>
              <w:szCs w:val="18"/>
            </w:rPr>
            <w:t xml:space="preserve">Attachment 1: Product information for </w:t>
          </w:r>
          <w:r w:rsidRPr="00CB2365">
            <w:rPr>
              <w:b/>
              <w:sz w:val="18"/>
              <w:szCs w:val="18"/>
            </w:rPr>
            <w:t xml:space="preserve">AusPAR </w:t>
          </w:r>
          <w:proofErr w:type="spellStart"/>
          <w:r w:rsidRPr="00CB2365">
            <w:rPr>
              <w:b/>
              <w:sz w:val="18"/>
              <w:szCs w:val="18"/>
            </w:rPr>
            <w:t>Xeljanz</w:t>
          </w:r>
          <w:proofErr w:type="spellEnd"/>
          <w:r w:rsidRPr="00CB2365">
            <w:rPr>
              <w:b/>
              <w:sz w:val="18"/>
              <w:szCs w:val="18"/>
            </w:rPr>
            <w:t xml:space="preserve"> </w:t>
          </w:r>
          <w:proofErr w:type="spellStart"/>
          <w:r w:rsidRPr="00CB2365">
            <w:rPr>
              <w:b/>
              <w:sz w:val="18"/>
              <w:szCs w:val="18"/>
            </w:rPr>
            <w:t>Tofacitinib</w:t>
          </w:r>
          <w:proofErr w:type="spellEnd"/>
          <w:r w:rsidRPr="00CB2365">
            <w:rPr>
              <w:b/>
              <w:sz w:val="18"/>
              <w:szCs w:val="18"/>
            </w:rPr>
            <w:t xml:space="preserve"> (as citrate) Pfizer Australia Pty Ltd PM-2016-00757-1-3 FINAL 25 May 2018</w:t>
          </w:r>
          <w:r>
            <w:rPr>
              <w:b/>
              <w:sz w:val="18"/>
              <w:szCs w:val="18"/>
            </w:rPr>
            <w:t xml:space="preserve">. </w:t>
          </w:r>
          <w:r w:rsidRPr="00D27A8D">
            <w:rPr>
              <w:b/>
              <w:sz w:val="18"/>
              <w:szCs w:val="18"/>
            </w:rPr>
            <w:t>This Product information was approved at the time this AusPAR was published.</w:t>
          </w:r>
        </w:p>
      </w:tc>
    </w:tr>
  </w:tbl>
  <w:p w:rsidR="00F20C30" w:rsidRDefault="00F20C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F86FFD4"/>
    <w:lvl w:ilvl="0">
      <w:start w:val="1"/>
      <w:numFmt w:val="decimal"/>
      <w:lvlText w:val="%1."/>
      <w:lvlJc w:val="left"/>
      <w:pPr>
        <w:tabs>
          <w:tab w:val="num" w:pos="360"/>
        </w:tabs>
        <w:ind w:left="360" w:hanging="360"/>
      </w:pPr>
    </w:lvl>
  </w:abstractNum>
  <w:abstractNum w:abstractNumId="1">
    <w:nsid w:val="FFFFFF89"/>
    <w:multiLevelType w:val="singleLevel"/>
    <w:tmpl w:val="D9F8B6B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5052D3"/>
    <w:multiLevelType w:val="hybridMultilevel"/>
    <w:tmpl w:val="2BB044B6"/>
    <w:lvl w:ilvl="0" w:tplc="8B6421D6">
      <w:start w:val="1"/>
      <w:numFmt w:val="bullet"/>
      <w:pStyle w:val="PI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8A7B20"/>
    <w:multiLevelType w:val="hybridMultilevel"/>
    <w:tmpl w:val="3A0E91F6"/>
    <w:lvl w:ilvl="0" w:tplc="966899F8">
      <w:start w:val="2"/>
      <w:numFmt w:val="bullet"/>
      <w:lvlText w:val="-"/>
      <w:lvlJc w:val="left"/>
      <w:pPr>
        <w:ind w:left="720" w:hanging="360"/>
      </w:pPr>
      <w:rPr>
        <w:rFonts w:ascii="Times New Roman" w:eastAsia="Times New Roman" w:hAnsi="Times New Roman"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EA506D"/>
    <w:multiLevelType w:val="hybridMultilevel"/>
    <w:tmpl w:val="6792E7F8"/>
    <w:lvl w:ilvl="0" w:tplc="BDAC27AC">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E86045"/>
    <w:multiLevelType w:val="singleLevel"/>
    <w:tmpl w:val="90FA2CE4"/>
    <w:name w:val="dtNM List Alpha 3"/>
    <w:lvl w:ilvl="0">
      <w:start w:val="1"/>
      <w:numFmt w:val="lowerLetter"/>
      <w:lvlRestart w:val="0"/>
      <w:pStyle w:val="ListAlpha3"/>
      <w:lvlText w:val="%1."/>
      <w:lvlJc w:val="left"/>
      <w:pPr>
        <w:tabs>
          <w:tab w:val="num" w:pos="1080"/>
        </w:tabs>
        <w:ind w:left="1080" w:hanging="360"/>
      </w:pPr>
      <w:rPr>
        <w:caps w:val="0"/>
        <w:u w:val="none"/>
      </w:rPr>
    </w:lvl>
  </w:abstractNum>
  <w:abstractNum w:abstractNumId="6">
    <w:nsid w:val="39DC621A"/>
    <w:multiLevelType w:val="hybridMultilevel"/>
    <w:tmpl w:val="570280E8"/>
    <w:lvl w:ilvl="0" w:tplc="65B8C4DA">
      <w:start w:val="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04617"/>
    <w:multiLevelType w:val="multilevel"/>
    <w:tmpl w:val="65E8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7F6735"/>
    <w:multiLevelType w:val="hybridMultilevel"/>
    <w:tmpl w:val="47D400D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423060E2"/>
    <w:multiLevelType w:val="hybridMultilevel"/>
    <w:tmpl w:val="359CF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0F467F0"/>
    <w:multiLevelType w:val="hybridMultilevel"/>
    <w:tmpl w:val="42144E4C"/>
    <w:lvl w:ilvl="0" w:tplc="BA3C2746">
      <w:start w:val="1"/>
      <w:numFmt w:val="bullet"/>
      <w:lvlText w:val="•"/>
      <w:lvlJc w:val="left"/>
      <w:pPr>
        <w:tabs>
          <w:tab w:val="num" w:pos="720"/>
        </w:tabs>
        <w:ind w:left="720" w:hanging="360"/>
      </w:pPr>
      <w:rPr>
        <w:rFonts w:ascii="High Tower Text" w:hAnsi="High Tower Text"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3FC3FD2"/>
    <w:multiLevelType w:val="hybridMultilevel"/>
    <w:tmpl w:val="11F4221A"/>
    <w:lvl w:ilvl="0" w:tplc="6A0484E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FF464E"/>
    <w:multiLevelType w:val="hybridMultilevel"/>
    <w:tmpl w:val="63BEC5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7C26D58"/>
    <w:multiLevelType w:val="hybridMultilevel"/>
    <w:tmpl w:val="8EDC24D6"/>
    <w:lvl w:ilvl="0" w:tplc="C9D804AC">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F5490"/>
    <w:multiLevelType w:val="hybridMultilevel"/>
    <w:tmpl w:val="6AA01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6A47738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7E083F62"/>
    <w:multiLevelType w:val="multilevel"/>
    <w:tmpl w:val="D7CEA32C"/>
    <w:name w:val="dtMLAppendix0"/>
    <w:lvl w:ilvl="0">
      <w:start w:val="5"/>
      <w:numFmt w:val="decimal"/>
      <w:lvlRestart w:val="0"/>
      <w:pStyle w:val="Appendix1"/>
      <w:suff w:val="space"/>
      <w:lvlText w:val="Appendix %1."/>
      <w:lvlJc w:val="left"/>
      <w:pPr>
        <w:tabs>
          <w:tab w:val="num" w:pos="0"/>
        </w:tabs>
        <w:ind w:left="0" w:firstLine="0"/>
      </w:pPr>
      <w:rPr>
        <w:rFonts w:ascii="Times New Roman" w:hAnsi="Times New Roman"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w:hAnsi="Times New Roman"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w:hAnsi="Times New Roman" w:cs="Times New Roman"/>
        <w:b/>
        <w:i w:val="0"/>
        <w:caps w:val="0"/>
        <w:sz w:val="24"/>
        <w:u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F511C49"/>
    <w:multiLevelType w:val="hybridMultilevel"/>
    <w:tmpl w:val="D786D8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5"/>
  </w:num>
  <w:num w:numId="3">
    <w:abstractNumId w:val="1"/>
  </w:num>
  <w:num w:numId="4">
    <w:abstractNumId w:val="0"/>
  </w:num>
  <w:num w:numId="5">
    <w:abstractNumId w:val="4"/>
  </w:num>
  <w:num w:numId="6">
    <w:abstractNumId w:val="1"/>
  </w:num>
  <w:num w:numId="7">
    <w:abstractNumId w:val="4"/>
  </w:num>
  <w:num w:numId="8">
    <w:abstractNumId w:val="2"/>
  </w:num>
  <w:num w:numId="9">
    <w:abstractNumId w:val="5"/>
  </w:num>
  <w:num w:numId="10">
    <w:abstractNumId w:val="10"/>
  </w:num>
  <w:num w:numId="11">
    <w:abstractNumId w:val="14"/>
  </w:num>
  <w:num w:numId="12">
    <w:abstractNumId w:val="17"/>
  </w:num>
  <w:num w:numId="13">
    <w:abstractNumId w:val="12"/>
  </w:num>
  <w:num w:numId="14">
    <w:abstractNumId w:val="9"/>
  </w:num>
  <w:num w:numId="15">
    <w:abstractNumId w:val="9"/>
  </w:num>
  <w:num w:numId="16">
    <w:abstractNumId w:val="7"/>
  </w:num>
  <w:num w:numId="17">
    <w:abstractNumId w:val="11"/>
  </w:num>
  <w:num w:numId="18">
    <w:abstractNumId w:val="3"/>
  </w:num>
  <w:num w:numId="19">
    <w:abstractNumId w:val="16"/>
  </w:num>
  <w:num w:numId="20">
    <w:abstractNumId w:val="6"/>
  </w:num>
  <w:num w:numId="21">
    <w:abstractNumId w:val="13"/>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36"/>
  <w:displayHorizontalDrawingGridEvery w:val="0"/>
  <w:displayVerticalDrawingGridEvery w:val="2"/>
  <w:noPunctuationKerning/>
  <w:characterSpacingControl w:val="doNotCompress"/>
  <w:hdrShapeDefaults>
    <o:shapedefaults v:ext="edit" spidmax="11265"/>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D0"/>
    <w:rsid w:val="00001CB2"/>
    <w:rsid w:val="0000542B"/>
    <w:rsid w:val="00005476"/>
    <w:rsid w:val="00005963"/>
    <w:rsid w:val="000059C4"/>
    <w:rsid w:val="00005C17"/>
    <w:rsid w:val="00005D19"/>
    <w:rsid w:val="00006188"/>
    <w:rsid w:val="000071E8"/>
    <w:rsid w:val="00010C79"/>
    <w:rsid w:val="000122F9"/>
    <w:rsid w:val="00012A64"/>
    <w:rsid w:val="00012F3D"/>
    <w:rsid w:val="00013607"/>
    <w:rsid w:val="00015803"/>
    <w:rsid w:val="00020D3F"/>
    <w:rsid w:val="00021BA1"/>
    <w:rsid w:val="00023A21"/>
    <w:rsid w:val="00024413"/>
    <w:rsid w:val="0002477A"/>
    <w:rsid w:val="000247F2"/>
    <w:rsid w:val="00024D69"/>
    <w:rsid w:val="000251BA"/>
    <w:rsid w:val="00025CA4"/>
    <w:rsid w:val="00025DA9"/>
    <w:rsid w:val="000263E2"/>
    <w:rsid w:val="000271F6"/>
    <w:rsid w:val="0003054B"/>
    <w:rsid w:val="0003175C"/>
    <w:rsid w:val="000324CD"/>
    <w:rsid w:val="00033D35"/>
    <w:rsid w:val="0003496A"/>
    <w:rsid w:val="00034F3E"/>
    <w:rsid w:val="00036022"/>
    <w:rsid w:val="00037B14"/>
    <w:rsid w:val="00037DB8"/>
    <w:rsid w:val="0004333C"/>
    <w:rsid w:val="00043AC6"/>
    <w:rsid w:val="00043F42"/>
    <w:rsid w:val="00044B21"/>
    <w:rsid w:val="00050358"/>
    <w:rsid w:val="0005085C"/>
    <w:rsid w:val="0005189F"/>
    <w:rsid w:val="0005224E"/>
    <w:rsid w:val="00052409"/>
    <w:rsid w:val="000537DA"/>
    <w:rsid w:val="00053B66"/>
    <w:rsid w:val="00054795"/>
    <w:rsid w:val="000548DE"/>
    <w:rsid w:val="00054C99"/>
    <w:rsid w:val="000557A3"/>
    <w:rsid w:val="00056AAF"/>
    <w:rsid w:val="00056C2E"/>
    <w:rsid w:val="000570E9"/>
    <w:rsid w:val="00057284"/>
    <w:rsid w:val="000573BC"/>
    <w:rsid w:val="00057A8C"/>
    <w:rsid w:val="00057B07"/>
    <w:rsid w:val="00060265"/>
    <w:rsid w:val="00061802"/>
    <w:rsid w:val="000638AE"/>
    <w:rsid w:val="00063AD5"/>
    <w:rsid w:val="000651C3"/>
    <w:rsid w:val="00066BE2"/>
    <w:rsid w:val="00066E93"/>
    <w:rsid w:val="0006714C"/>
    <w:rsid w:val="00071632"/>
    <w:rsid w:val="0007194D"/>
    <w:rsid w:val="00071C95"/>
    <w:rsid w:val="000740F6"/>
    <w:rsid w:val="00074239"/>
    <w:rsid w:val="00074505"/>
    <w:rsid w:val="00074701"/>
    <w:rsid w:val="000757BD"/>
    <w:rsid w:val="00075D72"/>
    <w:rsid w:val="00075DBF"/>
    <w:rsid w:val="00075FB0"/>
    <w:rsid w:val="00076EB5"/>
    <w:rsid w:val="00082408"/>
    <w:rsid w:val="0008427A"/>
    <w:rsid w:val="000844C9"/>
    <w:rsid w:val="00084540"/>
    <w:rsid w:val="00084F7B"/>
    <w:rsid w:val="00087994"/>
    <w:rsid w:val="00090C6D"/>
    <w:rsid w:val="0009306A"/>
    <w:rsid w:val="00093E0C"/>
    <w:rsid w:val="00094397"/>
    <w:rsid w:val="00094F3E"/>
    <w:rsid w:val="00095AAB"/>
    <w:rsid w:val="0009619B"/>
    <w:rsid w:val="000965B2"/>
    <w:rsid w:val="00096FD7"/>
    <w:rsid w:val="000A3390"/>
    <w:rsid w:val="000A4D05"/>
    <w:rsid w:val="000A4EA4"/>
    <w:rsid w:val="000A5E56"/>
    <w:rsid w:val="000A6C4A"/>
    <w:rsid w:val="000A6EAD"/>
    <w:rsid w:val="000A765D"/>
    <w:rsid w:val="000B0570"/>
    <w:rsid w:val="000B0F91"/>
    <w:rsid w:val="000B100A"/>
    <w:rsid w:val="000B1A6E"/>
    <w:rsid w:val="000B1DDC"/>
    <w:rsid w:val="000B1F8C"/>
    <w:rsid w:val="000B3ABD"/>
    <w:rsid w:val="000B4E77"/>
    <w:rsid w:val="000B4F44"/>
    <w:rsid w:val="000B59A2"/>
    <w:rsid w:val="000B6060"/>
    <w:rsid w:val="000B60DB"/>
    <w:rsid w:val="000B6A2F"/>
    <w:rsid w:val="000B6C07"/>
    <w:rsid w:val="000B6C3E"/>
    <w:rsid w:val="000B76F2"/>
    <w:rsid w:val="000B7910"/>
    <w:rsid w:val="000B7BA3"/>
    <w:rsid w:val="000C07D8"/>
    <w:rsid w:val="000C08D8"/>
    <w:rsid w:val="000C193E"/>
    <w:rsid w:val="000C2E59"/>
    <w:rsid w:val="000C32DA"/>
    <w:rsid w:val="000C3C52"/>
    <w:rsid w:val="000C5348"/>
    <w:rsid w:val="000C58C8"/>
    <w:rsid w:val="000C6002"/>
    <w:rsid w:val="000C6756"/>
    <w:rsid w:val="000C74A4"/>
    <w:rsid w:val="000D01C1"/>
    <w:rsid w:val="000D1BB3"/>
    <w:rsid w:val="000D22B6"/>
    <w:rsid w:val="000D3C52"/>
    <w:rsid w:val="000D4B18"/>
    <w:rsid w:val="000D4FC7"/>
    <w:rsid w:val="000D5FEB"/>
    <w:rsid w:val="000D6810"/>
    <w:rsid w:val="000D7B5D"/>
    <w:rsid w:val="000D7D0F"/>
    <w:rsid w:val="000D7DB8"/>
    <w:rsid w:val="000D7EAD"/>
    <w:rsid w:val="000E0859"/>
    <w:rsid w:val="000E0F74"/>
    <w:rsid w:val="000E213B"/>
    <w:rsid w:val="000E5D98"/>
    <w:rsid w:val="000E721D"/>
    <w:rsid w:val="000E7BE0"/>
    <w:rsid w:val="000F0530"/>
    <w:rsid w:val="000F1073"/>
    <w:rsid w:val="000F1F0A"/>
    <w:rsid w:val="000F21B0"/>
    <w:rsid w:val="000F248F"/>
    <w:rsid w:val="000F26A0"/>
    <w:rsid w:val="000F2A65"/>
    <w:rsid w:val="000F4215"/>
    <w:rsid w:val="000F52E4"/>
    <w:rsid w:val="000F540B"/>
    <w:rsid w:val="000F65CE"/>
    <w:rsid w:val="000F65E1"/>
    <w:rsid w:val="000F7634"/>
    <w:rsid w:val="001014BC"/>
    <w:rsid w:val="001016F6"/>
    <w:rsid w:val="00104BF8"/>
    <w:rsid w:val="001052C9"/>
    <w:rsid w:val="00105317"/>
    <w:rsid w:val="00105AAB"/>
    <w:rsid w:val="00106411"/>
    <w:rsid w:val="00107550"/>
    <w:rsid w:val="00107C94"/>
    <w:rsid w:val="001100AF"/>
    <w:rsid w:val="001113DD"/>
    <w:rsid w:val="00112F95"/>
    <w:rsid w:val="00113072"/>
    <w:rsid w:val="00113A6F"/>
    <w:rsid w:val="00114628"/>
    <w:rsid w:val="00114F88"/>
    <w:rsid w:val="001153FC"/>
    <w:rsid w:val="001158A7"/>
    <w:rsid w:val="0012027C"/>
    <w:rsid w:val="00125C76"/>
    <w:rsid w:val="0012617D"/>
    <w:rsid w:val="00127A4E"/>
    <w:rsid w:val="0013072A"/>
    <w:rsid w:val="00130C92"/>
    <w:rsid w:val="00131B61"/>
    <w:rsid w:val="001324A2"/>
    <w:rsid w:val="001327E1"/>
    <w:rsid w:val="00133190"/>
    <w:rsid w:val="001351CD"/>
    <w:rsid w:val="0013539A"/>
    <w:rsid w:val="001357C7"/>
    <w:rsid w:val="00135A7D"/>
    <w:rsid w:val="00136389"/>
    <w:rsid w:val="00136E9F"/>
    <w:rsid w:val="001400BE"/>
    <w:rsid w:val="00140165"/>
    <w:rsid w:val="001408DC"/>
    <w:rsid w:val="00140E9C"/>
    <w:rsid w:val="00141391"/>
    <w:rsid w:val="001427A6"/>
    <w:rsid w:val="00143BB7"/>
    <w:rsid w:val="001444F9"/>
    <w:rsid w:val="001455B5"/>
    <w:rsid w:val="001456F6"/>
    <w:rsid w:val="00146A15"/>
    <w:rsid w:val="0014744E"/>
    <w:rsid w:val="00150AAA"/>
    <w:rsid w:val="00151CE5"/>
    <w:rsid w:val="001538CF"/>
    <w:rsid w:val="001550A8"/>
    <w:rsid w:val="00155D79"/>
    <w:rsid w:val="001561FF"/>
    <w:rsid w:val="00156E7C"/>
    <w:rsid w:val="0015779D"/>
    <w:rsid w:val="00157A50"/>
    <w:rsid w:val="00157C84"/>
    <w:rsid w:val="00160022"/>
    <w:rsid w:val="00160C0A"/>
    <w:rsid w:val="0016187A"/>
    <w:rsid w:val="00161D16"/>
    <w:rsid w:val="00161E76"/>
    <w:rsid w:val="0016213A"/>
    <w:rsid w:val="00164194"/>
    <w:rsid w:val="0016482D"/>
    <w:rsid w:val="00164ACB"/>
    <w:rsid w:val="00165714"/>
    <w:rsid w:val="0016647B"/>
    <w:rsid w:val="00166E4C"/>
    <w:rsid w:val="00167E8E"/>
    <w:rsid w:val="00170686"/>
    <w:rsid w:val="00170689"/>
    <w:rsid w:val="001708F5"/>
    <w:rsid w:val="0017378E"/>
    <w:rsid w:val="00173FB9"/>
    <w:rsid w:val="00175225"/>
    <w:rsid w:val="001774E0"/>
    <w:rsid w:val="001775D3"/>
    <w:rsid w:val="00180369"/>
    <w:rsid w:val="00180DF9"/>
    <w:rsid w:val="00182915"/>
    <w:rsid w:val="00182CD6"/>
    <w:rsid w:val="00183CB0"/>
    <w:rsid w:val="0018474C"/>
    <w:rsid w:val="00187CDF"/>
    <w:rsid w:val="00191E2B"/>
    <w:rsid w:val="001935E0"/>
    <w:rsid w:val="00194654"/>
    <w:rsid w:val="00196C9E"/>
    <w:rsid w:val="00197B07"/>
    <w:rsid w:val="001A0131"/>
    <w:rsid w:val="001A06A2"/>
    <w:rsid w:val="001A1F04"/>
    <w:rsid w:val="001A25F3"/>
    <w:rsid w:val="001A312C"/>
    <w:rsid w:val="001A3D7C"/>
    <w:rsid w:val="001A4C7C"/>
    <w:rsid w:val="001A4F36"/>
    <w:rsid w:val="001A5A79"/>
    <w:rsid w:val="001A5B67"/>
    <w:rsid w:val="001A68B6"/>
    <w:rsid w:val="001A6E35"/>
    <w:rsid w:val="001A7658"/>
    <w:rsid w:val="001B0A8C"/>
    <w:rsid w:val="001B1A09"/>
    <w:rsid w:val="001B1DD3"/>
    <w:rsid w:val="001B2528"/>
    <w:rsid w:val="001B2FD7"/>
    <w:rsid w:val="001B3264"/>
    <w:rsid w:val="001B36F3"/>
    <w:rsid w:val="001B389C"/>
    <w:rsid w:val="001B660E"/>
    <w:rsid w:val="001C15D4"/>
    <w:rsid w:val="001C1ABC"/>
    <w:rsid w:val="001C2240"/>
    <w:rsid w:val="001C3F0D"/>
    <w:rsid w:val="001C4B0C"/>
    <w:rsid w:val="001C5D7C"/>
    <w:rsid w:val="001C6148"/>
    <w:rsid w:val="001C6BB2"/>
    <w:rsid w:val="001C6C8B"/>
    <w:rsid w:val="001C787F"/>
    <w:rsid w:val="001D0467"/>
    <w:rsid w:val="001D16F9"/>
    <w:rsid w:val="001D38CC"/>
    <w:rsid w:val="001D4C61"/>
    <w:rsid w:val="001D5144"/>
    <w:rsid w:val="001D6A2A"/>
    <w:rsid w:val="001E0101"/>
    <w:rsid w:val="001E1087"/>
    <w:rsid w:val="001E19A4"/>
    <w:rsid w:val="001E4B29"/>
    <w:rsid w:val="001E6861"/>
    <w:rsid w:val="001F059A"/>
    <w:rsid w:val="001F107C"/>
    <w:rsid w:val="001F1916"/>
    <w:rsid w:val="001F1BD7"/>
    <w:rsid w:val="001F2415"/>
    <w:rsid w:val="001F3A4D"/>
    <w:rsid w:val="001F3EC3"/>
    <w:rsid w:val="001F4D36"/>
    <w:rsid w:val="001F5AF5"/>
    <w:rsid w:val="001F5D38"/>
    <w:rsid w:val="001F5F32"/>
    <w:rsid w:val="001F73A8"/>
    <w:rsid w:val="00200066"/>
    <w:rsid w:val="002008B9"/>
    <w:rsid w:val="00200E77"/>
    <w:rsid w:val="002012E4"/>
    <w:rsid w:val="002015E0"/>
    <w:rsid w:val="00201C56"/>
    <w:rsid w:val="00202C05"/>
    <w:rsid w:val="00204099"/>
    <w:rsid w:val="002042C8"/>
    <w:rsid w:val="00205C39"/>
    <w:rsid w:val="00206946"/>
    <w:rsid w:val="002075E3"/>
    <w:rsid w:val="00207968"/>
    <w:rsid w:val="00210E68"/>
    <w:rsid w:val="00210F2C"/>
    <w:rsid w:val="00211F70"/>
    <w:rsid w:val="00212817"/>
    <w:rsid w:val="0021350A"/>
    <w:rsid w:val="00213863"/>
    <w:rsid w:val="0021451C"/>
    <w:rsid w:val="002146BE"/>
    <w:rsid w:val="00214DB0"/>
    <w:rsid w:val="002162E9"/>
    <w:rsid w:val="00217194"/>
    <w:rsid w:val="00217BCD"/>
    <w:rsid w:val="00220F60"/>
    <w:rsid w:val="0022100B"/>
    <w:rsid w:val="002215EC"/>
    <w:rsid w:val="00222212"/>
    <w:rsid w:val="00222287"/>
    <w:rsid w:val="002225BB"/>
    <w:rsid w:val="00222B8D"/>
    <w:rsid w:val="0022433D"/>
    <w:rsid w:val="00226BF0"/>
    <w:rsid w:val="0022742A"/>
    <w:rsid w:val="0023017B"/>
    <w:rsid w:val="00232429"/>
    <w:rsid w:val="0023366D"/>
    <w:rsid w:val="00234575"/>
    <w:rsid w:val="0023607F"/>
    <w:rsid w:val="0023655F"/>
    <w:rsid w:val="0023673E"/>
    <w:rsid w:val="00236F03"/>
    <w:rsid w:val="00236FEF"/>
    <w:rsid w:val="0023742C"/>
    <w:rsid w:val="00241A9B"/>
    <w:rsid w:val="00242667"/>
    <w:rsid w:val="002432D7"/>
    <w:rsid w:val="00244EF7"/>
    <w:rsid w:val="002457B9"/>
    <w:rsid w:val="002475EF"/>
    <w:rsid w:val="00247D06"/>
    <w:rsid w:val="00247D8A"/>
    <w:rsid w:val="0025046C"/>
    <w:rsid w:val="00250D6C"/>
    <w:rsid w:val="00250EE7"/>
    <w:rsid w:val="00251AA6"/>
    <w:rsid w:val="00251F73"/>
    <w:rsid w:val="0025203B"/>
    <w:rsid w:val="00252557"/>
    <w:rsid w:val="00253A69"/>
    <w:rsid w:val="00254EFD"/>
    <w:rsid w:val="0025644F"/>
    <w:rsid w:val="00256D85"/>
    <w:rsid w:val="00257DA9"/>
    <w:rsid w:val="0026011B"/>
    <w:rsid w:val="00260BEB"/>
    <w:rsid w:val="0026117B"/>
    <w:rsid w:val="002617E3"/>
    <w:rsid w:val="0026234D"/>
    <w:rsid w:val="00265F83"/>
    <w:rsid w:val="00266907"/>
    <w:rsid w:val="00270FA0"/>
    <w:rsid w:val="00271B91"/>
    <w:rsid w:val="00272B46"/>
    <w:rsid w:val="00272BC7"/>
    <w:rsid w:val="00276334"/>
    <w:rsid w:val="0027712E"/>
    <w:rsid w:val="002816AB"/>
    <w:rsid w:val="002822CB"/>
    <w:rsid w:val="0028239F"/>
    <w:rsid w:val="00282541"/>
    <w:rsid w:val="00284C79"/>
    <w:rsid w:val="002911AB"/>
    <w:rsid w:val="002933EC"/>
    <w:rsid w:val="0029432E"/>
    <w:rsid w:val="002958C1"/>
    <w:rsid w:val="002967B0"/>
    <w:rsid w:val="00296A7C"/>
    <w:rsid w:val="00297AF2"/>
    <w:rsid w:val="002A008B"/>
    <w:rsid w:val="002A2433"/>
    <w:rsid w:val="002A31FD"/>
    <w:rsid w:val="002A364A"/>
    <w:rsid w:val="002A5B5E"/>
    <w:rsid w:val="002A5B7E"/>
    <w:rsid w:val="002B04A2"/>
    <w:rsid w:val="002B05F4"/>
    <w:rsid w:val="002B1195"/>
    <w:rsid w:val="002B1D34"/>
    <w:rsid w:val="002B3950"/>
    <w:rsid w:val="002B430F"/>
    <w:rsid w:val="002B4880"/>
    <w:rsid w:val="002B65B2"/>
    <w:rsid w:val="002B68D0"/>
    <w:rsid w:val="002B7637"/>
    <w:rsid w:val="002B78B6"/>
    <w:rsid w:val="002B7C8F"/>
    <w:rsid w:val="002C20B0"/>
    <w:rsid w:val="002C2637"/>
    <w:rsid w:val="002C357F"/>
    <w:rsid w:val="002C3795"/>
    <w:rsid w:val="002C38AB"/>
    <w:rsid w:val="002C40E3"/>
    <w:rsid w:val="002C7FBE"/>
    <w:rsid w:val="002D262E"/>
    <w:rsid w:val="002D2694"/>
    <w:rsid w:val="002D282E"/>
    <w:rsid w:val="002D293A"/>
    <w:rsid w:val="002D2D01"/>
    <w:rsid w:val="002D2E5E"/>
    <w:rsid w:val="002D507C"/>
    <w:rsid w:val="002D50B8"/>
    <w:rsid w:val="002D5B44"/>
    <w:rsid w:val="002D5EBA"/>
    <w:rsid w:val="002D6136"/>
    <w:rsid w:val="002D76F9"/>
    <w:rsid w:val="002E0538"/>
    <w:rsid w:val="002E1777"/>
    <w:rsid w:val="002E3212"/>
    <w:rsid w:val="002E35A4"/>
    <w:rsid w:val="002E384D"/>
    <w:rsid w:val="002E52EE"/>
    <w:rsid w:val="002E5E38"/>
    <w:rsid w:val="002E6109"/>
    <w:rsid w:val="002E62EF"/>
    <w:rsid w:val="002E6A02"/>
    <w:rsid w:val="002E7CD8"/>
    <w:rsid w:val="002F0A40"/>
    <w:rsid w:val="002F1989"/>
    <w:rsid w:val="002F22B8"/>
    <w:rsid w:val="002F3436"/>
    <w:rsid w:val="002F626B"/>
    <w:rsid w:val="002F63D0"/>
    <w:rsid w:val="002F6CB5"/>
    <w:rsid w:val="002F79BC"/>
    <w:rsid w:val="003002AD"/>
    <w:rsid w:val="00301458"/>
    <w:rsid w:val="00302275"/>
    <w:rsid w:val="00302A37"/>
    <w:rsid w:val="00302A81"/>
    <w:rsid w:val="00303F6C"/>
    <w:rsid w:val="00304993"/>
    <w:rsid w:val="003049FC"/>
    <w:rsid w:val="00305862"/>
    <w:rsid w:val="00305C53"/>
    <w:rsid w:val="00305C5C"/>
    <w:rsid w:val="00306170"/>
    <w:rsid w:val="00306344"/>
    <w:rsid w:val="00306E7E"/>
    <w:rsid w:val="003075EF"/>
    <w:rsid w:val="00307DB7"/>
    <w:rsid w:val="0031152A"/>
    <w:rsid w:val="003123C4"/>
    <w:rsid w:val="003130E1"/>
    <w:rsid w:val="00313584"/>
    <w:rsid w:val="00314B90"/>
    <w:rsid w:val="00317844"/>
    <w:rsid w:val="003207AD"/>
    <w:rsid w:val="00324CFE"/>
    <w:rsid w:val="00324FE0"/>
    <w:rsid w:val="00325D68"/>
    <w:rsid w:val="00326DCD"/>
    <w:rsid w:val="003275B0"/>
    <w:rsid w:val="00331C06"/>
    <w:rsid w:val="00332933"/>
    <w:rsid w:val="00333022"/>
    <w:rsid w:val="00333818"/>
    <w:rsid w:val="00335BB7"/>
    <w:rsid w:val="00335F0D"/>
    <w:rsid w:val="00337625"/>
    <w:rsid w:val="0034051C"/>
    <w:rsid w:val="00342205"/>
    <w:rsid w:val="00343C13"/>
    <w:rsid w:val="00343F8D"/>
    <w:rsid w:val="003442AE"/>
    <w:rsid w:val="003446D2"/>
    <w:rsid w:val="00344C10"/>
    <w:rsid w:val="00345ABD"/>
    <w:rsid w:val="00345FBB"/>
    <w:rsid w:val="00346D2C"/>
    <w:rsid w:val="00350F5C"/>
    <w:rsid w:val="003529C4"/>
    <w:rsid w:val="00352F64"/>
    <w:rsid w:val="00353366"/>
    <w:rsid w:val="003536A9"/>
    <w:rsid w:val="00353C8A"/>
    <w:rsid w:val="00354944"/>
    <w:rsid w:val="00355379"/>
    <w:rsid w:val="00355E74"/>
    <w:rsid w:val="00356AFF"/>
    <w:rsid w:val="00356FC1"/>
    <w:rsid w:val="0035728B"/>
    <w:rsid w:val="00357C4D"/>
    <w:rsid w:val="00357E3E"/>
    <w:rsid w:val="003606E8"/>
    <w:rsid w:val="00360F17"/>
    <w:rsid w:val="003626EE"/>
    <w:rsid w:val="00362844"/>
    <w:rsid w:val="003639A1"/>
    <w:rsid w:val="00364C05"/>
    <w:rsid w:val="00365595"/>
    <w:rsid w:val="00367378"/>
    <w:rsid w:val="00370C1D"/>
    <w:rsid w:val="003711AD"/>
    <w:rsid w:val="00373109"/>
    <w:rsid w:val="0037590D"/>
    <w:rsid w:val="00375EF4"/>
    <w:rsid w:val="0037747A"/>
    <w:rsid w:val="003818FC"/>
    <w:rsid w:val="003846CB"/>
    <w:rsid w:val="00386BB6"/>
    <w:rsid w:val="003872A6"/>
    <w:rsid w:val="00390705"/>
    <w:rsid w:val="00391703"/>
    <w:rsid w:val="0039196C"/>
    <w:rsid w:val="00391DD1"/>
    <w:rsid w:val="00392913"/>
    <w:rsid w:val="00392946"/>
    <w:rsid w:val="00392AB6"/>
    <w:rsid w:val="00393C38"/>
    <w:rsid w:val="003942D3"/>
    <w:rsid w:val="00394F74"/>
    <w:rsid w:val="00395213"/>
    <w:rsid w:val="003961D5"/>
    <w:rsid w:val="003964FD"/>
    <w:rsid w:val="00396E71"/>
    <w:rsid w:val="00397FA8"/>
    <w:rsid w:val="003A05D9"/>
    <w:rsid w:val="003A127A"/>
    <w:rsid w:val="003A127E"/>
    <w:rsid w:val="003A1FE6"/>
    <w:rsid w:val="003A2553"/>
    <w:rsid w:val="003A303C"/>
    <w:rsid w:val="003A4C31"/>
    <w:rsid w:val="003A4E46"/>
    <w:rsid w:val="003A6016"/>
    <w:rsid w:val="003A6AFF"/>
    <w:rsid w:val="003B06B6"/>
    <w:rsid w:val="003B0851"/>
    <w:rsid w:val="003B1187"/>
    <w:rsid w:val="003B16B1"/>
    <w:rsid w:val="003B1741"/>
    <w:rsid w:val="003B4CE0"/>
    <w:rsid w:val="003B5E49"/>
    <w:rsid w:val="003B684F"/>
    <w:rsid w:val="003B6A27"/>
    <w:rsid w:val="003B7119"/>
    <w:rsid w:val="003B7AE0"/>
    <w:rsid w:val="003B7F7B"/>
    <w:rsid w:val="003C0A4D"/>
    <w:rsid w:val="003C2526"/>
    <w:rsid w:val="003C25AC"/>
    <w:rsid w:val="003C25E3"/>
    <w:rsid w:val="003C3948"/>
    <w:rsid w:val="003C39EE"/>
    <w:rsid w:val="003C5420"/>
    <w:rsid w:val="003C5B51"/>
    <w:rsid w:val="003C617E"/>
    <w:rsid w:val="003C62D7"/>
    <w:rsid w:val="003C65AC"/>
    <w:rsid w:val="003C77D1"/>
    <w:rsid w:val="003C7A95"/>
    <w:rsid w:val="003D019E"/>
    <w:rsid w:val="003D4AB4"/>
    <w:rsid w:val="003D57AE"/>
    <w:rsid w:val="003D581F"/>
    <w:rsid w:val="003D626E"/>
    <w:rsid w:val="003D798E"/>
    <w:rsid w:val="003E2B8C"/>
    <w:rsid w:val="003E35AB"/>
    <w:rsid w:val="003E4404"/>
    <w:rsid w:val="003E477D"/>
    <w:rsid w:val="003E5CB6"/>
    <w:rsid w:val="003E658E"/>
    <w:rsid w:val="003E6C12"/>
    <w:rsid w:val="003F22E5"/>
    <w:rsid w:val="003F3C92"/>
    <w:rsid w:val="003F42FA"/>
    <w:rsid w:val="003F747A"/>
    <w:rsid w:val="003F7515"/>
    <w:rsid w:val="0040022C"/>
    <w:rsid w:val="00401676"/>
    <w:rsid w:val="004029AB"/>
    <w:rsid w:val="00402FBA"/>
    <w:rsid w:val="00405365"/>
    <w:rsid w:val="00411913"/>
    <w:rsid w:val="00412504"/>
    <w:rsid w:val="0041399C"/>
    <w:rsid w:val="00415D41"/>
    <w:rsid w:val="00417488"/>
    <w:rsid w:val="0042180A"/>
    <w:rsid w:val="00421CF4"/>
    <w:rsid w:val="0042262C"/>
    <w:rsid w:val="00422666"/>
    <w:rsid w:val="004226F1"/>
    <w:rsid w:val="00422968"/>
    <w:rsid w:val="00422D12"/>
    <w:rsid w:val="00423F86"/>
    <w:rsid w:val="00424036"/>
    <w:rsid w:val="00424789"/>
    <w:rsid w:val="00426F81"/>
    <w:rsid w:val="004274B8"/>
    <w:rsid w:val="00427BC4"/>
    <w:rsid w:val="00427F40"/>
    <w:rsid w:val="004308F2"/>
    <w:rsid w:val="00432754"/>
    <w:rsid w:val="00432CA6"/>
    <w:rsid w:val="00432F6A"/>
    <w:rsid w:val="004333E6"/>
    <w:rsid w:val="00433B70"/>
    <w:rsid w:val="00434F42"/>
    <w:rsid w:val="00435923"/>
    <w:rsid w:val="00435C6E"/>
    <w:rsid w:val="00437A68"/>
    <w:rsid w:val="004404A6"/>
    <w:rsid w:val="00440D44"/>
    <w:rsid w:val="00441EB5"/>
    <w:rsid w:val="0044251D"/>
    <w:rsid w:val="00442D0E"/>
    <w:rsid w:val="00442DEB"/>
    <w:rsid w:val="00443CBC"/>
    <w:rsid w:val="00444355"/>
    <w:rsid w:val="00444C2D"/>
    <w:rsid w:val="004461B2"/>
    <w:rsid w:val="004469A4"/>
    <w:rsid w:val="004479DE"/>
    <w:rsid w:val="00447EE9"/>
    <w:rsid w:val="0045115B"/>
    <w:rsid w:val="00455C2B"/>
    <w:rsid w:val="0045624E"/>
    <w:rsid w:val="00457237"/>
    <w:rsid w:val="0046495E"/>
    <w:rsid w:val="00465782"/>
    <w:rsid w:val="00467417"/>
    <w:rsid w:val="004715A7"/>
    <w:rsid w:val="00473963"/>
    <w:rsid w:val="00473D1D"/>
    <w:rsid w:val="00474634"/>
    <w:rsid w:val="00475419"/>
    <w:rsid w:val="004823E0"/>
    <w:rsid w:val="00482C7D"/>
    <w:rsid w:val="00483259"/>
    <w:rsid w:val="00484D62"/>
    <w:rsid w:val="00485F3E"/>
    <w:rsid w:val="00486408"/>
    <w:rsid w:val="00486AC9"/>
    <w:rsid w:val="00487BE0"/>
    <w:rsid w:val="00487E91"/>
    <w:rsid w:val="00490BF8"/>
    <w:rsid w:val="0049162C"/>
    <w:rsid w:val="00493370"/>
    <w:rsid w:val="00493807"/>
    <w:rsid w:val="00494398"/>
    <w:rsid w:val="0049645D"/>
    <w:rsid w:val="00496AD2"/>
    <w:rsid w:val="00497CD8"/>
    <w:rsid w:val="004A0CC9"/>
    <w:rsid w:val="004A121B"/>
    <w:rsid w:val="004A18A1"/>
    <w:rsid w:val="004A2D99"/>
    <w:rsid w:val="004A34C7"/>
    <w:rsid w:val="004A407E"/>
    <w:rsid w:val="004A4AC2"/>
    <w:rsid w:val="004A4BDE"/>
    <w:rsid w:val="004A5D31"/>
    <w:rsid w:val="004A711B"/>
    <w:rsid w:val="004B0450"/>
    <w:rsid w:val="004B071B"/>
    <w:rsid w:val="004B0A2E"/>
    <w:rsid w:val="004B0CAC"/>
    <w:rsid w:val="004B23F7"/>
    <w:rsid w:val="004B45B4"/>
    <w:rsid w:val="004B511D"/>
    <w:rsid w:val="004B612B"/>
    <w:rsid w:val="004B689A"/>
    <w:rsid w:val="004B6E07"/>
    <w:rsid w:val="004B72EE"/>
    <w:rsid w:val="004C0D8C"/>
    <w:rsid w:val="004C112C"/>
    <w:rsid w:val="004C1F24"/>
    <w:rsid w:val="004C24FF"/>
    <w:rsid w:val="004C2C20"/>
    <w:rsid w:val="004C3627"/>
    <w:rsid w:val="004C40D9"/>
    <w:rsid w:val="004C4CE4"/>
    <w:rsid w:val="004C5DB7"/>
    <w:rsid w:val="004C64B6"/>
    <w:rsid w:val="004C6537"/>
    <w:rsid w:val="004C68F4"/>
    <w:rsid w:val="004C7086"/>
    <w:rsid w:val="004C734D"/>
    <w:rsid w:val="004C7799"/>
    <w:rsid w:val="004D027F"/>
    <w:rsid w:val="004D14BD"/>
    <w:rsid w:val="004D15FB"/>
    <w:rsid w:val="004D164C"/>
    <w:rsid w:val="004D684A"/>
    <w:rsid w:val="004E2064"/>
    <w:rsid w:val="004E25C1"/>
    <w:rsid w:val="004E3D81"/>
    <w:rsid w:val="004E4939"/>
    <w:rsid w:val="004E4E89"/>
    <w:rsid w:val="004E561F"/>
    <w:rsid w:val="004E583D"/>
    <w:rsid w:val="004E7810"/>
    <w:rsid w:val="004E7EFC"/>
    <w:rsid w:val="004F0B15"/>
    <w:rsid w:val="004F0F60"/>
    <w:rsid w:val="004F1977"/>
    <w:rsid w:val="004F19A1"/>
    <w:rsid w:val="004F2070"/>
    <w:rsid w:val="004F6F6A"/>
    <w:rsid w:val="004F789A"/>
    <w:rsid w:val="00503463"/>
    <w:rsid w:val="0050428C"/>
    <w:rsid w:val="0050435E"/>
    <w:rsid w:val="0050522E"/>
    <w:rsid w:val="005054A7"/>
    <w:rsid w:val="005055FE"/>
    <w:rsid w:val="0050640D"/>
    <w:rsid w:val="0050645B"/>
    <w:rsid w:val="0050772A"/>
    <w:rsid w:val="0051061D"/>
    <w:rsid w:val="00511B4E"/>
    <w:rsid w:val="00511D7A"/>
    <w:rsid w:val="00513B8C"/>
    <w:rsid w:val="005140E2"/>
    <w:rsid w:val="00514207"/>
    <w:rsid w:val="00514885"/>
    <w:rsid w:val="00516141"/>
    <w:rsid w:val="0051649B"/>
    <w:rsid w:val="005170DA"/>
    <w:rsid w:val="00517EDB"/>
    <w:rsid w:val="005226A4"/>
    <w:rsid w:val="0052314B"/>
    <w:rsid w:val="00524B16"/>
    <w:rsid w:val="00526250"/>
    <w:rsid w:val="005278DB"/>
    <w:rsid w:val="00527954"/>
    <w:rsid w:val="00531C44"/>
    <w:rsid w:val="0053212E"/>
    <w:rsid w:val="005334B8"/>
    <w:rsid w:val="005347A3"/>
    <w:rsid w:val="00536213"/>
    <w:rsid w:val="00540080"/>
    <w:rsid w:val="0054171C"/>
    <w:rsid w:val="005431CF"/>
    <w:rsid w:val="0054372F"/>
    <w:rsid w:val="00546984"/>
    <w:rsid w:val="00547EE2"/>
    <w:rsid w:val="0055075A"/>
    <w:rsid w:val="0055156A"/>
    <w:rsid w:val="00551D57"/>
    <w:rsid w:val="0055250E"/>
    <w:rsid w:val="00557248"/>
    <w:rsid w:val="00557BC0"/>
    <w:rsid w:val="00560E64"/>
    <w:rsid w:val="00562990"/>
    <w:rsid w:val="00563610"/>
    <w:rsid w:val="00563B9C"/>
    <w:rsid w:val="00565C36"/>
    <w:rsid w:val="00567973"/>
    <w:rsid w:val="00570168"/>
    <w:rsid w:val="0057193D"/>
    <w:rsid w:val="00571CC9"/>
    <w:rsid w:val="00572670"/>
    <w:rsid w:val="00572A2A"/>
    <w:rsid w:val="0057337E"/>
    <w:rsid w:val="0057449B"/>
    <w:rsid w:val="005745DE"/>
    <w:rsid w:val="00575072"/>
    <w:rsid w:val="00575846"/>
    <w:rsid w:val="00576143"/>
    <w:rsid w:val="005764B8"/>
    <w:rsid w:val="005772AB"/>
    <w:rsid w:val="00577B8E"/>
    <w:rsid w:val="00580978"/>
    <w:rsid w:val="005813C2"/>
    <w:rsid w:val="0058167F"/>
    <w:rsid w:val="00581DD2"/>
    <w:rsid w:val="00582BC5"/>
    <w:rsid w:val="00583633"/>
    <w:rsid w:val="00583691"/>
    <w:rsid w:val="0058382D"/>
    <w:rsid w:val="00585DF7"/>
    <w:rsid w:val="0058622E"/>
    <w:rsid w:val="00587090"/>
    <w:rsid w:val="00587833"/>
    <w:rsid w:val="00587EF1"/>
    <w:rsid w:val="00591B89"/>
    <w:rsid w:val="0059390D"/>
    <w:rsid w:val="0059648A"/>
    <w:rsid w:val="005964AF"/>
    <w:rsid w:val="0059696B"/>
    <w:rsid w:val="00596E3D"/>
    <w:rsid w:val="00596F9E"/>
    <w:rsid w:val="00597CE1"/>
    <w:rsid w:val="005A0683"/>
    <w:rsid w:val="005A0BFC"/>
    <w:rsid w:val="005A0ECA"/>
    <w:rsid w:val="005A1A41"/>
    <w:rsid w:val="005A27C8"/>
    <w:rsid w:val="005A2814"/>
    <w:rsid w:val="005A3753"/>
    <w:rsid w:val="005A3BE8"/>
    <w:rsid w:val="005A3E6B"/>
    <w:rsid w:val="005A48BC"/>
    <w:rsid w:val="005A506F"/>
    <w:rsid w:val="005A547D"/>
    <w:rsid w:val="005A5635"/>
    <w:rsid w:val="005A6E09"/>
    <w:rsid w:val="005A7319"/>
    <w:rsid w:val="005A7E46"/>
    <w:rsid w:val="005B09A3"/>
    <w:rsid w:val="005B294A"/>
    <w:rsid w:val="005B3A6A"/>
    <w:rsid w:val="005B4611"/>
    <w:rsid w:val="005B4A97"/>
    <w:rsid w:val="005B4CDB"/>
    <w:rsid w:val="005B7B35"/>
    <w:rsid w:val="005C005E"/>
    <w:rsid w:val="005C27D3"/>
    <w:rsid w:val="005C2AD7"/>
    <w:rsid w:val="005C31C9"/>
    <w:rsid w:val="005C3729"/>
    <w:rsid w:val="005C3A8F"/>
    <w:rsid w:val="005C42BC"/>
    <w:rsid w:val="005C4A03"/>
    <w:rsid w:val="005C6172"/>
    <w:rsid w:val="005C67A3"/>
    <w:rsid w:val="005D059B"/>
    <w:rsid w:val="005D09A2"/>
    <w:rsid w:val="005D293F"/>
    <w:rsid w:val="005D3060"/>
    <w:rsid w:val="005D30DE"/>
    <w:rsid w:val="005D5D68"/>
    <w:rsid w:val="005D6CD1"/>
    <w:rsid w:val="005D7F14"/>
    <w:rsid w:val="005E074B"/>
    <w:rsid w:val="005E09C5"/>
    <w:rsid w:val="005E167B"/>
    <w:rsid w:val="005E1DBE"/>
    <w:rsid w:val="005E1E6D"/>
    <w:rsid w:val="005E26E1"/>
    <w:rsid w:val="005E2DA5"/>
    <w:rsid w:val="005E388B"/>
    <w:rsid w:val="005E4127"/>
    <w:rsid w:val="005E4361"/>
    <w:rsid w:val="005E54BE"/>
    <w:rsid w:val="005F05F3"/>
    <w:rsid w:val="005F0788"/>
    <w:rsid w:val="005F13BE"/>
    <w:rsid w:val="005F17C0"/>
    <w:rsid w:val="005F2439"/>
    <w:rsid w:val="005F25EB"/>
    <w:rsid w:val="005F3668"/>
    <w:rsid w:val="005F4717"/>
    <w:rsid w:val="005F57AC"/>
    <w:rsid w:val="005F69E2"/>
    <w:rsid w:val="005F6A1A"/>
    <w:rsid w:val="005F705E"/>
    <w:rsid w:val="005F7F05"/>
    <w:rsid w:val="00601092"/>
    <w:rsid w:val="00601E97"/>
    <w:rsid w:val="00601EFF"/>
    <w:rsid w:val="00601F11"/>
    <w:rsid w:val="006030AC"/>
    <w:rsid w:val="00603742"/>
    <w:rsid w:val="00603903"/>
    <w:rsid w:val="00604390"/>
    <w:rsid w:val="00604794"/>
    <w:rsid w:val="00606164"/>
    <w:rsid w:val="006064AC"/>
    <w:rsid w:val="00607623"/>
    <w:rsid w:val="00607B0D"/>
    <w:rsid w:val="006103BB"/>
    <w:rsid w:val="00612085"/>
    <w:rsid w:val="00613BF6"/>
    <w:rsid w:val="0061757D"/>
    <w:rsid w:val="00620015"/>
    <w:rsid w:val="006209CB"/>
    <w:rsid w:val="00620E44"/>
    <w:rsid w:val="00621D1C"/>
    <w:rsid w:val="00622ABD"/>
    <w:rsid w:val="00625166"/>
    <w:rsid w:val="00625BA8"/>
    <w:rsid w:val="0062681D"/>
    <w:rsid w:val="00627905"/>
    <w:rsid w:val="00627B41"/>
    <w:rsid w:val="00627D5D"/>
    <w:rsid w:val="00630BC5"/>
    <w:rsid w:val="006313D4"/>
    <w:rsid w:val="00631DF3"/>
    <w:rsid w:val="006324CE"/>
    <w:rsid w:val="006326DA"/>
    <w:rsid w:val="00632880"/>
    <w:rsid w:val="006345A0"/>
    <w:rsid w:val="0063503D"/>
    <w:rsid w:val="0063646A"/>
    <w:rsid w:val="0063686B"/>
    <w:rsid w:val="00636B65"/>
    <w:rsid w:val="00640647"/>
    <w:rsid w:val="006429AA"/>
    <w:rsid w:val="00642B56"/>
    <w:rsid w:val="00645F65"/>
    <w:rsid w:val="0064600E"/>
    <w:rsid w:val="00653E54"/>
    <w:rsid w:val="00654146"/>
    <w:rsid w:val="00655939"/>
    <w:rsid w:val="006564BE"/>
    <w:rsid w:val="00657821"/>
    <w:rsid w:val="00660AFF"/>
    <w:rsid w:val="00660E32"/>
    <w:rsid w:val="00662BB9"/>
    <w:rsid w:val="006635EF"/>
    <w:rsid w:val="00664785"/>
    <w:rsid w:val="006650FC"/>
    <w:rsid w:val="00667F04"/>
    <w:rsid w:val="00670AF5"/>
    <w:rsid w:val="0067191E"/>
    <w:rsid w:val="00672513"/>
    <w:rsid w:val="006732B9"/>
    <w:rsid w:val="00673560"/>
    <w:rsid w:val="0067448A"/>
    <w:rsid w:val="006753B0"/>
    <w:rsid w:val="00675A0B"/>
    <w:rsid w:val="00675C18"/>
    <w:rsid w:val="0067684D"/>
    <w:rsid w:val="00677959"/>
    <w:rsid w:val="00680747"/>
    <w:rsid w:val="00680EA7"/>
    <w:rsid w:val="00682C32"/>
    <w:rsid w:val="00684651"/>
    <w:rsid w:val="006846CC"/>
    <w:rsid w:val="00684CF0"/>
    <w:rsid w:val="00684E7F"/>
    <w:rsid w:val="00685AA4"/>
    <w:rsid w:val="006873AD"/>
    <w:rsid w:val="006875F0"/>
    <w:rsid w:val="00687CAF"/>
    <w:rsid w:val="00690E9B"/>
    <w:rsid w:val="006913C2"/>
    <w:rsid w:val="00691CF0"/>
    <w:rsid w:val="00692395"/>
    <w:rsid w:val="006926BF"/>
    <w:rsid w:val="0069485F"/>
    <w:rsid w:val="00694BFA"/>
    <w:rsid w:val="00694DA5"/>
    <w:rsid w:val="0069749D"/>
    <w:rsid w:val="006A0731"/>
    <w:rsid w:val="006A1261"/>
    <w:rsid w:val="006A1D57"/>
    <w:rsid w:val="006A28D3"/>
    <w:rsid w:val="006A35E5"/>
    <w:rsid w:val="006A3778"/>
    <w:rsid w:val="006A4035"/>
    <w:rsid w:val="006A43DE"/>
    <w:rsid w:val="006A4822"/>
    <w:rsid w:val="006A4B6F"/>
    <w:rsid w:val="006A7068"/>
    <w:rsid w:val="006B01A8"/>
    <w:rsid w:val="006B0801"/>
    <w:rsid w:val="006B0B50"/>
    <w:rsid w:val="006B2C09"/>
    <w:rsid w:val="006B3DE4"/>
    <w:rsid w:val="006B4CCF"/>
    <w:rsid w:val="006B53DA"/>
    <w:rsid w:val="006B6280"/>
    <w:rsid w:val="006B6B5C"/>
    <w:rsid w:val="006B763C"/>
    <w:rsid w:val="006B7647"/>
    <w:rsid w:val="006C1313"/>
    <w:rsid w:val="006C1A19"/>
    <w:rsid w:val="006C3006"/>
    <w:rsid w:val="006C3AD4"/>
    <w:rsid w:val="006C68A5"/>
    <w:rsid w:val="006C6BEE"/>
    <w:rsid w:val="006C6F39"/>
    <w:rsid w:val="006D0633"/>
    <w:rsid w:val="006D0D50"/>
    <w:rsid w:val="006D14B3"/>
    <w:rsid w:val="006D3F94"/>
    <w:rsid w:val="006D5B1E"/>
    <w:rsid w:val="006D65DF"/>
    <w:rsid w:val="006D7B58"/>
    <w:rsid w:val="006D7B5C"/>
    <w:rsid w:val="006E0A5B"/>
    <w:rsid w:val="006E0ECF"/>
    <w:rsid w:val="006E21DA"/>
    <w:rsid w:val="006E30E1"/>
    <w:rsid w:val="006E37B4"/>
    <w:rsid w:val="006E402F"/>
    <w:rsid w:val="006E6430"/>
    <w:rsid w:val="006E6675"/>
    <w:rsid w:val="006E681F"/>
    <w:rsid w:val="006F03D6"/>
    <w:rsid w:val="006F03F2"/>
    <w:rsid w:val="006F0DDD"/>
    <w:rsid w:val="006F0FDA"/>
    <w:rsid w:val="006F2E2C"/>
    <w:rsid w:val="006F2F0C"/>
    <w:rsid w:val="006F33C2"/>
    <w:rsid w:val="006F4606"/>
    <w:rsid w:val="006F490D"/>
    <w:rsid w:val="006F7939"/>
    <w:rsid w:val="006F7A1D"/>
    <w:rsid w:val="006F7B52"/>
    <w:rsid w:val="00700372"/>
    <w:rsid w:val="007039F8"/>
    <w:rsid w:val="00703CE2"/>
    <w:rsid w:val="007042E9"/>
    <w:rsid w:val="00705987"/>
    <w:rsid w:val="00706520"/>
    <w:rsid w:val="00706759"/>
    <w:rsid w:val="00706A1F"/>
    <w:rsid w:val="00706EB5"/>
    <w:rsid w:val="00711AD2"/>
    <w:rsid w:val="00711C40"/>
    <w:rsid w:val="00712289"/>
    <w:rsid w:val="0071544F"/>
    <w:rsid w:val="00715CB0"/>
    <w:rsid w:val="00717036"/>
    <w:rsid w:val="00721050"/>
    <w:rsid w:val="00721EEE"/>
    <w:rsid w:val="00722858"/>
    <w:rsid w:val="00723A83"/>
    <w:rsid w:val="00723F6E"/>
    <w:rsid w:val="007243C6"/>
    <w:rsid w:val="00726096"/>
    <w:rsid w:val="00726EB7"/>
    <w:rsid w:val="00726ED9"/>
    <w:rsid w:val="0072729A"/>
    <w:rsid w:val="007279B8"/>
    <w:rsid w:val="007310AC"/>
    <w:rsid w:val="0073161E"/>
    <w:rsid w:val="007321A5"/>
    <w:rsid w:val="00732E0F"/>
    <w:rsid w:val="00733DF4"/>
    <w:rsid w:val="0073437A"/>
    <w:rsid w:val="0073449E"/>
    <w:rsid w:val="0073501A"/>
    <w:rsid w:val="00735159"/>
    <w:rsid w:val="00737E25"/>
    <w:rsid w:val="00740068"/>
    <w:rsid w:val="007419EE"/>
    <w:rsid w:val="00743D99"/>
    <w:rsid w:val="007467B2"/>
    <w:rsid w:val="00747439"/>
    <w:rsid w:val="00750E76"/>
    <w:rsid w:val="00751C7F"/>
    <w:rsid w:val="00751D0A"/>
    <w:rsid w:val="00751D40"/>
    <w:rsid w:val="00751D6B"/>
    <w:rsid w:val="007520B7"/>
    <w:rsid w:val="00752558"/>
    <w:rsid w:val="00752612"/>
    <w:rsid w:val="00753440"/>
    <w:rsid w:val="00754DD7"/>
    <w:rsid w:val="00754E26"/>
    <w:rsid w:val="00754FE2"/>
    <w:rsid w:val="007556E4"/>
    <w:rsid w:val="0075572A"/>
    <w:rsid w:val="00756788"/>
    <w:rsid w:val="00756E51"/>
    <w:rsid w:val="00760A38"/>
    <w:rsid w:val="00760EF5"/>
    <w:rsid w:val="00761BF5"/>
    <w:rsid w:val="00763EFF"/>
    <w:rsid w:val="00763F88"/>
    <w:rsid w:val="00765A9E"/>
    <w:rsid w:val="00765ADF"/>
    <w:rsid w:val="0076605C"/>
    <w:rsid w:val="00766517"/>
    <w:rsid w:val="0076653A"/>
    <w:rsid w:val="00767E8D"/>
    <w:rsid w:val="0077024B"/>
    <w:rsid w:val="00770D0C"/>
    <w:rsid w:val="007732AC"/>
    <w:rsid w:val="0077390D"/>
    <w:rsid w:val="00773BA3"/>
    <w:rsid w:val="00774936"/>
    <w:rsid w:val="007752C3"/>
    <w:rsid w:val="0077585B"/>
    <w:rsid w:val="007766A5"/>
    <w:rsid w:val="00776D1A"/>
    <w:rsid w:val="007804E5"/>
    <w:rsid w:val="007849A9"/>
    <w:rsid w:val="00792BB1"/>
    <w:rsid w:val="00792FA0"/>
    <w:rsid w:val="00793412"/>
    <w:rsid w:val="00793ABB"/>
    <w:rsid w:val="00797995"/>
    <w:rsid w:val="00797C4B"/>
    <w:rsid w:val="00797ED9"/>
    <w:rsid w:val="007A0305"/>
    <w:rsid w:val="007A06F5"/>
    <w:rsid w:val="007A0B25"/>
    <w:rsid w:val="007A1992"/>
    <w:rsid w:val="007A430A"/>
    <w:rsid w:val="007A6446"/>
    <w:rsid w:val="007B13FA"/>
    <w:rsid w:val="007B3E2F"/>
    <w:rsid w:val="007B4C6F"/>
    <w:rsid w:val="007B5690"/>
    <w:rsid w:val="007B6F0E"/>
    <w:rsid w:val="007B7597"/>
    <w:rsid w:val="007B7D21"/>
    <w:rsid w:val="007C2DF1"/>
    <w:rsid w:val="007C32E9"/>
    <w:rsid w:val="007C40EC"/>
    <w:rsid w:val="007C5AE5"/>
    <w:rsid w:val="007C60DE"/>
    <w:rsid w:val="007C6A18"/>
    <w:rsid w:val="007C6B3A"/>
    <w:rsid w:val="007C79A6"/>
    <w:rsid w:val="007C7B6B"/>
    <w:rsid w:val="007D0D48"/>
    <w:rsid w:val="007D1054"/>
    <w:rsid w:val="007D47D8"/>
    <w:rsid w:val="007D5781"/>
    <w:rsid w:val="007D5F2D"/>
    <w:rsid w:val="007D600F"/>
    <w:rsid w:val="007D61F9"/>
    <w:rsid w:val="007D70EA"/>
    <w:rsid w:val="007D75D6"/>
    <w:rsid w:val="007E0407"/>
    <w:rsid w:val="007E208B"/>
    <w:rsid w:val="007E3C09"/>
    <w:rsid w:val="007E4B83"/>
    <w:rsid w:val="007E4BDA"/>
    <w:rsid w:val="007E615F"/>
    <w:rsid w:val="007E69B8"/>
    <w:rsid w:val="007E73A6"/>
    <w:rsid w:val="007F1038"/>
    <w:rsid w:val="007F332C"/>
    <w:rsid w:val="007F37C6"/>
    <w:rsid w:val="007F6A4D"/>
    <w:rsid w:val="00800B59"/>
    <w:rsid w:val="008012F5"/>
    <w:rsid w:val="008024FE"/>
    <w:rsid w:val="00802EE8"/>
    <w:rsid w:val="00803657"/>
    <w:rsid w:val="0080442C"/>
    <w:rsid w:val="008051A1"/>
    <w:rsid w:val="008106B3"/>
    <w:rsid w:val="00810ACF"/>
    <w:rsid w:val="00810C86"/>
    <w:rsid w:val="0081136D"/>
    <w:rsid w:val="008115AC"/>
    <w:rsid w:val="00811989"/>
    <w:rsid w:val="008128AB"/>
    <w:rsid w:val="00812C64"/>
    <w:rsid w:val="00812D6E"/>
    <w:rsid w:val="00812DAE"/>
    <w:rsid w:val="00814908"/>
    <w:rsid w:val="00817626"/>
    <w:rsid w:val="00820617"/>
    <w:rsid w:val="0082084D"/>
    <w:rsid w:val="00820C7B"/>
    <w:rsid w:val="008213F5"/>
    <w:rsid w:val="00821744"/>
    <w:rsid w:val="00822186"/>
    <w:rsid w:val="00823939"/>
    <w:rsid w:val="00826513"/>
    <w:rsid w:val="0083014E"/>
    <w:rsid w:val="00832C92"/>
    <w:rsid w:val="00832F8B"/>
    <w:rsid w:val="008339F6"/>
    <w:rsid w:val="00833C41"/>
    <w:rsid w:val="00834B77"/>
    <w:rsid w:val="00834FED"/>
    <w:rsid w:val="00836FB4"/>
    <w:rsid w:val="008377CF"/>
    <w:rsid w:val="00840696"/>
    <w:rsid w:val="00843384"/>
    <w:rsid w:val="008434B5"/>
    <w:rsid w:val="00843AC3"/>
    <w:rsid w:val="008448BC"/>
    <w:rsid w:val="00844979"/>
    <w:rsid w:val="008459DA"/>
    <w:rsid w:val="00845C65"/>
    <w:rsid w:val="00845D22"/>
    <w:rsid w:val="008467A0"/>
    <w:rsid w:val="00850BB8"/>
    <w:rsid w:val="0085166E"/>
    <w:rsid w:val="00852830"/>
    <w:rsid w:val="00852A7E"/>
    <w:rsid w:val="008552A2"/>
    <w:rsid w:val="008565F9"/>
    <w:rsid w:val="00856DB8"/>
    <w:rsid w:val="00861A14"/>
    <w:rsid w:val="0086242E"/>
    <w:rsid w:val="00862B5F"/>
    <w:rsid w:val="00863A45"/>
    <w:rsid w:val="00864DA6"/>
    <w:rsid w:val="00864FE7"/>
    <w:rsid w:val="00865AA8"/>
    <w:rsid w:val="00865EBC"/>
    <w:rsid w:val="00866132"/>
    <w:rsid w:val="0086670A"/>
    <w:rsid w:val="008669DC"/>
    <w:rsid w:val="0086756E"/>
    <w:rsid w:val="00867DC6"/>
    <w:rsid w:val="008708E4"/>
    <w:rsid w:val="00871DB3"/>
    <w:rsid w:val="00871FDC"/>
    <w:rsid w:val="0087217E"/>
    <w:rsid w:val="008729B2"/>
    <w:rsid w:val="00873022"/>
    <w:rsid w:val="00874D4F"/>
    <w:rsid w:val="0087730D"/>
    <w:rsid w:val="00877381"/>
    <w:rsid w:val="0087786F"/>
    <w:rsid w:val="00877CE2"/>
    <w:rsid w:val="008823F4"/>
    <w:rsid w:val="00882419"/>
    <w:rsid w:val="0088266E"/>
    <w:rsid w:val="00884D8A"/>
    <w:rsid w:val="008855A8"/>
    <w:rsid w:val="00886F07"/>
    <w:rsid w:val="008907A0"/>
    <w:rsid w:val="00890892"/>
    <w:rsid w:val="0089092C"/>
    <w:rsid w:val="0089095B"/>
    <w:rsid w:val="0089179A"/>
    <w:rsid w:val="0089292D"/>
    <w:rsid w:val="00893F5E"/>
    <w:rsid w:val="00894142"/>
    <w:rsid w:val="008947CB"/>
    <w:rsid w:val="00895262"/>
    <w:rsid w:val="008963CE"/>
    <w:rsid w:val="00896977"/>
    <w:rsid w:val="0089780E"/>
    <w:rsid w:val="00897C81"/>
    <w:rsid w:val="008A4281"/>
    <w:rsid w:val="008A5F95"/>
    <w:rsid w:val="008A7877"/>
    <w:rsid w:val="008B05B5"/>
    <w:rsid w:val="008B0700"/>
    <w:rsid w:val="008B1285"/>
    <w:rsid w:val="008B2494"/>
    <w:rsid w:val="008B2FAA"/>
    <w:rsid w:val="008B3780"/>
    <w:rsid w:val="008B4EAA"/>
    <w:rsid w:val="008B638F"/>
    <w:rsid w:val="008B63DA"/>
    <w:rsid w:val="008C1490"/>
    <w:rsid w:val="008C176C"/>
    <w:rsid w:val="008C233C"/>
    <w:rsid w:val="008C2BCD"/>
    <w:rsid w:val="008C2D6C"/>
    <w:rsid w:val="008C3F0F"/>
    <w:rsid w:val="008C4B32"/>
    <w:rsid w:val="008C5850"/>
    <w:rsid w:val="008C59BC"/>
    <w:rsid w:val="008C6BC7"/>
    <w:rsid w:val="008C7370"/>
    <w:rsid w:val="008C7C05"/>
    <w:rsid w:val="008C7DFD"/>
    <w:rsid w:val="008D02C3"/>
    <w:rsid w:val="008D1027"/>
    <w:rsid w:val="008D102F"/>
    <w:rsid w:val="008D3EA9"/>
    <w:rsid w:val="008D4B17"/>
    <w:rsid w:val="008D5BBA"/>
    <w:rsid w:val="008D71FE"/>
    <w:rsid w:val="008D7B5F"/>
    <w:rsid w:val="008D7C19"/>
    <w:rsid w:val="008D7F83"/>
    <w:rsid w:val="008E1B2F"/>
    <w:rsid w:val="008E2DA2"/>
    <w:rsid w:val="008E2F45"/>
    <w:rsid w:val="008E346B"/>
    <w:rsid w:val="008E37A0"/>
    <w:rsid w:val="008E491F"/>
    <w:rsid w:val="008E5213"/>
    <w:rsid w:val="008E6A87"/>
    <w:rsid w:val="008E7C1D"/>
    <w:rsid w:val="008F1626"/>
    <w:rsid w:val="008F1BAB"/>
    <w:rsid w:val="008F307B"/>
    <w:rsid w:val="008F3370"/>
    <w:rsid w:val="008F4455"/>
    <w:rsid w:val="008F5AAB"/>
    <w:rsid w:val="008F5FA8"/>
    <w:rsid w:val="008F64DF"/>
    <w:rsid w:val="008F69D4"/>
    <w:rsid w:val="008F6BB8"/>
    <w:rsid w:val="008F78B0"/>
    <w:rsid w:val="008F7E20"/>
    <w:rsid w:val="00900112"/>
    <w:rsid w:val="009008A3"/>
    <w:rsid w:val="00901CCC"/>
    <w:rsid w:val="00901F80"/>
    <w:rsid w:val="0090203A"/>
    <w:rsid w:val="00904F7C"/>
    <w:rsid w:val="009050A7"/>
    <w:rsid w:val="00905FA6"/>
    <w:rsid w:val="00910D03"/>
    <w:rsid w:val="009112A2"/>
    <w:rsid w:val="00912911"/>
    <w:rsid w:val="00912C72"/>
    <w:rsid w:val="00912F57"/>
    <w:rsid w:val="00913736"/>
    <w:rsid w:val="00914212"/>
    <w:rsid w:val="009157DD"/>
    <w:rsid w:val="00916197"/>
    <w:rsid w:val="009176DF"/>
    <w:rsid w:val="009179BD"/>
    <w:rsid w:val="00920283"/>
    <w:rsid w:val="009202DF"/>
    <w:rsid w:val="009238CA"/>
    <w:rsid w:val="00923C20"/>
    <w:rsid w:val="00926AEE"/>
    <w:rsid w:val="00927141"/>
    <w:rsid w:val="00927278"/>
    <w:rsid w:val="00927D86"/>
    <w:rsid w:val="00930C7E"/>
    <w:rsid w:val="009321FB"/>
    <w:rsid w:val="009323D8"/>
    <w:rsid w:val="009325D8"/>
    <w:rsid w:val="00933B64"/>
    <w:rsid w:val="0093412E"/>
    <w:rsid w:val="00935530"/>
    <w:rsid w:val="00935C83"/>
    <w:rsid w:val="00935F8F"/>
    <w:rsid w:val="009401F8"/>
    <w:rsid w:val="00940B38"/>
    <w:rsid w:val="00940DB5"/>
    <w:rsid w:val="00941FA4"/>
    <w:rsid w:val="00943390"/>
    <w:rsid w:val="00944D00"/>
    <w:rsid w:val="009457F4"/>
    <w:rsid w:val="00947F5E"/>
    <w:rsid w:val="009506BA"/>
    <w:rsid w:val="00951DA8"/>
    <w:rsid w:val="009523E1"/>
    <w:rsid w:val="00955308"/>
    <w:rsid w:val="0095674E"/>
    <w:rsid w:val="0095720F"/>
    <w:rsid w:val="0095758F"/>
    <w:rsid w:val="009602C8"/>
    <w:rsid w:val="009642B6"/>
    <w:rsid w:val="00964F97"/>
    <w:rsid w:val="009658A1"/>
    <w:rsid w:val="00965942"/>
    <w:rsid w:val="009660A4"/>
    <w:rsid w:val="00967C4A"/>
    <w:rsid w:val="0097090B"/>
    <w:rsid w:val="0097094C"/>
    <w:rsid w:val="0097186A"/>
    <w:rsid w:val="00971F19"/>
    <w:rsid w:val="00973DF8"/>
    <w:rsid w:val="009749FD"/>
    <w:rsid w:val="0098056F"/>
    <w:rsid w:val="009806D4"/>
    <w:rsid w:val="00981786"/>
    <w:rsid w:val="009817ED"/>
    <w:rsid w:val="00981844"/>
    <w:rsid w:val="00983CF7"/>
    <w:rsid w:val="00983F3E"/>
    <w:rsid w:val="009844F4"/>
    <w:rsid w:val="00985A60"/>
    <w:rsid w:val="00986168"/>
    <w:rsid w:val="00986ADA"/>
    <w:rsid w:val="00991392"/>
    <w:rsid w:val="009914F1"/>
    <w:rsid w:val="00992686"/>
    <w:rsid w:val="009944D4"/>
    <w:rsid w:val="009963CD"/>
    <w:rsid w:val="00996FDE"/>
    <w:rsid w:val="009A13DB"/>
    <w:rsid w:val="009A1910"/>
    <w:rsid w:val="009A2530"/>
    <w:rsid w:val="009A267E"/>
    <w:rsid w:val="009A26D5"/>
    <w:rsid w:val="009A3431"/>
    <w:rsid w:val="009A563D"/>
    <w:rsid w:val="009A5F8A"/>
    <w:rsid w:val="009A7495"/>
    <w:rsid w:val="009A783D"/>
    <w:rsid w:val="009B02AE"/>
    <w:rsid w:val="009B0307"/>
    <w:rsid w:val="009B0827"/>
    <w:rsid w:val="009B18CE"/>
    <w:rsid w:val="009B37F5"/>
    <w:rsid w:val="009B3A42"/>
    <w:rsid w:val="009B3DE9"/>
    <w:rsid w:val="009B4104"/>
    <w:rsid w:val="009B4238"/>
    <w:rsid w:val="009B439D"/>
    <w:rsid w:val="009B5474"/>
    <w:rsid w:val="009B6EC0"/>
    <w:rsid w:val="009B7193"/>
    <w:rsid w:val="009B7F44"/>
    <w:rsid w:val="009C3760"/>
    <w:rsid w:val="009C4E1A"/>
    <w:rsid w:val="009C4EA8"/>
    <w:rsid w:val="009C539A"/>
    <w:rsid w:val="009C638D"/>
    <w:rsid w:val="009C6524"/>
    <w:rsid w:val="009C72AA"/>
    <w:rsid w:val="009D0CB6"/>
    <w:rsid w:val="009D12C9"/>
    <w:rsid w:val="009D1F35"/>
    <w:rsid w:val="009D2C4B"/>
    <w:rsid w:val="009D2E23"/>
    <w:rsid w:val="009D2E4E"/>
    <w:rsid w:val="009D568F"/>
    <w:rsid w:val="009D78F7"/>
    <w:rsid w:val="009D7D03"/>
    <w:rsid w:val="009E1A3A"/>
    <w:rsid w:val="009E2000"/>
    <w:rsid w:val="009E30CE"/>
    <w:rsid w:val="009E3A2E"/>
    <w:rsid w:val="009E3B13"/>
    <w:rsid w:val="009E42A1"/>
    <w:rsid w:val="009E71E5"/>
    <w:rsid w:val="009E7ABD"/>
    <w:rsid w:val="009F0674"/>
    <w:rsid w:val="009F092C"/>
    <w:rsid w:val="009F13BF"/>
    <w:rsid w:val="009F20C6"/>
    <w:rsid w:val="009F2920"/>
    <w:rsid w:val="009F3DEC"/>
    <w:rsid w:val="009F452A"/>
    <w:rsid w:val="009F6444"/>
    <w:rsid w:val="009F68DA"/>
    <w:rsid w:val="009F78CB"/>
    <w:rsid w:val="00A0244F"/>
    <w:rsid w:val="00A02ECD"/>
    <w:rsid w:val="00A0346D"/>
    <w:rsid w:val="00A04175"/>
    <w:rsid w:val="00A04E66"/>
    <w:rsid w:val="00A07418"/>
    <w:rsid w:val="00A10157"/>
    <w:rsid w:val="00A10B94"/>
    <w:rsid w:val="00A111F0"/>
    <w:rsid w:val="00A12583"/>
    <w:rsid w:val="00A131E7"/>
    <w:rsid w:val="00A138C6"/>
    <w:rsid w:val="00A15788"/>
    <w:rsid w:val="00A1587E"/>
    <w:rsid w:val="00A161B1"/>
    <w:rsid w:val="00A17052"/>
    <w:rsid w:val="00A173DC"/>
    <w:rsid w:val="00A176BC"/>
    <w:rsid w:val="00A17C70"/>
    <w:rsid w:val="00A20662"/>
    <w:rsid w:val="00A21E6C"/>
    <w:rsid w:val="00A223F9"/>
    <w:rsid w:val="00A22C6B"/>
    <w:rsid w:val="00A22C8B"/>
    <w:rsid w:val="00A2332E"/>
    <w:rsid w:val="00A23621"/>
    <w:rsid w:val="00A25339"/>
    <w:rsid w:val="00A26090"/>
    <w:rsid w:val="00A26EEE"/>
    <w:rsid w:val="00A271FF"/>
    <w:rsid w:val="00A300F5"/>
    <w:rsid w:val="00A30C7C"/>
    <w:rsid w:val="00A322E1"/>
    <w:rsid w:val="00A327DA"/>
    <w:rsid w:val="00A331B3"/>
    <w:rsid w:val="00A36935"/>
    <w:rsid w:val="00A36C7F"/>
    <w:rsid w:val="00A37E05"/>
    <w:rsid w:val="00A40ED1"/>
    <w:rsid w:val="00A414DC"/>
    <w:rsid w:val="00A43000"/>
    <w:rsid w:val="00A4343C"/>
    <w:rsid w:val="00A44212"/>
    <w:rsid w:val="00A4772C"/>
    <w:rsid w:val="00A47DCC"/>
    <w:rsid w:val="00A51EED"/>
    <w:rsid w:val="00A5295D"/>
    <w:rsid w:val="00A54786"/>
    <w:rsid w:val="00A54B81"/>
    <w:rsid w:val="00A54EE0"/>
    <w:rsid w:val="00A57268"/>
    <w:rsid w:val="00A604F7"/>
    <w:rsid w:val="00A60F21"/>
    <w:rsid w:val="00A612AE"/>
    <w:rsid w:val="00A61709"/>
    <w:rsid w:val="00A622EB"/>
    <w:rsid w:val="00A63B9A"/>
    <w:rsid w:val="00A63F11"/>
    <w:rsid w:val="00A649C3"/>
    <w:rsid w:val="00A65236"/>
    <w:rsid w:val="00A65250"/>
    <w:rsid w:val="00A65899"/>
    <w:rsid w:val="00A65997"/>
    <w:rsid w:val="00A65A7B"/>
    <w:rsid w:val="00A66071"/>
    <w:rsid w:val="00A6682D"/>
    <w:rsid w:val="00A70299"/>
    <w:rsid w:val="00A70748"/>
    <w:rsid w:val="00A71C9B"/>
    <w:rsid w:val="00A71DBC"/>
    <w:rsid w:val="00A72922"/>
    <w:rsid w:val="00A7329A"/>
    <w:rsid w:val="00A73A9B"/>
    <w:rsid w:val="00A74211"/>
    <w:rsid w:val="00A75863"/>
    <w:rsid w:val="00A75B3B"/>
    <w:rsid w:val="00A76295"/>
    <w:rsid w:val="00A76AC0"/>
    <w:rsid w:val="00A809C7"/>
    <w:rsid w:val="00A82656"/>
    <w:rsid w:val="00A83B81"/>
    <w:rsid w:val="00A83C84"/>
    <w:rsid w:val="00A8441B"/>
    <w:rsid w:val="00A84FAE"/>
    <w:rsid w:val="00A85E2A"/>
    <w:rsid w:val="00A86646"/>
    <w:rsid w:val="00A87898"/>
    <w:rsid w:val="00A9050C"/>
    <w:rsid w:val="00A910E9"/>
    <w:rsid w:val="00A912B8"/>
    <w:rsid w:val="00A91972"/>
    <w:rsid w:val="00A94BBD"/>
    <w:rsid w:val="00A9529E"/>
    <w:rsid w:val="00A97172"/>
    <w:rsid w:val="00AA16D6"/>
    <w:rsid w:val="00AA3820"/>
    <w:rsid w:val="00AA73AD"/>
    <w:rsid w:val="00AA788A"/>
    <w:rsid w:val="00AA7E8F"/>
    <w:rsid w:val="00AB05FF"/>
    <w:rsid w:val="00AB0F22"/>
    <w:rsid w:val="00AB0F37"/>
    <w:rsid w:val="00AB2A0F"/>
    <w:rsid w:val="00AB34FB"/>
    <w:rsid w:val="00AB3AC5"/>
    <w:rsid w:val="00AB605A"/>
    <w:rsid w:val="00AB65E1"/>
    <w:rsid w:val="00AB7294"/>
    <w:rsid w:val="00AB7DDC"/>
    <w:rsid w:val="00AC015D"/>
    <w:rsid w:val="00AC2575"/>
    <w:rsid w:val="00AC2CDE"/>
    <w:rsid w:val="00AC34DD"/>
    <w:rsid w:val="00AC3791"/>
    <w:rsid w:val="00AC398B"/>
    <w:rsid w:val="00AC3C5C"/>
    <w:rsid w:val="00AC6413"/>
    <w:rsid w:val="00AC6B97"/>
    <w:rsid w:val="00AD115D"/>
    <w:rsid w:val="00AD206E"/>
    <w:rsid w:val="00AD23EB"/>
    <w:rsid w:val="00AD27DB"/>
    <w:rsid w:val="00AD2E09"/>
    <w:rsid w:val="00AD3BDF"/>
    <w:rsid w:val="00AD540F"/>
    <w:rsid w:val="00AD5B8B"/>
    <w:rsid w:val="00AD5BC3"/>
    <w:rsid w:val="00AD6057"/>
    <w:rsid w:val="00AD6DEB"/>
    <w:rsid w:val="00AD76DB"/>
    <w:rsid w:val="00AD7841"/>
    <w:rsid w:val="00AE02DD"/>
    <w:rsid w:val="00AE34C8"/>
    <w:rsid w:val="00AE3A4C"/>
    <w:rsid w:val="00AE44D5"/>
    <w:rsid w:val="00AE53E4"/>
    <w:rsid w:val="00AE587D"/>
    <w:rsid w:val="00AF06B4"/>
    <w:rsid w:val="00AF11F9"/>
    <w:rsid w:val="00AF1259"/>
    <w:rsid w:val="00AF1E64"/>
    <w:rsid w:val="00AF1FB3"/>
    <w:rsid w:val="00AF279E"/>
    <w:rsid w:val="00AF2B2D"/>
    <w:rsid w:val="00AF2C19"/>
    <w:rsid w:val="00AF319D"/>
    <w:rsid w:val="00AF39A9"/>
    <w:rsid w:val="00AF44E7"/>
    <w:rsid w:val="00AF481D"/>
    <w:rsid w:val="00AF5AC5"/>
    <w:rsid w:val="00AF69E9"/>
    <w:rsid w:val="00AF6C1D"/>
    <w:rsid w:val="00AF7F81"/>
    <w:rsid w:val="00B007EE"/>
    <w:rsid w:val="00B03FD8"/>
    <w:rsid w:val="00B041F6"/>
    <w:rsid w:val="00B04842"/>
    <w:rsid w:val="00B04858"/>
    <w:rsid w:val="00B04967"/>
    <w:rsid w:val="00B059C6"/>
    <w:rsid w:val="00B05C4A"/>
    <w:rsid w:val="00B06423"/>
    <w:rsid w:val="00B06601"/>
    <w:rsid w:val="00B06B11"/>
    <w:rsid w:val="00B10625"/>
    <w:rsid w:val="00B107C6"/>
    <w:rsid w:val="00B1182A"/>
    <w:rsid w:val="00B1212C"/>
    <w:rsid w:val="00B14240"/>
    <w:rsid w:val="00B1452D"/>
    <w:rsid w:val="00B14F24"/>
    <w:rsid w:val="00B20C90"/>
    <w:rsid w:val="00B21A78"/>
    <w:rsid w:val="00B25B54"/>
    <w:rsid w:val="00B2674C"/>
    <w:rsid w:val="00B26972"/>
    <w:rsid w:val="00B2783F"/>
    <w:rsid w:val="00B27D93"/>
    <w:rsid w:val="00B3043A"/>
    <w:rsid w:val="00B315C5"/>
    <w:rsid w:val="00B3203F"/>
    <w:rsid w:val="00B341E4"/>
    <w:rsid w:val="00B347E9"/>
    <w:rsid w:val="00B34A98"/>
    <w:rsid w:val="00B34AED"/>
    <w:rsid w:val="00B36819"/>
    <w:rsid w:val="00B36930"/>
    <w:rsid w:val="00B37256"/>
    <w:rsid w:val="00B37344"/>
    <w:rsid w:val="00B37BE7"/>
    <w:rsid w:val="00B40167"/>
    <w:rsid w:val="00B401BE"/>
    <w:rsid w:val="00B404F7"/>
    <w:rsid w:val="00B40DA9"/>
    <w:rsid w:val="00B41D5E"/>
    <w:rsid w:val="00B433FD"/>
    <w:rsid w:val="00B4447A"/>
    <w:rsid w:val="00B470A1"/>
    <w:rsid w:val="00B50446"/>
    <w:rsid w:val="00B50804"/>
    <w:rsid w:val="00B51F07"/>
    <w:rsid w:val="00B522AA"/>
    <w:rsid w:val="00B527C2"/>
    <w:rsid w:val="00B5281A"/>
    <w:rsid w:val="00B52C6C"/>
    <w:rsid w:val="00B52E26"/>
    <w:rsid w:val="00B5399C"/>
    <w:rsid w:val="00B54691"/>
    <w:rsid w:val="00B54A19"/>
    <w:rsid w:val="00B5506E"/>
    <w:rsid w:val="00B55075"/>
    <w:rsid w:val="00B56293"/>
    <w:rsid w:val="00B572E0"/>
    <w:rsid w:val="00B6162D"/>
    <w:rsid w:val="00B626B8"/>
    <w:rsid w:val="00B6310E"/>
    <w:rsid w:val="00B64941"/>
    <w:rsid w:val="00B64A26"/>
    <w:rsid w:val="00B6511F"/>
    <w:rsid w:val="00B6636B"/>
    <w:rsid w:val="00B663F4"/>
    <w:rsid w:val="00B70A1A"/>
    <w:rsid w:val="00B71313"/>
    <w:rsid w:val="00B72F3B"/>
    <w:rsid w:val="00B73BEC"/>
    <w:rsid w:val="00B74445"/>
    <w:rsid w:val="00B75E56"/>
    <w:rsid w:val="00B76089"/>
    <w:rsid w:val="00B7614E"/>
    <w:rsid w:val="00B77737"/>
    <w:rsid w:val="00B807A3"/>
    <w:rsid w:val="00B811DF"/>
    <w:rsid w:val="00B82387"/>
    <w:rsid w:val="00B824D8"/>
    <w:rsid w:val="00B8627F"/>
    <w:rsid w:val="00B90880"/>
    <w:rsid w:val="00B90C55"/>
    <w:rsid w:val="00B92249"/>
    <w:rsid w:val="00B922C0"/>
    <w:rsid w:val="00B92A01"/>
    <w:rsid w:val="00B933BF"/>
    <w:rsid w:val="00B93B92"/>
    <w:rsid w:val="00B9426A"/>
    <w:rsid w:val="00B94B68"/>
    <w:rsid w:val="00B95A63"/>
    <w:rsid w:val="00B96111"/>
    <w:rsid w:val="00B9696C"/>
    <w:rsid w:val="00B96BE4"/>
    <w:rsid w:val="00BA0092"/>
    <w:rsid w:val="00BA0AB0"/>
    <w:rsid w:val="00BA37FD"/>
    <w:rsid w:val="00BA383B"/>
    <w:rsid w:val="00BA43C1"/>
    <w:rsid w:val="00BA4894"/>
    <w:rsid w:val="00BA4B39"/>
    <w:rsid w:val="00BA7592"/>
    <w:rsid w:val="00BA7E3F"/>
    <w:rsid w:val="00BB171C"/>
    <w:rsid w:val="00BB1D9E"/>
    <w:rsid w:val="00BB2582"/>
    <w:rsid w:val="00BB2D82"/>
    <w:rsid w:val="00BB3CBA"/>
    <w:rsid w:val="00BB4FD7"/>
    <w:rsid w:val="00BB56E8"/>
    <w:rsid w:val="00BC0617"/>
    <w:rsid w:val="00BC16E8"/>
    <w:rsid w:val="00BC275E"/>
    <w:rsid w:val="00BC30FA"/>
    <w:rsid w:val="00BC4B71"/>
    <w:rsid w:val="00BC4D45"/>
    <w:rsid w:val="00BC5456"/>
    <w:rsid w:val="00BC70AE"/>
    <w:rsid w:val="00BD0128"/>
    <w:rsid w:val="00BD215F"/>
    <w:rsid w:val="00BD394C"/>
    <w:rsid w:val="00BD408D"/>
    <w:rsid w:val="00BD5760"/>
    <w:rsid w:val="00BD5F88"/>
    <w:rsid w:val="00BD643F"/>
    <w:rsid w:val="00BD6785"/>
    <w:rsid w:val="00BE01F3"/>
    <w:rsid w:val="00BE15CF"/>
    <w:rsid w:val="00BE1927"/>
    <w:rsid w:val="00BE1E5A"/>
    <w:rsid w:val="00BE217B"/>
    <w:rsid w:val="00BE3AAD"/>
    <w:rsid w:val="00BE3D96"/>
    <w:rsid w:val="00BE5BB1"/>
    <w:rsid w:val="00BE65AD"/>
    <w:rsid w:val="00BF000E"/>
    <w:rsid w:val="00BF02DF"/>
    <w:rsid w:val="00BF0AB8"/>
    <w:rsid w:val="00BF0D5B"/>
    <w:rsid w:val="00BF2D52"/>
    <w:rsid w:val="00BF3487"/>
    <w:rsid w:val="00BF413A"/>
    <w:rsid w:val="00BF5967"/>
    <w:rsid w:val="00BF6D45"/>
    <w:rsid w:val="00BF7CFC"/>
    <w:rsid w:val="00C001D3"/>
    <w:rsid w:val="00C0021F"/>
    <w:rsid w:val="00C0073A"/>
    <w:rsid w:val="00C0149E"/>
    <w:rsid w:val="00C01EFE"/>
    <w:rsid w:val="00C0283C"/>
    <w:rsid w:val="00C0302D"/>
    <w:rsid w:val="00C0429A"/>
    <w:rsid w:val="00C044F9"/>
    <w:rsid w:val="00C05242"/>
    <w:rsid w:val="00C05284"/>
    <w:rsid w:val="00C0572B"/>
    <w:rsid w:val="00C061A8"/>
    <w:rsid w:val="00C0628F"/>
    <w:rsid w:val="00C06EB3"/>
    <w:rsid w:val="00C10932"/>
    <w:rsid w:val="00C10B26"/>
    <w:rsid w:val="00C10CF2"/>
    <w:rsid w:val="00C11A2D"/>
    <w:rsid w:val="00C11C9D"/>
    <w:rsid w:val="00C11D59"/>
    <w:rsid w:val="00C13D66"/>
    <w:rsid w:val="00C15046"/>
    <w:rsid w:val="00C16949"/>
    <w:rsid w:val="00C17F3C"/>
    <w:rsid w:val="00C20415"/>
    <w:rsid w:val="00C23F1F"/>
    <w:rsid w:val="00C305AC"/>
    <w:rsid w:val="00C30C00"/>
    <w:rsid w:val="00C30EA2"/>
    <w:rsid w:val="00C31122"/>
    <w:rsid w:val="00C318E6"/>
    <w:rsid w:val="00C321EC"/>
    <w:rsid w:val="00C32A25"/>
    <w:rsid w:val="00C3378C"/>
    <w:rsid w:val="00C35D35"/>
    <w:rsid w:val="00C35F6D"/>
    <w:rsid w:val="00C36474"/>
    <w:rsid w:val="00C401BB"/>
    <w:rsid w:val="00C421F9"/>
    <w:rsid w:val="00C42A91"/>
    <w:rsid w:val="00C42E32"/>
    <w:rsid w:val="00C44C5E"/>
    <w:rsid w:val="00C45C0C"/>
    <w:rsid w:val="00C45C95"/>
    <w:rsid w:val="00C45EE9"/>
    <w:rsid w:val="00C46F53"/>
    <w:rsid w:val="00C507A9"/>
    <w:rsid w:val="00C50A17"/>
    <w:rsid w:val="00C50DED"/>
    <w:rsid w:val="00C5125A"/>
    <w:rsid w:val="00C527C9"/>
    <w:rsid w:val="00C52BB9"/>
    <w:rsid w:val="00C53F5B"/>
    <w:rsid w:val="00C54ADE"/>
    <w:rsid w:val="00C5525C"/>
    <w:rsid w:val="00C553CC"/>
    <w:rsid w:val="00C55D62"/>
    <w:rsid w:val="00C57965"/>
    <w:rsid w:val="00C57C07"/>
    <w:rsid w:val="00C60491"/>
    <w:rsid w:val="00C61498"/>
    <w:rsid w:val="00C6175D"/>
    <w:rsid w:val="00C62389"/>
    <w:rsid w:val="00C630AE"/>
    <w:rsid w:val="00C644C8"/>
    <w:rsid w:val="00C64A13"/>
    <w:rsid w:val="00C650C4"/>
    <w:rsid w:val="00C652DE"/>
    <w:rsid w:val="00C65354"/>
    <w:rsid w:val="00C65728"/>
    <w:rsid w:val="00C66058"/>
    <w:rsid w:val="00C66593"/>
    <w:rsid w:val="00C668A3"/>
    <w:rsid w:val="00C672F8"/>
    <w:rsid w:val="00C704BD"/>
    <w:rsid w:val="00C708AB"/>
    <w:rsid w:val="00C70C16"/>
    <w:rsid w:val="00C72B54"/>
    <w:rsid w:val="00C72C27"/>
    <w:rsid w:val="00C7315D"/>
    <w:rsid w:val="00C73C9D"/>
    <w:rsid w:val="00C74A67"/>
    <w:rsid w:val="00C75739"/>
    <w:rsid w:val="00C75C47"/>
    <w:rsid w:val="00C77CEF"/>
    <w:rsid w:val="00C80FA3"/>
    <w:rsid w:val="00C81201"/>
    <w:rsid w:val="00C81AEA"/>
    <w:rsid w:val="00C81D9D"/>
    <w:rsid w:val="00C83FBD"/>
    <w:rsid w:val="00C85920"/>
    <w:rsid w:val="00C86091"/>
    <w:rsid w:val="00C87E4F"/>
    <w:rsid w:val="00C901CC"/>
    <w:rsid w:val="00C901DE"/>
    <w:rsid w:val="00C91102"/>
    <w:rsid w:val="00C92D96"/>
    <w:rsid w:val="00C9313A"/>
    <w:rsid w:val="00C944A8"/>
    <w:rsid w:val="00C96872"/>
    <w:rsid w:val="00C96C36"/>
    <w:rsid w:val="00C97A23"/>
    <w:rsid w:val="00CA0A38"/>
    <w:rsid w:val="00CA0BCB"/>
    <w:rsid w:val="00CA1C1B"/>
    <w:rsid w:val="00CA2EF4"/>
    <w:rsid w:val="00CA33BF"/>
    <w:rsid w:val="00CA5D03"/>
    <w:rsid w:val="00CA6893"/>
    <w:rsid w:val="00CA742E"/>
    <w:rsid w:val="00CB0BE1"/>
    <w:rsid w:val="00CB0F00"/>
    <w:rsid w:val="00CB0F30"/>
    <w:rsid w:val="00CB12A1"/>
    <w:rsid w:val="00CB17F7"/>
    <w:rsid w:val="00CB4705"/>
    <w:rsid w:val="00CB5221"/>
    <w:rsid w:val="00CB54C2"/>
    <w:rsid w:val="00CB6FE3"/>
    <w:rsid w:val="00CB7536"/>
    <w:rsid w:val="00CB7CDB"/>
    <w:rsid w:val="00CC0DD0"/>
    <w:rsid w:val="00CC2C7E"/>
    <w:rsid w:val="00CC31AC"/>
    <w:rsid w:val="00CC45FB"/>
    <w:rsid w:val="00CC5149"/>
    <w:rsid w:val="00CC6638"/>
    <w:rsid w:val="00CC798F"/>
    <w:rsid w:val="00CD2194"/>
    <w:rsid w:val="00CD2BD0"/>
    <w:rsid w:val="00CD3072"/>
    <w:rsid w:val="00CD533C"/>
    <w:rsid w:val="00CD57AA"/>
    <w:rsid w:val="00CD6833"/>
    <w:rsid w:val="00CD69B3"/>
    <w:rsid w:val="00CD6D7A"/>
    <w:rsid w:val="00CD7F79"/>
    <w:rsid w:val="00CE1404"/>
    <w:rsid w:val="00CE1F85"/>
    <w:rsid w:val="00CE3E2C"/>
    <w:rsid w:val="00CE3E95"/>
    <w:rsid w:val="00CE47C9"/>
    <w:rsid w:val="00CE6656"/>
    <w:rsid w:val="00CE7D53"/>
    <w:rsid w:val="00CE7E9B"/>
    <w:rsid w:val="00CF0193"/>
    <w:rsid w:val="00CF0A6C"/>
    <w:rsid w:val="00CF1C1E"/>
    <w:rsid w:val="00CF353C"/>
    <w:rsid w:val="00CF412E"/>
    <w:rsid w:val="00CF421A"/>
    <w:rsid w:val="00CF4290"/>
    <w:rsid w:val="00CF44DF"/>
    <w:rsid w:val="00CF4A8F"/>
    <w:rsid w:val="00CF5C5C"/>
    <w:rsid w:val="00CF60F4"/>
    <w:rsid w:val="00D007D8"/>
    <w:rsid w:val="00D0104E"/>
    <w:rsid w:val="00D0187B"/>
    <w:rsid w:val="00D01A99"/>
    <w:rsid w:val="00D038FF"/>
    <w:rsid w:val="00D04239"/>
    <w:rsid w:val="00D05611"/>
    <w:rsid w:val="00D0572E"/>
    <w:rsid w:val="00D05989"/>
    <w:rsid w:val="00D05F10"/>
    <w:rsid w:val="00D060C2"/>
    <w:rsid w:val="00D060F9"/>
    <w:rsid w:val="00D06BC3"/>
    <w:rsid w:val="00D06DFC"/>
    <w:rsid w:val="00D10016"/>
    <w:rsid w:val="00D10F40"/>
    <w:rsid w:val="00D1196B"/>
    <w:rsid w:val="00D12151"/>
    <w:rsid w:val="00D123A9"/>
    <w:rsid w:val="00D12964"/>
    <w:rsid w:val="00D147BE"/>
    <w:rsid w:val="00D14991"/>
    <w:rsid w:val="00D15EC8"/>
    <w:rsid w:val="00D1675E"/>
    <w:rsid w:val="00D200D6"/>
    <w:rsid w:val="00D21070"/>
    <w:rsid w:val="00D2389B"/>
    <w:rsid w:val="00D25553"/>
    <w:rsid w:val="00D25F4A"/>
    <w:rsid w:val="00D26B6D"/>
    <w:rsid w:val="00D26C39"/>
    <w:rsid w:val="00D274C9"/>
    <w:rsid w:val="00D31189"/>
    <w:rsid w:val="00D33BF3"/>
    <w:rsid w:val="00D34586"/>
    <w:rsid w:val="00D35C9D"/>
    <w:rsid w:val="00D371FD"/>
    <w:rsid w:val="00D403D1"/>
    <w:rsid w:val="00D40B8C"/>
    <w:rsid w:val="00D417B2"/>
    <w:rsid w:val="00D41BB3"/>
    <w:rsid w:val="00D447F3"/>
    <w:rsid w:val="00D45FB1"/>
    <w:rsid w:val="00D46AF0"/>
    <w:rsid w:val="00D47CC8"/>
    <w:rsid w:val="00D5005A"/>
    <w:rsid w:val="00D50A79"/>
    <w:rsid w:val="00D50BB5"/>
    <w:rsid w:val="00D55196"/>
    <w:rsid w:val="00D557DA"/>
    <w:rsid w:val="00D5787A"/>
    <w:rsid w:val="00D6082D"/>
    <w:rsid w:val="00D60C0E"/>
    <w:rsid w:val="00D6113B"/>
    <w:rsid w:val="00D6143E"/>
    <w:rsid w:val="00D620E3"/>
    <w:rsid w:val="00D635F8"/>
    <w:rsid w:val="00D63BBA"/>
    <w:rsid w:val="00D65BEC"/>
    <w:rsid w:val="00D65EA6"/>
    <w:rsid w:val="00D662D6"/>
    <w:rsid w:val="00D666F9"/>
    <w:rsid w:val="00D667CD"/>
    <w:rsid w:val="00D669D4"/>
    <w:rsid w:val="00D66FBB"/>
    <w:rsid w:val="00D672F3"/>
    <w:rsid w:val="00D67DC9"/>
    <w:rsid w:val="00D710F9"/>
    <w:rsid w:val="00D72117"/>
    <w:rsid w:val="00D722A5"/>
    <w:rsid w:val="00D7234C"/>
    <w:rsid w:val="00D72BC2"/>
    <w:rsid w:val="00D750CC"/>
    <w:rsid w:val="00D80866"/>
    <w:rsid w:val="00D82797"/>
    <w:rsid w:val="00D83BB9"/>
    <w:rsid w:val="00D85BBB"/>
    <w:rsid w:val="00D874F1"/>
    <w:rsid w:val="00D8780E"/>
    <w:rsid w:val="00D87C36"/>
    <w:rsid w:val="00D87E92"/>
    <w:rsid w:val="00D90182"/>
    <w:rsid w:val="00D910EB"/>
    <w:rsid w:val="00D91167"/>
    <w:rsid w:val="00D91962"/>
    <w:rsid w:val="00D930D6"/>
    <w:rsid w:val="00D9572C"/>
    <w:rsid w:val="00D960F8"/>
    <w:rsid w:val="00D961E6"/>
    <w:rsid w:val="00D97200"/>
    <w:rsid w:val="00D974F5"/>
    <w:rsid w:val="00D97E65"/>
    <w:rsid w:val="00DA0AD2"/>
    <w:rsid w:val="00DA1812"/>
    <w:rsid w:val="00DA35EF"/>
    <w:rsid w:val="00DA4F06"/>
    <w:rsid w:val="00DA695E"/>
    <w:rsid w:val="00DB0480"/>
    <w:rsid w:val="00DB0902"/>
    <w:rsid w:val="00DB1241"/>
    <w:rsid w:val="00DB2DC9"/>
    <w:rsid w:val="00DB4197"/>
    <w:rsid w:val="00DB443D"/>
    <w:rsid w:val="00DB56A3"/>
    <w:rsid w:val="00DB5D71"/>
    <w:rsid w:val="00DC02B6"/>
    <w:rsid w:val="00DC0833"/>
    <w:rsid w:val="00DC2429"/>
    <w:rsid w:val="00DC27EB"/>
    <w:rsid w:val="00DC31A1"/>
    <w:rsid w:val="00DC32ED"/>
    <w:rsid w:val="00DC5F86"/>
    <w:rsid w:val="00DC7AE3"/>
    <w:rsid w:val="00DC7DA0"/>
    <w:rsid w:val="00DD0C23"/>
    <w:rsid w:val="00DD383F"/>
    <w:rsid w:val="00DD4075"/>
    <w:rsid w:val="00DD4FB9"/>
    <w:rsid w:val="00DD78B4"/>
    <w:rsid w:val="00DE1A3B"/>
    <w:rsid w:val="00DE1A7C"/>
    <w:rsid w:val="00DE21FB"/>
    <w:rsid w:val="00DE2AF8"/>
    <w:rsid w:val="00DE3FC9"/>
    <w:rsid w:val="00DE42A0"/>
    <w:rsid w:val="00DE5099"/>
    <w:rsid w:val="00DE51EF"/>
    <w:rsid w:val="00DE5BEC"/>
    <w:rsid w:val="00DE7234"/>
    <w:rsid w:val="00DE7659"/>
    <w:rsid w:val="00DE7AA1"/>
    <w:rsid w:val="00DE7BFA"/>
    <w:rsid w:val="00DF1D1C"/>
    <w:rsid w:val="00DF1EC8"/>
    <w:rsid w:val="00DF2196"/>
    <w:rsid w:val="00DF21AF"/>
    <w:rsid w:val="00DF31D4"/>
    <w:rsid w:val="00DF37E9"/>
    <w:rsid w:val="00DF3AE5"/>
    <w:rsid w:val="00DF3B77"/>
    <w:rsid w:val="00DF4012"/>
    <w:rsid w:val="00DF6F3D"/>
    <w:rsid w:val="00E00849"/>
    <w:rsid w:val="00E00C4A"/>
    <w:rsid w:val="00E02364"/>
    <w:rsid w:val="00E02EDA"/>
    <w:rsid w:val="00E03E96"/>
    <w:rsid w:val="00E04187"/>
    <w:rsid w:val="00E053FE"/>
    <w:rsid w:val="00E054B9"/>
    <w:rsid w:val="00E05B85"/>
    <w:rsid w:val="00E05F6B"/>
    <w:rsid w:val="00E068B8"/>
    <w:rsid w:val="00E07375"/>
    <w:rsid w:val="00E10075"/>
    <w:rsid w:val="00E115D3"/>
    <w:rsid w:val="00E11D48"/>
    <w:rsid w:val="00E12260"/>
    <w:rsid w:val="00E125EC"/>
    <w:rsid w:val="00E1562E"/>
    <w:rsid w:val="00E160EB"/>
    <w:rsid w:val="00E16E81"/>
    <w:rsid w:val="00E175DB"/>
    <w:rsid w:val="00E176E7"/>
    <w:rsid w:val="00E17C05"/>
    <w:rsid w:val="00E213E8"/>
    <w:rsid w:val="00E21F03"/>
    <w:rsid w:val="00E2517A"/>
    <w:rsid w:val="00E257F6"/>
    <w:rsid w:val="00E3059A"/>
    <w:rsid w:val="00E321DB"/>
    <w:rsid w:val="00E32E94"/>
    <w:rsid w:val="00E33F21"/>
    <w:rsid w:val="00E34A30"/>
    <w:rsid w:val="00E36225"/>
    <w:rsid w:val="00E36510"/>
    <w:rsid w:val="00E37C07"/>
    <w:rsid w:val="00E406BA"/>
    <w:rsid w:val="00E40E49"/>
    <w:rsid w:val="00E438E5"/>
    <w:rsid w:val="00E43C0E"/>
    <w:rsid w:val="00E44719"/>
    <w:rsid w:val="00E44C6C"/>
    <w:rsid w:val="00E4501F"/>
    <w:rsid w:val="00E45F7A"/>
    <w:rsid w:val="00E469C3"/>
    <w:rsid w:val="00E50275"/>
    <w:rsid w:val="00E50623"/>
    <w:rsid w:val="00E50A1E"/>
    <w:rsid w:val="00E50B77"/>
    <w:rsid w:val="00E52C7F"/>
    <w:rsid w:val="00E55D6F"/>
    <w:rsid w:val="00E60A04"/>
    <w:rsid w:val="00E610EB"/>
    <w:rsid w:val="00E62272"/>
    <w:rsid w:val="00E62857"/>
    <w:rsid w:val="00E63794"/>
    <w:rsid w:val="00E63A26"/>
    <w:rsid w:val="00E63AD9"/>
    <w:rsid w:val="00E64607"/>
    <w:rsid w:val="00E676B7"/>
    <w:rsid w:val="00E677AD"/>
    <w:rsid w:val="00E678C5"/>
    <w:rsid w:val="00E7005E"/>
    <w:rsid w:val="00E703E9"/>
    <w:rsid w:val="00E70E65"/>
    <w:rsid w:val="00E70E87"/>
    <w:rsid w:val="00E7104F"/>
    <w:rsid w:val="00E730FB"/>
    <w:rsid w:val="00E77AF7"/>
    <w:rsid w:val="00E80F91"/>
    <w:rsid w:val="00E815A6"/>
    <w:rsid w:val="00E824A8"/>
    <w:rsid w:val="00E82A45"/>
    <w:rsid w:val="00E82F7C"/>
    <w:rsid w:val="00E83777"/>
    <w:rsid w:val="00E84106"/>
    <w:rsid w:val="00E8501A"/>
    <w:rsid w:val="00E86491"/>
    <w:rsid w:val="00E86C51"/>
    <w:rsid w:val="00E87DD0"/>
    <w:rsid w:val="00E9203E"/>
    <w:rsid w:val="00E92ABF"/>
    <w:rsid w:val="00E92C06"/>
    <w:rsid w:val="00E956C5"/>
    <w:rsid w:val="00E95F2E"/>
    <w:rsid w:val="00E97154"/>
    <w:rsid w:val="00E97DAA"/>
    <w:rsid w:val="00EA047F"/>
    <w:rsid w:val="00EA0F1A"/>
    <w:rsid w:val="00EA267C"/>
    <w:rsid w:val="00EA7873"/>
    <w:rsid w:val="00EA7A7C"/>
    <w:rsid w:val="00EA7D9D"/>
    <w:rsid w:val="00EB027F"/>
    <w:rsid w:val="00EB0809"/>
    <w:rsid w:val="00EB09D8"/>
    <w:rsid w:val="00EB0C95"/>
    <w:rsid w:val="00EB0FAA"/>
    <w:rsid w:val="00EB2D11"/>
    <w:rsid w:val="00EB30EA"/>
    <w:rsid w:val="00EB5127"/>
    <w:rsid w:val="00EB53B4"/>
    <w:rsid w:val="00EB579A"/>
    <w:rsid w:val="00EB5851"/>
    <w:rsid w:val="00EB5F11"/>
    <w:rsid w:val="00EB6BBA"/>
    <w:rsid w:val="00EB7BEC"/>
    <w:rsid w:val="00EC09DC"/>
    <w:rsid w:val="00EC0C9D"/>
    <w:rsid w:val="00EC1D84"/>
    <w:rsid w:val="00EC1E53"/>
    <w:rsid w:val="00EC45E9"/>
    <w:rsid w:val="00EC4F34"/>
    <w:rsid w:val="00EC5004"/>
    <w:rsid w:val="00EC69FE"/>
    <w:rsid w:val="00EC6A22"/>
    <w:rsid w:val="00ED0657"/>
    <w:rsid w:val="00ED0792"/>
    <w:rsid w:val="00ED12AC"/>
    <w:rsid w:val="00ED1C56"/>
    <w:rsid w:val="00ED203D"/>
    <w:rsid w:val="00ED2B8F"/>
    <w:rsid w:val="00ED3FEC"/>
    <w:rsid w:val="00ED4CF7"/>
    <w:rsid w:val="00ED50E1"/>
    <w:rsid w:val="00ED6765"/>
    <w:rsid w:val="00ED6E4D"/>
    <w:rsid w:val="00EE03FE"/>
    <w:rsid w:val="00EE2228"/>
    <w:rsid w:val="00EE26DD"/>
    <w:rsid w:val="00EE2ED7"/>
    <w:rsid w:val="00EE3297"/>
    <w:rsid w:val="00EE3DD9"/>
    <w:rsid w:val="00EE51DC"/>
    <w:rsid w:val="00EE5C16"/>
    <w:rsid w:val="00EE74F2"/>
    <w:rsid w:val="00EE770B"/>
    <w:rsid w:val="00EE7C91"/>
    <w:rsid w:val="00EE7D12"/>
    <w:rsid w:val="00EF05B9"/>
    <w:rsid w:val="00EF1207"/>
    <w:rsid w:val="00EF14CE"/>
    <w:rsid w:val="00EF313D"/>
    <w:rsid w:val="00EF51D7"/>
    <w:rsid w:val="00EF5343"/>
    <w:rsid w:val="00EF54EA"/>
    <w:rsid w:val="00EF5B85"/>
    <w:rsid w:val="00F00315"/>
    <w:rsid w:val="00F02053"/>
    <w:rsid w:val="00F05342"/>
    <w:rsid w:val="00F070B8"/>
    <w:rsid w:val="00F102D0"/>
    <w:rsid w:val="00F106FA"/>
    <w:rsid w:val="00F1093D"/>
    <w:rsid w:val="00F11760"/>
    <w:rsid w:val="00F11EAA"/>
    <w:rsid w:val="00F12BF5"/>
    <w:rsid w:val="00F12EA2"/>
    <w:rsid w:val="00F153AF"/>
    <w:rsid w:val="00F15665"/>
    <w:rsid w:val="00F17F64"/>
    <w:rsid w:val="00F20C30"/>
    <w:rsid w:val="00F21380"/>
    <w:rsid w:val="00F21B34"/>
    <w:rsid w:val="00F22562"/>
    <w:rsid w:val="00F2263C"/>
    <w:rsid w:val="00F229A9"/>
    <w:rsid w:val="00F24404"/>
    <w:rsid w:val="00F258CF"/>
    <w:rsid w:val="00F25ACC"/>
    <w:rsid w:val="00F2646D"/>
    <w:rsid w:val="00F26C63"/>
    <w:rsid w:val="00F26D72"/>
    <w:rsid w:val="00F3110C"/>
    <w:rsid w:val="00F3120D"/>
    <w:rsid w:val="00F3120F"/>
    <w:rsid w:val="00F316B8"/>
    <w:rsid w:val="00F32288"/>
    <w:rsid w:val="00F32609"/>
    <w:rsid w:val="00F3283D"/>
    <w:rsid w:val="00F32E27"/>
    <w:rsid w:val="00F344E8"/>
    <w:rsid w:val="00F353B2"/>
    <w:rsid w:val="00F35CA8"/>
    <w:rsid w:val="00F36272"/>
    <w:rsid w:val="00F3753C"/>
    <w:rsid w:val="00F37B09"/>
    <w:rsid w:val="00F40652"/>
    <w:rsid w:val="00F40C9B"/>
    <w:rsid w:val="00F4120F"/>
    <w:rsid w:val="00F428BB"/>
    <w:rsid w:val="00F42FBF"/>
    <w:rsid w:val="00F47095"/>
    <w:rsid w:val="00F471D2"/>
    <w:rsid w:val="00F4749B"/>
    <w:rsid w:val="00F5088E"/>
    <w:rsid w:val="00F50F46"/>
    <w:rsid w:val="00F512C0"/>
    <w:rsid w:val="00F538A2"/>
    <w:rsid w:val="00F56462"/>
    <w:rsid w:val="00F56B08"/>
    <w:rsid w:val="00F5752A"/>
    <w:rsid w:val="00F60860"/>
    <w:rsid w:val="00F6183D"/>
    <w:rsid w:val="00F620D6"/>
    <w:rsid w:val="00F63629"/>
    <w:rsid w:val="00F6471D"/>
    <w:rsid w:val="00F65975"/>
    <w:rsid w:val="00F65A61"/>
    <w:rsid w:val="00F65A7C"/>
    <w:rsid w:val="00F665FA"/>
    <w:rsid w:val="00F67380"/>
    <w:rsid w:val="00F7027C"/>
    <w:rsid w:val="00F703F3"/>
    <w:rsid w:val="00F71253"/>
    <w:rsid w:val="00F71588"/>
    <w:rsid w:val="00F71AB1"/>
    <w:rsid w:val="00F720F6"/>
    <w:rsid w:val="00F724DC"/>
    <w:rsid w:val="00F72FE6"/>
    <w:rsid w:val="00F7487C"/>
    <w:rsid w:val="00F74E79"/>
    <w:rsid w:val="00F774D5"/>
    <w:rsid w:val="00F775BF"/>
    <w:rsid w:val="00F77728"/>
    <w:rsid w:val="00F779B4"/>
    <w:rsid w:val="00F77D7A"/>
    <w:rsid w:val="00F80A62"/>
    <w:rsid w:val="00F80EFD"/>
    <w:rsid w:val="00F81F25"/>
    <w:rsid w:val="00F82546"/>
    <w:rsid w:val="00F83E65"/>
    <w:rsid w:val="00F860E8"/>
    <w:rsid w:val="00F862BA"/>
    <w:rsid w:val="00F87EFB"/>
    <w:rsid w:val="00F902C3"/>
    <w:rsid w:val="00F90568"/>
    <w:rsid w:val="00F91322"/>
    <w:rsid w:val="00F9159C"/>
    <w:rsid w:val="00F915E9"/>
    <w:rsid w:val="00F91B75"/>
    <w:rsid w:val="00F92277"/>
    <w:rsid w:val="00F939BD"/>
    <w:rsid w:val="00F93C8C"/>
    <w:rsid w:val="00F948E7"/>
    <w:rsid w:val="00F95DCF"/>
    <w:rsid w:val="00F95EFE"/>
    <w:rsid w:val="00F962F7"/>
    <w:rsid w:val="00F9645B"/>
    <w:rsid w:val="00F966A6"/>
    <w:rsid w:val="00F970CA"/>
    <w:rsid w:val="00F9741F"/>
    <w:rsid w:val="00F97D9E"/>
    <w:rsid w:val="00FA0061"/>
    <w:rsid w:val="00FA0BE1"/>
    <w:rsid w:val="00FA18A0"/>
    <w:rsid w:val="00FA1EC9"/>
    <w:rsid w:val="00FA238F"/>
    <w:rsid w:val="00FA2DE5"/>
    <w:rsid w:val="00FA33D6"/>
    <w:rsid w:val="00FA3418"/>
    <w:rsid w:val="00FA3464"/>
    <w:rsid w:val="00FA4C78"/>
    <w:rsid w:val="00FA5C39"/>
    <w:rsid w:val="00FA71D4"/>
    <w:rsid w:val="00FA766D"/>
    <w:rsid w:val="00FA7A86"/>
    <w:rsid w:val="00FB0061"/>
    <w:rsid w:val="00FB1193"/>
    <w:rsid w:val="00FB2C4E"/>
    <w:rsid w:val="00FB42E6"/>
    <w:rsid w:val="00FB53A1"/>
    <w:rsid w:val="00FB567E"/>
    <w:rsid w:val="00FB5B2C"/>
    <w:rsid w:val="00FB6466"/>
    <w:rsid w:val="00FB6A5E"/>
    <w:rsid w:val="00FC01AE"/>
    <w:rsid w:val="00FC0B0B"/>
    <w:rsid w:val="00FC1185"/>
    <w:rsid w:val="00FC1804"/>
    <w:rsid w:val="00FC1E37"/>
    <w:rsid w:val="00FC38E8"/>
    <w:rsid w:val="00FC42B6"/>
    <w:rsid w:val="00FC49BE"/>
    <w:rsid w:val="00FC4C27"/>
    <w:rsid w:val="00FC7E88"/>
    <w:rsid w:val="00FD274A"/>
    <w:rsid w:val="00FD2960"/>
    <w:rsid w:val="00FD2AF9"/>
    <w:rsid w:val="00FD3E27"/>
    <w:rsid w:val="00FD3FA7"/>
    <w:rsid w:val="00FD48B3"/>
    <w:rsid w:val="00FD56F8"/>
    <w:rsid w:val="00FD575B"/>
    <w:rsid w:val="00FD7A77"/>
    <w:rsid w:val="00FE0632"/>
    <w:rsid w:val="00FE0712"/>
    <w:rsid w:val="00FE3843"/>
    <w:rsid w:val="00FE3C16"/>
    <w:rsid w:val="00FE4DC9"/>
    <w:rsid w:val="00FE563B"/>
    <w:rsid w:val="00FE56BA"/>
    <w:rsid w:val="00FE61AE"/>
    <w:rsid w:val="00FE6270"/>
    <w:rsid w:val="00FE644D"/>
    <w:rsid w:val="00FE7D83"/>
    <w:rsid w:val="00FF12EF"/>
    <w:rsid w:val="00FF41CF"/>
    <w:rsid w:val="00FF4B67"/>
    <w:rsid w:val="00FF5506"/>
    <w:rsid w:val="00FF5745"/>
    <w:rsid w:val="00FF57A5"/>
    <w:rsid w:val="00FF5AA6"/>
    <w:rsid w:val="00FF6A89"/>
    <w:rsid w:val="00FF7B00"/>
    <w:rsid w:val="00FF7CEE"/>
    <w:rsid w:val="00FF7E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681D"/>
    <w:pPr>
      <w:spacing w:after="240"/>
      <w:jc w:val="both"/>
    </w:pPr>
    <w:rPr>
      <w:sz w:val="24"/>
      <w:lang w:eastAsia="en-US"/>
    </w:rPr>
  </w:style>
  <w:style w:type="paragraph" w:styleId="Heading1">
    <w:name w:val="heading 1"/>
    <w:basedOn w:val="Normal"/>
    <w:next w:val="Normal"/>
    <w:qFormat/>
    <w:rsid w:val="0062681D"/>
    <w:pPr>
      <w:keepNext/>
      <w:spacing w:before="360" w:line="280" w:lineRule="exact"/>
      <w:outlineLvl w:val="0"/>
    </w:pPr>
    <w:rPr>
      <w:b/>
      <w:caps/>
      <w:kern w:val="28"/>
      <w:sz w:val="28"/>
    </w:rPr>
  </w:style>
  <w:style w:type="paragraph" w:styleId="Heading2">
    <w:name w:val="heading 2"/>
    <w:basedOn w:val="Normal"/>
    <w:next w:val="Normal"/>
    <w:qFormat/>
    <w:rsid w:val="0062681D"/>
    <w:pPr>
      <w:keepNext/>
      <w:spacing w:before="240" w:after="120" w:line="280" w:lineRule="exact"/>
      <w:outlineLvl w:val="1"/>
    </w:pPr>
    <w:rPr>
      <w:b/>
    </w:rPr>
  </w:style>
  <w:style w:type="paragraph" w:styleId="Heading3">
    <w:name w:val="heading 3"/>
    <w:basedOn w:val="Normal"/>
    <w:next w:val="Normal"/>
    <w:qFormat/>
    <w:rsid w:val="0062681D"/>
    <w:pPr>
      <w:keepNext/>
      <w:spacing w:before="120" w:after="120"/>
      <w:outlineLvl w:val="2"/>
    </w:pPr>
    <w:rPr>
      <w:b/>
      <w:i/>
      <w:iCs/>
    </w:rPr>
  </w:style>
  <w:style w:type="paragraph" w:styleId="Heading4">
    <w:name w:val="heading 4"/>
    <w:basedOn w:val="Normal"/>
    <w:next w:val="Normal"/>
    <w:qFormat/>
    <w:rsid w:val="0062681D"/>
    <w:pPr>
      <w:keepNext/>
      <w:outlineLvl w:val="3"/>
    </w:pPr>
    <w:rPr>
      <w:i/>
      <w:iCs/>
    </w:rPr>
  </w:style>
  <w:style w:type="paragraph" w:styleId="Heading5">
    <w:name w:val="heading 5"/>
    <w:basedOn w:val="Normal"/>
    <w:next w:val="Normal"/>
    <w:qFormat/>
    <w:rsid w:val="0062681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2681D"/>
    <w:rPr>
      <w:rFonts w:ascii="Tahoma" w:hAnsi="Tahoma"/>
      <w:sz w:val="16"/>
      <w:szCs w:val="16"/>
      <w:lang w:val="x-none"/>
    </w:rPr>
  </w:style>
  <w:style w:type="character" w:customStyle="1" w:styleId="BalloonTextChar">
    <w:name w:val="Balloon Text Char"/>
    <w:link w:val="BalloonText"/>
    <w:rsid w:val="0062681D"/>
    <w:rPr>
      <w:rFonts w:ascii="Tahoma" w:hAnsi="Tahoma" w:cs="Tahoma"/>
      <w:sz w:val="16"/>
      <w:szCs w:val="16"/>
      <w:lang w:eastAsia="en-US"/>
    </w:rPr>
  </w:style>
  <w:style w:type="character" w:styleId="CommentReference">
    <w:name w:val="annotation reference"/>
    <w:uiPriority w:val="99"/>
    <w:rsid w:val="0062681D"/>
    <w:rPr>
      <w:sz w:val="16"/>
      <w:szCs w:val="16"/>
    </w:rPr>
  </w:style>
  <w:style w:type="paragraph" w:styleId="CommentText">
    <w:name w:val="annotation text"/>
    <w:basedOn w:val="Normal"/>
    <w:link w:val="CommentTextChar"/>
    <w:rsid w:val="0062681D"/>
    <w:rPr>
      <w:sz w:val="20"/>
      <w:lang w:val="x-none"/>
    </w:rPr>
  </w:style>
  <w:style w:type="character" w:customStyle="1" w:styleId="CommentTextChar">
    <w:name w:val="Comment Text Char"/>
    <w:link w:val="CommentText"/>
    <w:uiPriority w:val="99"/>
    <w:rsid w:val="0062681D"/>
    <w:rPr>
      <w:lang w:eastAsia="en-US"/>
    </w:rPr>
  </w:style>
  <w:style w:type="paragraph" w:styleId="CommentSubject">
    <w:name w:val="annotation subject"/>
    <w:basedOn w:val="CommentText"/>
    <w:next w:val="CommentText"/>
    <w:link w:val="CommentSubjectChar"/>
    <w:rsid w:val="0062681D"/>
    <w:rPr>
      <w:b/>
      <w:bCs/>
    </w:rPr>
  </w:style>
  <w:style w:type="character" w:customStyle="1" w:styleId="CommentSubjectChar">
    <w:name w:val="Comment Subject Char"/>
    <w:link w:val="CommentSubject"/>
    <w:rsid w:val="0062681D"/>
    <w:rPr>
      <w:b/>
      <w:bCs/>
      <w:lang w:eastAsia="en-US"/>
    </w:rPr>
  </w:style>
  <w:style w:type="paragraph" w:customStyle="1" w:styleId="Figure">
    <w:name w:val="Figure"/>
    <w:basedOn w:val="Normal"/>
    <w:next w:val="Normal"/>
    <w:semiHidden/>
    <w:rsid w:val="0062681D"/>
    <w:pPr>
      <w:spacing w:before="240" w:after="360"/>
    </w:pPr>
    <w:rPr>
      <w:color w:val="000000"/>
    </w:rPr>
  </w:style>
  <w:style w:type="paragraph" w:customStyle="1" w:styleId="FigureFootnote">
    <w:name w:val="Figure Footnote"/>
    <w:basedOn w:val="Normal"/>
    <w:next w:val="Normal"/>
    <w:semiHidden/>
    <w:rsid w:val="0062681D"/>
    <w:pPr>
      <w:spacing w:before="240" w:after="360"/>
    </w:pPr>
    <w:rPr>
      <w:color w:val="000000"/>
    </w:rPr>
  </w:style>
  <w:style w:type="paragraph" w:customStyle="1" w:styleId="FigureTitle">
    <w:name w:val="Figure Title"/>
    <w:basedOn w:val="Normal"/>
    <w:next w:val="Figure"/>
    <w:semiHidden/>
    <w:rsid w:val="0062681D"/>
    <w:pPr>
      <w:keepNext/>
      <w:spacing w:before="360"/>
    </w:pPr>
    <w:rPr>
      <w:b/>
      <w:color w:val="000000"/>
    </w:rPr>
  </w:style>
  <w:style w:type="paragraph" w:styleId="Footer">
    <w:name w:val="footer"/>
    <w:basedOn w:val="Normal"/>
    <w:link w:val="FooterChar"/>
    <w:rsid w:val="0062681D"/>
    <w:pPr>
      <w:pBdr>
        <w:top w:val="single" w:sz="6" w:space="1" w:color="auto"/>
      </w:pBdr>
      <w:tabs>
        <w:tab w:val="left" w:pos="9923"/>
      </w:tabs>
      <w:spacing w:after="0" w:line="280" w:lineRule="exact"/>
      <w:jc w:val="left"/>
    </w:pPr>
    <w:rPr>
      <w:sz w:val="20"/>
      <w:lang w:val="x-none"/>
    </w:rPr>
  </w:style>
  <w:style w:type="character" w:customStyle="1" w:styleId="FooterChar">
    <w:name w:val="Footer Char"/>
    <w:link w:val="Footer"/>
    <w:rsid w:val="0062681D"/>
    <w:rPr>
      <w:lang w:eastAsia="en-US"/>
    </w:rPr>
  </w:style>
  <w:style w:type="character" w:styleId="FootnoteReference">
    <w:name w:val="footnote reference"/>
    <w:rsid w:val="0062681D"/>
    <w:rPr>
      <w:sz w:val="24"/>
      <w:vertAlign w:val="superscript"/>
    </w:rPr>
  </w:style>
  <w:style w:type="paragraph" w:styleId="Header">
    <w:name w:val="header"/>
    <w:basedOn w:val="Normal"/>
    <w:link w:val="HeaderChar"/>
    <w:uiPriority w:val="99"/>
    <w:rsid w:val="0062681D"/>
    <w:pPr>
      <w:tabs>
        <w:tab w:val="center" w:pos="4153"/>
        <w:tab w:val="right" w:pos="8306"/>
      </w:tabs>
    </w:pPr>
    <w:rPr>
      <w:lang w:val="x-none"/>
    </w:rPr>
  </w:style>
  <w:style w:type="character" w:customStyle="1" w:styleId="HeaderChar">
    <w:name w:val="Header Char"/>
    <w:link w:val="Header"/>
    <w:uiPriority w:val="99"/>
    <w:rsid w:val="0062681D"/>
    <w:rPr>
      <w:sz w:val="24"/>
      <w:lang w:eastAsia="en-US"/>
    </w:rPr>
  </w:style>
  <w:style w:type="character" w:styleId="Hyperlink">
    <w:name w:val="Hyperlink"/>
    <w:rsid w:val="0062681D"/>
    <w:rPr>
      <w:color w:val="auto"/>
      <w:u w:val="none"/>
    </w:rPr>
  </w:style>
  <w:style w:type="paragraph" w:styleId="ListBullet">
    <w:name w:val="List Bullet"/>
    <w:basedOn w:val="Normal"/>
    <w:rsid w:val="0062681D"/>
    <w:pPr>
      <w:numPr>
        <w:numId w:val="6"/>
      </w:numPr>
    </w:pPr>
  </w:style>
  <w:style w:type="paragraph" w:styleId="ListNumber">
    <w:name w:val="List Number"/>
    <w:basedOn w:val="Normal"/>
    <w:rsid w:val="0062681D"/>
    <w:pPr>
      <w:numPr>
        <w:numId w:val="7"/>
      </w:numPr>
    </w:pPr>
  </w:style>
  <w:style w:type="character" w:styleId="PageNumber">
    <w:name w:val="page number"/>
    <w:basedOn w:val="DefaultParagraphFont"/>
    <w:rsid w:val="0062681D"/>
  </w:style>
  <w:style w:type="paragraph" w:customStyle="1" w:styleId="PINormal">
    <w:name w:val="PI Normal"/>
    <w:basedOn w:val="Normal"/>
    <w:uiPriority w:val="6"/>
    <w:qFormat/>
    <w:rsid w:val="0062681D"/>
  </w:style>
  <w:style w:type="paragraph" w:customStyle="1" w:styleId="PIBulletList">
    <w:name w:val="PI Bullet List"/>
    <w:basedOn w:val="PINormal"/>
    <w:qFormat/>
    <w:rsid w:val="0062681D"/>
    <w:pPr>
      <w:numPr>
        <w:numId w:val="8"/>
      </w:numPr>
      <w:spacing w:before="20" w:after="20"/>
    </w:pPr>
  </w:style>
  <w:style w:type="paragraph" w:customStyle="1" w:styleId="PIFigure">
    <w:name w:val="PI Figure"/>
    <w:basedOn w:val="Figure"/>
    <w:uiPriority w:val="7"/>
    <w:qFormat/>
    <w:rsid w:val="0062681D"/>
  </w:style>
  <w:style w:type="paragraph" w:customStyle="1" w:styleId="PIFooter">
    <w:name w:val="PI Footer"/>
    <w:basedOn w:val="Footer"/>
    <w:uiPriority w:val="7"/>
    <w:qFormat/>
    <w:rsid w:val="0062681D"/>
    <w:pPr>
      <w:tabs>
        <w:tab w:val="clear" w:pos="9923"/>
        <w:tab w:val="right" w:pos="8800"/>
      </w:tabs>
      <w:spacing w:line="240" w:lineRule="auto"/>
    </w:pPr>
  </w:style>
  <w:style w:type="paragraph" w:customStyle="1" w:styleId="PIHeading1">
    <w:name w:val="PI Heading 1"/>
    <w:basedOn w:val="Heading1"/>
    <w:uiPriority w:val="2"/>
    <w:qFormat/>
    <w:rsid w:val="0062681D"/>
  </w:style>
  <w:style w:type="paragraph" w:customStyle="1" w:styleId="PIHeading2">
    <w:name w:val="PI Heading 2"/>
    <w:basedOn w:val="Heading2"/>
    <w:uiPriority w:val="3"/>
    <w:qFormat/>
    <w:rsid w:val="0062681D"/>
  </w:style>
  <w:style w:type="paragraph" w:customStyle="1" w:styleId="PIHeading3">
    <w:name w:val="PI Heading 3"/>
    <w:basedOn w:val="Heading3"/>
    <w:uiPriority w:val="4"/>
    <w:qFormat/>
    <w:rsid w:val="0062681D"/>
  </w:style>
  <w:style w:type="paragraph" w:customStyle="1" w:styleId="PIHeading4">
    <w:name w:val="PI Heading 4"/>
    <w:basedOn w:val="Heading4"/>
    <w:uiPriority w:val="5"/>
    <w:qFormat/>
    <w:rsid w:val="0062681D"/>
    <w:pPr>
      <w:spacing w:before="120" w:after="120"/>
    </w:pPr>
  </w:style>
  <w:style w:type="paragraph" w:styleId="Subtitle">
    <w:name w:val="Subtitle"/>
    <w:basedOn w:val="Normal"/>
    <w:link w:val="SubtitleChar"/>
    <w:qFormat/>
    <w:rsid w:val="0062681D"/>
    <w:pPr>
      <w:spacing w:after="60"/>
      <w:outlineLvl w:val="1"/>
    </w:pPr>
    <w:rPr>
      <w:b/>
      <w:sz w:val="32"/>
      <w:lang w:val="x-none"/>
    </w:rPr>
  </w:style>
  <w:style w:type="character" w:customStyle="1" w:styleId="SubtitleChar">
    <w:name w:val="Subtitle Char"/>
    <w:link w:val="Subtitle"/>
    <w:rsid w:val="0062681D"/>
    <w:rPr>
      <w:b/>
      <w:sz w:val="32"/>
      <w:lang w:eastAsia="en-US"/>
    </w:rPr>
  </w:style>
  <w:style w:type="paragraph" w:customStyle="1" w:styleId="PISubtitle">
    <w:name w:val="PI Subtitle"/>
    <w:basedOn w:val="Subtitle"/>
    <w:uiPriority w:val="1"/>
    <w:qFormat/>
    <w:rsid w:val="0062681D"/>
  </w:style>
  <w:style w:type="paragraph" w:customStyle="1" w:styleId="TableFootnote">
    <w:name w:val="Table Footnote"/>
    <w:basedOn w:val="FigureFootnote"/>
    <w:next w:val="Normal"/>
    <w:semiHidden/>
    <w:rsid w:val="0062681D"/>
    <w:pPr>
      <w:spacing w:before="0" w:after="0"/>
      <w:jc w:val="left"/>
    </w:pPr>
    <w:rPr>
      <w:sz w:val="20"/>
      <w:szCs w:val="24"/>
    </w:rPr>
  </w:style>
  <w:style w:type="paragraph" w:customStyle="1" w:styleId="PITableFootnote">
    <w:name w:val="PI Table Footnote"/>
    <w:basedOn w:val="TableFootnote"/>
    <w:uiPriority w:val="7"/>
    <w:qFormat/>
    <w:rsid w:val="0062681D"/>
    <w:pPr>
      <w:spacing w:before="40"/>
    </w:pPr>
  </w:style>
  <w:style w:type="paragraph" w:customStyle="1" w:styleId="TableSpace">
    <w:name w:val="Table Space"/>
    <w:basedOn w:val="Figure"/>
    <w:next w:val="Normal"/>
    <w:semiHidden/>
    <w:rsid w:val="0062681D"/>
    <w:pPr>
      <w:spacing w:before="0" w:after="480"/>
      <w:jc w:val="left"/>
    </w:pPr>
    <w:rPr>
      <w:szCs w:val="24"/>
    </w:rPr>
  </w:style>
  <w:style w:type="paragraph" w:customStyle="1" w:styleId="PITableSpaceListSpace">
    <w:name w:val="PI Table Space/List Space"/>
    <w:basedOn w:val="TableSpace"/>
    <w:uiPriority w:val="7"/>
    <w:qFormat/>
    <w:rsid w:val="0062681D"/>
    <w:pPr>
      <w:spacing w:after="120"/>
    </w:pPr>
  </w:style>
  <w:style w:type="paragraph" w:customStyle="1" w:styleId="TableText">
    <w:name w:val="Table Text"/>
    <w:basedOn w:val="Figure"/>
    <w:semiHidden/>
    <w:rsid w:val="0062681D"/>
    <w:pPr>
      <w:spacing w:before="0" w:after="0"/>
      <w:jc w:val="left"/>
    </w:pPr>
    <w:rPr>
      <w:snapToGrid w:val="0"/>
      <w:szCs w:val="24"/>
    </w:rPr>
  </w:style>
  <w:style w:type="paragraph" w:customStyle="1" w:styleId="PITableTextListText">
    <w:name w:val="PI Table Text/List Text"/>
    <w:basedOn w:val="TableText"/>
    <w:uiPriority w:val="7"/>
    <w:qFormat/>
    <w:rsid w:val="0062681D"/>
    <w:pPr>
      <w:spacing w:before="20" w:after="20"/>
    </w:pPr>
  </w:style>
  <w:style w:type="paragraph" w:customStyle="1" w:styleId="TableTitle">
    <w:name w:val="Table Title"/>
    <w:basedOn w:val="FigureTitle"/>
    <w:next w:val="TableText"/>
    <w:semiHidden/>
    <w:rsid w:val="0062681D"/>
    <w:pPr>
      <w:spacing w:after="0"/>
      <w:jc w:val="left"/>
    </w:pPr>
    <w:rPr>
      <w:szCs w:val="24"/>
    </w:rPr>
  </w:style>
  <w:style w:type="paragraph" w:customStyle="1" w:styleId="PITableTitle">
    <w:name w:val="PI Table Title"/>
    <w:basedOn w:val="TableTitle"/>
    <w:uiPriority w:val="7"/>
    <w:qFormat/>
    <w:rsid w:val="0062681D"/>
    <w:pPr>
      <w:keepLines/>
      <w:spacing w:before="120"/>
    </w:pPr>
  </w:style>
  <w:style w:type="paragraph" w:styleId="Title">
    <w:name w:val="Title"/>
    <w:basedOn w:val="Normal"/>
    <w:link w:val="TitleChar"/>
    <w:qFormat/>
    <w:rsid w:val="0062681D"/>
    <w:pPr>
      <w:spacing w:before="240" w:after="60"/>
      <w:outlineLvl w:val="0"/>
    </w:pPr>
    <w:rPr>
      <w:b/>
      <w:kern w:val="28"/>
      <w:sz w:val="40"/>
      <w:lang w:val="x-none"/>
    </w:rPr>
  </w:style>
  <w:style w:type="character" w:customStyle="1" w:styleId="TitleChar">
    <w:name w:val="Title Char"/>
    <w:link w:val="Title"/>
    <w:rsid w:val="0062681D"/>
    <w:rPr>
      <w:b/>
      <w:kern w:val="28"/>
      <w:sz w:val="40"/>
      <w:lang w:eastAsia="en-US"/>
    </w:rPr>
  </w:style>
  <w:style w:type="paragraph" w:customStyle="1" w:styleId="PITITLE">
    <w:name w:val="PI TITLE"/>
    <w:basedOn w:val="Title"/>
    <w:qFormat/>
    <w:rsid w:val="008A7877"/>
    <w:pPr>
      <w:spacing w:before="0" w:after="240"/>
    </w:pPr>
  </w:style>
  <w:style w:type="table" w:styleId="TableGrid">
    <w:name w:val="Table Grid"/>
    <w:basedOn w:val="TableNormal"/>
    <w:uiPriority w:val="59"/>
    <w:rsid w:val="00626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semiHidden/>
    <w:rsid w:val="0062681D"/>
    <w:pPr>
      <w:keepNext/>
    </w:pPr>
    <w:rPr>
      <w:b/>
      <w:bCs/>
    </w:rPr>
  </w:style>
  <w:style w:type="paragraph" w:customStyle="1" w:styleId="TableTitleCont">
    <w:name w:val="Table Title Cont"/>
    <w:basedOn w:val="TableTitle"/>
    <w:next w:val="TableText"/>
    <w:semiHidden/>
    <w:rsid w:val="0062681D"/>
    <w:pPr>
      <w:spacing w:before="0"/>
    </w:pPr>
    <w:rPr>
      <w:b w:val="0"/>
    </w:rPr>
  </w:style>
  <w:style w:type="character" w:customStyle="1" w:styleId="MPINormal">
    <w:name w:val="MPI Normal"/>
    <w:rsid w:val="00FC1804"/>
    <w:rPr>
      <w:szCs w:val="24"/>
    </w:rPr>
  </w:style>
  <w:style w:type="character" w:customStyle="1" w:styleId="MPIRegisteredTrademarkSign">
    <w:name w:val="MPI Registered Trademark Sign"/>
    <w:rsid w:val="008F307B"/>
    <w:rPr>
      <w:b/>
      <w:sz w:val="32"/>
      <w:vertAlign w:val="superscript"/>
      <w:lang w:eastAsia="en-US"/>
    </w:rPr>
  </w:style>
  <w:style w:type="character" w:customStyle="1" w:styleId="MPITradename">
    <w:name w:val="MPI Tradename"/>
    <w:rsid w:val="008F307B"/>
    <w:rPr>
      <w:rFonts w:ascii="Cambria" w:eastAsia="Times New Roman" w:hAnsi="Cambria" w:cs="Times New Roman"/>
      <w:b/>
      <w:sz w:val="32"/>
      <w:szCs w:val="24"/>
      <w:lang w:eastAsia="en-US"/>
    </w:rPr>
  </w:style>
  <w:style w:type="paragraph" w:customStyle="1" w:styleId="PITableText">
    <w:name w:val="PI Table Text"/>
    <w:basedOn w:val="TableText"/>
    <w:uiPriority w:val="7"/>
    <w:qFormat/>
    <w:rsid w:val="008F307B"/>
  </w:style>
  <w:style w:type="paragraph" w:customStyle="1" w:styleId="Paragraph">
    <w:name w:val="Paragraph"/>
    <w:link w:val="ParagraphChar"/>
    <w:qFormat/>
    <w:rsid w:val="008F307B"/>
    <w:pPr>
      <w:spacing w:after="240"/>
    </w:pPr>
    <w:rPr>
      <w:sz w:val="24"/>
      <w:szCs w:val="24"/>
      <w:lang w:val="en-US" w:eastAsia="en-US"/>
    </w:rPr>
  </w:style>
  <w:style w:type="character" w:customStyle="1" w:styleId="ParagraphChar">
    <w:name w:val="Paragraph Char"/>
    <w:link w:val="Paragraph"/>
    <w:rsid w:val="008F307B"/>
    <w:rPr>
      <w:sz w:val="24"/>
      <w:szCs w:val="24"/>
      <w:lang w:val="en-US" w:eastAsia="en-US" w:bidi="ar-SA"/>
    </w:rPr>
  </w:style>
  <w:style w:type="paragraph" w:styleId="Revision">
    <w:name w:val="Revision"/>
    <w:hidden/>
    <w:uiPriority w:val="99"/>
    <w:semiHidden/>
    <w:rsid w:val="008F307B"/>
    <w:rPr>
      <w:sz w:val="24"/>
      <w:lang w:eastAsia="en-US"/>
    </w:rPr>
  </w:style>
  <w:style w:type="paragraph" w:styleId="FootnoteText">
    <w:name w:val="footnote text"/>
    <w:basedOn w:val="Normal"/>
    <w:link w:val="FootnoteTextChar"/>
    <w:rsid w:val="00BE15CF"/>
    <w:rPr>
      <w:sz w:val="20"/>
      <w:lang w:val="x-none"/>
    </w:rPr>
  </w:style>
  <w:style w:type="character" w:customStyle="1" w:styleId="FootnoteTextChar">
    <w:name w:val="Footnote Text Char"/>
    <w:link w:val="FootnoteText"/>
    <w:rsid w:val="00BE15CF"/>
    <w:rPr>
      <w:lang w:eastAsia="en-US"/>
    </w:rPr>
  </w:style>
  <w:style w:type="character" w:styleId="FollowedHyperlink">
    <w:name w:val="FollowedHyperlink"/>
    <w:rsid w:val="00BE15CF"/>
    <w:rPr>
      <w:color w:val="800080"/>
      <w:u w:val="single"/>
    </w:rPr>
  </w:style>
  <w:style w:type="paragraph" w:customStyle="1" w:styleId="TableTextCentered">
    <w:name w:val="TableText Centered"/>
    <w:rsid w:val="00465782"/>
    <w:pPr>
      <w:jc w:val="center"/>
    </w:pPr>
    <w:rPr>
      <w:lang w:val="en-US" w:eastAsia="en-US"/>
    </w:rPr>
  </w:style>
  <w:style w:type="character" w:customStyle="1" w:styleId="BlueText">
    <w:name w:val="Blue Text"/>
    <w:rsid w:val="00365595"/>
    <w:rPr>
      <w:color w:val="0000FF"/>
    </w:rPr>
  </w:style>
  <w:style w:type="paragraph" w:customStyle="1" w:styleId="superscript">
    <w:name w:val="superscript"/>
    <w:basedOn w:val="Paragraph"/>
    <w:link w:val="superscriptChar"/>
    <w:autoRedefine/>
    <w:rsid w:val="00365595"/>
    <w:pPr>
      <w:spacing w:before="120" w:after="120"/>
    </w:pPr>
    <w:rPr>
      <w:rFonts w:eastAsia="MS Mincho"/>
      <w:color w:val="000000"/>
      <w:vertAlign w:val="superscript"/>
    </w:rPr>
  </w:style>
  <w:style w:type="character" w:customStyle="1" w:styleId="superscriptChar">
    <w:name w:val="superscript Char"/>
    <w:link w:val="superscript"/>
    <w:rsid w:val="00365595"/>
    <w:rPr>
      <w:rFonts w:eastAsia="MS Mincho"/>
      <w:color w:val="000000"/>
      <w:sz w:val="24"/>
      <w:szCs w:val="24"/>
      <w:vertAlign w:val="superscript"/>
      <w:lang w:val="en-US" w:eastAsia="en-US" w:bidi="ar-SA"/>
    </w:rPr>
  </w:style>
  <w:style w:type="paragraph" w:customStyle="1" w:styleId="Heading2NoTOC">
    <w:name w:val="Heading 2 NoTOC"/>
    <w:next w:val="Paragraph"/>
    <w:rsid w:val="00E50B77"/>
    <w:pPr>
      <w:keepNext/>
      <w:spacing w:after="240"/>
    </w:pPr>
    <w:rPr>
      <w:rFonts w:ascii="Times New Roman Bold" w:hAnsi="Times New Roman Bold" w:cs="Arial"/>
      <w:b/>
      <w:bCs/>
      <w:sz w:val="24"/>
      <w:szCs w:val="26"/>
      <w:lang w:val="en-US" w:eastAsia="en-US"/>
    </w:rPr>
  </w:style>
  <w:style w:type="character" w:customStyle="1" w:styleId="Instructions">
    <w:name w:val="Instructions"/>
    <w:rsid w:val="007C6A18"/>
    <w:rPr>
      <w:rFonts w:ascii="Times New Roman" w:hAnsi="Times New Roman"/>
      <w:iCs/>
      <w:color w:val="auto"/>
      <w:sz w:val="24"/>
    </w:rPr>
  </w:style>
  <w:style w:type="paragraph" w:styleId="NormalWeb">
    <w:name w:val="Normal (Web)"/>
    <w:basedOn w:val="Normal"/>
    <w:uiPriority w:val="99"/>
    <w:unhideWhenUsed/>
    <w:rsid w:val="004E2064"/>
    <w:pPr>
      <w:spacing w:before="100" w:beforeAutospacing="1" w:after="100" w:afterAutospacing="1"/>
      <w:jc w:val="left"/>
    </w:pPr>
    <w:rPr>
      <w:szCs w:val="24"/>
      <w:lang w:eastAsia="en-AU"/>
    </w:rPr>
  </w:style>
  <w:style w:type="paragraph" w:styleId="BodyTextIndent">
    <w:name w:val="Body Text Indent"/>
    <w:basedOn w:val="Normal"/>
    <w:link w:val="BodyTextIndentChar"/>
    <w:rsid w:val="004E2064"/>
    <w:pPr>
      <w:spacing w:after="120"/>
      <w:ind w:left="283"/>
      <w:jc w:val="left"/>
    </w:pPr>
    <w:rPr>
      <w:sz w:val="20"/>
      <w:lang w:val="en-US"/>
    </w:rPr>
  </w:style>
  <w:style w:type="character" w:customStyle="1" w:styleId="BodyTextIndentChar">
    <w:name w:val="Body Text Indent Char"/>
    <w:link w:val="BodyTextIndent"/>
    <w:rsid w:val="004E2064"/>
    <w:rPr>
      <w:lang w:val="en-US" w:eastAsia="en-US"/>
    </w:rPr>
  </w:style>
  <w:style w:type="paragraph" w:customStyle="1" w:styleId="ListAlpha3">
    <w:name w:val="List Alpha 3"/>
    <w:rsid w:val="00C72C27"/>
    <w:pPr>
      <w:numPr>
        <w:numId w:val="9"/>
      </w:numPr>
      <w:spacing w:after="240"/>
    </w:pPr>
    <w:rPr>
      <w:sz w:val="24"/>
      <w:szCs w:val="24"/>
      <w:lang w:val="en-US" w:eastAsia="en-US"/>
    </w:rPr>
  </w:style>
  <w:style w:type="paragraph" w:customStyle="1" w:styleId="Style3">
    <w:name w:val="Style 3"/>
    <w:basedOn w:val="Normal"/>
    <w:rsid w:val="00A54786"/>
    <w:pPr>
      <w:widowControl w:val="0"/>
      <w:autoSpaceDE w:val="0"/>
      <w:autoSpaceDN w:val="0"/>
      <w:spacing w:after="0"/>
      <w:ind w:left="180" w:hanging="144"/>
      <w:jc w:val="left"/>
    </w:pPr>
    <w:rPr>
      <w:szCs w:val="24"/>
      <w:lang w:val="en-US"/>
    </w:rPr>
  </w:style>
  <w:style w:type="paragraph" w:customStyle="1" w:styleId="first">
    <w:name w:val="first"/>
    <w:basedOn w:val="Normal"/>
    <w:rsid w:val="006B3DE4"/>
    <w:pPr>
      <w:spacing w:before="144" w:after="0" w:line="264" w:lineRule="atLeast"/>
      <w:jc w:val="left"/>
    </w:pPr>
    <w:rPr>
      <w:szCs w:val="24"/>
      <w:lang w:val="en-US"/>
    </w:rPr>
  </w:style>
  <w:style w:type="character" w:customStyle="1" w:styleId="CommentTextChar1">
    <w:name w:val="Comment Text Char1"/>
    <w:basedOn w:val="DefaultParagraphFont"/>
    <w:rsid w:val="00087994"/>
  </w:style>
  <w:style w:type="paragraph" w:customStyle="1" w:styleId="TableText0">
    <w:name w:val="TableText"/>
    <w:link w:val="TableTextChar"/>
    <w:rsid w:val="006B53DA"/>
    <w:rPr>
      <w:rFonts w:cs="Arial"/>
      <w:lang w:val="en-US" w:eastAsia="en-US"/>
    </w:rPr>
  </w:style>
  <w:style w:type="character" w:customStyle="1" w:styleId="TableTextChar">
    <w:name w:val="TableText Char"/>
    <w:link w:val="TableText0"/>
    <w:rsid w:val="006B53DA"/>
    <w:rPr>
      <w:rFonts w:cs="Arial"/>
      <w:lang w:val="en-US" w:eastAsia="en-US" w:bidi="ar-SA"/>
    </w:rPr>
  </w:style>
  <w:style w:type="paragraph" w:customStyle="1" w:styleId="Default">
    <w:name w:val="Default"/>
    <w:rsid w:val="001F2415"/>
    <w:pPr>
      <w:autoSpaceDE w:val="0"/>
      <w:autoSpaceDN w:val="0"/>
      <w:adjustRightInd w:val="0"/>
    </w:pPr>
    <w:rPr>
      <w:rFonts w:ascii="Arial" w:hAnsi="Arial" w:cs="Arial"/>
      <w:color w:val="000000"/>
      <w:sz w:val="24"/>
      <w:szCs w:val="24"/>
    </w:rPr>
  </w:style>
  <w:style w:type="character" w:customStyle="1" w:styleId="TableText12">
    <w:name w:val="TableText 12"/>
    <w:rsid w:val="006846CC"/>
    <w:rPr>
      <w:rFonts w:ascii="Times New Roman" w:hAnsi="Times New Roman"/>
      <w:sz w:val="24"/>
    </w:rPr>
  </w:style>
  <w:style w:type="paragraph" w:customStyle="1" w:styleId="TableTextColHead">
    <w:name w:val="TableText Col Head"/>
    <w:next w:val="TableTextCentered"/>
    <w:rsid w:val="00302A37"/>
    <w:pPr>
      <w:jc w:val="center"/>
    </w:pPr>
    <w:rPr>
      <w:rFonts w:ascii="Times New Roman Bold" w:eastAsia="MS Mincho" w:hAnsi="Times New Roman Bold"/>
      <w:b/>
      <w:lang w:val="en-US" w:eastAsia="en-US"/>
    </w:rPr>
  </w:style>
  <w:style w:type="paragraph" w:styleId="ListParagraph">
    <w:name w:val="List Paragraph"/>
    <w:basedOn w:val="Normal"/>
    <w:uiPriority w:val="34"/>
    <w:qFormat/>
    <w:rsid w:val="00282541"/>
    <w:pPr>
      <w:spacing w:after="0"/>
      <w:ind w:left="720"/>
      <w:jc w:val="left"/>
    </w:pPr>
    <w:rPr>
      <w:rFonts w:ascii="Calibri" w:hAnsi="Calibri"/>
      <w:sz w:val="22"/>
      <w:szCs w:val="22"/>
      <w:lang w:eastAsia="en-AU"/>
    </w:rPr>
  </w:style>
  <w:style w:type="paragraph" w:customStyle="1" w:styleId="TableTextFootnote">
    <w:name w:val="TableText Footnote"/>
    <w:link w:val="TableTextFootnoteChar"/>
    <w:rsid w:val="003B0851"/>
    <w:pPr>
      <w:tabs>
        <w:tab w:val="left" w:pos="360"/>
      </w:tabs>
    </w:pPr>
    <w:rPr>
      <w:lang w:val="en-US" w:eastAsia="en-US"/>
    </w:rPr>
  </w:style>
  <w:style w:type="character" w:customStyle="1" w:styleId="TableTextFootnoteChar">
    <w:name w:val="TableText Footnote Char"/>
    <w:link w:val="TableTextFootnote"/>
    <w:locked/>
    <w:rsid w:val="003B0851"/>
  </w:style>
  <w:style w:type="paragraph" w:customStyle="1" w:styleId="Appendix1">
    <w:name w:val="Appendix 1"/>
    <w:next w:val="Paragraph"/>
    <w:rsid w:val="00E44719"/>
    <w:pPr>
      <w:keepNext/>
      <w:numPr>
        <w:numId w:val="19"/>
      </w:numPr>
      <w:tabs>
        <w:tab w:val="clear" w:pos="0"/>
      </w:tabs>
      <w:spacing w:after="240"/>
    </w:pPr>
    <w:rPr>
      <w:b/>
      <w:sz w:val="24"/>
      <w:szCs w:val="24"/>
      <w:lang w:val="en-US" w:eastAsia="en-US"/>
    </w:rPr>
  </w:style>
  <w:style w:type="paragraph" w:customStyle="1" w:styleId="Appendix2">
    <w:name w:val="Appendix 2"/>
    <w:next w:val="Paragraph"/>
    <w:rsid w:val="00E44719"/>
    <w:pPr>
      <w:keepNext/>
      <w:numPr>
        <w:ilvl w:val="1"/>
        <w:numId w:val="19"/>
      </w:numPr>
      <w:tabs>
        <w:tab w:val="clear" w:pos="0"/>
      </w:tabs>
      <w:spacing w:after="240"/>
    </w:pPr>
    <w:rPr>
      <w:rFonts w:cs="Arial"/>
      <w:b/>
      <w:sz w:val="24"/>
      <w:szCs w:val="24"/>
      <w:lang w:val="en-US" w:eastAsia="en-US"/>
    </w:rPr>
  </w:style>
  <w:style w:type="paragraph" w:customStyle="1" w:styleId="Appendix3">
    <w:name w:val="Appendix 3"/>
    <w:next w:val="Paragraph"/>
    <w:rsid w:val="00E44719"/>
    <w:pPr>
      <w:keepNext/>
      <w:numPr>
        <w:ilvl w:val="2"/>
        <w:numId w:val="19"/>
      </w:numPr>
      <w:tabs>
        <w:tab w:val="clear" w:pos="0"/>
      </w:tabs>
      <w:spacing w:after="240"/>
    </w:pPr>
    <w:rPr>
      <w:rFonts w:cs="Arial"/>
      <w:b/>
      <w:bC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681D"/>
    <w:pPr>
      <w:spacing w:after="240"/>
      <w:jc w:val="both"/>
    </w:pPr>
    <w:rPr>
      <w:sz w:val="24"/>
      <w:lang w:eastAsia="en-US"/>
    </w:rPr>
  </w:style>
  <w:style w:type="paragraph" w:styleId="Heading1">
    <w:name w:val="heading 1"/>
    <w:basedOn w:val="Normal"/>
    <w:next w:val="Normal"/>
    <w:qFormat/>
    <w:rsid w:val="0062681D"/>
    <w:pPr>
      <w:keepNext/>
      <w:spacing w:before="360" w:line="280" w:lineRule="exact"/>
      <w:outlineLvl w:val="0"/>
    </w:pPr>
    <w:rPr>
      <w:b/>
      <w:caps/>
      <w:kern w:val="28"/>
      <w:sz w:val="28"/>
    </w:rPr>
  </w:style>
  <w:style w:type="paragraph" w:styleId="Heading2">
    <w:name w:val="heading 2"/>
    <w:basedOn w:val="Normal"/>
    <w:next w:val="Normal"/>
    <w:qFormat/>
    <w:rsid w:val="0062681D"/>
    <w:pPr>
      <w:keepNext/>
      <w:spacing w:before="240" w:after="120" w:line="280" w:lineRule="exact"/>
      <w:outlineLvl w:val="1"/>
    </w:pPr>
    <w:rPr>
      <w:b/>
    </w:rPr>
  </w:style>
  <w:style w:type="paragraph" w:styleId="Heading3">
    <w:name w:val="heading 3"/>
    <w:basedOn w:val="Normal"/>
    <w:next w:val="Normal"/>
    <w:qFormat/>
    <w:rsid w:val="0062681D"/>
    <w:pPr>
      <w:keepNext/>
      <w:spacing w:before="120" w:after="120"/>
      <w:outlineLvl w:val="2"/>
    </w:pPr>
    <w:rPr>
      <w:b/>
      <w:i/>
      <w:iCs/>
    </w:rPr>
  </w:style>
  <w:style w:type="paragraph" w:styleId="Heading4">
    <w:name w:val="heading 4"/>
    <w:basedOn w:val="Normal"/>
    <w:next w:val="Normal"/>
    <w:qFormat/>
    <w:rsid w:val="0062681D"/>
    <w:pPr>
      <w:keepNext/>
      <w:outlineLvl w:val="3"/>
    </w:pPr>
    <w:rPr>
      <w:i/>
      <w:iCs/>
    </w:rPr>
  </w:style>
  <w:style w:type="paragraph" w:styleId="Heading5">
    <w:name w:val="heading 5"/>
    <w:basedOn w:val="Normal"/>
    <w:next w:val="Normal"/>
    <w:qFormat/>
    <w:rsid w:val="0062681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2681D"/>
    <w:rPr>
      <w:rFonts w:ascii="Tahoma" w:hAnsi="Tahoma"/>
      <w:sz w:val="16"/>
      <w:szCs w:val="16"/>
      <w:lang w:val="x-none"/>
    </w:rPr>
  </w:style>
  <w:style w:type="character" w:customStyle="1" w:styleId="BalloonTextChar">
    <w:name w:val="Balloon Text Char"/>
    <w:link w:val="BalloonText"/>
    <w:rsid w:val="0062681D"/>
    <w:rPr>
      <w:rFonts w:ascii="Tahoma" w:hAnsi="Tahoma" w:cs="Tahoma"/>
      <w:sz w:val="16"/>
      <w:szCs w:val="16"/>
      <w:lang w:eastAsia="en-US"/>
    </w:rPr>
  </w:style>
  <w:style w:type="character" w:styleId="CommentReference">
    <w:name w:val="annotation reference"/>
    <w:uiPriority w:val="99"/>
    <w:rsid w:val="0062681D"/>
    <w:rPr>
      <w:sz w:val="16"/>
      <w:szCs w:val="16"/>
    </w:rPr>
  </w:style>
  <w:style w:type="paragraph" w:styleId="CommentText">
    <w:name w:val="annotation text"/>
    <w:basedOn w:val="Normal"/>
    <w:link w:val="CommentTextChar"/>
    <w:rsid w:val="0062681D"/>
    <w:rPr>
      <w:sz w:val="20"/>
      <w:lang w:val="x-none"/>
    </w:rPr>
  </w:style>
  <w:style w:type="character" w:customStyle="1" w:styleId="CommentTextChar">
    <w:name w:val="Comment Text Char"/>
    <w:link w:val="CommentText"/>
    <w:uiPriority w:val="99"/>
    <w:rsid w:val="0062681D"/>
    <w:rPr>
      <w:lang w:eastAsia="en-US"/>
    </w:rPr>
  </w:style>
  <w:style w:type="paragraph" w:styleId="CommentSubject">
    <w:name w:val="annotation subject"/>
    <w:basedOn w:val="CommentText"/>
    <w:next w:val="CommentText"/>
    <w:link w:val="CommentSubjectChar"/>
    <w:rsid w:val="0062681D"/>
    <w:rPr>
      <w:b/>
      <w:bCs/>
    </w:rPr>
  </w:style>
  <w:style w:type="character" w:customStyle="1" w:styleId="CommentSubjectChar">
    <w:name w:val="Comment Subject Char"/>
    <w:link w:val="CommentSubject"/>
    <w:rsid w:val="0062681D"/>
    <w:rPr>
      <w:b/>
      <w:bCs/>
      <w:lang w:eastAsia="en-US"/>
    </w:rPr>
  </w:style>
  <w:style w:type="paragraph" w:customStyle="1" w:styleId="Figure">
    <w:name w:val="Figure"/>
    <w:basedOn w:val="Normal"/>
    <w:next w:val="Normal"/>
    <w:semiHidden/>
    <w:rsid w:val="0062681D"/>
    <w:pPr>
      <w:spacing w:before="240" w:after="360"/>
    </w:pPr>
    <w:rPr>
      <w:color w:val="000000"/>
    </w:rPr>
  </w:style>
  <w:style w:type="paragraph" w:customStyle="1" w:styleId="FigureFootnote">
    <w:name w:val="Figure Footnote"/>
    <w:basedOn w:val="Normal"/>
    <w:next w:val="Normal"/>
    <w:semiHidden/>
    <w:rsid w:val="0062681D"/>
    <w:pPr>
      <w:spacing w:before="240" w:after="360"/>
    </w:pPr>
    <w:rPr>
      <w:color w:val="000000"/>
    </w:rPr>
  </w:style>
  <w:style w:type="paragraph" w:customStyle="1" w:styleId="FigureTitle">
    <w:name w:val="Figure Title"/>
    <w:basedOn w:val="Normal"/>
    <w:next w:val="Figure"/>
    <w:semiHidden/>
    <w:rsid w:val="0062681D"/>
    <w:pPr>
      <w:keepNext/>
      <w:spacing w:before="360"/>
    </w:pPr>
    <w:rPr>
      <w:b/>
      <w:color w:val="000000"/>
    </w:rPr>
  </w:style>
  <w:style w:type="paragraph" w:styleId="Footer">
    <w:name w:val="footer"/>
    <w:basedOn w:val="Normal"/>
    <w:link w:val="FooterChar"/>
    <w:rsid w:val="0062681D"/>
    <w:pPr>
      <w:pBdr>
        <w:top w:val="single" w:sz="6" w:space="1" w:color="auto"/>
      </w:pBdr>
      <w:tabs>
        <w:tab w:val="left" w:pos="9923"/>
      </w:tabs>
      <w:spacing w:after="0" w:line="280" w:lineRule="exact"/>
      <w:jc w:val="left"/>
    </w:pPr>
    <w:rPr>
      <w:sz w:val="20"/>
      <w:lang w:val="x-none"/>
    </w:rPr>
  </w:style>
  <w:style w:type="character" w:customStyle="1" w:styleId="FooterChar">
    <w:name w:val="Footer Char"/>
    <w:link w:val="Footer"/>
    <w:rsid w:val="0062681D"/>
    <w:rPr>
      <w:lang w:eastAsia="en-US"/>
    </w:rPr>
  </w:style>
  <w:style w:type="character" w:styleId="FootnoteReference">
    <w:name w:val="footnote reference"/>
    <w:rsid w:val="0062681D"/>
    <w:rPr>
      <w:sz w:val="24"/>
      <w:vertAlign w:val="superscript"/>
    </w:rPr>
  </w:style>
  <w:style w:type="paragraph" w:styleId="Header">
    <w:name w:val="header"/>
    <w:basedOn w:val="Normal"/>
    <w:link w:val="HeaderChar"/>
    <w:uiPriority w:val="99"/>
    <w:rsid w:val="0062681D"/>
    <w:pPr>
      <w:tabs>
        <w:tab w:val="center" w:pos="4153"/>
        <w:tab w:val="right" w:pos="8306"/>
      </w:tabs>
    </w:pPr>
    <w:rPr>
      <w:lang w:val="x-none"/>
    </w:rPr>
  </w:style>
  <w:style w:type="character" w:customStyle="1" w:styleId="HeaderChar">
    <w:name w:val="Header Char"/>
    <w:link w:val="Header"/>
    <w:uiPriority w:val="99"/>
    <w:rsid w:val="0062681D"/>
    <w:rPr>
      <w:sz w:val="24"/>
      <w:lang w:eastAsia="en-US"/>
    </w:rPr>
  </w:style>
  <w:style w:type="character" w:styleId="Hyperlink">
    <w:name w:val="Hyperlink"/>
    <w:rsid w:val="0062681D"/>
    <w:rPr>
      <w:color w:val="auto"/>
      <w:u w:val="none"/>
    </w:rPr>
  </w:style>
  <w:style w:type="paragraph" w:styleId="ListBullet">
    <w:name w:val="List Bullet"/>
    <w:basedOn w:val="Normal"/>
    <w:rsid w:val="0062681D"/>
    <w:pPr>
      <w:numPr>
        <w:numId w:val="6"/>
      </w:numPr>
    </w:pPr>
  </w:style>
  <w:style w:type="paragraph" w:styleId="ListNumber">
    <w:name w:val="List Number"/>
    <w:basedOn w:val="Normal"/>
    <w:rsid w:val="0062681D"/>
    <w:pPr>
      <w:numPr>
        <w:numId w:val="7"/>
      </w:numPr>
    </w:pPr>
  </w:style>
  <w:style w:type="character" w:styleId="PageNumber">
    <w:name w:val="page number"/>
    <w:basedOn w:val="DefaultParagraphFont"/>
    <w:rsid w:val="0062681D"/>
  </w:style>
  <w:style w:type="paragraph" w:customStyle="1" w:styleId="PINormal">
    <w:name w:val="PI Normal"/>
    <w:basedOn w:val="Normal"/>
    <w:uiPriority w:val="6"/>
    <w:qFormat/>
    <w:rsid w:val="0062681D"/>
  </w:style>
  <w:style w:type="paragraph" w:customStyle="1" w:styleId="PIBulletList">
    <w:name w:val="PI Bullet List"/>
    <w:basedOn w:val="PINormal"/>
    <w:qFormat/>
    <w:rsid w:val="0062681D"/>
    <w:pPr>
      <w:numPr>
        <w:numId w:val="8"/>
      </w:numPr>
      <w:spacing w:before="20" w:after="20"/>
    </w:pPr>
  </w:style>
  <w:style w:type="paragraph" w:customStyle="1" w:styleId="PIFigure">
    <w:name w:val="PI Figure"/>
    <w:basedOn w:val="Figure"/>
    <w:uiPriority w:val="7"/>
    <w:qFormat/>
    <w:rsid w:val="0062681D"/>
  </w:style>
  <w:style w:type="paragraph" w:customStyle="1" w:styleId="PIFooter">
    <w:name w:val="PI Footer"/>
    <w:basedOn w:val="Footer"/>
    <w:uiPriority w:val="7"/>
    <w:qFormat/>
    <w:rsid w:val="0062681D"/>
    <w:pPr>
      <w:tabs>
        <w:tab w:val="clear" w:pos="9923"/>
        <w:tab w:val="right" w:pos="8800"/>
      </w:tabs>
      <w:spacing w:line="240" w:lineRule="auto"/>
    </w:pPr>
  </w:style>
  <w:style w:type="paragraph" w:customStyle="1" w:styleId="PIHeading1">
    <w:name w:val="PI Heading 1"/>
    <w:basedOn w:val="Heading1"/>
    <w:uiPriority w:val="2"/>
    <w:qFormat/>
    <w:rsid w:val="0062681D"/>
  </w:style>
  <w:style w:type="paragraph" w:customStyle="1" w:styleId="PIHeading2">
    <w:name w:val="PI Heading 2"/>
    <w:basedOn w:val="Heading2"/>
    <w:uiPriority w:val="3"/>
    <w:qFormat/>
    <w:rsid w:val="0062681D"/>
  </w:style>
  <w:style w:type="paragraph" w:customStyle="1" w:styleId="PIHeading3">
    <w:name w:val="PI Heading 3"/>
    <w:basedOn w:val="Heading3"/>
    <w:uiPriority w:val="4"/>
    <w:qFormat/>
    <w:rsid w:val="0062681D"/>
  </w:style>
  <w:style w:type="paragraph" w:customStyle="1" w:styleId="PIHeading4">
    <w:name w:val="PI Heading 4"/>
    <w:basedOn w:val="Heading4"/>
    <w:uiPriority w:val="5"/>
    <w:qFormat/>
    <w:rsid w:val="0062681D"/>
    <w:pPr>
      <w:spacing w:before="120" w:after="120"/>
    </w:pPr>
  </w:style>
  <w:style w:type="paragraph" w:styleId="Subtitle">
    <w:name w:val="Subtitle"/>
    <w:basedOn w:val="Normal"/>
    <w:link w:val="SubtitleChar"/>
    <w:qFormat/>
    <w:rsid w:val="0062681D"/>
    <w:pPr>
      <w:spacing w:after="60"/>
      <w:outlineLvl w:val="1"/>
    </w:pPr>
    <w:rPr>
      <w:b/>
      <w:sz w:val="32"/>
      <w:lang w:val="x-none"/>
    </w:rPr>
  </w:style>
  <w:style w:type="character" w:customStyle="1" w:styleId="SubtitleChar">
    <w:name w:val="Subtitle Char"/>
    <w:link w:val="Subtitle"/>
    <w:rsid w:val="0062681D"/>
    <w:rPr>
      <w:b/>
      <w:sz w:val="32"/>
      <w:lang w:eastAsia="en-US"/>
    </w:rPr>
  </w:style>
  <w:style w:type="paragraph" w:customStyle="1" w:styleId="PISubtitle">
    <w:name w:val="PI Subtitle"/>
    <w:basedOn w:val="Subtitle"/>
    <w:uiPriority w:val="1"/>
    <w:qFormat/>
    <w:rsid w:val="0062681D"/>
  </w:style>
  <w:style w:type="paragraph" w:customStyle="1" w:styleId="TableFootnote">
    <w:name w:val="Table Footnote"/>
    <w:basedOn w:val="FigureFootnote"/>
    <w:next w:val="Normal"/>
    <w:semiHidden/>
    <w:rsid w:val="0062681D"/>
    <w:pPr>
      <w:spacing w:before="0" w:after="0"/>
      <w:jc w:val="left"/>
    </w:pPr>
    <w:rPr>
      <w:sz w:val="20"/>
      <w:szCs w:val="24"/>
    </w:rPr>
  </w:style>
  <w:style w:type="paragraph" w:customStyle="1" w:styleId="PITableFootnote">
    <w:name w:val="PI Table Footnote"/>
    <w:basedOn w:val="TableFootnote"/>
    <w:uiPriority w:val="7"/>
    <w:qFormat/>
    <w:rsid w:val="0062681D"/>
    <w:pPr>
      <w:spacing w:before="40"/>
    </w:pPr>
  </w:style>
  <w:style w:type="paragraph" w:customStyle="1" w:styleId="TableSpace">
    <w:name w:val="Table Space"/>
    <w:basedOn w:val="Figure"/>
    <w:next w:val="Normal"/>
    <w:semiHidden/>
    <w:rsid w:val="0062681D"/>
    <w:pPr>
      <w:spacing w:before="0" w:after="480"/>
      <w:jc w:val="left"/>
    </w:pPr>
    <w:rPr>
      <w:szCs w:val="24"/>
    </w:rPr>
  </w:style>
  <w:style w:type="paragraph" w:customStyle="1" w:styleId="PITableSpaceListSpace">
    <w:name w:val="PI Table Space/List Space"/>
    <w:basedOn w:val="TableSpace"/>
    <w:uiPriority w:val="7"/>
    <w:qFormat/>
    <w:rsid w:val="0062681D"/>
    <w:pPr>
      <w:spacing w:after="120"/>
    </w:pPr>
  </w:style>
  <w:style w:type="paragraph" w:customStyle="1" w:styleId="TableText">
    <w:name w:val="Table Text"/>
    <w:basedOn w:val="Figure"/>
    <w:semiHidden/>
    <w:rsid w:val="0062681D"/>
    <w:pPr>
      <w:spacing w:before="0" w:after="0"/>
      <w:jc w:val="left"/>
    </w:pPr>
    <w:rPr>
      <w:snapToGrid w:val="0"/>
      <w:szCs w:val="24"/>
    </w:rPr>
  </w:style>
  <w:style w:type="paragraph" w:customStyle="1" w:styleId="PITableTextListText">
    <w:name w:val="PI Table Text/List Text"/>
    <w:basedOn w:val="TableText"/>
    <w:uiPriority w:val="7"/>
    <w:qFormat/>
    <w:rsid w:val="0062681D"/>
    <w:pPr>
      <w:spacing w:before="20" w:after="20"/>
    </w:pPr>
  </w:style>
  <w:style w:type="paragraph" w:customStyle="1" w:styleId="TableTitle">
    <w:name w:val="Table Title"/>
    <w:basedOn w:val="FigureTitle"/>
    <w:next w:val="TableText"/>
    <w:semiHidden/>
    <w:rsid w:val="0062681D"/>
    <w:pPr>
      <w:spacing w:after="0"/>
      <w:jc w:val="left"/>
    </w:pPr>
    <w:rPr>
      <w:szCs w:val="24"/>
    </w:rPr>
  </w:style>
  <w:style w:type="paragraph" w:customStyle="1" w:styleId="PITableTitle">
    <w:name w:val="PI Table Title"/>
    <w:basedOn w:val="TableTitle"/>
    <w:uiPriority w:val="7"/>
    <w:qFormat/>
    <w:rsid w:val="0062681D"/>
    <w:pPr>
      <w:keepLines/>
      <w:spacing w:before="120"/>
    </w:pPr>
  </w:style>
  <w:style w:type="paragraph" w:styleId="Title">
    <w:name w:val="Title"/>
    <w:basedOn w:val="Normal"/>
    <w:link w:val="TitleChar"/>
    <w:qFormat/>
    <w:rsid w:val="0062681D"/>
    <w:pPr>
      <w:spacing w:before="240" w:after="60"/>
      <w:outlineLvl w:val="0"/>
    </w:pPr>
    <w:rPr>
      <w:b/>
      <w:kern w:val="28"/>
      <w:sz w:val="40"/>
      <w:lang w:val="x-none"/>
    </w:rPr>
  </w:style>
  <w:style w:type="character" w:customStyle="1" w:styleId="TitleChar">
    <w:name w:val="Title Char"/>
    <w:link w:val="Title"/>
    <w:rsid w:val="0062681D"/>
    <w:rPr>
      <w:b/>
      <w:kern w:val="28"/>
      <w:sz w:val="40"/>
      <w:lang w:eastAsia="en-US"/>
    </w:rPr>
  </w:style>
  <w:style w:type="paragraph" w:customStyle="1" w:styleId="PITITLE">
    <w:name w:val="PI TITLE"/>
    <w:basedOn w:val="Title"/>
    <w:qFormat/>
    <w:rsid w:val="008A7877"/>
    <w:pPr>
      <w:spacing w:before="0" w:after="240"/>
    </w:pPr>
  </w:style>
  <w:style w:type="table" w:styleId="TableGrid">
    <w:name w:val="Table Grid"/>
    <w:basedOn w:val="TableNormal"/>
    <w:uiPriority w:val="59"/>
    <w:rsid w:val="00626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semiHidden/>
    <w:rsid w:val="0062681D"/>
    <w:pPr>
      <w:keepNext/>
    </w:pPr>
    <w:rPr>
      <w:b/>
      <w:bCs/>
    </w:rPr>
  </w:style>
  <w:style w:type="paragraph" w:customStyle="1" w:styleId="TableTitleCont">
    <w:name w:val="Table Title Cont"/>
    <w:basedOn w:val="TableTitle"/>
    <w:next w:val="TableText"/>
    <w:semiHidden/>
    <w:rsid w:val="0062681D"/>
    <w:pPr>
      <w:spacing w:before="0"/>
    </w:pPr>
    <w:rPr>
      <w:b w:val="0"/>
    </w:rPr>
  </w:style>
  <w:style w:type="character" w:customStyle="1" w:styleId="MPINormal">
    <w:name w:val="MPI Normal"/>
    <w:rsid w:val="00FC1804"/>
    <w:rPr>
      <w:szCs w:val="24"/>
    </w:rPr>
  </w:style>
  <w:style w:type="character" w:customStyle="1" w:styleId="MPIRegisteredTrademarkSign">
    <w:name w:val="MPI Registered Trademark Sign"/>
    <w:rsid w:val="008F307B"/>
    <w:rPr>
      <w:b/>
      <w:sz w:val="32"/>
      <w:vertAlign w:val="superscript"/>
      <w:lang w:eastAsia="en-US"/>
    </w:rPr>
  </w:style>
  <w:style w:type="character" w:customStyle="1" w:styleId="MPITradename">
    <w:name w:val="MPI Tradename"/>
    <w:rsid w:val="008F307B"/>
    <w:rPr>
      <w:rFonts w:ascii="Cambria" w:eastAsia="Times New Roman" w:hAnsi="Cambria" w:cs="Times New Roman"/>
      <w:b/>
      <w:sz w:val="32"/>
      <w:szCs w:val="24"/>
      <w:lang w:eastAsia="en-US"/>
    </w:rPr>
  </w:style>
  <w:style w:type="paragraph" w:customStyle="1" w:styleId="PITableText">
    <w:name w:val="PI Table Text"/>
    <w:basedOn w:val="TableText"/>
    <w:uiPriority w:val="7"/>
    <w:qFormat/>
    <w:rsid w:val="008F307B"/>
  </w:style>
  <w:style w:type="paragraph" w:customStyle="1" w:styleId="Paragraph">
    <w:name w:val="Paragraph"/>
    <w:link w:val="ParagraphChar"/>
    <w:qFormat/>
    <w:rsid w:val="008F307B"/>
    <w:pPr>
      <w:spacing w:after="240"/>
    </w:pPr>
    <w:rPr>
      <w:sz w:val="24"/>
      <w:szCs w:val="24"/>
      <w:lang w:val="en-US" w:eastAsia="en-US"/>
    </w:rPr>
  </w:style>
  <w:style w:type="character" w:customStyle="1" w:styleId="ParagraphChar">
    <w:name w:val="Paragraph Char"/>
    <w:link w:val="Paragraph"/>
    <w:rsid w:val="008F307B"/>
    <w:rPr>
      <w:sz w:val="24"/>
      <w:szCs w:val="24"/>
      <w:lang w:val="en-US" w:eastAsia="en-US" w:bidi="ar-SA"/>
    </w:rPr>
  </w:style>
  <w:style w:type="paragraph" w:styleId="Revision">
    <w:name w:val="Revision"/>
    <w:hidden/>
    <w:uiPriority w:val="99"/>
    <w:semiHidden/>
    <w:rsid w:val="008F307B"/>
    <w:rPr>
      <w:sz w:val="24"/>
      <w:lang w:eastAsia="en-US"/>
    </w:rPr>
  </w:style>
  <w:style w:type="paragraph" w:styleId="FootnoteText">
    <w:name w:val="footnote text"/>
    <w:basedOn w:val="Normal"/>
    <w:link w:val="FootnoteTextChar"/>
    <w:rsid w:val="00BE15CF"/>
    <w:rPr>
      <w:sz w:val="20"/>
      <w:lang w:val="x-none"/>
    </w:rPr>
  </w:style>
  <w:style w:type="character" w:customStyle="1" w:styleId="FootnoteTextChar">
    <w:name w:val="Footnote Text Char"/>
    <w:link w:val="FootnoteText"/>
    <w:rsid w:val="00BE15CF"/>
    <w:rPr>
      <w:lang w:eastAsia="en-US"/>
    </w:rPr>
  </w:style>
  <w:style w:type="character" w:styleId="FollowedHyperlink">
    <w:name w:val="FollowedHyperlink"/>
    <w:rsid w:val="00BE15CF"/>
    <w:rPr>
      <w:color w:val="800080"/>
      <w:u w:val="single"/>
    </w:rPr>
  </w:style>
  <w:style w:type="paragraph" w:customStyle="1" w:styleId="TableTextCentered">
    <w:name w:val="TableText Centered"/>
    <w:rsid w:val="00465782"/>
    <w:pPr>
      <w:jc w:val="center"/>
    </w:pPr>
    <w:rPr>
      <w:lang w:val="en-US" w:eastAsia="en-US"/>
    </w:rPr>
  </w:style>
  <w:style w:type="character" w:customStyle="1" w:styleId="BlueText">
    <w:name w:val="Blue Text"/>
    <w:rsid w:val="00365595"/>
    <w:rPr>
      <w:color w:val="0000FF"/>
    </w:rPr>
  </w:style>
  <w:style w:type="paragraph" w:customStyle="1" w:styleId="superscript">
    <w:name w:val="superscript"/>
    <w:basedOn w:val="Paragraph"/>
    <w:link w:val="superscriptChar"/>
    <w:autoRedefine/>
    <w:rsid w:val="00365595"/>
    <w:pPr>
      <w:spacing w:before="120" w:after="120"/>
    </w:pPr>
    <w:rPr>
      <w:rFonts w:eastAsia="MS Mincho"/>
      <w:color w:val="000000"/>
      <w:vertAlign w:val="superscript"/>
    </w:rPr>
  </w:style>
  <w:style w:type="character" w:customStyle="1" w:styleId="superscriptChar">
    <w:name w:val="superscript Char"/>
    <w:link w:val="superscript"/>
    <w:rsid w:val="00365595"/>
    <w:rPr>
      <w:rFonts w:eastAsia="MS Mincho"/>
      <w:color w:val="000000"/>
      <w:sz w:val="24"/>
      <w:szCs w:val="24"/>
      <w:vertAlign w:val="superscript"/>
      <w:lang w:val="en-US" w:eastAsia="en-US" w:bidi="ar-SA"/>
    </w:rPr>
  </w:style>
  <w:style w:type="paragraph" w:customStyle="1" w:styleId="Heading2NoTOC">
    <w:name w:val="Heading 2 NoTOC"/>
    <w:next w:val="Paragraph"/>
    <w:rsid w:val="00E50B77"/>
    <w:pPr>
      <w:keepNext/>
      <w:spacing w:after="240"/>
    </w:pPr>
    <w:rPr>
      <w:rFonts w:ascii="Times New Roman Bold" w:hAnsi="Times New Roman Bold" w:cs="Arial"/>
      <w:b/>
      <w:bCs/>
      <w:sz w:val="24"/>
      <w:szCs w:val="26"/>
      <w:lang w:val="en-US" w:eastAsia="en-US"/>
    </w:rPr>
  </w:style>
  <w:style w:type="character" w:customStyle="1" w:styleId="Instructions">
    <w:name w:val="Instructions"/>
    <w:rsid w:val="007C6A18"/>
    <w:rPr>
      <w:rFonts w:ascii="Times New Roman" w:hAnsi="Times New Roman"/>
      <w:iCs/>
      <w:color w:val="auto"/>
      <w:sz w:val="24"/>
    </w:rPr>
  </w:style>
  <w:style w:type="paragraph" w:styleId="NormalWeb">
    <w:name w:val="Normal (Web)"/>
    <w:basedOn w:val="Normal"/>
    <w:uiPriority w:val="99"/>
    <w:unhideWhenUsed/>
    <w:rsid w:val="004E2064"/>
    <w:pPr>
      <w:spacing w:before="100" w:beforeAutospacing="1" w:after="100" w:afterAutospacing="1"/>
      <w:jc w:val="left"/>
    </w:pPr>
    <w:rPr>
      <w:szCs w:val="24"/>
      <w:lang w:eastAsia="en-AU"/>
    </w:rPr>
  </w:style>
  <w:style w:type="paragraph" w:styleId="BodyTextIndent">
    <w:name w:val="Body Text Indent"/>
    <w:basedOn w:val="Normal"/>
    <w:link w:val="BodyTextIndentChar"/>
    <w:rsid w:val="004E2064"/>
    <w:pPr>
      <w:spacing w:after="120"/>
      <w:ind w:left="283"/>
      <w:jc w:val="left"/>
    </w:pPr>
    <w:rPr>
      <w:sz w:val="20"/>
      <w:lang w:val="en-US"/>
    </w:rPr>
  </w:style>
  <w:style w:type="character" w:customStyle="1" w:styleId="BodyTextIndentChar">
    <w:name w:val="Body Text Indent Char"/>
    <w:link w:val="BodyTextIndent"/>
    <w:rsid w:val="004E2064"/>
    <w:rPr>
      <w:lang w:val="en-US" w:eastAsia="en-US"/>
    </w:rPr>
  </w:style>
  <w:style w:type="paragraph" w:customStyle="1" w:styleId="ListAlpha3">
    <w:name w:val="List Alpha 3"/>
    <w:rsid w:val="00C72C27"/>
    <w:pPr>
      <w:numPr>
        <w:numId w:val="9"/>
      </w:numPr>
      <w:spacing w:after="240"/>
    </w:pPr>
    <w:rPr>
      <w:sz w:val="24"/>
      <w:szCs w:val="24"/>
      <w:lang w:val="en-US" w:eastAsia="en-US"/>
    </w:rPr>
  </w:style>
  <w:style w:type="paragraph" w:customStyle="1" w:styleId="Style3">
    <w:name w:val="Style 3"/>
    <w:basedOn w:val="Normal"/>
    <w:rsid w:val="00A54786"/>
    <w:pPr>
      <w:widowControl w:val="0"/>
      <w:autoSpaceDE w:val="0"/>
      <w:autoSpaceDN w:val="0"/>
      <w:spacing w:after="0"/>
      <w:ind w:left="180" w:hanging="144"/>
      <w:jc w:val="left"/>
    </w:pPr>
    <w:rPr>
      <w:szCs w:val="24"/>
      <w:lang w:val="en-US"/>
    </w:rPr>
  </w:style>
  <w:style w:type="paragraph" w:customStyle="1" w:styleId="first">
    <w:name w:val="first"/>
    <w:basedOn w:val="Normal"/>
    <w:rsid w:val="006B3DE4"/>
    <w:pPr>
      <w:spacing w:before="144" w:after="0" w:line="264" w:lineRule="atLeast"/>
      <w:jc w:val="left"/>
    </w:pPr>
    <w:rPr>
      <w:szCs w:val="24"/>
      <w:lang w:val="en-US"/>
    </w:rPr>
  </w:style>
  <w:style w:type="character" w:customStyle="1" w:styleId="CommentTextChar1">
    <w:name w:val="Comment Text Char1"/>
    <w:basedOn w:val="DefaultParagraphFont"/>
    <w:rsid w:val="00087994"/>
  </w:style>
  <w:style w:type="paragraph" w:customStyle="1" w:styleId="TableText0">
    <w:name w:val="TableText"/>
    <w:link w:val="TableTextChar"/>
    <w:rsid w:val="006B53DA"/>
    <w:rPr>
      <w:rFonts w:cs="Arial"/>
      <w:lang w:val="en-US" w:eastAsia="en-US"/>
    </w:rPr>
  </w:style>
  <w:style w:type="character" w:customStyle="1" w:styleId="TableTextChar">
    <w:name w:val="TableText Char"/>
    <w:link w:val="TableText0"/>
    <w:rsid w:val="006B53DA"/>
    <w:rPr>
      <w:rFonts w:cs="Arial"/>
      <w:lang w:val="en-US" w:eastAsia="en-US" w:bidi="ar-SA"/>
    </w:rPr>
  </w:style>
  <w:style w:type="paragraph" w:customStyle="1" w:styleId="Default">
    <w:name w:val="Default"/>
    <w:rsid w:val="001F2415"/>
    <w:pPr>
      <w:autoSpaceDE w:val="0"/>
      <w:autoSpaceDN w:val="0"/>
      <w:adjustRightInd w:val="0"/>
    </w:pPr>
    <w:rPr>
      <w:rFonts w:ascii="Arial" w:hAnsi="Arial" w:cs="Arial"/>
      <w:color w:val="000000"/>
      <w:sz w:val="24"/>
      <w:szCs w:val="24"/>
    </w:rPr>
  </w:style>
  <w:style w:type="character" w:customStyle="1" w:styleId="TableText12">
    <w:name w:val="TableText 12"/>
    <w:rsid w:val="006846CC"/>
    <w:rPr>
      <w:rFonts w:ascii="Times New Roman" w:hAnsi="Times New Roman"/>
      <w:sz w:val="24"/>
    </w:rPr>
  </w:style>
  <w:style w:type="paragraph" w:customStyle="1" w:styleId="TableTextColHead">
    <w:name w:val="TableText Col Head"/>
    <w:next w:val="TableTextCentered"/>
    <w:rsid w:val="00302A37"/>
    <w:pPr>
      <w:jc w:val="center"/>
    </w:pPr>
    <w:rPr>
      <w:rFonts w:ascii="Times New Roman Bold" w:eastAsia="MS Mincho" w:hAnsi="Times New Roman Bold"/>
      <w:b/>
      <w:lang w:val="en-US" w:eastAsia="en-US"/>
    </w:rPr>
  </w:style>
  <w:style w:type="paragraph" w:styleId="ListParagraph">
    <w:name w:val="List Paragraph"/>
    <w:basedOn w:val="Normal"/>
    <w:uiPriority w:val="34"/>
    <w:qFormat/>
    <w:rsid w:val="00282541"/>
    <w:pPr>
      <w:spacing w:after="0"/>
      <w:ind w:left="720"/>
      <w:jc w:val="left"/>
    </w:pPr>
    <w:rPr>
      <w:rFonts w:ascii="Calibri" w:hAnsi="Calibri"/>
      <w:sz w:val="22"/>
      <w:szCs w:val="22"/>
      <w:lang w:eastAsia="en-AU"/>
    </w:rPr>
  </w:style>
  <w:style w:type="paragraph" w:customStyle="1" w:styleId="TableTextFootnote">
    <w:name w:val="TableText Footnote"/>
    <w:link w:val="TableTextFootnoteChar"/>
    <w:rsid w:val="003B0851"/>
    <w:pPr>
      <w:tabs>
        <w:tab w:val="left" w:pos="360"/>
      </w:tabs>
    </w:pPr>
    <w:rPr>
      <w:lang w:val="en-US" w:eastAsia="en-US"/>
    </w:rPr>
  </w:style>
  <w:style w:type="character" w:customStyle="1" w:styleId="TableTextFootnoteChar">
    <w:name w:val="TableText Footnote Char"/>
    <w:link w:val="TableTextFootnote"/>
    <w:locked/>
    <w:rsid w:val="003B0851"/>
  </w:style>
  <w:style w:type="paragraph" w:customStyle="1" w:styleId="Appendix1">
    <w:name w:val="Appendix 1"/>
    <w:next w:val="Paragraph"/>
    <w:rsid w:val="00E44719"/>
    <w:pPr>
      <w:keepNext/>
      <w:numPr>
        <w:numId w:val="19"/>
      </w:numPr>
      <w:tabs>
        <w:tab w:val="clear" w:pos="0"/>
      </w:tabs>
      <w:spacing w:after="240"/>
    </w:pPr>
    <w:rPr>
      <w:b/>
      <w:sz w:val="24"/>
      <w:szCs w:val="24"/>
      <w:lang w:val="en-US" w:eastAsia="en-US"/>
    </w:rPr>
  </w:style>
  <w:style w:type="paragraph" w:customStyle="1" w:styleId="Appendix2">
    <w:name w:val="Appendix 2"/>
    <w:next w:val="Paragraph"/>
    <w:rsid w:val="00E44719"/>
    <w:pPr>
      <w:keepNext/>
      <w:numPr>
        <w:ilvl w:val="1"/>
        <w:numId w:val="19"/>
      </w:numPr>
      <w:tabs>
        <w:tab w:val="clear" w:pos="0"/>
      </w:tabs>
      <w:spacing w:after="240"/>
    </w:pPr>
    <w:rPr>
      <w:rFonts w:cs="Arial"/>
      <w:b/>
      <w:sz w:val="24"/>
      <w:szCs w:val="24"/>
      <w:lang w:val="en-US" w:eastAsia="en-US"/>
    </w:rPr>
  </w:style>
  <w:style w:type="paragraph" w:customStyle="1" w:styleId="Appendix3">
    <w:name w:val="Appendix 3"/>
    <w:next w:val="Paragraph"/>
    <w:rsid w:val="00E44719"/>
    <w:pPr>
      <w:keepNext/>
      <w:numPr>
        <w:ilvl w:val="2"/>
        <w:numId w:val="19"/>
      </w:numPr>
      <w:tabs>
        <w:tab w:val="clear" w:pos="0"/>
      </w:tabs>
      <w:spacing w:after="240"/>
    </w:pPr>
    <w:rPr>
      <w:rFonts w:cs="Arial"/>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0177">
      <w:bodyDiv w:val="1"/>
      <w:marLeft w:val="0"/>
      <w:marRight w:val="0"/>
      <w:marTop w:val="0"/>
      <w:marBottom w:val="0"/>
      <w:divBdr>
        <w:top w:val="none" w:sz="0" w:space="0" w:color="auto"/>
        <w:left w:val="none" w:sz="0" w:space="0" w:color="auto"/>
        <w:bottom w:val="none" w:sz="0" w:space="0" w:color="auto"/>
        <w:right w:val="none" w:sz="0" w:space="0" w:color="auto"/>
      </w:divBdr>
    </w:div>
    <w:div w:id="97800029">
      <w:bodyDiv w:val="1"/>
      <w:marLeft w:val="0"/>
      <w:marRight w:val="0"/>
      <w:marTop w:val="0"/>
      <w:marBottom w:val="0"/>
      <w:divBdr>
        <w:top w:val="none" w:sz="0" w:space="0" w:color="auto"/>
        <w:left w:val="none" w:sz="0" w:space="0" w:color="auto"/>
        <w:bottom w:val="none" w:sz="0" w:space="0" w:color="auto"/>
        <w:right w:val="none" w:sz="0" w:space="0" w:color="auto"/>
      </w:divBdr>
    </w:div>
    <w:div w:id="237322469">
      <w:bodyDiv w:val="1"/>
      <w:marLeft w:val="0"/>
      <w:marRight w:val="0"/>
      <w:marTop w:val="0"/>
      <w:marBottom w:val="0"/>
      <w:divBdr>
        <w:top w:val="none" w:sz="0" w:space="0" w:color="auto"/>
        <w:left w:val="none" w:sz="0" w:space="0" w:color="auto"/>
        <w:bottom w:val="none" w:sz="0" w:space="0" w:color="auto"/>
        <w:right w:val="none" w:sz="0" w:space="0" w:color="auto"/>
      </w:divBdr>
    </w:div>
    <w:div w:id="412244515">
      <w:bodyDiv w:val="1"/>
      <w:marLeft w:val="0"/>
      <w:marRight w:val="0"/>
      <w:marTop w:val="0"/>
      <w:marBottom w:val="0"/>
      <w:divBdr>
        <w:top w:val="none" w:sz="0" w:space="0" w:color="auto"/>
        <w:left w:val="none" w:sz="0" w:space="0" w:color="auto"/>
        <w:bottom w:val="none" w:sz="0" w:space="0" w:color="auto"/>
        <w:right w:val="none" w:sz="0" w:space="0" w:color="auto"/>
      </w:divBdr>
      <w:divsChild>
        <w:div w:id="1574703783">
          <w:marLeft w:val="0"/>
          <w:marRight w:val="0"/>
          <w:marTop w:val="0"/>
          <w:marBottom w:val="0"/>
          <w:divBdr>
            <w:top w:val="none" w:sz="0" w:space="0" w:color="auto"/>
            <w:left w:val="none" w:sz="0" w:space="0" w:color="auto"/>
            <w:bottom w:val="none" w:sz="0" w:space="0" w:color="auto"/>
            <w:right w:val="none" w:sz="0" w:space="0" w:color="auto"/>
          </w:divBdr>
          <w:divsChild>
            <w:div w:id="114041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3222">
      <w:bodyDiv w:val="1"/>
      <w:marLeft w:val="0"/>
      <w:marRight w:val="0"/>
      <w:marTop w:val="0"/>
      <w:marBottom w:val="0"/>
      <w:divBdr>
        <w:top w:val="none" w:sz="0" w:space="0" w:color="auto"/>
        <w:left w:val="none" w:sz="0" w:space="0" w:color="auto"/>
        <w:bottom w:val="none" w:sz="0" w:space="0" w:color="auto"/>
        <w:right w:val="none" w:sz="0" w:space="0" w:color="auto"/>
      </w:divBdr>
    </w:div>
    <w:div w:id="537789192">
      <w:bodyDiv w:val="1"/>
      <w:marLeft w:val="0"/>
      <w:marRight w:val="0"/>
      <w:marTop w:val="0"/>
      <w:marBottom w:val="0"/>
      <w:divBdr>
        <w:top w:val="none" w:sz="0" w:space="0" w:color="auto"/>
        <w:left w:val="none" w:sz="0" w:space="0" w:color="auto"/>
        <w:bottom w:val="none" w:sz="0" w:space="0" w:color="auto"/>
        <w:right w:val="none" w:sz="0" w:space="0" w:color="auto"/>
      </w:divBdr>
    </w:div>
    <w:div w:id="639304635">
      <w:bodyDiv w:val="1"/>
      <w:marLeft w:val="0"/>
      <w:marRight w:val="0"/>
      <w:marTop w:val="0"/>
      <w:marBottom w:val="0"/>
      <w:divBdr>
        <w:top w:val="none" w:sz="0" w:space="0" w:color="auto"/>
        <w:left w:val="none" w:sz="0" w:space="0" w:color="auto"/>
        <w:bottom w:val="none" w:sz="0" w:space="0" w:color="auto"/>
        <w:right w:val="none" w:sz="0" w:space="0" w:color="auto"/>
      </w:divBdr>
    </w:div>
    <w:div w:id="681971732">
      <w:bodyDiv w:val="1"/>
      <w:marLeft w:val="0"/>
      <w:marRight w:val="0"/>
      <w:marTop w:val="0"/>
      <w:marBottom w:val="0"/>
      <w:divBdr>
        <w:top w:val="none" w:sz="0" w:space="0" w:color="auto"/>
        <w:left w:val="none" w:sz="0" w:space="0" w:color="auto"/>
        <w:bottom w:val="none" w:sz="0" w:space="0" w:color="auto"/>
        <w:right w:val="none" w:sz="0" w:space="0" w:color="auto"/>
      </w:divBdr>
    </w:div>
    <w:div w:id="683823565">
      <w:bodyDiv w:val="1"/>
      <w:marLeft w:val="0"/>
      <w:marRight w:val="0"/>
      <w:marTop w:val="0"/>
      <w:marBottom w:val="0"/>
      <w:divBdr>
        <w:top w:val="none" w:sz="0" w:space="0" w:color="auto"/>
        <w:left w:val="none" w:sz="0" w:space="0" w:color="auto"/>
        <w:bottom w:val="none" w:sz="0" w:space="0" w:color="auto"/>
        <w:right w:val="none" w:sz="0" w:space="0" w:color="auto"/>
      </w:divBdr>
    </w:div>
    <w:div w:id="835153601">
      <w:bodyDiv w:val="1"/>
      <w:marLeft w:val="0"/>
      <w:marRight w:val="0"/>
      <w:marTop w:val="0"/>
      <w:marBottom w:val="0"/>
      <w:divBdr>
        <w:top w:val="none" w:sz="0" w:space="0" w:color="auto"/>
        <w:left w:val="none" w:sz="0" w:space="0" w:color="auto"/>
        <w:bottom w:val="none" w:sz="0" w:space="0" w:color="auto"/>
        <w:right w:val="none" w:sz="0" w:space="0" w:color="auto"/>
      </w:divBdr>
    </w:div>
    <w:div w:id="850878128">
      <w:bodyDiv w:val="1"/>
      <w:marLeft w:val="0"/>
      <w:marRight w:val="0"/>
      <w:marTop w:val="0"/>
      <w:marBottom w:val="0"/>
      <w:divBdr>
        <w:top w:val="none" w:sz="0" w:space="0" w:color="auto"/>
        <w:left w:val="none" w:sz="0" w:space="0" w:color="auto"/>
        <w:bottom w:val="none" w:sz="0" w:space="0" w:color="auto"/>
        <w:right w:val="none" w:sz="0" w:space="0" w:color="auto"/>
      </w:divBdr>
    </w:div>
    <w:div w:id="919757756">
      <w:bodyDiv w:val="1"/>
      <w:marLeft w:val="0"/>
      <w:marRight w:val="0"/>
      <w:marTop w:val="0"/>
      <w:marBottom w:val="0"/>
      <w:divBdr>
        <w:top w:val="none" w:sz="0" w:space="0" w:color="auto"/>
        <w:left w:val="none" w:sz="0" w:space="0" w:color="auto"/>
        <w:bottom w:val="none" w:sz="0" w:space="0" w:color="auto"/>
        <w:right w:val="none" w:sz="0" w:space="0" w:color="auto"/>
      </w:divBdr>
    </w:div>
    <w:div w:id="920020239">
      <w:bodyDiv w:val="1"/>
      <w:marLeft w:val="0"/>
      <w:marRight w:val="0"/>
      <w:marTop w:val="0"/>
      <w:marBottom w:val="0"/>
      <w:divBdr>
        <w:top w:val="none" w:sz="0" w:space="0" w:color="auto"/>
        <w:left w:val="none" w:sz="0" w:space="0" w:color="auto"/>
        <w:bottom w:val="none" w:sz="0" w:space="0" w:color="auto"/>
        <w:right w:val="none" w:sz="0" w:space="0" w:color="auto"/>
      </w:divBdr>
    </w:div>
    <w:div w:id="958805518">
      <w:bodyDiv w:val="1"/>
      <w:marLeft w:val="0"/>
      <w:marRight w:val="0"/>
      <w:marTop w:val="0"/>
      <w:marBottom w:val="0"/>
      <w:divBdr>
        <w:top w:val="none" w:sz="0" w:space="0" w:color="auto"/>
        <w:left w:val="none" w:sz="0" w:space="0" w:color="auto"/>
        <w:bottom w:val="none" w:sz="0" w:space="0" w:color="auto"/>
        <w:right w:val="none" w:sz="0" w:space="0" w:color="auto"/>
      </w:divBdr>
    </w:div>
    <w:div w:id="974022844">
      <w:bodyDiv w:val="1"/>
      <w:marLeft w:val="0"/>
      <w:marRight w:val="0"/>
      <w:marTop w:val="0"/>
      <w:marBottom w:val="0"/>
      <w:divBdr>
        <w:top w:val="none" w:sz="0" w:space="0" w:color="auto"/>
        <w:left w:val="none" w:sz="0" w:space="0" w:color="auto"/>
        <w:bottom w:val="none" w:sz="0" w:space="0" w:color="auto"/>
        <w:right w:val="none" w:sz="0" w:space="0" w:color="auto"/>
      </w:divBdr>
    </w:div>
    <w:div w:id="1049651502">
      <w:bodyDiv w:val="1"/>
      <w:marLeft w:val="0"/>
      <w:marRight w:val="0"/>
      <w:marTop w:val="0"/>
      <w:marBottom w:val="0"/>
      <w:divBdr>
        <w:top w:val="none" w:sz="0" w:space="0" w:color="auto"/>
        <w:left w:val="none" w:sz="0" w:space="0" w:color="auto"/>
        <w:bottom w:val="none" w:sz="0" w:space="0" w:color="auto"/>
        <w:right w:val="none" w:sz="0" w:space="0" w:color="auto"/>
      </w:divBdr>
    </w:div>
    <w:div w:id="1124233845">
      <w:bodyDiv w:val="1"/>
      <w:marLeft w:val="0"/>
      <w:marRight w:val="0"/>
      <w:marTop w:val="0"/>
      <w:marBottom w:val="0"/>
      <w:divBdr>
        <w:top w:val="none" w:sz="0" w:space="0" w:color="auto"/>
        <w:left w:val="none" w:sz="0" w:space="0" w:color="auto"/>
        <w:bottom w:val="none" w:sz="0" w:space="0" w:color="auto"/>
        <w:right w:val="none" w:sz="0" w:space="0" w:color="auto"/>
      </w:divBdr>
    </w:div>
    <w:div w:id="1460802453">
      <w:bodyDiv w:val="1"/>
      <w:marLeft w:val="0"/>
      <w:marRight w:val="0"/>
      <w:marTop w:val="0"/>
      <w:marBottom w:val="0"/>
      <w:divBdr>
        <w:top w:val="none" w:sz="0" w:space="0" w:color="auto"/>
        <w:left w:val="none" w:sz="0" w:space="0" w:color="auto"/>
        <w:bottom w:val="none" w:sz="0" w:space="0" w:color="auto"/>
        <w:right w:val="none" w:sz="0" w:space="0" w:color="auto"/>
      </w:divBdr>
      <w:divsChild>
        <w:div w:id="1005129277">
          <w:marLeft w:val="0"/>
          <w:marRight w:val="0"/>
          <w:marTop w:val="0"/>
          <w:marBottom w:val="0"/>
          <w:divBdr>
            <w:top w:val="none" w:sz="0" w:space="0" w:color="auto"/>
            <w:left w:val="none" w:sz="0" w:space="0" w:color="auto"/>
            <w:bottom w:val="none" w:sz="0" w:space="0" w:color="auto"/>
            <w:right w:val="none" w:sz="0" w:space="0" w:color="auto"/>
          </w:divBdr>
          <w:divsChild>
            <w:div w:id="1805275106">
              <w:marLeft w:val="0"/>
              <w:marRight w:val="0"/>
              <w:marTop w:val="0"/>
              <w:marBottom w:val="0"/>
              <w:divBdr>
                <w:top w:val="none" w:sz="0" w:space="0" w:color="auto"/>
                <w:left w:val="none" w:sz="0" w:space="0" w:color="auto"/>
                <w:bottom w:val="none" w:sz="0" w:space="0" w:color="auto"/>
                <w:right w:val="none" w:sz="0" w:space="0" w:color="auto"/>
              </w:divBdr>
              <w:divsChild>
                <w:div w:id="329262469">
                  <w:marLeft w:val="0"/>
                  <w:marRight w:val="0"/>
                  <w:marTop w:val="0"/>
                  <w:marBottom w:val="0"/>
                  <w:divBdr>
                    <w:top w:val="none" w:sz="0" w:space="0" w:color="auto"/>
                    <w:left w:val="none" w:sz="0" w:space="0" w:color="auto"/>
                    <w:bottom w:val="none" w:sz="0" w:space="0" w:color="auto"/>
                    <w:right w:val="none" w:sz="0" w:space="0" w:color="auto"/>
                  </w:divBdr>
                  <w:divsChild>
                    <w:div w:id="2067221857">
                      <w:marLeft w:val="0"/>
                      <w:marRight w:val="0"/>
                      <w:marTop w:val="0"/>
                      <w:marBottom w:val="0"/>
                      <w:divBdr>
                        <w:top w:val="none" w:sz="0" w:space="0" w:color="auto"/>
                        <w:left w:val="none" w:sz="0" w:space="0" w:color="auto"/>
                        <w:bottom w:val="none" w:sz="0" w:space="0" w:color="auto"/>
                        <w:right w:val="none" w:sz="0" w:space="0" w:color="auto"/>
                      </w:divBdr>
                      <w:divsChild>
                        <w:div w:id="905335767">
                          <w:marLeft w:val="0"/>
                          <w:marRight w:val="0"/>
                          <w:marTop w:val="0"/>
                          <w:marBottom w:val="0"/>
                          <w:divBdr>
                            <w:top w:val="none" w:sz="0" w:space="0" w:color="auto"/>
                            <w:left w:val="none" w:sz="0" w:space="0" w:color="auto"/>
                            <w:bottom w:val="none" w:sz="0" w:space="0" w:color="auto"/>
                            <w:right w:val="none" w:sz="0" w:space="0" w:color="auto"/>
                          </w:divBdr>
                          <w:divsChild>
                            <w:div w:id="2075659149">
                              <w:marLeft w:val="0"/>
                              <w:marRight w:val="0"/>
                              <w:marTop w:val="0"/>
                              <w:marBottom w:val="0"/>
                              <w:divBdr>
                                <w:top w:val="none" w:sz="0" w:space="0" w:color="auto"/>
                                <w:left w:val="none" w:sz="0" w:space="0" w:color="auto"/>
                                <w:bottom w:val="none" w:sz="0" w:space="0" w:color="auto"/>
                                <w:right w:val="none" w:sz="0" w:space="0" w:color="auto"/>
                              </w:divBdr>
                              <w:divsChild>
                                <w:div w:id="1776093424">
                                  <w:marLeft w:val="0"/>
                                  <w:marRight w:val="0"/>
                                  <w:marTop w:val="0"/>
                                  <w:marBottom w:val="0"/>
                                  <w:divBdr>
                                    <w:top w:val="none" w:sz="0" w:space="0" w:color="auto"/>
                                    <w:left w:val="none" w:sz="0" w:space="0" w:color="auto"/>
                                    <w:bottom w:val="none" w:sz="0" w:space="0" w:color="auto"/>
                                    <w:right w:val="none" w:sz="0" w:space="0" w:color="auto"/>
                                  </w:divBdr>
                                  <w:divsChild>
                                    <w:div w:id="1996374897">
                                      <w:marLeft w:val="0"/>
                                      <w:marRight w:val="0"/>
                                      <w:marTop w:val="0"/>
                                      <w:marBottom w:val="0"/>
                                      <w:divBdr>
                                        <w:top w:val="none" w:sz="0" w:space="0" w:color="auto"/>
                                        <w:left w:val="none" w:sz="0" w:space="0" w:color="auto"/>
                                        <w:bottom w:val="none" w:sz="0" w:space="0" w:color="auto"/>
                                        <w:right w:val="none" w:sz="0" w:space="0" w:color="auto"/>
                                      </w:divBdr>
                                      <w:divsChild>
                                        <w:div w:id="90822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329921">
      <w:bodyDiv w:val="1"/>
      <w:marLeft w:val="0"/>
      <w:marRight w:val="0"/>
      <w:marTop w:val="0"/>
      <w:marBottom w:val="0"/>
      <w:divBdr>
        <w:top w:val="none" w:sz="0" w:space="0" w:color="auto"/>
        <w:left w:val="none" w:sz="0" w:space="0" w:color="auto"/>
        <w:bottom w:val="none" w:sz="0" w:space="0" w:color="auto"/>
        <w:right w:val="none" w:sz="0" w:space="0" w:color="auto"/>
      </w:divBdr>
    </w:div>
    <w:div w:id="1483810075">
      <w:bodyDiv w:val="1"/>
      <w:marLeft w:val="0"/>
      <w:marRight w:val="0"/>
      <w:marTop w:val="0"/>
      <w:marBottom w:val="0"/>
      <w:divBdr>
        <w:top w:val="none" w:sz="0" w:space="0" w:color="auto"/>
        <w:left w:val="none" w:sz="0" w:space="0" w:color="auto"/>
        <w:bottom w:val="none" w:sz="0" w:space="0" w:color="auto"/>
        <w:right w:val="none" w:sz="0" w:space="0" w:color="auto"/>
      </w:divBdr>
    </w:div>
    <w:div w:id="1579945354">
      <w:bodyDiv w:val="1"/>
      <w:marLeft w:val="0"/>
      <w:marRight w:val="0"/>
      <w:marTop w:val="0"/>
      <w:marBottom w:val="0"/>
      <w:divBdr>
        <w:top w:val="none" w:sz="0" w:space="0" w:color="auto"/>
        <w:left w:val="none" w:sz="0" w:space="0" w:color="auto"/>
        <w:bottom w:val="none" w:sz="0" w:space="0" w:color="auto"/>
        <w:right w:val="none" w:sz="0" w:space="0" w:color="auto"/>
      </w:divBdr>
    </w:div>
    <w:div w:id="1706826520">
      <w:bodyDiv w:val="1"/>
      <w:marLeft w:val="0"/>
      <w:marRight w:val="0"/>
      <w:marTop w:val="0"/>
      <w:marBottom w:val="0"/>
      <w:divBdr>
        <w:top w:val="none" w:sz="0" w:space="0" w:color="auto"/>
        <w:left w:val="none" w:sz="0" w:space="0" w:color="auto"/>
        <w:bottom w:val="none" w:sz="0" w:space="0" w:color="auto"/>
        <w:right w:val="none" w:sz="0" w:space="0" w:color="auto"/>
      </w:divBdr>
    </w:div>
    <w:div w:id="1741751613">
      <w:bodyDiv w:val="1"/>
      <w:marLeft w:val="0"/>
      <w:marRight w:val="0"/>
      <w:marTop w:val="0"/>
      <w:marBottom w:val="0"/>
      <w:divBdr>
        <w:top w:val="none" w:sz="0" w:space="0" w:color="auto"/>
        <w:left w:val="none" w:sz="0" w:space="0" w:color="auto"/>
        <w:bottom w:val="none" w:sz="0" w:space="0" w:color="auto"/>
        <w:right w:val="none" w:sz="0" w:space="0" w:color="auto"/>
      </w:divBdr>
    </w:div>
    <w:div w:id="1750301141">
      <w:bodyDiv w:val="1"/>
      <w:marLeft w:val="0"/>
      <w:marRight w:val="0"/>
      <w:marTop w:val="0"/>
      <w:marBottom w:val="0"/>
      <w:divBdr>
        <w:top w:val="none" w:sz="0" w:space="0" w:color="auto"/>
        <w:left w:val="none" w:sz="0" w:space="0" w:color="auto"/>
        <w:bottom w:val="none" w:sz="0" w:space="0" w:color="auto"/>
        <w:right w:val="none" w:sz="0" w:space="0" w:color="auto"/>
      </w:divBdr>
    </w:div>
    <w:div w:id="1801995549">
      <w:bodyDiv w:val="1"/>
      <w:marLeft w:val="0"/>
      <w:marRight w:val="0"/>
      <w:marTop w:val="0"/>
      <w:marBottom w:val="0"/>
      <w:divBdr>
        <w:top w:val="none" w:sz="0" w:space="0" w:color="auto"/>
        <w:left w:val="none" w:sz="0" w:space="0" w:color="auto"/>
        <w:bottom w:val="none" w:sz="0" w:space="0" w:color="auto"/>
        <w:right w:val="none" w:sz="0" w:space="0" w:color="auto"/>
      </w:divBdr>
    </w:div>
    <w:div w:id="1821799259">
      <w:bodyDiv w:val="1"/>
      <w:marLeft w:val="0"/>
      <w:marRight w:val="0"/>
      <w:marTop w:val="0"/>
      <w:marBottom w:val="0"/>
      <w:divBdr>
        <w:top w:val="none" w:sz="0" w:space="0" w:color="auto"/>
        <w:left w:val="none" w:sz="0" w:space="0" w:color="auto"/>
        <w:bottom w:val="none" w:sz="0" w:space="0" w:color="auto"/>
        <w:right w:val="none" w:sz="0" w:space="0" w:color="auto"/>
      </w:divBdr>
    </w:div>
    <w:div w:id="2022388008">
      <w:bodyDiv w:val="1"/>
      <w:marLeft w:val="0"/>
      <w:marRight w:val="0"/>
      <w:marTop w:val="0"/>
      <w:marBottom w:val="0"/>
      <w:divBdr>
        <w:top w:val="none" w:sz="0" w:space="0" w:color="auto"/>
        <w:left w:val="none" w:sz="0" w:space="0" w:color="auto"/>
        <w:bottom w:val="none" w:sz="0" w:space="0" w:color="auto"/>
        <w:right w:val="none" w:sz="0" w:space="0" w:color="auto"/>
      </w:divBdr>
    </w:div>
    <w:div w:id="206124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Projects\LPD%20Update%202011\Australia\WPG-RA-08-01%20draft%20Aug%20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2FBA8B4608934A9116EAC92E622F74" ma:contentTypeVersion="4" ma:contentTypeDescription="Create a new document." ma:contentTypeScope="" ma:versionID="319b12851ea675812b282fbacbc930fd">
  <xsd:schema xmlns:xsd="http://www.w3.org/2001/XMLSchema" xmlns:p="http://schemas.microsoft.com/office/2006/metadata/properties" xmlns:ns2="90fd365c-b02c-4f79-a5b6-7582dfc1c07f" targetNamespace="http://schemas.microsoft.com/office/2006/metadata/properties" ma:root="true" ma:fieldsID="63ee493ba353f7d98d15bcb43ab8ae69" ns2:_="">
    <xsd:import namespace="90fd365c-b02c-4f79-a5b6-7582dfc1c07f"/>
    <xsd:element name="properties">
      <xsd:complexType>
        <xsd:sequence>
          <xsd:element name="documentManagement">
            <xsd:complexType>
              <xsd:all>
                <xsd:element ref="ns2:Group"/>
                <xsd:element ref="ns2:Category" minOccurs="0"/>
                <xsd:element ref="ns2:Subcategory1" minOccurs="0"/>
                <xsd:element ref="ns2:Confirmation_x0020_of_x0020_Learning" minOccurs="0"/>
              </xsd:all>
            </xsd:complexType>
          </xsd:element>
        </xsd:sequence>
      </xsd:complexType>
    </xsd:element>
  </xsd:schema>
  <xsd:schema xmlns:xsd="http://www.w3.org/2001/XMLSchema" xmlns:dms="http://schemas.microsoft.com/office/2006/documentManagement/types" targetNamespace="90fd365c-b02c-4f79-a5b6-7582dfc1c07f" elementFormDefault="qualified">
    <xsd:import namespace="http://schemas.microsoft.com/office/2006/documentManagement/types"/>
    <xsd:element name="Group" ma:index="8" ma:displayName="Group" ma:default="Medical" ma:format="Dropdown" ma:internalName="Group">
      <xsd:simpleType>
        <xsd:restriction base="dms:Choice">
          <xsd:enumeration value="Medical"/>
          <xsd:enumeration value="Medical Operations"/>
          <xsd:enumeration value="Medical Directors"/>
          <xsd:enumeration value="Clinical Research"/>
          <xsd:enumeration value="Medical Affairs"/>
          <xsd:enumeration value="Strategic Alliances"/>
          <xsd:enumeration value="Regulatory Affairs"/>
        </xsd:restriction>
      </xsd:simpleType>
    </xsd:element>
    <xsd:element name="Category" ma:index="9" nillable="true" ma:displayName="Category" ma:format="Dropdown" ma:internalName="Category">
      <xsd:simpleType>
        <xsd:union memberTypes="dms:Text">
          <xsd:simpleType>
            <xsd:restriction base="dms:Choice">
              <xsd:enumeration value="Administration"/>
              <xsd:enumeration value="Clinical Supply"/>
              <xsd:enumeration value="Clinical Trial"/>
              <xsd:enumeration value="Computer Services"/>
              <xsd:enumeration value="Drug Safety"/>
              <xsd:enumeration value="Marketing"/>
              <xsd:enumeration value="Research Grants"/>
              <xsd:enumeration value="Sales"/>
              <xsd:enumeration value="STP News"/>
              <xsd:enumeration value="Systems"/>
              <xsd:enumeration value="Training and Development"/>
              <xsd:enumeration value="LPDs &amp; CMIs"/>
            </xsd:restriction>
          </xsd:simpleType>
        </xsd:union>
      </xsd:simpleType>
    </xsd:element>
    <xsd:element name="Subcategory1" ma:index="10" nillable="true" ma:displayName="Subcategory" ma:default="" ma:format="Dropdown" ma:internalName="Subcategory1">
      <xsd:simpleType>
        <xsd:union memberTypes="dms:Text">
          <xsd:simpleType>
            <xsd:restriction base="dms:Choice">
              <xsd:enumeration value="Cryosite"/>
              <xsd:enumeration value="FAQs"/>
              <xsd:enumeration value="Help"/>
              <xsd:enumeration value="SLA"/>
              <xsd:enumeration value="Stationary"/>
              <xsd:enumeration value="Study Start Up"/>
              <xsd:enumeration value="Study Conduct"/>
              <xsd:enumeration value="Study Closeout"/>
              <xsd:enumeration value="Training and Development"/>
              <xsd:enumeration value="Travel"/>
            </xsd:restriction>
          </xsd:simpleType>
        </xsd:union>
      </xsd:simpleType>
    </xsd:element>
    <xsd:element name="Confirmation_x0020_of_x0020_Learning" ma:index="11" nillable="true" ma:displayName="Confirmation of Learning" ma:format="Hyperlink" ma:internalName="Confirmation_x0020_of_x0020_Learning">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onfirmation_x0020_of_x0020_Learning xmlns="90fd365c-b02c-4f79-a5b6-7582dfc1c07f">
      <Url xsi:nil="true"/>
      <Description xsi:nil="true"/>
    </Confirmation_x0020_of_x0020_Learning>
    <Subcategory1 xmlns="90fd365c-b02c-4f79-a5b6-7582dfc1c07f" xsi:nil="true"/>
    <Group xmlns="90fd365c-b02c-4f79-a5b6-7582dfc1c07f">Medical</Group>
    <Category xmlns="90fd365c-b02c-4f79-a5b6-7582dfc1c07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FD85F-DE3A-4D0D-B526-1593D6033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d365c-b02c-4f79-a5b6-7582dfc1c07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E9C2B4F-3872-4227-B4FC-91930D3238E2}">
  <ds:schemaRefs>
    <ds:schemaRef ds:uri="http://schemas.microsoft.com/sharepoint/v3/contenttype/forms"/>
  </ds:schemaRefs>
</ds:datastoreItem>
</file>

<file path=customXml/itemProps3.xml><?xml version="1.0" encoding="utf-8"?>
<ds:datastoreItem xmlns:ds="http://schemas.openxmlformats.org/officeDocument/2006/customXml" ds:itemID="{17A52840-C937-4F9B-B90E-2394A6477B03}">
  <ds:schemaRefs>
    <ds:schemaRef ds:uri="http://schemas.microsoft.com/office/2006/metadata/longProperties"/>
  </ds:schemaRefs>
</ds:datastoreItem>
</file>

<file path=customXml/itemProps4.xml><?xml version="1.0" encoding="utf-8"?>
<ds:datastoreItem xmlns:ds="http://schemas.openxmlformats.org/officeDocument/2006/customXml" ds:itemID="{DCACB377-7433-4E1D-AE21-15C3316E0019}">
  <ds:schemaRefs>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 ds:uri="90fd365c-b02c-4f79-a5b6-7582dfc1c07f"/>
    <ds:schemaRef ds:uri="http://schemas.microsoft.com/office/infopath/2007/PartnerControls"/>
  </ds:schemaRefs>
</ds:datastoreItem>
</file>

<file path=customXml/itemProps5.xml><?xml version="1.0" encoding="utf-8"?>
<ds:datastoreItem xmlns:ds="http://schemas.openxmlformats.org/officeDocument/2006/customXml" ds:itemID="{DBBF3461-BA9E-414C-B6BD-2C0209822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WPG-RA-08-01 draft Aug 2011.dotx</Template>
  <TotalTime>2</TotalTime>
  <Pages>37</Pages>
  <Words>11186</Words>
  <Characters>63626</Characters>
  <Application>Microsoft Office Word</Application>
  <DocSecurity>0</DocSecurity>
  <Lines>964</Lines>
  <Paragraphs>296</Paragraphs>
  <ScaleCrop>false</ScaleCrop>
  <HeadingPairs>
    <vt:vector size="2" baseType="variant">
      <vt:variant>
        <vt:lpstr>Title</vt:lpstr>
      </vt:variant>
      <vt:variant>
        <vt:i4>1</vt:i4>
      </vt:variant>
    </vt:vector>
  </HeadingPairs>
  <TitlesOfParts>
    <vt:vector size="1" baseType="lpstr">
      <vt:lpstr>Attachment: Product Information: Tofacitinib (as citrate)</vt:lpstr>
    </vt:vector>
  </TitlesOfParts>
  <Company>Pfizer Inc</Company>
  <LinksUpToDate>false</LinksUpToDate>
  <CharactersWithSpaces>74516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Tofacitinib (as citrate)</dc:title>
  <dc:subject>prescription medicines</dc:subject>
  <dc:creator/>
  <cp:keywords>AusPARs</cp:keywords>
  <cp:lastModifiedBy>LACK, Janet</cp:lastModifiedBy>
  <cp:revision>4</cp:revision>
  <cp:lastPrinted>2017-05-15T05:35:00Z</cp:lastPrinted>
  <dcterms:created xsi:type="dcterms:W3CDTF">2018-07-09T06:15:00Z</dcterms:created>
  <dcterms:modified xsi:type="dcterms:W3CDTF">2018-07-10T01:37:00Z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