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42" w:rsidRPr="004B145C" w:rsidRDefault="00DC30ED" w:rsidP="00DC30ED">
      <w:pPr>
        <w:pStyle w:val="C-Heading1nopagebreak0"/>
        <w:jc w:val="center"/>
      </w:pPr>
      <w:bookmarkStart w:id="0" w:name="_GoBack"/>
      <w:bookmarkEnd w:id="0"/>
      <w:r>
        <w:rPr>
          <w:caps w:val="0"/>
        </w:rPr>
        <w:t>E</w:t>
      </w:r>
      <w:r w:rsidRPr="004B145C">
        <w:rPr>
          <w:caps w:val="0"/>
        </w:rPr>
        <w:t xml:space="preserve">phedrine </w:t>
      </w:r>
      <w:r>
        <w:rPr>
          <w:caps w:val="0"/>
        </w:rPr>
        <w:t>H</w:t>
      </w:r>
      <w:r w:rsidRPr="004B145C">
        <w:rPr>
          <w:caps w:val="0"/>
        </w:rPr>
        <w:t>ydrochloride MYX™</w:t>
      </w:r>
      <w:r>
        <w:rPr>
          <w:caps w:val="0"/>
        </w:rPr>
        <w:t xml:space="preserve"> Injection</w:t>
      </w:r>
      <w:r w:rsidR="00CE397B" w:rsidRPr="004B145C">
        <w:t xml:space="preserve"> </w:t>
      </w:r>
    </w:p>
    <w:p w:rsidR="00980042" w:rsidRDefault="00980042" w:rsidP="004B145C">
      <w:pPr>
        <w:pStyle w:val="C-Heading1nopagebreak0"/>
      </w:pPr>
      <w:r>
        <w:t>NAME OF THE MEDICINE</w:t>
      </w:r>
    </w:p>
    <w:p w:rsidR="00980042" w:rsidRPr="004B145C" w:rsidRDefault="00980042" w:rsidP="00962D68">
      <w:pPr>
        <w:pStyle w:val="C-BodyText"/>
      </w:pPr>
      <w:r w:rsidRPr="004B145C">
        <w:t>Ephedrine</w:t>
      </w:r>
      <w:r w:rsidRPr="004B145C">
        <w:rPr>
          <w:spacing w:val="-10"/>
        </w:rPr>
        <w:t xml:space="preserve"> </w:t>
      </w:r>
      <w:r w:rsidR="004B145C">
        <w:rPr>
          <w:spacing w:val="-9"/>
        </w:rPr>
        <w:t>h</w:t>
      </w:r>
      <w:r w:rsidR="00CE397B" w:rsidRPr="004B145C">
        <w:t>ydrochloride</w:t>
      </w:r>
      <w:r w:rsidR="00CE397B" w:rsidRPr="004B145C">
        <w:rPr>
          <w:spacing w:val="-9"/>
        </w:rPr>
        <w:t xml:space="preserve"> </w:t>
      </w:r>
    </w:p>
    <w:p w:rsidR="00D061CE" w:rsidRDefault="00D061CE" w:rsidP="00CE397B">
      <w:pPr>
        <w:pStyle w:val="BodyText"/>
        <w:rPr>
          <w:rFonts w:ascii="Tahoma" w:hAnsi="Tahoma" w:cs="Tahoma"/>
          <w:noProof/>
          <w:sz w:val="20"/>
          <w:szCs w:val="20"/>
          <w:lang w:eastAsia="it-IT"/>
        </w:rPr>
      </w:pPr>
      <w:r>
        <w:rPr>
          <w:rFonts w:ascii="Tahoma" w:hAnsi="Tahoma" w:cs="Tahoma"/>
          <w:noProof/>
          <w:sz w:val="20"/>
          <w:lang w:val="en-AU" w:eastAsia="en-AU"/>
        </w:rPr>
        <w:drawing>
          <wp:inline distT="0" distB="0" distL="0" distR="0">
            <wp:extent cx="3200400" cy="1165146"/>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l="30931" t="34996" r="30870" b="38757"/>
                    <a:stretch>
                      <a:fillRect/>
                    </a:stretch>
                  </pic:blipFill>
                  <pic:spPr bwMode="auto">
                    <a:xfrm>
                      <a:off x="0" y="0"/>
                      <a:ext cx="3207563" cy="1167754"/>
                    </a:xfrm>
                    <a:prstGeom prst="rect">
                      <a:avLst/>
                    </a:prstGeom>
                    <a:noFill/>
                    <a:ln w="9525">
                      <a:noFill/>
                      <a:miter lim="800000"/>
                      <a:headEnd/>
                      <a:tailEnd/>
                    </a:ln>
                  </pic:spPr>
                </pic:pic>
              </a:graphicData>
            </a:graphic>
          </wp:inline>
        </w:drawing>
      </w:r>
    </w:p>
    <w:p w:rsidR="00980042" w:rsidRPr="004B145C" w:rsidRDefault="00980042" w:rsidP="00962D68">
      <w:pPr>
        <w:pStyle w:val="C-BodyText"/>
      </w:pPr>
      <w:r w:rsidRPr="004B145C">
        <w:t xml:space="preserve">The molecular formula of </w:t>
      </w:r>
      <w:r w:rsidR="004B145C">
        <w:t>e</w:t>
      </w:r>
      <w:r w:rsidRPr="004B145C">
        <w:t xml:space="preserve">phedrine </w:t>
      </w:r>
      <w:r w:rsidR="004B145C">
        <w:t>h</w:t>
      </w:r>
      <w:r w:rsidR="008C3BA5" w:rsidRPr="004B145C">
        <w:t>ydrochloride is</w:t>
      </w:r>
      <w:r w:rsidR="00CE397B" w:rsidRPr="004B145C">
        <w:t xml:space="preserve"> C</w:t>
      </w:r>
      <w:r w:rsidR="00CE397B" w:rsidRPr="004B145C">
        <w:rPr>
          <w:vertAlign w:val="subscript"/>
        </w:rPr>
        <w:t>10</w:t>
      </w:r>
      <w:r w:rsidR="00CE397B" w:rsidRPr="004B145C">
        <w:t>H</w:t>
      </w:r>
      <w:r w:rsidR="00CE397B" w:rsidRPr="004B145C">
        <w:rPr>
          <w:vertAlign w:val="subscript"/>
        </w:rPr>
        <w:t>15</w:t>
      </w:r>
      <w:r w:rsidR="00CE397B" w:rsidRPr="004B145C">
        <w:t>NO.HCl</w:t>
      </w:r>
      <w:r w:rsidRPr="004B145C">
        <w:t>. Its molecular weight is</w:t>
      </w:r>
      <w:r w:rsidR="00CE397B" w:rsidRPr="004B145C">
        <w:t xml:space="preserve"> 201.7</w:t>
      </w:r>
      <w:r w:rsidRPr="004B145C">
        <w:t xml:space="preserve">. The CAS registry number of </w:t>
      </w:r>
      <w:r w:rsidR="004B145C">
        <w:t>e</w:t>
      </w:r>
      <w:r w:rsidRPr="004B145C">
        <w:t xml:space="preserve">phedrine </w:t>
      </w:r>
      <w:r w:rsidR="004B145C">
        <w:t>h</w:t>
      </w:r>
      <w:r w:rsidR="00CE397B" w:rsidRPr="004B145C">
        <w:t xml:space="preserve">ydrochloride </w:t>
      </w:r>
      <w:r w:rsidRPr="004B145C">
        <w:t xml:space="preserve">is </w:t>
      </w:r>
      <w:r w:rsidR="009C1AF7">
        <w:t>50-98-6</w:t>
      </w:r>
      <w:r w:rsidRPr="004B145C">
        <w:t>.</w:t>
      </w:r>
    </w:p>
    <w:p w:rsidR="00980042" w:rsidRDefault="00980042" w:rsidP="004B145C">
      <w:pPr>
        <w:pStyle w:val="C-Heading1nopagebreak0"/>
      </w:pPr>
      <w:r>
        <w:t>DESCRIPTION</w:t>
      </w:r>
    </w:p>
    <w:p w:rsidR="00980042" w:rsidRDefault="00980042" w:rsidP="00962D68">
      <w:pPr>
        <w:pStyle w:val="C-BodyText"/>
      </w:pPr>
      <w:r w:rsidRPr="004B145C">
        <w:t xml:space="preserve">Ephedrine </w:t>
      </w:r>
      <w:r w:rsidR="00D934F0" w:rsidRPr="004B145C">
        <w:t>Hydrochloride MYX</w:t>
      </w:r>
      <w:r w:rsidR="004E66B5">
        <w:t xml:space="preserve"> </w:t>
      </w:r>
      <w:r w:rsidR="004E22E0">
        <w:t>I</w:t>
      </w:r>
      <w:r w:rsidRPr="004B145C">
        <w:t xml:space="preserve">njection is a sterile solution of </w:t>
      </w:r>
      <w:r w:rsidR="004B145C">
        <w:t>e</w:t>
      </w:r>
      <w:r w:rsidRPr="004B145C">
        <w:t xml:space="preserve">phedrine </w:t>
      </w:r>
      <w:r w:rsidR="004B145C">
        <w:t>h</w:t>
      </w:r>
      <w:r w:rsidR="00CE397B" w:rsidRPr="004B145C">
        <w:t xml:space="preserve">ydrochloride </w:t>
      </w:r>
      <w:r w:rsidRPr="004B145C">
        <w:t xml:space="preserve">in </w:t>
      </w:r>
      <w:r w:rsidR="004B145C">
        <w:t>w</w:t>
      </w:r>
      <w:r w:rsidRPr="004B145C">
        <w:t xml:space="preserve">ater for </w:t>
      </w:r>
      <w:r w:rsidR="004B145C">
        <w:t>i</w:t>
      </w:r>
      <w:r w:rsidRPr="004B145C">
        <w:t xml:space="preserve">njections. Each mL contains </w:t>
      </w:r>
      <w:r w:rsidR="00CE397B" w:rsidRPr="004B145C">
        <w:t>25</w:t>
      </w:r>
      <w:r w:rsidRPr="004B145C">
        <w:t xml:space="preserve"> mg of </w:t>
      </w:r>
      <w:r w:rsidR="004B145C">
        <w:t>e</w:t>
      </w:r>
      <w:r w:rsidRPr="004B145C">
        <w:t xml:space="preserve">phedrine </w:t>
      </w:r>
      <w:r w:rsidR="004B145C">
        <w:t>h</w:t>
      </w:r>
      <w:r w:rsidR="00CE397B" w:rsidRPr="004B145C">
        <w:t xml:space="preserve">ydrochloride </w:t>
      </w:r>
      <w:r w:rsidR="00D934F0" w:rsidRPr="004B145C">
        <w:t xml:space="preserve">(equivalent to 20.5 mg </w:t>
      </w:r>
      <w:r w:rsidR="00640411" w:rsidRPr="004B145C">
        <w:t>e</w:t>
      </w:r>
      <w:r w:rsidR="00D934F0" w:rsidRPr="004B145C">
        <w:t xml:space="preserve">phedrine) </w:t>
      </w:r>
      <w:r w:rsidRPr="004B145C">
        <w:t>in Water for Injections.</w:t>
      </w:r>
    </w:p>
    <w:p w:rsidR="009576D3" w:rsidRPr="00FF3215" w:rsidRDefault="009576D3" w:rsidP="00962D68">
      <w:pPr>
        <w:pStyle w:val="C-BodyText"/>
      </w:pPr>
      <w:r>
        <w:t>Ephedrine Hydrochloride MY</w:t>
      </w:r>
      <w:r w:rsidR="00456318">
        <w:t>X</w:t>
      </w:r>
      <w:r>
        <w:t xml:space="preserve"> </w:t>
      </w:r>
      <w:r w:rsidR="00E74042">
        <w:t xml:space="preserve">Injection </w:t>
      </w:r>
      <w:r>
        <w:t>contains no preservative and is for single use in one patient on one occasion only. Discard any remaining residue.</w:t>
      </w:r>
    </w:p>
    <w:p w:rsidR="00980042" w:rsidRDefault="00980042" w:rsidP="004B145C">
      <w:pPr>
        <w:pStyle w:val="C-Heading1nopagebreak0"/>
      </w:pPr>
      <w:r>
        <w:t>PHARMACOLOGY</w:t>
      </w:r>
    </w:p>
    <w:p w:rsidR="00F74D37" w:rsidRDefault="00980042" w:rsidP="00962D68">
      <w:pPr>
        <w:pStyle w:val="C-BodyText"/>
      </w:pPr>
      <w:r w:rsidRPr="004B145C">
        <w:t>Ephedrine</w:t>
      </w:r>
      <w:r w:rsidRPr="004B145C">
        <w:rPr>
          <w:spacing w:val="-7"/>
        </w:rPr>
        <w:t xml:space="preserve"> </w:t>
      </w:r>
      <w:r w:rsidRPr="004B145C">
        <w:t>is</w:t>
      </w:r>
      <w:r w:rsidRPr="004B145C">
        <w:rPr>
          <w:spacing w:val="-6"/>
        </w:rPr>
        <w:t xml:space="preserve"> </w:t>
      </w:r>
      <w:r w:rsidRPr="004B145C">
        <w:t>a</w:t>
      </w:r>
      <w:r w:rsidRPr="004B145C">
        <w:rPr>
          <w:spacing w:val="-6"/>
        </w:rPr>
        <w:t xml:space="preserve"> </w:t>
      </w:r>
      <w:r w:rsidRPr="004B145C">
        <w:rPr>
          <w:spacing w:val="-1"/>
        </w:rPr>
        <w:t>sympathomimetic</w:t>
      </w:r>
      <w:r w:rsidRPr="004B145C">
        <w:rPr>
          <w:spacing w:val="-7"/>
        </w:rPr>
        <w:t xml:space="preserve"> </w:t>
      </w:r>
      <w:r w:rsidRPr="004B145C">
        <w:t>which</w:t>
      </w:r>
      <w:r w:rsidRPr="004B145C">
        <w:rPr>
          <w:spacing w:val="-6"/>
        </w:rPr>
        <w:t xml:space="preserve"> </w:t>
      </w:r>
      <w:r w:rsidRPr="004B145C">
        <w:rPr>
          <w:spacing w:val="-1"/>
        </w:rPr>
        <w:t>stimulates</w:t>
      </w:r>
      <w:r w:rsidRPr="004B145C">
        <w:rPr>
          <w:spacing w:val="-6"/>
        </w:rPr>
        <w:t xml:space="preserve"> </w:t>
      </w:r>
      <w:r w:rsidRPr="004B145C">
        <w:rPr>
          <w:spacing w:val="-1"/>
        </w:rPr>
        <w:t>both</w:t>
      </w:r>
      <w:r w:rsidRPr="004B145C">
        <w:rPr>
          <w:spacing w:val="-6"/>
        </w:rPr>
        <w:t xml:space="preserve"> </w:t>
      </w:r>
      <w:r w:rsidRPr="004B145C">
        <w:t>alpha</w:t>
      </w:r>
      <w:r w:rsidRPr="004B145C">
        <w:rPr>
          <w:spacing w:val="-7"/>
        </w:rPr>
        <w:t xml:space="preserve"> </w:t>
      </w:r>
      <w:r w:rsidRPr="004B145C">
        <w:t>and</w:t>
      </w:r>
      <w:r w:rsidRPr="004B145C">
        <w:rPr>
          <w:spacing w:val="-6"/>
        </w:rPr>
        <w:t xml:space="preserve"> </w:t>
      </w:r>
      <w:r w:rsidRPr="004B145C">
        <w:t>beta</w:t>
      </w:r>
      <w:r w:rsidRPr="004B145C">
        <w:rPr>
          <w:spacing w:val="-6"/>
        </w:rPr>
        <w:t xml:space="preserve"> </w:t>
      </w:r>
      <w:r w:rsidRPr="004B145C">
        <w:t>adrenergic</w:t>
      </w:r>
      <w:r w:rsidRPr="004B145C">
        <w:rPr>
          <w:spacing w:val="-7"/>
        </w:rPr>
        <w:t xml:space="preserve"> </w:t>
      </w:r>
      <w:r w:rsidRPr="004B145C">
        <w:t>receptors,</w:t>
      </w:r>
      <w:r w:rsidRPr="004B145C">
        <w:rPr>
          <w:spacing w:val="-6"/>
        </w:rPr>
        <w:t xml:space="preserve"> </w:t>
      </w:r>
      <w:r w:rsidRPr="004B145C">
        <w:t>and</w:t>
      </w:r>
      <w:r w:rsidRPr="004B145C">
        <w:rPr>
          <w:spacing w:val="-6"/>
        </w:rPr>
        <w:t xml:space="preserve"> </w:t>
      </w:r>
      <w:r w:rsidRPr="004B145C">
        <w:t>also</w:t>
      </w:r>
      <w:r w:rsidRPr="004B145C">
        <w:rPr>
          <w:spacing w:val="41"/>
          <w:w w:val="99"/>
        </w:rPr>
        <w:t xml:space="preserve"> </w:t>
      </w:r>
      <w:r w:rsidRPr="004B145C">
        <w:t>releases</w:t>
      </w:r>
      <w:r w:rsidRPr="004B145C">
        <w:rPr>
          <w:spacing w:val="-6"/>
        </w:rPr>
        <w:t xml:space="preserve"> </w:t>
      </w:r>
      <w:r w:rsidRPr="004B145C">
        <w:t>noradrenaline</w:t>
      </w:r>
      <w:r w:rsidRPr="004B145C">
        <w:rPr>
          <w:spacing w:val="-5"/>
        </w:rPr>
        <w:t xml:space="preserve"> </w:t>
      </w:r>
      <w:r w:rsidRPr="004B145C">
        <w:t>from</w:t>
      </w:r>
      <w:r w:rsidRPr="004B145C">
        <w:rPr>
          <w:spacing w:val="-8"/>
        </w:rPr>
        <w:t xml:space="preserve"> </w:t>
      </w:r>
      <w:r w:rsidR="000E33FC">
        <w:rPr>
          <w:spacing w:val="-8"/>
        </w:rPr>
        <w:t xml:space="preserve">its </w:t>
      </w:r>
      <w:r w:rsidRPr="004B145C">
        <w:t>storage</w:t>
      </w:r>
      <w:r w:rsidRPr="004B145C">
        <w:rPr>
          <w:spacing w:val="-5"/>
        </w:rPr>
        <w:t xml:space="preserve"> </w:t>
      </w:r>
      <w:r w:rsidRPr="004B145C">
        <w:t>site.</w:t>
      </w:r>
      <w:r w:rsidRPr="004B145C">
        <w:rPr>
          <w:spacing w:val="44"/>
        </w:rPr>
        <w:t xml:space="preserve"> </w:t>
      </w:r>
      <w:r w:rsidRPr="004B145C">
        <w:t>The</w:t>
      </w:r>
      <w:r w:rsidRPr="004B145C">
        <w:rPr>
          <w:spacing w:val="-6"/>
        </w:rPr>
        <w:t xml:space="preserve"> </w:t>
      </w:r>
      <w:r w:rsidRPr="004B145C">
        <w:rPr>
          <w:spacing w:val="-1"/>
        </w:rPr>
        <w:t>main</w:t>
      </w:r>
      <w:r w:rsidRPr="004B145C">
        <w:rPr>
          <w:spacing w:val="-5"/>
        </w:rPr>
        <w:t xml:space="preserve"> </w:t>
      </w:r>
      <w:r w:rsidRPr="004B145C">
        <w:t>effects</w:t>
      </w:r>
      <w:r w:rsidRPr="004B145C">
        <w:rPr>
          <w:spacing w:val="-6"/>
        </w:rPr>
        <w:t xml:space="preserve"> </w:t>
      </w:r>
      <w:r w:rsidRPr="004B145C">
        <w:t>of</w:t>
      </w:r>
      <w:r w:rsidRPr="004B145C">
        <w:rPr>
          <w:spacing w:val="-5"/>
        </w:rPr>
        <w:t xml:space="preserve"> </w:t>
      </w:r>
      <w:r w:rsidRPr="004B145C">
        <w:t>therapeutic</w:t>
      </w:r>
      <w:r w:rsidRPr="004B145C">
        <w:rPr>
          <w:spacing w:val="-6"/>
        </w:rPr>
        <w:t xml:space="preserve"> </w:t>
      </w:r>
      <w:r w:rsidRPr="004B145C">
        <w:t>doses</w:t>
      </w:r>
      <w:r w:rsidRPr="004B145C">
        <w:rPr>
          <w:spacing w:val="-5"/>
        </w:rPr>
        <w:t xml:space="preserve"> </w:t>
      </w:r>
      <w:r w:rsidRPr="004B145C">
        <w:t>of</w:t>
      </w:r>
      <w:r w:rsidRPr="004B145C">
        <w:rPr>
          <w:spacing w:val="-6"/>
        </w:rPr>
        <w:t xml:space="preserve"> </w:t>
      </w:r>
      <w:r w:rsidRPr="004B145C">
        <w:t>ephedrine</w:t>
      </w:r>
      <w:r w:rsidRPr="004B145C">
        <w:rPr>
          <w:spacing w:val="-5"/>
        </w:rPr>
        <w:t xml:space="preserve"> </w:t>
      </w:r>
      <w:r w:rsidRPr="004B145C">
        <w:t>are</w:t>
      </w:r>
      <w:r w:rsidRPr="004B145C">
        <w:rPr>
          <w:spacing w:val="21"/>
          <w:w w:val="99"/>
        </w:rPr>
        <w:t xml:space="preserve"> </w:t>
      </w:r>
      <w:r w:rsidRPr="004B145C">
        <w:t>relaxation</w:t>
      </w:r>
      <w:r w:rsidRPr="004B145C">
        <w:rPr>
          <w:spacing w:val="-7"/>
        </w:rPr>
        <w:t xml:space="preserve"> </w:t>
      </w:r>
      <w:r w:rsidRPr="004B145C">
        <w:t>of</w:t>
      </w:r>
      <w:r w:rsidRPr="004B145C">
        <w:rPr>
          <w:spacing w:val="-7"/>
        </w:rPr>
        <w:t xml:space="preserve"> </w:t>
      </w:r>
      <w:r w:rsidRPr="004B145C">
        <w:t>bronchial</w:t>
      </w:r>
      <w:r w:rsidRPr="004B145C">
        <w:rPr>
          <w:spacing w:val="-7"/>
        </w:rPr>
        <w:t xml:space="preserve"> </w:t>
      </w:r>
      <w:r w:rsidRPr="004B145C">
        <w:rPr>
          <w:spacing w:val="-1"/>
        </w:rPr>
        <w:t>smooth</w:t>
      </w:r>
      <w:r w:rsidRPr="004B145C">
        <w:rPr>
          <w:spacing w:val="-7"/>
        </w:rPr>
        <w:t xml:space="preserve"> </w:t>
      </w:r>
      <w:r w:rsidRPr="004B145C">
        <w:rPr>
          <w:spacing w:val="-1"/>
        </w:rPr>
        <w:t>muscle,</w:t>
      </w:r>
      <w:r w:rsidRPr="004B145C">
        <w:rPr>
          <w:spacing w:val="-7"/>
        </w:rPr>
        <w:t xml:space="preserve"> </w:t>
      </w:r>
      <w:r w:rsidRPr="004B145C">
        <w:t>cardiac</w:t>
      </w:r>
      <w:r w:rsidRPr="004B145C">
        <w:rPr>
          <w:spacing w:val="-7"/>
        </w:rPr>
        <w:t xml:space="preserve"> </w:t>
      </w:r>
      <w:r w:rsidRPr="004B145C">
        <w:rPr>
          <w:spacing w:val="-1"/>
        </w:rPr>
        <w:t>stimulation</w:t>
      </w:r>
      <w:r w:rsidRPr="004B145C">
        <w:rPr>
          <w:spacing w:val="-7"/>
        </w:rPr>
        <w:t xml:space="preserve"> </w:t>
      </w:r>
      <w:r w:rsidRPr="004B145C">
        <w:t>and</w:t>
      </w:r>
      <w:r w:rsidRPr="004B145C">
        <w:rPr>
          <w:spacing w:val="-7"/>
        </w:rPr>
        <w:t xml:space="preserve"> </w:t>
      </w:r>
      <w:r w:rsidRPr="004B145C">
        <w:t>increased</w:t>
      </w:r>
      <w:r w:rsidRPr="004B145C">
        <w:rPr>
          <w:spacing w:val="-7"/>
        </w:rPr>
        <w:t xml:space="preserve"> </w:t>
      </w:r>
      <w:r w:rsidRPr="004B145C">
        <w:t>systolic</w:t>
      </w:r>
      <w:r w:rsidRPr="004B145C">
        <w:rPr>
          <w:spacing w:val="-7"/>
        </w:rPr>
        <w:t xml:space="preserve"> </w:t>
      </w:r>
      <w:r w:rsidRPr="004B145C">
        <w:t>and</w:t>
      </w:r>
      <w:r w:rsidRPr="004B145C">
        <w:rPr>
          <w:spacing w:val="-7"/>
        </w:rPr>
        <w:t xml:space="preserve"> </w:t>
      </w:r>
      <w:r w:rsidRPr="004B145C">
        <w:t>usually</w:t>
      </w:r>
      <w:r w:rsidRPr="004B145C">
        <w:rPr>
          <w:spacing w:val="-8"/>
        </w:rPr>
        <w:t xml:space="preserve"> </w:t>
      </w:r>
      <w:r w:rsidRPr="004B145C">
        <w:t>diastolic</w:t>
      </w:r>
      <w:r w:rsidRPr="004B145C">
        <w:rPr>
          <w:spacing w:val="37"/>
        </w:rPr>
        <w:t xml:space="preserve"> </w:t>
      </w:r>
      <w:r w:rsidRPr="004B145C">
        <w:t>blood</w:t>
      </w:r>
      <w:r w:rsidRPr="004B145C">
        <w:rPr>
          <w:spacing w:val="-6"/>
        </w:rPr>
        <w:t xml:space="preserve"> </w:t>
      </w:r>
      <w:r w:rsidRPr="004B145C">
        <w:t>pressure</w:t>
      </w:r>
      <w:r w:rsidRPr="004B145C">
        <w:rPr>
          <w:spacing w:val="-6"/>
        </w:rPr>
        <w:t xml:space="preserve"> </w:t>
      </w:r>
      <w:r w:rsidRPr="004B145C">
        <w:t>via</w:t>
      </w:r>
      <w:r w:rsidRPr="004B145C">
        <w:rPr>
          <w:spacing w:val="-6"/>
        </w:rPr>
        <w:t xml:space="preserve"> </w:t>
      </w:r>
      <w:r w:rsidRPr="004B145C">
        <w:t>an</w:t>
      </w:r>
      <w:r w:rsidRPr="004B145C">
        <w:rPr>
          <w:spacing w:val="-6"/>
        </w:rPr>
        <w:t xml:space="preserve"> </w:t>
      </w:r>
      <w:r w:rsidRPr="004B145C">
        <w:t>increase</w:t>
      </w:r>
      <w:r w:rsidRPr="004B145C">
        <w:rPr>
          <w:spacing w:val="-6"/>
        </w:rPr>
        <w:t xml:space="preserve"> </w:t>
      </w:r>
      <w:r w:rsidRPr="004B145C">
        <w:t>in</w:t>
      </w:r>
      <w:r w:rsidRPr="004B145C">
        <w:rPr>
          <w:spacing w:val="-6"/>
        </w:rPr>
        <w:t xml:space="preserve"> </w:t>
      </w:r>
      <w:r w:rsidRPr="004B145C">
        <w:t>cardiac</w:t>
      </w:r>
      <w:r w:rsidRPr="004B145C">
        <w:rPr>
          <w:spacing w:val="-6"/>
        </w:rPr>
        <w:t xml:space="preserve"> </w:t>
      </w:r>
      <w:r w:rsidRPr="004B145C">
        <w:rPr>
          <w:spacing w:val="-1"/>
        </w:rPr>
        <w:t>output</w:t>
      </w:r>
      <w:r w:rsidRPr="004B145C">
        <w:rPr>
          <w:spacing w:val="-6"/>
        </w:rPr>
        <w:t xml:space="preserve"> </w:t>
      </w:r>
      <w:r w:rsidRPr="004B145C">
        <w:t>and</w:t>
      </w:r>
      <w:r w:rsidRPr="004B145C">
        <w:rPr>
          <w:spacing w:val="-6"/>
        </w:rPr>
        <w:t xml:space="preserve"> </w:t>
      </w:r>
      <w:r w:rsidRPr="004B145C">
        <w:t>peripheral</w:t>
      </w:r>
      <w:r w:rsidRPr="004B145C">
        <w:rPr>
          <w:spacing w:val="-6"/>
        </w:rPr>
        <w:t xml:space="preserve"> </w:t>
      </w:r>
      <w:r w:rsidRPr="004B145C">
        <w:t>vasoconstriction.</w:t>
      </w:r>
      <w:r w:rsidRPr="004B145C">
        <w:rPr>
          <w:spacing w:val="43"/>
        </w:rPr>
        <w:t xml:space="preserve"> </w:t>
      </w:r>
      <w:r w:rsidRPr="004B145C">
        <w:t>Ephedrine</w:t>
      </w:r>
      <w:r w:rsidRPr="004B145C">
        <w:rPr>
          <w:spacing w:val="-7"/>
        </w:rPr>
        <w:t xml:space="preserve"> </w:t>
      </w:r>
      <w:r w:rsidRPr="004B145C">
        <w:t>also</w:t>
      </w:r>
      <w:r w:rsidRPr="004B145C">
        <w:rPr>
          <w:spacing w:val="25"/>
        </w:rPr>
        <w:t xml:space="preserve"> </w:t>
      </w:r>
      <w:r w:rsidRPr="004B145C">
        <w:t>decreases</w:t>
      </w:r>
      <w:r w:rsidRPr="004B145C">
        <w:rPr>
          <w:spacing w:val="-7"/>
        </w:rPr>
        <w:t xml:space="preserve"> </w:t>
      </w:r>
      <w:r w:rsidRPr="004B145C">
        <w:t>intestinal</w:t>
      </w:r>
      <w:r w:rsidRPr="004B145C">
        <w:rPr>
          <w:spacing w:val="-6"/>
        </w:rPr>
        <w:t xml:space="preserve"> </w:t>
      </w:r>
      <w:r w:rsidRPr="004B145C">
        <w:t>tone</w:t>
      </w:r>
      <w:r w:rsidRPr="004B145C">
        <w:rPr>
          <w:spacing w:val="-7"/>
        </w:rPr>
        <w:t xml:space="preserve"> </w:t>
      </w:r>
      <w:r w:rsidRPr="004B145C">
        <w:t>and</w:t>
      </w:r>
      <w:r w:rsidRPr="004B145C">
        <w:rPr>
          <w:spacing w:val="-6"/>
        </w:rPr>
        <w:t xml:space="preserve"> </w:t>
      </w:r>
      <w:r w:rsidRPr="004B145C">
        <w:rPr>
          <w:spacing w:val="-1"/>
        </w:rPr>
        <w:t>motility,</w:t>
      </w:r>
      <w:r w:rsidRPr="004B145C">
        <w:rPr>
          <w:spacing w:val="-6"/>
        </w:rPr>
        <w:t xml:space="preserve"> </w:t>
      </w:r>
      <w:r w:rsidRPr="004B145C">
        <w:t>relaxes</w:t>
      </w:r>
      <w:r w:rsidRPr="004B145C">
        <w:rPr>
          <w:spacing w:val="-7"/>
        </w:rPr>
        <w:t xml:space="preserve"> </w:t>
      </w:r>
      <w:r w:rsidRPr="004B145C">
        <w:rPr>
          <w:spacing w:val="-1"/>
        </w:rPr>
        <w:t>the</w:t>
      </w:r>
      <w:r w:rsidRPr="004B145C">
        <w:rPr>
          <w:spacing w:val="-6"/>
        </w:rPr>
        <w:t xml:space="preserve"> </w:t>
      </w:r>
      <w:r w:rsidRPr="004B145C">
        <w:t>bladder</w:t>
      </w:r>
      <w:r w:rsidRPr="004B145C">
        <w:rPr>
          <w:spacing w:val="-6"/>
        </w:rPr>
        <w:t xml:space="preserve"> </w:t>
      </w:r>
      <w:r w:rsidRPr="004B145C">
        <w:t>wall,</w:t>
      </w:r>
      <w:r w:rsidRPr="004B145C">
        <w:rPr>
          <w:spacing w:val="-7"/>
        </w:rPr>
        <w:t xml:space="preserve"> </w:t>
      </w:r>
      <w:r w:rsidRPr="004B145C">
        <w:t>contracts</w:t>
      </w:r>
      <w:r w:rsidRPr="004B145C">
        <w:rPr>
          <w:spacing w:val="-6"/>
        </w:rPr>
        <w:t xml:space="preserve"> </w:t>
      </w:r>
      <w:r w:rsidRPr="004B145C">
        <w:t>the</w:t>
      </w:r>
      <w:r w:rsidRPr="004B145C">
        <w:rPr>
          <w:spacing w:val="-6"/>
        </w:rPr>
        <w:t xml:space="preserve"> </w:t>
      </w:r>
      <w:r w:rsidRPr="004B145C">
        <w:t>sphincter</w:t>
      </w:r>
      <w:r w:rsidRPr="004B145C">
        <w:rPr>
          <w:spacing w:val="-7"/>
        </w:rPr>
        <w:t xml:space="preserve"> </w:t>
      </w:r>
      <w:r w:rsidRPr="004B145C">
        <w:rPr>
          <w:spacing w:val="-1"/>
        </w:rPr>
        <w:t>muscle,</w:t>
      </w:r>
      <w:r w:rsidRPr="004B145C">
        <w:rPr>
          <w:spacing w:val="-7"/>
        </w:rPr>
        <w:t xml:space="preserve"> </w:t>
      </w:r>
      <w:r w:rsidRPr="004B145C">
        <w:t>relaxes</w:t>
      </w:r>
      <w:r w:rsidRPr="004B145C">
        <w:rPr>
          <w:spacing w:val="29"/>
        </w:rPr>
        <w:t xml:space="preserve"> </w:t>
      </w:r>
      <w:r w:rsidRPr="004B145C">
        <w:t>the</w:t>
      </w:r>
      <w:r w:rsidRPr="004B145C">
        <w:rPr>
          <w:spacing w:val="-6"/>
        </w:rPr>
        <w:t xml:space="preserve"> </w:t>
      </w:r>
      <w:r w:rsidRPr="004B145C">
        <w:t>detrusor</w:t>
      </w:r>
      <w:r w:rsidRPr="004B145C">
        <w:rPr>
          <w:spacing w:val="-6"/>
        </w:rPr>
        <w:t xml:space="preserve"> </w:t>
      </w:r>
      <w:r w:rsidRPr="004B145C">
        <w:rPr>
          <w:spacing w:val="-1"/>
        </w:rPr>
        <w:t>muscle,</w:t>
      </w:r>
      <w:r w:rsidRPr="004B145C">
        <w:rPr>
          <w:spacing w:val="-6"/>
        </w:rPr>
        <w:t xml:space="preserve"> </w:t>
      </w:r>
      <w:r w:rsidRPr="004B145C">
        <w:t>and</w:t>
      </w:r>
      <w:r w:rsidRPr="004B145C">
        <w:rPr>
          <w:spacing w:val="-6"/>
        </w:rPr>
        <w:t xml:space="preserve"> </w:t>
      </w:r>
      <w:r w:rsidRPr="004B145C">
        <w:t>decreases</w:t>
      </w:r>
      <w:r w:rsidRPr="004B145C">
        <w:rPr>
          <w:spacing w:val="-6"/>
        </w:rPr>
        <w:t xml:space="preserve"> </w:t>
      </w:r>
      <w:r w:rsidRPr="004B145C">
        <w:t>uterine</w:t>
      </w:r>
      <w:r w:rsidRPr="004B145C">
        <w:rPr>
          <w:spacing w:val="-6"/>
        </w:rPr>
        <w:t xml:space="preserve"> </w:t>
      </w:r>
      <w:r w:rsidRPr="004B145C">
        <w:t>activity.</w:t>
      </w:r>
      <w:r w:rsidRPr="004B145C">
        <w:rPr>
          <w:spacing w:val="44"/>
        </w:rPr>
        <w:t xml:space="preserve"> </w:t>
      </w:r>
      <w:r w:rsidRPr="004B145C">
        <w:t>Ephedrine</w:t>
      </w:r>
      <w:r w:rsidRPr="004B145C">
        <w:rPr>
          <w:spacing w:val="-6"/>
        </w:rPr>
        <w:t xml:space="preserve"> </w:t>
      </w:r>
      <w:r w:rsidRPr="004B145C">
        <w:t>also</w:t>
      </w:r>
      <w:r w:rsidRPr="004B145C">
        <w:rPr>
          <w:spacing w:val="-6"/>
        </w:rPr>
        <w:t xml:space="preserve"> </w:t>
      </w:r>
      <w:r w:rsidRPr="004B145C">
        <w:t>has</w:t>
      </w:r>
      <w:r w:rsidRPr="004B145C">
        <w:rPr>
          <w:spacing w:val="-6"/>
        </w:rPr>
        <w:t xml:space="preserve"> </w:t>
      </w:r>
      <w:r w:rsidRPr="004B145C">
        <w:t>central</w:t>
      </w:r>
      <w:r w:rsidRPr="004B145C">
        <w:rPr>
          <w:spacing w:val="-6"/>
        </w:rPr>
        <w:t xml:space="preserve"> </w:t>
      </w:r>
      <w:r w:rsidRPr="004B145C">
        <w:t>nervous</w:t>
      </w:r>
      <w:r w:rsidRPr="004B145C">
        <w:rPr>
          <w:spacing w:val="-6"/>
        </w:rPr>
        <w:t xml:space="preserve"> </w:t>
      </w:r>
      <w:r w:rsidRPr="004B145C">
        <w:t>system</w:t>
      </w:r>
      <w:r w:rsidRPr="004B145C">
        <w:rPr>
          <w:spacing w:val="27"/>
          <w:w w:val="99"/>
        </w:rPr>
        <w:t xml:space="preserve"> </w:t>
      </w:r>
      <w:r w:rsidRPr="004B145C">
        <w:rPr>
          <w:spacing w:val="-1"/>
        </w:rPr>
        <w:t>stimulant</w:t>
      </w:r>
      <w:r w:rsidRPr="004B145C">
        <w:rPr>
          <w:spacing w:val="-5"/>
        </w:rPr>
        <w:t xml:space="preserve"> </w:t>
      </w:r>
      <w:r w:rsidRPr="004B145C">
        <w:t>effects.</w:t>
      </w:r>
      <w:r w:rsidRPr="004B145C">
        <w:rPr>
          <w:spacing w:val="45"/>
        </w:rPr>
        <w:t xml:space="preserve"> </w:t>
      </w:r>
      <w:proofErr w:type="spellStart"/>
      <w:r w:rsidRPr="004B145C">
        <w:t>Tachyphylaxis</w:t>
      </w:r>
      <w:proofErr w:type="spellEnd"/>
      <w:r w:rsidRPr="004B145C">
        <w:rPr>
          <w:spacing w:val="-4"/>
        </w:rPr>
        <w:t xml:space="preserve"> </w:t>
      </w:r>
      <w:r w:rsidRPr="004B145C">
        <w:t>to</w:t>
      </w:r>
      <w:r w:rsidRPr="004B145C">
        <w:rPr>
          <w:spacing w:val="-5"/>
        </w:rPr>
        <w:t xml:space="preserve"> </w:t>
      </w:r>
      <w:r w:rsidRPr="004B145C">
        <w:t>the</w:t>
      </w:r>
      <w:r w:rsidRPr="004B145C">
        <w:rPr>
          <w:spacing w:val="-5"/>
        </w:rPr>
        <w:t xml:space="preserve"> </w:t>
      </w:r>
      <w:r w:rsidRPr="004B145C">
        <w:t>effects</w:t>
      </w:r>
      <w:r w:rsidRPr="004B145C">
        <w:rPr>
          <w:spacing w:val="-5"/>
        </w:rPr>
        <w:t xml:space="preserve"> </w:t>
      </w:r>
      <w:r w:rsidRPr="004B145C">
        <w:t>of</w:t>
      </w:r>
      <w:r w:rsidRPr="004B145C">
        <w:rPr>
          <w:spacing w:val="-5"/>
        </w:rPr>
        <w:t xml:space="preserve"> </w:t>
      </w:r>
      <w:r w:rsidRPr="004B145C">
        <w:t>ephedrine</w:t>
      </w:r>
      <w:r w:rsidRPr="004B145C">
        <w:rPr>
          <w:spacing w:val="-5"/>
        </w:rPr>
        <w:t xml:space="preserve"> </w:t>
      </w:r>
      <w:r w:rsidRPr="004B145C">
        <w:rPr>
          <w:spacing w:val="-1"/>
        </w:rPr>
        <w:t>may</w:t>
      </w:r>
      <w:r w:rsidRPr="004B145C">
        <w:rPr>
          <w:spacing w:val="-3"/>
        </w:rPr>
        <w:t xml:space="preserve"> </w:t>
      </w:r>
      <w:r w:rsidRPr="004B145C">
        <w:t>also</w:t>
      </w:r>
      <w:r w:rsidRPr="004B145C">
        <w:rPr>
          <w:spacing w:val="-4"/>
        </w:rPr>
        <w:t xml:space="preserve"> </w:t>
      </w:r>
      <w:r w:rsidRPr="004B145C">
        <w:t>occur</w:t>
      </w:r>
      <w:r w:rsidRPr="004B145C">
        <w:rPr>
          <w:spacing w:val="-5"/>
        </w:rPr>
        <w:t xml:space="preserve"> </w:t>
      </w:r>
      <w:r w:rsidRPr="004B145C">
        <w:t>after</w:t>
      </w:r>
      <w:r w:rsidRPr="004B145C">
        <w:rPr>
          <w:spacing w:val="-5"/>
        </w:rPr>
        <w:t xml:space="preserve"> </w:t>
      </w:r>
      <w:r w:rsidRPr="004B145C">
        <w:t>use</w:t>
      </w:r>
      <w:r w:rsidRPr="004B145C">
        <w:rPr>
          <w:spacing w:val="-5"/>
        </w:rPr>
        <w:t xml:space="preserve"> </w:t>
      </w:r>
      <w:r w:rsidRPr="004B145C">
        <w:t>for</w:t>
      </w:r>
      <w:r w:rsidRPr="004B145C">
        <w:rPr>
          <w:spacing w:val="-4"/>
        </w:rPr>
        <w:t xml:space="preserve"> </w:t>
      </w:r>
      <w:r w:rsidRPr="004B145C">
        <w:t>a</w:t>
      </w:r>
      <w:r w:rsidRPr="004B145C">
        <w:rPr>
          <w:spacing w:val="-5"/>
        </w:rPr>
        <w:t xml:space="preserve"> </w:t>
      </w:r>
      <w:r w:rsidRPr="004B145C">
        <w:t>short</w:t>
      </w:r>
      <w:r w:rsidRPr="004B145C">
        <w:rPr>
          <w:spacing w:val="-5"/>
        </w:rPr>
        <w:t xml:space="preserve"> </w:t>
      </w:r>
      <w:r w:rsidRPr="004B145C">
        <w:t>while</w:t>
      </w:r>
      <w:r w:rsidRPr="004B145C">
        <w:rPr>
          <w:spacing w:val="29"/>
          <w:w w:val="99"/>
        </w:rPr>
        <w:t xml:space="preserve"> </w:t>
      </w:r>
      <w:r w:rsidRPr="004B145C">
        <w:t>possibly</w:t>
      </w:r>
      <w:r w:rsidRPr="004B145C">
        <w:rPr>
          <w:spacing w:val="-5"/>
        </w:rPr>
        <w:t xml:space="preserve"> </w:t>
      </w:r>
      <w:r w:rsidRPr="004B145C">
        <w:t>due</w:t>
      </w:r>
      <w:r w:rsidRPr="004B145C">
        <w:rPr>
          <w:spacing w:val="-6"/>
        </w:rPr>
        <w:t xml:space="preserve"> </w:t>
      </w:r>
      <w:r w:rsidRPr="004B145C">
        <w:t>to</w:t>
      </w:r>
      <w:r w:rsidRPr="004B145C">
        <w:rPr>
          <w:spacing w:val="-6"/>
        </w:rPr>
        <w:t xml:space="preserve"> </w:t>
      </w:r>
      <w:r w:rsidRPr="004B145C">
        <w:t>the</w:t>
      </w:r>
      <w:r w:rsidRPr="004B145C">
        <w:rPr>
          <w:spacing w:val="-6"/>
        </w:rPr>
        <w:t xml:space="preserve"> </w:t>
      </w:r>
      <w:r w:rsidRPr="004B145C">
        <w:t>depletion</w:t>
      </w:r>
      <w:r w:rsidRPr="004B145C">
        <w:rPr>
          <w:spacing w:val="-6"/>
        </w:rPr>
        <w:t xml:space="preserve"> </w:t>
      </w:r>
      <w:r w:rsidRPr="004B145C">
        <w:t>of</w:t>
      </w:r>
      <w:r w:rsidRPr="004B145C">
        <w:rPr>
          <w:spacing w:val="-6"/>
        </w:rPr>
        <w:t xml:space="preserve"> </w:t>
      </w:r>
      <w:r w:rsidRPr="004B145C">
        <w:t>noradrenaline</w:t>
      </w:r>
      <w:r w:rsidRPr="004B145C">
        <w:rPr>
          <w:spacing w:val="-6"/>
        </w:rPr>
        <w:t xml:space="preserve"> </w:t>
      </w:r>
      <w:r w:rsidRPr="004B145C">
        <w:t>stores.</w:t>
      </w:r>
    </w:p>
    <w:p w:rsidR="00980042" w:rsidRDefault="00980042" w:rsidP="001A0E67">
      <w:pPr>
        <w:pStyle w:val="C-Heading2non-numbered"/>
        <w:rPr>
          <w:bCs/>
        </w:rPr>
      </w:pPr>
      <w:r>
        <w:t>Pharmacokinetics</w:t>
      </w:r>
    </w:p>
    <w:p w:rsidR="005712CD" w:rsidRPr="004B145C" w:rsidRDefault="005712CD" w:rsidP="00962D68">
      <w:pPr>
        <w:pStyle w:val="C-BodyText"/>
      </w:pPr>
      <w:r w:rsidRPr="005031EE">
        <w:t xml:space="preserve">Pharmacokinetic data for ephedrine following intravenous administration is limited. After intravenous administration, ephedrine is completely </w:t>
      </w:r>
      <w:r>
        <w:t>bioavailable and clinical effects occur within 3-5 minutes</w:t>
      </w:r>
      <w:r w:rsidRPr="005031EE">
        <w:t xml:space="preserve">; </w:t>
      </w:r>
      <w:r>
        <w:t>these persist for 10-15 minutes before heart rate begins to decrease</w:t>
      </w:r>
      <w:r w:rsidRPr="005031EE">
        <w:t>.</w:t>
      </w:r>
      <w:r>
        <w:t xml:space="preserve"> </w:t>
      </w:r>
      <w:r w:rsidRPr="005031EE">
        <w:t>Approximately 90% of an intravenous dose is excreted in the urine in 24 hours although, as an alkaloid, its excretion rate is reduced in alkaline urine</w:t>
      </w:r>
      <w:r>
        <w:t xml:space="preserve">. </w:t>
      </w:r>
      <w:r w:rsidRPr="005031EE">
        <w:t xml:space="preserve">After intravenous administration, the majority of ephedrine is excreted unchanged in the urine, although this varies depending on urine </w:t>
      </w:r>
      <w:proofErr w:type="spellStart"/>
      <w:r w:rsidRPr="005031EE">
        <w:t>pH.</w:t>
      </w:r>
      <w:proofErr w:type="spellEnd"/>
      <w:r w:rsidRPr="005031EE">
        <w:t xml:space="preserve"> The major metabolite is the N-</w:t>
      </w:r>
      <w:proofErr w:type="spellStart"/>
      <w:r w:rsidRPr="005031EE">
        <w:t>demethylated</w:t>
      </w:r>
      <w:proofErr w:type="spellEnd"/>
      <w:r w:rsidRPr="005031EE">
        <w:t xml:space="preserve"> and biologically active </w:t>
      </w:r>
      <w:proofErr w:type="spellStart"/>
      <w:r w:rsidRPr="005031EE">
        <w:t>norephedrine</w:t>
      </w:r>
      <w:proofErr w:type="spellEnd"/>
      <w:r w:rsidRPr="005031EE">
        <w:t xml:space="preserve"> (up to 20%) with smaller amounts of other </w:t>
      </w:r>
      <w:proofErr w:type="spellStart"/>
      <w:r w:rsidRPr="005031EE">
        <w:t>deaminated</w:t>
      </w:r>
      <w:proofErr w:type="spellEnd"/>
      <w:r w:rsidRPr="005031EE">
        <w:t xml:space="preserve"> metabolites also reported.</w:t>
      </w:r>
      <w:r>
        <w:t xml:space="preserve"> </w:t>
      </w:r>
      <w:r w:rsidRPr="005031EE">
        <w:t xml:space="preserve">The elimination </w:t>
      </w:r>
      <w:r w:rsidRPr="005031EE">
        <w:lastRenderedPageBreak/>
        <w:t xml:space="preserve">half-life of ephedrine </w:t>
      </w:r>
      <w:r w:rsidR="00472068">
        <w:t xml:space="preserve">is urinary pH dependent and </w:t>
      </w:r>
      <w:r w:rsidRPr="005031EE">
        <w:t>has been reported to be from 3-7 hours, with faster excretion expected in acidic urine.</w:t>
      </w:r>
    </w:p>
    <w:p w:rsidR="00375E62" w:rsidRDefault="00375E62" w:rsidP="00375E62">
      <w:pPr>
        <w:pStyle w:val="C-Heading1nopagebreak0"/>
      </w:pPr>
      <w:r>
        <w:t>CLINICAL TRIALS</w:t>
      </w:r>
    </w:p>
    <w:p w:rsidR="00D54C2B" w:rsidRDefault="00D54C2B" w:rsidP="005D6465">
      <w:pPr>
        <w:pStyle w:val="C-BodyText"/>
      </w:pPr>
      <w:r>
        <w:t xml:space="preserve">The supporting evidence for the use of ephedrine in the </w:t>
      </w:r>
      <w:r w:rsidR="002D2480">
        <w:t xml:space="preserve">treatment </w:t>
      </w:r>
      <w:r>
        <w:t xml:space="preserve">of </w:t>
      </w:r>
      <w:r w:rsidRPr="004B145C">
        <w:t>hypotension</w:t>
      </w:r>
      <w:r w:rsidRPr="004B145C">
        <w:rPr>
          <w:spacing w:val="-5"/>
        </w:rPr>
        <w:t xml:space="preserve"> </w:t>
      </w:r>
      <w:r w:rsidRPr="004B145C">
        <w:t>secondary</w:t>
      </w:r>
      <w:r w:rsidRPr="004B145C">
        <w:rPr>
          <w:spacing w:val="-4"/>
        </w:rPr>
        <w:t xml:space="preserve"> </w:t>
      </w:r>
      <w:r w:rsidRPr="004B145C">
        <w:t>to</w:t>
      </w:r>
      <w:r w:rsidRPr="004B145C">
        <w:rPr>
          <w:spacing w:val="-5"/>
        </w:rPr>
        <w:t xml:space="preserve"> </w:t>
      </w:r>
      <w:r w:rsidRPr="004B145C">
        <w:t>spinal</w:t>
      </w:r>
      <w:r w:rsidRPr="004B145C">
        <w:rPr>
          <w:spacing w:val="-6"/>
        </w:rPr>
        <w:t xml:space="preserve"> </w:t>
      </w:r>
      <w:proofErr w:type="spellStart"/>
      <w:r w:rsidRPr="004B145C">
        <w:t>anaesthesia</w:t>
      </w:r>
      <w:proofErr w:type="spellEnd"/>
      <w:r>
        <w:t xml:space="preserve"> is based on published literature.</w:t>
      </w:r>
    </w:p>
    <w:p w:rsidR="002D2480" w:rsidRDefault="002D2480" w:rsidP="005D6465">
      <w:pPr>
        <w:pStyle w:val="C-BodyText"/>
      </w:pPr>
      <w:r>
        <w:t xml:space="preserve">Several published </w:t>
      </w:r>
      <w:proofErr w:type="spellStart"/>
      <w:r>
        <w:t>randomised</w:t>
      </w:r>
      <w:proofErr w:type="spellEnd"/>
      <w:r>
        <w:t xml:space="preserve"> controlled and prospective studies examined the efficacy of ephedrine for t</w:t>
      </w:r>
      <w:r w:rsidRPr="00C55AC9">
        <w:t>he</w:t>
      </w:r>
      <w:r>
        <w:t xml:space="preserve"> treatment and prophylaxis</w:t>
      </w:r>
      <w:r w:rsidRPr="00C55AC9">
        <w:t xml:space="preserve"> o</w:t>
      </w:r>
      <w:r>
        <w:t xml:space="preserve">f hypotension with spinal </w:t>
      </w:r>
      <w:proofErr w:type="spellStart"/>
      <w:r>
        <w:t>anaesthesia</w:t>
      </w:r>
      <w:proofErr w:type="spellEnd"/>
      <w:r>
        <w:t xml:space="preserve"> administered via the intravenous route. The studies included women undergoing caesarian section, lower extremity or lower abdominal surgery, or ASA-I/ASA-II patients. Patients were administered bolus dose in the range of 5</w:t>
      </w:r>
      <w:r w:rsidRPr="00C06CCA">
        <w:t xml:space="preserve"> mg to </w:t>
      </w:r>
      <w:r>
        <w:t>10</w:t>
      </w:r>
      <w:r w:rsidRPr="00C06CCA">
        <w:t xml:space="preserve"> mg with </w:t>
      </w:r>
      <w:r>
        <w:t xml:space="preserve">the </w:t>
      </w:r>
      <w:r w:rsidRPr="00C06CCA">
        <w:t>larger dose</w:t>
      </w:r>
      <w:r>
        <w:t xml:space="preserve">s observed to provide greater efficacy. Most of the studies reported a dose titration using rescue IV ephedrine as a single bolus dose of around 2.5 mg to </w:t>
      </w:r>
      <w:r w:rsidRPr="00C06CCA">
        <w:t>10 mg</w:t>
      </w:r>
      <w:r>
        <w:t xml:space="preserve">, incremented as required when the systolic pressure or mean arterial pressure fell. On average, the studies reported patients required a total of 10 mg to 30 mg administered ephedrine dose. One of the dose response studies observed a greater incidence of reactive hypertension in patients given </w:t>
      </w:r>
      <w:r w:rsidR="000E33FC">
        <w:t xml:space="preserve">bolus doses of </w:t>
      </w:r>
      <w:r>
        <w:t>30 mg ephedrine (45%) compared with those on the lower doses of 10 mg (5%) or 20 mg (</w:t>
      </w:r>
      <w:r w:rsidR="000E33FC">
        <w:t>2</w:t>
      </w:r>
      <w:r>
        <w:t xml:space="preserve">5%)(p=0.009). The efficacy varied between studies which may have been attributed to the administration of other drugs, prior fluid bolus, the level of the spinal block, the timing of the injection, the route and the dose of ephedrine used, and the study definition of hypotension. </w:t>
      </w:r>
      <w:r w:rsidRPr="00EE230B">
        <w:t>Overall</w:t>
      </w:r>
      <w:r>
        <w:t>, the body of literature evidence supports the use of ephedrine in the treatment of hypotension</w:t>
      </w:r>
      <w:r>
        <w:rPr>
          <w:spacing w:val="-5"/>
        </w:rPr>
        <w:t xml:space="preserve"> </w:t>
      </w:r>
      <w:r>
        <w:t>secondary</w:t>
      </w:r>
      <w:r>
        <w:rPr>
          <w:spacing w:val="-4"/>
        </w:rPr>
        <w:t xml:space="preserve"> </w:t>
      </w:r>
      <w:r>
        <w:t>to</w:t>
      </w:r>
      <w:r>
        <w:rPr>
          <w:spacing w:val="-5"/>
        </w:rPr>
        <w:t xml:space="preserve"> </w:t>
      </w:r>
      <w:r>
        <w:t>spinal</w:t>
      </w:r>
      <w:r>
        <w:rPr>
          <w:spacing w:val="-6"/>
        </w:rPr>
        <w:t xml:space="preserve"> </w:t>
      </w:r>
      <w:proofErr w:type="spellStart"/>
      <w:r>
        <w:t>anaesthesia</w:t>
      </w:r>
      <w:proofErr w:type="spellEnd"/>
      <w:r>
        <w:t xml:space="preserve"> administered via an IV bolus dose and with additional incremental rescue boluses as required to the effective dose.</w:t>
      </w:r>
    </w:p>
    <w:p w:rsidR="00980042" w:rsidRDefault="00980042" w:rsidP="004B145C">
      <w:pPr>
        <w:pStyle w:val="C-Heading1nopagebreak0"/>
      </w:pPr>
      <w:r>
        <w:t>INDICATIONS</w:t>
      </w:r>
    </w:p>
    <w:p w:rsidR="00980042" w:rsidRPr="004B145C" w:rsidRDefault="00980042" w:rsidP="00962D68">
      <w:pPr>
        <w:pStyle w:val="C-BodyText"/>
      </w:pPr>
      <w:r w:rsidRPr="004B145C">
        <w:t>Ephedrine</w:t>
      </w:r>
      <w:r w:rsidRPr="004B145C">
        <w:rPr>
          <w:spacing w:val="-6"/>
        </w:rPr>
        <w:t xml:space="preserve"> </w:t>
      </w:r>
      <w:r w:rsidR="00D934F0" w:rsidRPr="004B145C">
        <w:rPr>
          <w:spacing w:val="-6"/>
        </w:rPr>
        <w:t xml:space="preserve">Hydrochloride MYX </w:t>
      </w:r>
      <w:r w:rsidRPr="004B145C">
        <w:t>Injection</w:t>
      </w:r>
      <w:r w:rsidRPr="004B145C">
        <w:rPr>
          <w:spacing w:val="-6"/>
        </w:rPr>
        <w:t xml:space="preserve"> </w:t>
      </w:r>
      <w:r w:rsidRPr="004B145C">
        <w:t>is</w:t>
      </w:r>
      <w:r w:rsidRPr="004B145C">
        <w:rPr>
          <w:spacing w:val="-6"/>
        </w:rPr>
        <w:t xml:space="preserve"> </w:t>
      </w:r>
      <w:r w:rsidRPr="004B145C">
        <w:t>indicated</w:t>
      </w:r>
      <w:r w:rsidRPr="004B145C">
        <w:rPr>
          <w:spacing w:val="-7"/>
        </w:rPr>
        <w:t xml:space="preserve"> </w:t>
      </w:r>
      <w:r w:rsidRPr="004B145C">
        <w:t>in</w:t>
      </w:r>
      <w:r w:rsidRPr="004B145C">
        <w:rPr>
          <w:spacing w:val="-6"/>
        </w:rPr>
        <w:t xml:space="preserve"> </w:t>
      </w:r>
      <w:r w:rsidRPr="004B145C">
        <w:t>the</w:t>
      </w:r>
      <w:r w:rsidRPr="004B145C">
        <w:rPr>
          <w:spacing w:val="-5"/>
        </w:rPr>
        <w:t xml:space="preserve"> </w:t>
      </w:r>
      <w:r w:rsidRPr="004B145C">
        <w:rPr>
          <w:spacing w:val="-1"/>
        </w:rPr>
        <w:t>treatment</w:t>
      </w:r>
      <w:r w:rsidRPr="004B145C">
        <w:rPr>
          <w:spacing w:val="-6"/>
        </w:rPr>
        <w:t xml:space="preserve"> </w:t>
      </w:r>
      <w:r w:rsidRPr="004B145C">
        <w:t>of</w:t>
      </w:r>
      <w:r w:rsidRPr="004B145C">
        <w:rPr>
          <w:spacing w:val="-6"/>
        </w:rPr>
        <w:t xml:space="preserve"> </w:t>
      </w:r>
      <w:r w:rsidRPr="004B145C">
        <w:t>hypotension</w:t>
      </w:r>
      <w:r w:rsidRPr="004B145C">
        <w:rPr>
          <w:spacing w:val="-5"/>
        </w:rPr>
        <w:t xml:space="preserve"> </w:t>
      </w:r>
      <w:r w:rsidRPr="004B145C">
        <w:t>secondary</w:t>
      </w:r>
      <w:r w:rsidRPr="004B145C">
        <w:rPr>
          <w:spacing w:val="-4"/>
        </w:rPr>
        <w:t xml:space="preserve"> </w:t>
      </w:r>
      <w:r w:rsidRPr="004B145C">
        <w:t>to</w:t>
      </w:r>
      <w:r w:rsidRPr="004B145C">
        <w:rPr>
          <w:spacing w:val="-5"/>
        </w:rPr>
        <w:t xml:space="preserve"> </w:t>
      </w:r>
      <w:r w:rsidRPr="004B145C">
        <w:t>spinal</w:t>
      </w:r>
      <w:r w:rsidRPr="004B145C">
        <w:rPr>
          <w:spacing w:val="-6"/>
        </w:rPr>
        <w:t xml:space="preserve"> </w:t>
      </w:r>
      <w:proofErr w:type="spellStart"/>
      <w:r w:rsidRPr="004B145C">
        <w:t>anaesthesia</w:t>
      </w:r>
      <w:proofErr w:type="spellEnd"/>
      <w:r w:rsidRPr="004B145C">
        <w:t>.</w:t>
      </w:r>
      <w:r w:rsidRPr="004B145C">
        <w:rPr>
          <w:spacing w:val="33"/>
          <w:w w:val="99"/>
        </w:rPr>
        <w:t xml:space="preserve"> </w:t>
      </w:r>
    </w:p>
    <w:p w:rsidR="00980042" w:rsidRDefault="00980042" w:rsidP="004B145C">
      <w:pPr>
        <w:pStyle w:val="C-Heading1nopagebreak0"/>
      </w:pPr>
      <w:r>
        <w:t>CONTRAINDICATIONS</w:t>
      </w:r>
    </w:p>
    <w:p w:rsidR="00ED7469" w:rsidRPr="004B145C" w:rsidRDefault="00D934F0" w:rsidP="00962D68">
      <w:pPr>
        <w:pStyle w:val="C-BodyText"/>
      </w:pPr>
      <w:r w:rsidRPr="004B145C">
        <w:t>Ephedrine</w:t>
      </w:r>
      <w:r w:rsidR="00980042" w:rsidRPr="004B145C">
        <w:rPr>
          <w:spacing w:val="-7"/>
        </w:rPr>
        <w:t xml:space="preserve"> </w:t>
      </w:r>
      <w:r w:rsidR="00980042" w:rsidRPr="004B145C">
        <w:t>is</w:t>
      </w:r>
      <w:r w:rsidR="00980042" w:rsidRPr="004B145C">
        <w:rPr>
          <w:spacing w:val="-7"/>
        </w:rPr>
        <w:t xml:space="preserve"> </w:t>
      </w:r>
      <w:r w:rsidR="00980042" w:rsidRPr="004B145C">
        <w:t>contraindicated</w:t>
      </w:r>
      <w:r w:rsidR="00980042" w:rsidRPr="004B145C">
        <w:rPr>
          <w:spacing w:val="-7"/>
        </w:rPr>
        <w:t xml:space="preserve"> </w:t>
      </w:r>
      <w:r w:rsidR="00980042" w:rsidRPr="004B145C">
        <w:t>in</w:t>
      </w:r>
      <w:r w:rsidR="00980042" w:rsidRPr="004B145C">
        <w:rPr>
          <w:spacing w:val="-7"/>
        </w:rPr>
        <w:t xml:space="preserve"> </w:t>
      </w:r>
      <w:r w:rsidR="00980042" w:rsidRPr="004B145C">
        <w:t>closed</w:t>
      </w:r>
      <w:r w:rsidR="00980042" w:rsidRPr="004B145C">
        <w:rPr>
          <w:spacing w:val="-7"/>
        </w:rPr>
        <w:t xml:space="preserve"> </w:t>
      </w:r>
      <w:r w:rsidR="00980042" w:rsidRPr="004B145C">
        <w:t>angle</w:t>
      </w:r>
      <w:r w:rsidR="00980042" w:rsidRPr="004B145C">
        <w:rPr>
          <w:spacing w:val="-7"/>
        </w:rPr>
        <w:t xml:space="preserve"> </w:t>
      </w:r>
      <w:r w:rsidR="00980042" w:rsidRPr="004B145C">
        <w:rPr>
          <w:spacing w:val="-1"/>
        </w:rPr>
        <w:t>glaucoma,</w:t>
      </w:r>
      <w:r w:rsidR="00980042" w:rsidRPr="004B145C">
        <w:rPr>
          <w:spacing w:val="-7"/>
        </w:rPr>
        <w:t xml:space="preserve"> </w:t>
      </w:r>
      <w:r w:rsidR="00980042" w:rsidRPr="004B145C">
        <w:t>since</w:t>
      </w:r>
      <w:r w:rsidR="00980042" w:rsidRPr="004B145C">
        <w:rPr>
          <w:spacing w:val="-6"/>
        </w:rPr>
        <w:t xml:space="preserve"> </w:t>
      </w:r>
      <w:r w:rsidR="00980042" w:rsidRPr="004B145C">
        <w:t>ephedrine</w:t>
      </w:r>
      <w:r w:rsidR="00980042" w:rsidRPr="004B145C">
        <w:rPr>
          <w:spacing w:val="-7"/>
        </w:rPr>
        <w:t xml:space="preserve"> </w:t>
      </w:r>
      <w:r w:rsidR="00980042" w:rsidRPr="004B145C">
        <w:rPr>
          <w:spacing w:val="-1"/>
        </w:rPr>
        <w:t>may</w:t>
      </w:r>
      <w:r w:rsidR="00980042" w:rsidRPr="004B145C">
        <w:rPr>
          <w:spacing w:val="27"/>
          <w:w w:val="99"/>
        </w:rPr>
        <w:t xml:space="preserve"> </w:t>
      </w:r>
      <w:r w:rsidR="00980042" w:rsidRPr="004B145C">
        <w:t>exacerbate</w:t>
      </w:r>
      <w:r w:rsidR="00980042" w:rsidRPr="004B145C">
        <w:rPr>
          <w:spacing w:val="-11"/>
        </w:rPr>
        <w:t xml:space="preserve"> </w:t>
      </w:r>
      <w:r w:rsidR="00980042" w:rsidRPr="004B145C">
        <w:t>the</w:t>
      </w:r>
      <w:r w:rsidR="00980042" w:rsidRPr="004B145C">
        <w:rPr>
          <w:spacing w:val="-10"/>
        </w:rPr>
        <w:t xml:space="preserve"> </w:t>
      </w:r>
      <w:r w:rsidR="00980042" w:rsidRPr="004B145C">
        <w:t>condition.</w:t>
      </w:r>
    </w:p>
    <w:p w:rsidR="00980042" w:rsidRPr="004B145C" w:rsidRDefault="00980042" w:rsidP="00962D68">
      <w:pPr>
        <w:pStyle w:val="C-BodyText"/>
      </w:pPr>
      <w:r w:rsidRPr="004B145C">
        <w:t>Ephedrine</w:t>
      </w:r>
      <w:r w:rsidR="00ED7469" w:rsidRPr="004B145C">
        <w:rPr>
          <w:spacing w:val="-8"/>
        </w:rPr>
        <w:t xml:space="preserve"> </w:t>
      </w:r>
      <w:r w:rsidRPr="004B145C">
        <w:t>is</w:t>
      </w:r>
      <w:r w:rsidRPr="004B145C">
        <w:rPr>
          <w:spacing w:val="-8"/>
        </w:rPr>
        <w:t xml:space="preserve"> </w:t>
      </w:r>
      <w:r w:rsidRPr="004B145C">
        <w:t>contraindicated</w:t>
      </w:r>
      <w:r w:rsidRPr="004B145C">
        <w:rPr>
          <w:spacing w:val="-8"/>
        </w:rPr>
        <w:t xml:space="preserve"> </w:t>
      </w:r>
      <w:r w:rsidRPr="004B145C">
        <w:t>in</w:t>
      </w:r>
      <w:r w:rsidRPr="004B145C">
        <w:rPr>
          <w:spacing w:val="-8"/>
        </w:rPr>
        <w:t xml:space="preserve"> </w:t>
      </w:r>
      <w:r w:rsidRPr="004B145C">
        <w:t>patients</w:t>
      </w:r>
      <w:r w:rsidRPr="004B145C">
        <w:rPr>
          <w:spacing w:val="-9"/>
        </w:rPr>
        <w:t xml:space="preserve"> </w:t>
      </w:r>
      <w:r w:rsidRPr="004B145C">
        <w:t>with</w:t>
      </w:r>
      <w:r w:rsidRPr="004B145C">
        <w:rPr>
          <w:spacing w:val="-8"/>
        </w:rPr>
        <w:t xml:space="preserve"> </w:t>
      </w:r>
      <w:proofErr w:type="spellStart"/>
      <w:r w:rsidRPr="004B145C">
        <w:rPr>
          <w:spacing w:val="-1"/>
        </w:rPr>
        <w:t>pheochromocytoma</w:t>
      </w:r>
      <w:proofErr w:type="spellEnd"/>
      <w:r w:rsidRPr="004B145C">
        <w:rPr>
          <w:spacing w:val="-1"/>
        </w:rPr>
        <w:t>,</w:t>
      </w:r>
      <w:r w:rsidRPr="004B145C">
        <w:rPr>
          <w:spacing w:val="-8"/>
        </w:rPr>
        <w:t xml:space="preserve"> </w:t>
      </w:r>
      <w:r w:rsidRPr="004B145C">
        <w:t>since</w:t>
      </w:r>
      <w:r w:rsidRPr="004B145C">
        <w:rPr>
          <w:spacing w:val="-8"/>
        </w:rPr>
        <w:t xml:space="preserve"> </w:t>
      </w:r>
      <w:r w:rsidRPr="004B145C">
        <w:t>severe</w:t>
      </w:r>
      <w:r w:rsidRPr="004B145C">
        <w:rPr>
          <w:spacing w:val="-8"/>
        </w:rPr>
        <w:t xml:space="preserve"> </w:t>
      </w:r>
      <w:r w:rsidRPr="004B145C">
        <w:t>hypertension</w:t>
      </w:r>
      <w:r w:rsidRPr="004B145C">
        <w:rPr>
          <w:spacing w:val="30"/>
          <w:w w:val="99"/>
        </w:rPr>
        <w:t xml:space="preserve"> </w:t>
      </w:r>
      <w:r w:rsidRPr="004B145C">
        <w:rPr>
          <w:spacing w:val="-1"/>
        </w:rPr>
        <w:t>may</w:t>
      </w:r>
      <w:r w:rsidRPr="004B145C">
        <w:rPr>
          <w:spacing w:val="-8"/>
        </w:rPr>
        <w:t xml:space="preserve"> </w:t>
      </w:r>
      <w:r w:rsidRPr="004B145C">
        <w:t>result.</w:t>
      </w:r>
    </w:p>
    <w:p w:rsidR="00980042" w:rsidRPr="004B145C" w:rsidRDefault="00980042" w:rsidP="00962D68">
      <w:pPr>
        <w:pStyle w:val="C-BodyText"/>
      </w:pPr>
      <w:r w:rsidRPr="004B145C">
        <w:t>Ephedrine</w:t>
      </w:r>
      <w:r w:rsidR="00ED7469" w:rsidRPr="004B145C">
        <w:rPr>
          <w:spacing w:val="-8"/>
        </w:rPr>
        <w:t xml:space="preserve"> </w:t>
      </w:r>
      <w:r w:rsidRPr="004B145C">
        <w:t>is</w:t>
      </w:r>
      <w:r w:rsidRPr="004B145C">
        <w:rPr>
          <w:spacing w:val="-8"/>
        </w:rPr>
        <w:t xml:space="preserve"> </w:t>
      </w:r>
      <w:r w:rsidRPr="004B145C">
        <w:t>contraindicated</w:t>
      </w:r>
      <w:r w:rsidRPr="004B145C">
        <w:rPr>
          <w:spacing w:val="-8"/>
        </w:rPr>
        <w:t xml:space="preserve"> </w:t>
      </w:r>
      <w:r w:rsidRPr="004B145C">
        <w:t>in</w:t>
      </w:r>
      <w:r w:rsidRPr="004B145C">
        <w:rPr>
          <w:spacing w:val="-7"/>
        </w:rPr>
        <w:t xml:space="preserve"> </w:t>
      </w:r>
      <w:r w:rsidRPr="004B145C">
        <w:rPr>
          <w:spacing w:val="-1"/>
        </w:rPr>
        <w:t>patients</w:t>
      </w:r>
      <w:r w:rsidRPr="004B145C">
        <w:rPr>
          <w:spacing w:val="-8"/>
        </w:rPr>
        <w:t xml:space="preserve"> </w:t>
      </w:r>
      <w:r w:rsidRPr="004B145C">
        <w:t>with</w:t>
      </w:r>
      <w:r w:rsidRPr="004B145C">
        <w:rPr>
          <w:spacing w:val="-8"/>
        </w:rPr>
        <w:t xml:space="preserve"> </w:t>
      </w:r>
      <w:r w:rsidRPr="004B145C">
        <w:rPr>
          <w:spacing w:val="-1"/>
        </w:rPr>
        <w:t>asymmetric</w:t>
      </w:r>
      <w:r w:rsidRPr="004B145C">
        <w:rPr>
          <w:spacing w:val="-8"/>
        </w:rPr>
        <w:t xml:space="preserve"> </w:t>
      </w:r>
      <w:r w:rsidRPr="004B145C">
        <w:t>septal</w:t>
      </w:r>
      <w:r w:rsidRPr="004B145C">
        <w:rPr>
          <w:spacing w:val="-8"/>
        </w:rPr>
        <w:t xml:space="preserve"> </w:t>
      </w:r>
      <w:r w:rsidRPr="004B145C">
        <w:t>hypertrophy</w:t>
      </w:r>
      <w:r w:rsidRPr="004B145C">
        <w:rPr>
          <w:spacing w:val="-6"/>
        </w:rPr>
        <w:t xml:space="preserve"> </w:t>
      </w:r>
      <w:r w:rsidRPr="004B145C">
        <w:t>(idiopathic</w:t>
      </w:r>
      <w:r w:rsidRPr="004B145C">
        <w:rPr>
          <w:spacing w:val="29"/>
          <w:w w:val="99"/>
        </w:rPr>
        <w:t xml:space="preserve"> </w:t>
      </w:r>
      <w:r w:rsidRPr="004B145C">
        <w:t>hypertrophic</w:t>
      </w:r>
      <w:r w:rsidRPr="004B145C">
        <w:rPr>
          <w:spacing w:val="-8"/>
        </w:rPr>
        <w:t xml:space="preserve"> </w:t>
      </w:r>
      <w:proofErr w:type="spellStart"/>
      <w:r w:rsidRPr="004B145C">
        <w:t>subaortic</w:t>
      </w:r>
      <w:proofErr w:type="spellEnd"/>
      <w:r w:rsidRPr="004B145C">
        <w:rPr>
          <w:spacing w:val="-8"/>
        </w:rPr>
        <w:t xml:space="preserve"> </w:t>
      </w:r>
      <w:r w:rsidRPr="004B145C">
        <w:t>stenosis)</w:t>
      </w:r>
      <w:r w:rsidRPr="004B145C">
        <w:rPr>
          <w:spacing w:val="-8"/>
        </w:rPr>
        <w:t xml:space="preserve"> </w:t>
      </w:r>
      <w:r w:rsidRPr="004B145C">
        <w:t>since</w:t>
      </w:r>
      <w:r w:rsidRPr="004B145C">
        <w:rPr>
          <w:spacing w:val="-7"/>
        </w:rPr>
        <w:t xml:space="preserve"> </w:t>
      </w:r>
      <w:r w:rsidRPr="004B145C">
        <w:t>the</w:t>
      </w:r>
      <w:r w:rsidRPr="004B145C">
        <w:rPr>
          <w:spacing w:val="-8"/>
        </w:rPr>
        <w:t xml:space="preserve"> </w:t>
      </w:r>
      <w:r w:rsidRPr="004B145C">
        <w:t>obstruction</w:t>
      </w:r>
      <w:r w:rsidRPr="004B145C">
        <w:rPr>
          <w:spacing w:val="-8"/>
        </w:rPr>
        <w:t xml:space="preserve"> </w:t>
      </w:r>
      <w:r w:rsidRPr="004B145C">
        <w:rPr>
          <w:spacing w:val="-1"/>
        </w:rPr>
        <w:t>may</w:t>
      </w:r>
      <w:r w:rsidRPr="004B145C">
        <w:rPr>
          <w:spacing w:val="-6"/>
        </w:rPr>
        <w:t xml:space="preserve"> </w:t>
      </w:r>
      <w:r w:rsidRPr="004B145C">
        <w:t>increase</w:t>
      </w:r>
      <w:r w:rsidRPr="004B145C">
        <w:rPr>
          <w:spacing w:val="-8"/>
        </w:rPr>
        <w:t xml:space="preserve"> </w:t>
      </w:r>
      <w:r w:rsidRPr="004B145C">
        <w:t>as</w:t>
      </w:r>
      <w:r w:rsidRPr="004B145C">
        <w:rPr>
          <w:spacing w:val="-7"/>
        </w:rPr>
        <w:t xml:space="preserve"> </w:t>
      </w:r>
      <w:r w:rsidRPr="004B145C">
        <w:rPr>
          <w:spacing w:val="-1"/>
        </w:rPr>
        <w:t>myocardial</w:t>
      </w:r>
      <w:r w:rsidRPr="004B145C">
        <w:rPr>
          <w:spacing w:val="-8"/>
        </w:rPr>
        <w:t xml:space="preserve"> </w:t>
      </w:r>
      <w:r w:rsidRPr="004B145C">
        <w:t>contractility</w:t>
      </w:r>
      <w:r w:rsidRPr="004B145C">
        <w:rPr>
          <w:spacing w:val="21"/>
          <w:w w:val="99"/>
        </w:rPr>
        <w:t xml:space="preserve"> </w:t>
      </w:r>
      <w:r w:rsidRPr="004B145C">
        <w:rPr>
          <w:spacing w:val="-1"/>
        </w:rPr>
        <w:t>improves.</w:t>
      </w:r>
    </w:p>
    <w:p w:rsidR="00980042" w:rsidRDefault="00980042" w:rsidP="00962D68">
      <w:pPr>
        <w:pStyle w:val="C-BodyText"/>
      </w:pPr>
      <w:r w:rsidRPr="004B145C">
        <w:t>Ephedrine</w:t>
      </w:r>
      <w:r w:rsidR="00ED7469" w:rsidRPr="004B145C">
        <w:rPr>
          <w:spacing w:val="-8"/>
        </w:rPr>
        <w:t xml:space="preserve"> </w:t>
      </w:r>
      <w:r w:rsidRPr="004B145C">
        <w:t>is</w:t>
      </w:r>
      <w:r w:rsidRPr="004B145C">
        <w:rPr>
          <w:spacing w:val="-7"/>
        </w:rPr>
        <w:t xml:space="preserve"> </w:t>
      </w:r>
      <w:r w:rsidRPr="004B145C">
        <w:t>contraindicated</w:t>
      </w:r>
      <w:r w:rsidRPr="004B145C">
        <w:rPr>
          <w:spacing w:val="-8"/>
        </w:rPr>
        <w:t xml:space="preserve"> </w:t>
      </w:r>
      <w:r w:rsidRPr="004B145C">
        <w:t>in</w:t>
      </w:r>
      <w:r w:rsidRPr="004B145C">
        <w:rPr>
          <w:spacing w:val="-7"/>
        </w:rPr>
        <w:t xml:space="preserve"> </w:t>
      </w:r>
      <w:r w:rsidRPr="004B145C">
        <w:rPr>
          <w:spacing w:val="-1"/>
        </w:rPr>
        <w:t>patients</w:t>
      </w:r>
      <w:r w:rsidRPr="004B145C">
        <w:rPr>
          <w:spacing w:val="-8"/>
        </w:rPr>
        <w:t xml:space="preserve"> </w:t>
      </w:r>
      <w:r w:rsidRPr="004B145C">
        <w:t>undergoing</w:t>
      </w:r>
      <w:r w:rsidRPr="004B145C">
        <w:rPr>
          <w:spacing w:val="-8"/>
        </w:rPr>
        <w:t xml:space="preserve"> </w:t>
      </w:r>
      <w:r w:rsidRPr="004B145C">
        <w:t>therapy</w:t>
      </w:r>
      <w:r w:rsidRPr="004B145C">
        <w:rPr>
          <w:spacing w:val="-5"/>
        </w:rPr>
        <w:t xml:space="preserve"> </w:t>
      </w:r>
      <w:r w:rsidRPr="004B145C">
        <w:t>with</w:t>
      </w:r>
      <w:r w:rsidRPr="004B145C">
        <w:rPr>
          <w:spacing w:val="-8"/>
        </w:rPr>
        <w:t xml:space="preserve"> </w:t>
      </w:r>
      <w:r w:rsidRPr="004B145C">
        <w:rPr>
          <w:spacing w:val="-1"/>
        </w:rPr>
        <w:t>monoamine</w:t>
      </w:r>
      <w:r w:rsidRPr="004B145C">
        <w:rPr>
          <w:spacing w:val="-8"/>
        </w:rPr>
        <w:t xml:space="preserve"> </w:t>
      </w:r>
      <w:r w:rsidRPr="004B145C">
        <w:t>oxidase</w:t>
      </w:r>
      <w:r w:rsidRPr="004B145C">
        <w:rPr>
          <w:spacing w:val="25"/>
          <w:w w:val="99"/>
        </w:rPr>
        <w:t xml:space="preserve"> </w:t>
      </w:r>
      <w:r w:rsidRPr="004B145C">
        <w:t>inhibitors</w:t>
      </w:r>
      <w:r w:rsidRPr="004B145C">
        <w:rPr>
          <w:spacing w:val="-6"/>
        </w:rPr>
        <w:t xml:space="preserve"> </w:t>
      </w:r>
      <w:r w:rsidRPr="004B145C">
        <w:t>(MAO</w:t>
      </w:r>
      <w:r w:rsidRPr="004B145C">
        <w:rPr>
          <w:spacing w:val="-6"/>
        </w:rPr>
        <w:t xml:space="preserve"> </w:t>
      </w:r>
      <w:r w:rsidRPr="004B145C">
        <w:t>inhibitors),</w:t>
      </w:r>
      <w:r w:rsidRPr="004B145C">
        <w:rPr>
          <w:spacing w:val="-5"/>
        </w:rPr>
        <w:t xml:space="preserve"> </w:t>
      </w:r>
      <w:r w:rsidRPr="004B145C">
        <w:t>or</w:t>
      </w:r>
      <w:r w:rsidRPr="004B145C">
        <w:rPr>
          <w:spacing w:val="-6"/>
        </w:rPr>
        <w:t xml:space="preserve"> </w:t>
      </w:r>
      <w:r w:rsidRPr="004B145C">
        <w:t>within</w:t>
      </w:r>
      <w:r w:rsidRPr="004B145C">
        <w:rPr>
          <w:spacing w:val="-6"/>
        </w:rPr>
        <w:t xml:space="preserve"> </w:t>
      </w:r>
      <w:r w:rsidRPr="004B145C">
        <w:t>14</w:t>
      </w:r>
      <w:r w:rsidRPr="004B145C">
        <w:rPr>
          <w:spacing w:val="-5"/>
        </w:rPr>
        <w:t xml:space="preserve"> </w:t>
      </w:r>
      <w:r w:rsidRPr="004B145C">
        <w:t>days</w:t>
      </w:r>
      <w:r w:rsidRPr="004B145C">
        <w:rPr>
          <w:spacing w:val="-7"/>
        </w:rPr>
        <w:t xml:space="preserve"> </w:t>
      </w:r>
      <w:r w:rsidRPr="004B145C">
        <w:t>of</w:t>
      </w:r>
      <w:r w:rsidRPr="004B145C">
        <w:rPr>
          <w:spacing w:val="-6"/>
        </w:rPr>
        <w:t xml:space="preserve"> </w:t>
      </w:r>
      <w:r w:rsidRPr="004B145C">
        <w:t>ceasing</w:t>
      </w:r>
      <w:r w:rsidRPr="004B145C">
        <w:rPr>
          <w:spacing w:val="-5"/>
        </w:rPr>
        <w:t xml:space="preserve"> </w:t>
      </w:r>
      <w:r w:rsidRPr="004B145C">
        <w:t>such</w:t>
      </w:r>
      <w:r w:rsidRPr="004B145C">
        <w:rPr>
          <w:spacing w:val="-6"/>
        </w:rPr>
        <w:t xml:space="preserve"> </w:t>
      </w:r>
      <w:r w:rsidRPr="004B145C">
        <w:t>therapy,</w:t>
      </w:r>
      <w:r w:rsidRPr="004B145C">
        <w:rPr>
          <w:spacing w:val="-6"/>
        </w:rPr>
        <w:t xml:space="preserve"> </w:t>
      </w:r>
      <w:r w:rsidRPr="004B145C">
        <w:t>since</w:t>
      </w:r>
      <w:r w:rsidRPr="004B145C">
        <w:rPr>
          <w:spacing w:val="-5"/>
        </w:rPr>
        <w:t xml:space="preserve"> </w:t>
      </w:r>
      <w:r w:rsidRPr="004B145C">
        <w:t>MAO</w:t>
      </w:r>
      <w:r w:rsidRPr="004B145C">
        <w:rPr>
          <w:spacing w:val="-6"/>
        </w:rPr>
        <w:t xml:space="preserve"> </w:t>
      </w:r>
      <w:r w:rsidRPr="004B145C">
        <w:t>inhibitors</w:t>
      </w:r>
      <w:r w:rsidRPr="004B145C">
        <w:rPr>
          <w:spacing w:val="-6"/>
        </w:rPr>
        <w:t xml:space="preserve"> </w:t>
      </w:r>
      <w:r w:rsidRPr="004B145C">
        <w:rPr>
          <w:spacing w:val="-1"/>
        </w:rPr>
        <w:t>may</w:t>
      </w:r>
      <w:r w:rsidRPr="004B145C">
        <w:rPr>
          <w:spacing w:val="22"/>
          <w:w w:val="99"/>
        </w:rPr>
        <w:t xml:space="preserve"> </w:t>
      </w:r>
      <w:r w:rsidRPr="004B145C">
        <w:t>prolong</w:t>
      </w:r>
      <w:r w:rsidRPr="004B145C">
        <w:rPr>
          <w:spacing w:val="-6"/>
        </w:rPr>
        <w:t xml:space="preserve"> </w:t>
      </w:r>
      <w:r w:rsidRPr="004B145C">
        <w:t>and</w:t>
      </w:r>
      <w:r w:rsidRPr="004B145C">
        <w:rPr>
          <w:spacing w:val="-6"/>
        </w:rPr>
        <w:t xml:space="preserve"> </w:t>
      </w:r>
      <w:r w:rsidRPr="004B145C">
        <w:t>intensify</w:t>
      </w:r>
      <w:r w:rsidRPr="004B145C">
        <w:rPr>
          <w:spacing w:val="-4"/>
        </w:rPr>
        <w:t xml:space="preserve"> </w:t>
      </w:r>
      <w:r w:rsidRPr="004B145C">
        <w:t>the</w:t>
      </w:r>
      <w:r w:rsidRPr="004B145C">
        <w:rPr>
          <w:spacing w:val="-6"/>
        </w:rPr>
        <w:t xml:space="preserve"> </w:t>
      </w:r>
      <w:r w:rsidRPr="004B145C">
        <w:t>cardiac</w:t>
      </w:r>
      <w:r w:rsidRPr="004B145C">
        <w:rPr>
          <w:spacing w:val="-6"/>
        </w:rPr>
        <w:t xml:space="preserve"> </w:t>
      </w:r>
      <w:r w:rsidRPr="004B145C">
        <w:t>and</w:t>
      </w:r>
      <w:r w:rsidRPr="004B145C">
        <w:rPr>
          <w:spacing w:val="-6"/>
        </w:rPr>
        <w:t xml:space="preserve"> </w:t>
      </w:r>
      <w:r w:rsidRPr="004B145C">
        <w:t>pressor</w:t>
      </w:r>
      <w:r w:rsidRPr="004B145C">
        <w:rPr>
          <w:spacing w:val="-6"/>
        </w:rPr>
        <w:t xml:space="preserve"> </w:t>
      </w:r>
      <w:r w:rsidRPr="004B145C">
        <w:t>effects</w:t>
      </w:r>
      <w:r w:rsidRPr="004B145C">
        <w:rPr>
          <w:spacing w:val="-6"/>
        </w:rPr>
        <w:t xml:space="preserve"> </w:t>
      </w:r>
      <w:r w:rsidRPr="004B145C">
        <w:t>of</w:t>
      </w:r>
      <w:r w:rsidRPr="004B145C">
        <w:rPr>
          <w:spacing w:val="-6"/>
        </w:rPr>
        <w:t xml:space="preserve"> </w:t>
      </w:r>
      <w:r w:rsidRPr="004B145C">
        <w:t>ephedrine.</w:t>
      </w:r>
    </w:p>
    <w:p w:rsidR="00F44C37" w:rsidRPr="004B145C" w:rsidRDefault="00F44C37" w:rsidP="00962D68">
      <w:pPr>
        <w:pStyle w:val="C-BodyText"/>
      </w:pPr>
      <w:r>
        <w:t>Ephedrine is contraindicated in patients using linezolid.</w:t>
      </w:r>
    </w:p>
    <w:p w:rsidR="00980042" w:rsidRPr="004B145C" w:rsidRDefault="00980042" w:rsidP="00962D68">
      <w:pPr>
        <w:pStyle w:val="C-BodyText"/>
      </w:pPr>
      <w:r w:rsidRPr="004B145C">
        <w:lastRenderedPageBreak/>
        <w:t>Ephedrine</w:t>
      </w:r>
      <w:r w:rsidRPr="004B145C">
        <w:rPr>
          <w:spacing w:val="-8"/>
        </w:rPr>
        <w:t xml:space="preserve"> </w:t>
      </w:r>
      <w:r w:rsidRPr="004B145C">
        <w:t>is</w:t>
      </w:r>
      <w:r w:rsidRPr="004B145C">
        <w:rPr>
          <w:spacing w:val="-8"/>
        </w:rPr>
        <w:t xml:space="preserve"> </w:t>
      </w:r>
      <w:r w:rsidRPr="004B145C">
        <w:t>contraindicated</w:t>
      </w:r>
      <w:r w:rsidRPr="004B145C">
        <w:rPr>
          <w:spacing w:val="-8"/>
        </w:rPr>
        <w:t xml:space="preserve"> </w:t>
      </w:r>
      <w:r w:rsidRPr="004B145C">
        <w:t>in</w:t>
      </w:r>
      <w:r w:rsidRPr="004B145C">
        <w:rPr>
          <w:spacing w:val="-7"/>
        </w:rPr>
        <w:t xml:space="preserve"> </w:t>
      </w:r>
      <w:r w:rsidRPr="004B145C">
        <w:t>patients</w:t>
      </w:r>
      <w:r w:rsidRPr="004B145C">
        <w:rPr>
          <w:spacing w:val="-8"/>
        </w:rPr>
        <w:t xml:space="preserve"> </w:t>
      </w:r>
      <w:r w:rsidRPr="004B145C">
        <w:t>undergoing</w:t>
      </w:r>
      <w:r w:rsidRPr="004B145C">
        <w:rPr>
          <w:spacing w:val="-7"/>
        </w:rPr>
        <w:t xml:space="preserve"> </w:t>
      </w:r>
      <w:r w:rsidRPr="004B145C">
        <w:t>general</w:t>
      </w:r>
      <w:r w:rsidRPr="004B145C">
        <w:rPr>
          <w:spacing w:val="-8"/>
        </w:rPr>
        <w:t xml:space="preserve"> </w:t>
      </w:r>
      <w:proofErr w:type="spellStart"/>
      <w:r w:rsidRPr="004B145C">
        <w:t>anaesthesia</w:t>
      </w:r>
      <w:proofErr w:type="spellEnd"/>
      <w:r w:rsidRPr="004B145C">
        <w:rPr>
          <w:spacing w:val="-7"/>
        </w:rPr>
        <w:t xml:space="preserve"> </w:t>
      </w:r>
      <w:r w:rsidRPr="004B145C">
        <w:t>with</w:t>
      </w:r>
      <w:r w:rsidRPr="004B145C">
        <w:rPr>
          <w:spacing w:val="-8"/>
        </w:rPr>
        <w:t xml:space="preserve"> </w:t>
      </w:r>
      <w:proofErr w:type="spellStart"/>
      <w:r w:rsidRPr="004B145C">
        <w:t>cyclopropane</w:t>
      </w:r>
      <w:proofErr w:type="spellEnd"/>
      <w:r w:rsidRPr="004B145C">
        <w:rPr>
          <w:spacing w:val="-7"/>
        </w:rPr>
        <w:t xml:space="preserve"> </w:t>
      </w:r>
      <w:r w:rsidRPr="004B145C">
        <w:t>or</w:t>
      </w:r>
      <w:r w:rsidRPr="004B145C">
        <w:rPr>
          <w:spacing w:val="21"/>
          <w:w w:val="99"/>
        </w:rPr>
        <w:t xml:space="preserve"> </w:t>
      </w:r>
      <w:r w:rsidRPr="004B145C">
        <w:t>halothane</w:t>
      </w:r>
      <w:r w:rsidRPr="004B145C">
        <w:rPr>
          <w:spacing w:val="-8"/>
        </w:rPr>
        <w:t xml:space="preserve"> </w:t>
      </w:r>
      <w:r w:rsidRPr="004B145C">
        <w:t>or</w:t>
      </w:r>
      <w:r w:rsidRPr="004B145C">
        <w:rPr>
          <w:spacing w:val="-8"/>
        </w:rPr>
        <w:t xml:space="preserve"> </w:t>
      </w:r>
      <w:r w:rsidRPr="004B145C">
        <w:t>other</w:t>
      </w:r>
      <w:r w:rsidRPr="004B145C">
        <w:rPr>
          <w:spacing w:val="-8"/>
        </w:rPr>
        <w:t xml:space="preserve"> </w:t>
      </w:r>
      <w:r w:rsidRPr="004B145C">
        <w:t>halogenated</w:t>
      </w:r>
      <w:r w:rsidRPr="004B145C">
        <w:rPr>
          <w:spacing w:val="-8"/>
        </w:rPr>
        <w:t xml:space="preserve"> </w:t>
      </w:r>
      <w:r w:rsidRPr="004B145C">
        <w:t>hydrocarbons,</w:t>
      </w:r>
      <w:r w:rsidRPr="004B145C">
        <w:rPr>
          <w:spacing w:val="-9"/>
        </w:rPr>
        <w:t xml:space="preserve"> </w:t>
      </w:r>
      <w:r w:rsidRPr="004B145C">
        <w:t>since</w:t>
      </w:r>
      <w:r w:rsidRPr="004B145C">
        <w:rPr>
          <w:spacing w:val="-8"/>
        </w:rPr>
        <w:t xml:space="preserve"> </w:t>
      </w:r>
      <w:proofErr w:type="spellStart"/>
      <w:r w:rsidRPr="004B145C">
        <w:t>anaesthesia</w:t>
      </w:r>
      <w:proofErr w:type="spellEnd"/>
      <w:r w:rsidRPr="004B145C">
        <w:rPr>
          <w:spacing w:val="-7"/>
        </w:rPr>
        <w:t xml:space="preserve"> </w:t>
      </w:r>
      <w:r w:rsidRPr="004B145C">
        <w:rPr>
          <w:spacing w:val="-1"/>
        </w:rPr>
        <w:t>may</w:t>
      </w:r>
      <w:r w:rsidRPr="004B145C">
        <w:rPr>
          <w:spacing w:val="-7"/>
        </w:rPr>
        <w:t xml:space="preserve"> </w:t>
      </w:r>
      <w:r w:rsidRPr="004B145C">
        <w:t>increase</w:t>
      </w:r>
      <w:r w:rsidRPr="004B145C">
        <w:rPr>
          <w:spacing w:val="-7"/>
        </w:rPr>
        <w:t xml:space="preserve"> </w:t>
      </w:r>
      <w:r w:rsidRPr="004B145C">
        <w:t>cardiac</w:t>
      </w:r>
      <w:r w:rsidRPr="004B145C">
        <w:rPr>
          <w:spacing w:val="-8"/>
        </w:rPr>
        <w:t xml:space="preserve"> </w:t>
      </w:r>
      <w:r w:rsidRPr="004B145C">
        <w:t>irritability</w:t>
      </w:r>
      <w:r w:rsidRPr="004B145C">
        <w:rPr>
          <w:spacing w:val="21"/>
          <w:w w:val="99"/>
        </w:rPr>
        <w:t xml:space="preserve"> </w:t>
      </w:r>
      <w:r w:rsidRPr="004B145C">
        <w:t>which</w:t>
      </w:r>
      <w:r w:rsidRPr="004B145C">
        <w:rPr>
          <w:spacing w:val="-7"/>
        </w:rPr>
        <w:t xml:space="preserve"> </w:t>
      </w:r>
      <w:r w:rsidRPr="004B145C">
        <w:rPr>
          <w:spacing w:val="-1"/>
        </w:rPr>
        <w:t>may</w:t>
      </w:r>
      <w:r w:rsidRPr="004B145C">
        <w:rPr>
          <w:spacing w:val="-4"/>
        </w:rPr>
        <w:t xml:space="preserve"> </w:t>
      </w:r>
      <w:r w:rsidRPr="004B145C">
        <w:t>lead</w:t>
      </w:r>
      <w:r w:rsidRPr="004B145C">
        <w:rPr>
          <w:spacing w:val="-7"/>
        </w:rPr>
        <w:t xml:space="preserve"> </w:t>
      </w:r>
      <w:r w:rsidRPr="004B145C">
        <w:t>to</w:t>
      </w:r>
      <w:r w:rsidRPr="004B145C">
        <w:rPr>
          <w:spacing w:val="-6"/>
        </w:rPr>
        <w:t xml:space="preserve"> </w:t>
      </w:r>
      <w:r w:rsidRPr="004B145C">
        <w:rPr>
          <w:spacing w:val="-1"/>
        </w:rPr>
        <w:t>arrhythmias.</w:t>
      </w:r>
    </w:p>
    <w:p w:rsidR="00A15C9C" w:rsidRDefault="00980042" w:rsidP="00DF7BDB">
      <w:pPr>
        <w:pStyle w:val="C-BodyText"/>
      </w:pPr>
      <w:r w:rsidRPr="004B145C">
        <w:t>Ephedrine</w:t>
      </w:r>
      <w:r w:rsidRPr="004B145C">
        <w:rPr>
          <w:spacing w:val="-8"/>
        </w:rPr>
        <w:t xml:space="preserve"> </w:t>
      </w:r>
      <w:r w:rsidRPr="004B145C">
        <w:t>is</w:t>
      </w:r>
      <w:r w:rsidRPr="004B145C">
        <w:rPr>
          <w:spacing w:val="-7"/>
        </w:rPr>
        <w:t xml:space="preserve"> </w:t>
      </w:r>
      <w:r w:rsidRPr="004B145C">
        <w:t>contraindicated</w:t>
      </w:r>
      <w:r w:rsidRPr="004B145C">
        <w:rPr>
          <w:spacing w:val="-8"/>
        </w:rPr>
        <w:t xml:space="preserve"> </w:t>
      </w:r>
      <w:r w:rsidRPr="004B145C">
        <w:t>in</w:t>
      </w:r>
      <w:r w:rsidRPr="004B145C">
        <w:rPr>
          <w:spacing w:val="-7"/>
        </w:rPr>
        <w:t xml:space="preserve"> </w:t>
      </w:r>
      <w:r w:rsidRPr="004B145C">
        <w:t>patients</w:t>
      </w:r>
      <w:r w:rsidRPr="004B145C">
        <w:rPr>
          <w:spacing w:val="-8"/>
        </w:rPr>
        <w:t xml:space="preserve"> </w:t>
      </w:r>
      <w:r w:rsidRPr="004B145C">
        <w:t>with</w:t>
      </w:r>
      <w:r w:rsidRPr="004B145C">
        <w:rPr>
          <w:spacing w:val="-8"/>
        </w:rPr>
        <w:t xml:space="preserve"> </w:t>
      </w:r>
      <w:proofErr w:type="spellStart"/>
      <w:r w:rsidRPr="004B145C">
        <w:rPr>
          <w:spacing w:val="-1"/>
        </w:rPr>
        <w:t>tachyarrhythmias</w:t>
      </w:r>
      <w:proofErr w:type="spellEnd"/>
      <w:r w:rsidRPr="004B145C">
        <w:rPr>
          <w:spacing w:val="-7"/>
        </w:rPr>
        <w:t xml:space="preserve"> </w:t>
      </w:r>
      <w:r w:rsidRPr="004B145C">
        <w:t>or</w:t>
      </w:r>
      <w:r w:rsidRPr="004B145C">
        <w:rPr>
          <w:spacing w:val="-8"/>
        </w:rPr>
        <w:t xml:space="preserve"> </w:t>
      </w:r>
      <w:r w:rsidRPr="004B145C">
        <w:t>ventricular</w:t>
      </w:r>
      <w:r w:rsidRPr="004B145C">
        <w:rPr>
          <w:spacing w:val="-7"/>
        </w:rPr>
        <w:t xml:space="preserve"> </w:t>
      </w:r>
      <w:r w:rsidRPr="004B145C">
        <w:t>fibrillation,</w:t>
      </w:r>
      <w:r w:rsidRPr="004B145C">
        <w:rPr>
          <w:spacing w:val="-8"/>
        </w:rPr>
        <w:t xml:space="preserve"> </w:t>
      </w:r>
      <w:r w:rsidRPr="004B145C">
        <w:t>since</w:t>
      </w:r>
      <w:r w:rsidRPr="004B145C">
        <w:rPr>
          <w:spacing w:val="30"/>
          <w:w w:val="99"/>
        </w:rPr>
        <w:t xml:space="preserve"> </w:t>
      </w:r>
      <w:r w:rsidRPr="004B145C">
        <w:t>exacerbation</w:t>
      </w:r>
      <w:r w:rsidRPr="004B145C">
        <w:rPr>
          <w:spacing w:val="-8"/>
        </w:rPr>
        <w:t xml:space="preserve"> </w:t>
      </w:r>
      <w:r w:rsidRPr="004B145C">
        <w:t>of</w:t>
      </w:r>
      <w:r w:rsidRPr="004B145C">
        <w:rPr>
          <w:spacing w:val="-7"/>
        </w:rPr>
        <w:t xml:space="preserve"> </w:t>
      </w:r>
      <w:r w:rsidRPr="004B145C">
        <w:t>these</w:t>
      </w:r>
      <w:r w:rsidRPr="004B145C">
        <w:rPr>
          <w:spacing w:val="-7"/>
        </w:rPr>
        <w:t xml:space="preserve"> </w:t>
      </w:r>
      <w:r w:rsidRPr="004B145C">
        <w:t>conditions</w:t>
      </w:r>
      <w:r w:rsidRPr="004B145C">
        <w:rPr>
          <w:spacing w:val="-7"/>
        </w:rPr>
        <w:t xml:space="preserve"> </w:t>
      </w:r>
      <w:r w:rsidRPr="004B145C">
        <w:rPr>
          <w:spacing w:val="-1"/>
        </w:rPr>
        <w:t>may</w:t>
      </w:r>
      <w:r w:rsidRPr="004B145C">
        <w:rPr>
          <w:spacing w:val="-5"/>
        </w:rPr>
        <w:t xml:space="preserve"> </w:t>
      </w:r>
      <w:r w:rsidRPr="004B145C">
        <w:t>occur.</w:t>
      </w:r>
      <w:r w:rsidR="00DF7BDB">
        <w:t xml:space="preserve"> </w:t>
      </w:r>
    </w:p>
    <w:p w:rsidR="00DF7BDB" w:rsidRDefault="00980042" w:rsidP="00DF7BDB">
      <w:pPr>
        <w:pStyle w:val="C-BodyText"/>
      </w:pPr>
      <w:r w:rsidRPr="004B145C">
        <w:t>Ephedrine</w:t>
      </w:r>
      <w:r w:rsidRPr="004B145C">
        <w:rPr>
          <w:spacing w:val="-7"/>
        </w:rPr>
        <w:t xml:space="preserve"> </w:t>
      </w:r>
      <w:r w:rsidRPr="004B145C">
        <w:t>is</w:t>
      </w:r>
      <w:r w:rsidRPr="004B145C">
        <w:rPr>
          <w:spacing w:val="-6"/>
        </w:rPr>
        <w:t xml:space="preserve"> </w:t>
      </w:r>
      <w:r w:rsidRPr="004B145C">
        <w:t>also</w:t>
      </w:r>
      <w:r w:rsidRPr="004B145C">
        <w:rPr>
          <w:spacing w:val="-7"/>
        </w:rPr>
        <w:t xml:space="preserve"> </w:t>
      </w:r>
      <w:r w:rsidRPr="004B145C">
        <w:t>contraindicated</w:t>
      </w:r>
      <w:r w:rsidRPr="004B145C">
        <w:rPr>
          <w:spacing w:val="-6"/>
        </w:rPr>
        <w:t xml:space="preserve"> </w:t>
      </w:r>
      <w:r w:rsidRPr="004B145C">
        <w:t>in</w:t>
      </w:r>
      <w:r w:rsidRPr="004B145C">
        <w:rPr>
          <w:spacing w:val="-6"/>
        </w:rPr>
        <w:t xml:space="preserve"> </w:t>
      </w:r>
      <w:r w:rsidRPr="004B145C">
        <w:rPr>
          <w:spacing w:val="-1"/>
        </w:rPr>
        <w:t>patients</w:t>
      </w:r>
      <w:r w:rsidRPr="004B145C">
        <w:rPr>
          <w:spacing w:val="-7"/>
        </w:rPr>
        <w:t xml:space="preserve"> </w:t>
      </w:r>
      <w:r w:rsidRPr="004B145C">
        <w:t>with</w:t>
      </w:r>
      <w:r w:rsidRPr="004B145C">
        <w:rPr>
          <w:spacing w:val="-6"/>
        </w:rPr>
        <w:t xml:space="preserve"> </w:t>
      </w:r>
      <w:r w:rsidRPr="004B145C">
        <w:t>hypersensitivity</w:t>
      </w:r>
      <w:r w:rsidRPr="004B145C">
        <w:rPr>
          <w:spacing w:val="-4"/>
        </w:rPr>
        <w:t xml:space="preserve"> </w:t>
      </w:r>
      <w:r w:rsidRPr="004B145C">
        <w:t>to</w:t>
      </w:r>
      <w:r w:rsidRPr="004B145C">
        <w:rPr>
          <w:spacing w:val="-7"/>
        </w:rPr>
        <w:t xml:space="preserve"> </w:t>
      </w:r>
      <w:r w:rsidRPr="004B145C">
        <w:t>ephedrine</w:t>
      </w:r>
      <w:r w:rsidRPr="004B145C">
        <w:rPr>
          <w:spacing w:val="-6"/>
        </w:rPr>
        <w:t xml:space="preserve"> </w:t>
      </w:r>
      <w:r w:rsidRPr="004B145C">
        <w:t>and</w:t>
      </w:r>
      <w:r w:rsidRPr="004B145C">
        <w:rPr>
          <w:spacing w:val="-6"/>
        </w:rPr>
        <w:t xml:space="preserve"> </w:t>
      </w:r>
      <w:r w:rsidRPr="004B145C">
        <w:t>in</w:t>
      </w:r>
      <w:r w:rsidRPr="004B145C">
        <w:rPr>
          <w:spacing w:val="-7"/>
        </w:rPr>
        <w:t xml:space="preserve"> </w:t>
      </w:r>
      <w:r w:rsidRPr="004B145C">
        <w:t>patients</w:t>
      </w:r>
      <w:r w:rsidRPr="004B145C">
        <w:rPr>
          <w:spacing w:val="28"/>
          <w:w w:val="99"/>
        </w:rPr>
        <w:t xml:space="preserve"> </w:t>
      </w:r>
      <w:r w:rsidRPr="004B145C">
        <w:t>with</w:t>
      </w:r>
      <w:r w:rsidRPr="004B145C">
        <w:rPr>
          <w:spacing w:val="-19"/>
        </w:rPr>
        <w:t xml:space="preserve"> </w:t>
      </w:r>
      <w:r w:rsidRPr="004B145C">
        <w:t>psychoneurosi</w:t>
      </w:r>
      <w:r w:rsidRPr="000E0C4C">
        <w:t>s.</w:t>
      </w:r>
    </w:p>
    <w:p w:rsidR="00980042" w:rsidRDefault="00980042" w:rsidP="004E22E0">
      <w:pPr>
        <w:pStyle w:val="C-Heading1nopagebreak0"/>
        <w:ind w:left="0" w:firstLine="0"/>
      </w:pPr>
      <w:r>
        <w:t>PRECAUTIONS</w:t>
      </w:r>
    </w:p>
    <w:p w:rsidR="00980042" w:rsidRPr="004B145C" w:rsidRDefault="00980042" w:rsidP="00962D68">
      <w:pPr>
        <w:pStyle w:val="C-BodyText"/>
      </w:pPr>
      <w:r w:rsidRPr="004B145C">
        <w:t>The</w:t>
      </w:r>
      <w:r w:rsidRPr="004B145C">
        <w:rPr>
          <w:spacing w:val="-5"/>
        </w:rPr>
        <w:t xml:space="preserve"> </w:t>
      </w:r>
      <w:r w:rsidRPr="004B145C">
        <w:t>use</w:t>
      </w:r>
      <w:r w:rsidRPr="004B145C">
        <w:rPr>
          <w:spacing w:val="-5"/>
        </w:rPr>
        <w:t xml:space="preserve"> </w:t>
      </w:r>
      <w:r w:rsidRPr="004B145C">
        <w:t>of</w:t>
      </w:r>
      <w:r w:rsidRPr="004B145C">
        <w:rPr>
          <w:spacing w:val="-4"/>
        </w:rPr>
        <w:t xml:space="preserve"> </w:t>
      </w:r>
      <w:r w:rsidRPr="004B145C">
        <w:t>ephedrine</w:t>
      </w:r>
      <w:r w:rsidRPr="004B145C">
        <w:rPr>
          <w:spacing w:val="-5"/>
        </w:rPr>
        <w:t xml:space="preserve"> </w:t>
      </w:r>
      <w:r w:rsidRPr="004B145C">
        <w:t>as</w:t>
      </w:r>
      <w:r w:rsidRPr="004B145C">
        <w:rPr>
          <w:spacing w:val="-4"/>
        </w:rPr>
        <w:t xml:space="preserve"> </w:t>
      </w:r>
      <w:r w:rsidRPr="004B145C">
        <w:t>a</w:t>
      </w:r>
      <w:r w:rsidRPr="004B145C">
        <w:rPr>
          <w:spacing w:val="-5"/>
        </w:rPr>
        <w:t xml:space="preserve"> </w:t>
      </w:r>
      <w:r w:rsidRPr="004B145C">
        <w:t>pressor</w:t>
      </w:r>
      <w:r w:rsidRPr="004B145C">
        <w:rPr>
          <w:spacing w:val="-4"/>
        </w:rPr>
        <w:t xml:space="preserve"> </w:t>
      </w:r>
      <w:r w:rsidRPr="004B145C">
        <w:t>agent</w:t>
      </w:r>
      <w:r w:rsidRPr="004B145C">
        <w:rPr>
          <w:spacing w:val="-5"/>
        </w:rPr>
        <w:t xml:space="preserve"> </w:t>
      </w:r>
      <w:r w:rsidRPr="004B145C">
        <w:t>is</w:t>
      </w:r>
      <w:r w:rsidRPr="004B145C">
        <w:rPr>
          <w:spacing w:val="-4"/>
        </w:rPr>
        <w:t xml:space="preserve"> </w:t>
      </w:r>
      <w:r w:rsidRPr="004B145C">
        <w:t>not</w:t>
      </w:r>
      <w:r w:rsidRPr="004B145C">
        <w:rPr>
          <w:spacing w:val="-5"/>
        </w:rPr>
        <w:t xml:space="preserve"> </w:t>
      </w:r>
      <w:r w:rsidRPr="004B145C">
        <w:t>a</w:t>
      </w:r>
      <w:r w:rsidRPr="004B145C">
        <w:rPr>
          <w:spacing w:val="-4"/>
        </w:rPr>
        <w:t xml:space="preserve"> </w:t>
      </w:r>
      <w:r w:rsidRPr="004B145C">
        <w:t>substitute</w:t>
      </w:r>
      <w:r w:rsidRPr="004B145C">
        <w:rPr>
          <w:spacing w:val="-5"/>
        </w:rPr>
        <w:t xml:space="preserve"> </w:t>
      </w:r>
      <w:r w:rsidRPr="004B145C">
        <w:t>for</w:t>
      </w:r>
      <w:r w:rsidRPr="004B145C">
        <w:rPr>
          <w:spacing w:val="-4"/>
        </w:rPr>
        <w:t xml:space="preserve"> </w:t>
      </w:r>
      <w:r w:rsidRPr="004B145C">
        <w:rPr>
          <w:spacing w:val="-1"/>
        </w:rPr>
        <w:t>replacement</w:t>
      </w:r>
      <w:r w:rsidRPr="004B145C">
        <w:rPr>
          <w:spacing w:val="-5"/>
        </w:rPr>
        <w:t xml:space="preserve"> </w:t>
      </w:r>
      <w:r w:rsidRPr="004B145C">
        <w:t>of</w:t>
      </w:r>
      <w:r w:rsidRPr="004B145C">
        <w:rPr>
          <w:spacing w:val="-4"/>
        </w:rPr>
        <w:t xml:space="preserve"> </w:t>
      </w:r>
      <w:r w:rsidRPr="004B145C">
        <w:t>blood,</w:t>
      </w:r>
      <w:r w:rsidRPr="004B145C">
        <w:rPr>
          <w:spacing w:val="-5"/>
        </w:rPr>
        <w:t xml:space="preserve"> </w:t>
      </w:r>
      <w:r w:rsidRPr="004B145C">
        <w:rPr>
          <w:spacing w:val="-1"/>
        </w:rPr>
        <w:t>plasma,</w:t>
      </w:r>
      <w:r w:rsidRPr="004B145C">
        <w:rPr>
          <w:spacing w:val="-4"/>
        </w:rPr>
        <w:t xml:space="preserve"> </w:t>
      </w:r>
      <w:r w:rsidRPr="004B145C">
        <w:t>fluids</w:t>
      </w:r>
      <w:r w:rsidRPr="004B145C">
        <w:rPr>
          <w:spacing w:val="31"/>
          <w:w w:val="99"/>
        </w:rPr>
        <w:t xml:space="preserve"> </w:t>
      </w:r>
      <w:r w:rsidRPr="004B145C">
        <w:t>and/or</w:t>
      </w:r>
      <w:r w:rsidRPr="004B145C">
        <w:rPr>
          <w:spacing w:val="-6"/>
        </w:rPr>
        <w:t xml:space="preserve"> </w:t>
      </w:r>
      <w:r w:rsidRPr="004B145C">
        <w:t>electrolytes.</w:t>
      </w:r>
      <w:r w:rsidRPr="004B145C">
        <w:rPr>
          <w:spacing w:val="43"/>
        </w:rPr>
        <w:t xml:space="preserve"> </w:t>
      </w:r>
      <w:r w:rsidRPr="004B145C">
        <w:t>Blood</w:t>
      </w:r>
      <w:r w:rsidRPr="004B145C">
        <w:rPr>
          <w:spacing w:val="-6"/>
        </w:rPr>
        <w:t xml:space="preserve"> </w:t>
      </w:r>
      <w:r w:rsidRPr="004B145C">
        <w:rPr>
          <w:spacing w:val="-1"/>
        </w:rPr>
        <w:t>volume</w:t>
      </w:r>
      <w:r w:rsidRPr="004B145C">
        <w:rPr>
          <w:spacing w:val="-6"/>
        </w:rPr>
        <w:t xml:space="preserve"> </w:t>
      </w:r>
      <w:r w:rsidRPr="004B145C">
        <w:t>depletion</w:t>
      </w:r>
      <w:r w:rsidRPr="004B145C">
        <w:rPr>
          <w:spacing w:val="-6"/>
        </w:rPr>
        <w:t xml:space="preserve"> </w:t>
      </w:r>
      <w:r w:rsidRPr="004B145C">
        <w:t>should</w:t>
      </w:r>
      <w:r w:rsidRPr="004B145C">
        <w:rPr>
          <w:spacing w:val="-5"/>
        </w:rPr>
        <w:t xml:space="preserve"> </w:t>
      </w:r>
      <w:r w:rsidRPr="004B145C">
        <w:t>be</w:t>
      </w:r>
      <w:r w:rsidRPr="004B145C">
        <w:rPr>
          <w:spacing w:val="-6"/>
        </w:rPr>
        <w:t xml:space="preserve"> </w:t>
      </w:r>
      <w:r w:rsidRPr="004B145C">
        <w:t>corrected</w:t>
      </w:r>
      <w:r w:rsidRPr="004B145C">
        <w:rPr>
          <w:spacing w:val="-6"/>
        </w:rPr>
        <w:t xml:space="preserve"> </w:t>
      </w:r>
      <w:r w:rsidRPr="004B145C">
        <w:t>as</w:t>
      </w:r>
      <w:r w:rsidRPr="004B145C">
        <w:rPr>
          <w:spacing w:val="-6"/>
        </w:rPr>
        <w:t xml:space="preserve"> </w:t>
      </w:r>
      <w:r w:rsidRPr="004B145C">
        <w:t>fully</w:t>
      </w:r>
      <w:r w:rsidRPr="004B145C">
        <w:rPr>
          <w:spacing w:val="-4"/>
        </w:rPr>
        <w:t xml:space="preserve"> </w:t>
      </w:r>
      <w:r w:rsidRPr="004B145C">
        <w:t>as</w:t>
      </w:r>
      <w:r w:rsidRPr="004B145C">
        <w:rPr>
          <w:spacing w:val="-6"/>
        </w:rPr>
        <w:t xml:space="preserve"> </w:t>
      </w:r>
      <w:r w:rsidRPr="004B145C">
        <w:t>possible</w:t>
      </w:r>
      <w:r w:rsidRPr="004B145C">
        <w:rPr>
          <w:spacing w:val="-6"/>
        </w:rPr>
        <w:t xml:space="preserve"> </w:t>
      </w:r>
      <w:r w:rsidRPr="004B145C">
        <w:t>before</w:t>
      </w:r>
      <w:r w:rsidRPr="004B145C">
        <w:rPr>
          <w:spacing w:val="-5"/>
        </w:rPr>
        <w:t xml:space="preserve"> </w:t>
      </w:r>
      <w:r w:rsidRPr="004B145C">
        <w:t>ephedrine</w:t>
      </w:r>
      <w:r w:rsidRPr="004B145C">
        <w:rPr>
          <w:spacing w:val="25"/>
          <w:w w:val="99"/>
        </w:rPr>
        <w:t xml:space="preserve"> </w:t>
      </w:r>
      <w:r w:rsidRPr="004B145C">
        <w:t>therapy</w:t>
      </w:r>
      <w:r w:rsidRPr="004B145C">
        <w:rPr>
          <w:spacing w:val="-3"/>
        </w:rPr>
        <w:t xml:space="preserve"> </w:t>
      </w:r>
      <w:r w:rsidRPr="004B145C">
        <w:t>is</w:t>
      </w:r>
      <w:r w:rsidRPr="004B145C">
        <w:rPr>
          <w:spacing w:val="-5"/>
        </w:rPr>
        <w:t xml:space="preserve"> </w:t>
      </w:r>
      <w:r w:rsidRPr="004B145C">
        <w:t>instituted.</w:t>
      </w:r>
      <w:r w:rsidRPr="004B145C">
        <w:rPr>
          <w:spacing w:val="46"/>
        </w:rPr>
        <w:t xml:space="preserve"> </w:t>
      </w:r>
      <w:r w:rsidRPr="004B145C">
        <w:t>In</w:t>
      </w:r>
      <w:r w:rsidRPr="004B145C">
        <w:rPr>
          <w:spacing w:val="-4"/>
        </w:rPr>
        <w:t xml:space="preserve"> </w:t>
      </w:r>
      <w:r w:rsidRPr="004B145C">
        <w:t>an</w:t>
      </w:r>
      <w:r w:rsidRPr="004B145C">
        <w:rPr>
          <w:spacing w:val="-5"/>
        </w:rPr>
        <w:t xml:space="preserve"> </w:t>
      </w:r>
      <w:r w:rsidRPr="004B145C">
        <w:rPr>
          <w:spacing w:val="-1"/>
        </w:rPr>
        <w:t>emergency,</w:t>
      </w:r>
      <w:r w:rsidRPr="004B145C">
        <w:rPr>
          <w:spacing w:val="-4"/>
        </w:rPr>
        <w:t xml:space="preserve"> </w:t>
      </w:r>
      <w:r w:rsidRPr="004B145C">
        <w:rPr>
          <w:spacing w:val="-1"/>
        </w:rPr>
        <w:t>ephedrine</w:t>
      </w:r>
      <w:r w:rsidRPr="004B145C">
        <w:rPr>
          <w:spacing w:val="-5"/>
        </w:rPr>
        <w:t xml:space="preserve"> </w:t>
      </w:r>
      <w:r w:rsidRPr="004B145C">
        <w:rPr>
          <w:spacing w:val="-1"/>
        </w:rPr>
        <w:t>may</w:t>
      </w:r>
      <w:r w:rsidRPr="004B145C">
        <w:rPr>
          <w:spacing w:val="-2"/>
        </w:rPr>
        <w:t xml:space="preserve"> </w:t>
      </w:r>
      <w:r w:rsidRPr="004B145C">
        <w:t>be</w:t>
      </w:r>
      <w:r w:rsidRPr="004B145C">
        <w:rPr>
          <w:spacing w:val="-5"/>
        </w:rPr>
        <w:t xml:space="preserve"> </w:t>
      </w:r>
      <w:r w:rsidRPr="004B145C">
        <w:t>used</w:t>
      </w:r>
      <w:r w:rsidRPr="004B145C">
        <w:rPr>
          <w:spacing w:val="-4"/>
        </w:rPr>
        <w:t xml:space="preserve"> </w:t>
      </w:r>
      <w:r w:rsidRPr="004B145C">
        <w:t>as</w:t>
      </w:r>
      <w:r w:rsidRPr="004B145C">
        <w:rPr>
          <w:spacing w:val="-5"/>
        </w:rPr>
        <w:t xml:space="preserve"> </w:t>
      </w:r>
      <w:r w:rsidRPr="004B145C">
        <w:t>an</w:t>
      </w:r>
      <w:r w:rsidRPr="004B145C">
        <w:rPr>
          <w:spacing w:val="-4"/>
        </w:rPr>
        <w:t xml:space="preserve"> </w:t>
      </w:r>
      <w:r w:rsidRPr="004B145C">
        <w:t>adjunct</w:t>
      </w:r>
      <w:r w:rsidRPr="004B145C">
        <w:rPr>
          <w:spacing w:val="-5"/>
        </w:rPr>
        <w:t xml:space="preserve"> </w:t>
      </w:r>
      <w:r w:rsidRPr="004B145C">
        <w:t>to</w:t>
      </w:r>
      <w:r w:rsidRPr="004B145C">
        <w:rPr>
          <w:spacing w:val="-4"/>
        </w:rPr>
        <w:t xml:space="preserve"> </w:t>
      </w:r>
      <w:r w:rsidRPr="004B145C">
        <w:t>fluid</w:t>
      </w:r>
      <w:r w:rsidRPr="004B145C">
        <w:rPr>
          <w:spacing w:val="-5"/>
        </w:rPr>
        <w:t xml:space="preserve"> </w:t>
      </w:r>
      <w:r w:rsidRPr="004B145C">
        <w:rPr>
          <w:spacing w:val="-1"/>
        </w:rPr>
        <w:t>volume</w:t>
      </w:r>
      <w:r w:rsidRPr="004B145C">
        <w:rPr>
          <w:spacing w:val="41"/>
          <w:w w:val="99"/>
        </w:rPr>
        <w:t xml:space="preserve"> </w:t>
      </w:r>
      <w:r w:rsidRPr="004B145C">
        <w:rPr>
          <w:spacing w:val="-1"/>
        </w:rPr>
        <w:t>replacement</w:t>
      </w:r>
      <w:r w:rsidRPr="004B145C">
        <w:rPr>
          <w:spacing w:val="-7"/>
        </w:rPr>
        <w:t xml:space="preserve"> </w:t>
      </w:r>
      <w:r w:rsidRPr="004B145C">
        <w:t>or</w:t>
      </w:r>
      <w:r w:rsidRPr="004B145C">
        <w:rPr>
          <w:spacing w:val="-6"/>
        </w:rPr>
        <w:t xml:space="preserve"> </w:t>
      </w:r>
      <w:r w:rsidRPr="004B145C">
        <w:t>as</w:t>
      </w:r>
      <w:r w:rsidRPr="004B145C">
        <w:rPr>
          <w:spacing w:val="-6"/>
        </w:rPr>
        <w:t xml:space="preserve"> </w:t>
      </w:r>
      <w:r w:rsidRPr="004B145C">
        <w:t>a</w:t>
      </w:r>
      <w:r w:rsidRPr="004B145C">
        <w:rPr>
          <w:spacing w:val="-6"/>
        </w:rPr>
        <w:t xml:space="preserve"> </w:t>
      </w:r>
      <w:r w:rsidRPr="004B145C">
        <w:rPr>
          <w:spacing w:val="-1"/>
        </w:rPr>
        <w:t>temporary</w:t>
      </w:r>
      <w:r w:rsidRPr="004B145C">
        <w:rPr>
          <w:spacing w:val="-5"/>
        </w:rPr>
        <w:t xml:space="preserve"> </w:t>
      </w:r>
      <w:r w:rsidRPr="004B145C">
        <w:t>supportive</w:t>
      </w:r>
      <w:r w:rsidRPr="004B145C">
        <w:rPr>
          <w:spacing w:val="-6"/>
        </w:rPr>
        <w:t xml:space="preserve"> </w:t>
      </w:r>
      <w:r w:rsidRPr="004B145C">
        <w:rPr>
          <w:spacing w:val="-1"/>
        </w:rPr>
        <w:t>measure</w:t>
      </w:r>
      <w:r w:rsidRPr="004B145C">
        <w:rPr>
          <w:spacing w:val="-6"/>
        </w:rPr>
        <w:t xml:space="preserve"> </w:t>
      </w:r>
      <w:r w:rsidRPr="004B145C">
        <w:t>to</w:t>
      </w:r>
      <w:r w:rsidRPr="004B145C">
        <w:rPr>
          <w:spacing w:val="-7"/>
        </w:rPr>
        <w:t xml:space="preserve"> </w:t>
      </w:r>
      <w:r w:rsidRPr="004B145C">
        <w:rPr>
          <w:spacing w:val="-1"/>
        </w:rPr>
        <w:t>maintain</w:t>
      </w:r>
      <w:r w:rsidRPr="004B145C">
        <w:rPr>
          <w:spacing w:val="-6"/>
        </w:rPr>
        <w:t xml:space="preserve"> </w:t>
      </w:r>
      <w:r w:rsidRPr="004B145C">
        <w:t>coronary</w:t>
      </w:r>
      <w:r w:rsidRPr="004B145C">
        <w:rPr>
          <w:spacing w:val="-4"/>
        </w:rPr>
        <w:t xml:space="preserve"> </w:t>
      </w:r>
      <w:r w:rsidRPr="004B145C">
        <w:t>and</w:t>
      </w:r>
      <w:r w:rsidRPr="004B145C">
        <w:rPr>
          <w:spacing w:val="-7"/>
        </w:rPr>
        <w:t xml:space="preserve"> </w:t>
      </w:r>
      <w:r w:rsidRPr="004B145C">
        <w:t>cerebral</w:t>
      </w:r>
      <w:r w:rsidRPr="004B145C">
        <w:rPr>
          <w:spacing w:val="-6"/>
        </w:rPr>
        <w:t xml:space="preserve"> </w:t>
      </w:r>
      <w:r w:rsidRPr="004B145C">
        <w:t>artery</w:t>
      </w:r>
      <w:r w:rsidRPr="004B145C">
        <w:rPr>
          <w:spacing w:val="-4"/>
        </w:rPr>
        <w:t xml:space="preserve"> </w:t>
      </w:r>
      <w:r w:rsidRPr="004B145C">
        <w:t>perfusion</w:t>
      </w:r>
      <w:r w:rsidRPr="004B145C">
        <w:rPr>
          <w:spacing w:val="53"/>
          <w:w w:val="99"/>
        </w:rPr>
        <w:t xml:space="preserve"> </w:t>
      </w:r>
      <w:r w:rsidRPr="004B145C">
        <w:t>until</w:t>
      </w:r>
      <w:r w:rsidRPr="004B145C">
        <w:rPr>
          <w:spacing w:val="-6"/>
        </w:rPr>
        <w:t xml:space="preserve"> </w:t>
      </w:r>
      <w:r w:rsidRPr="004B145C">
        <w:rPr>
          <w:spacing w:val="-1"/>
        </w:rPr>
        <w:t>volume</w:t>
      </w:r>
      <w:r w:rsidRPr="004B145C">
        <w:rPr>
          <w:spacing w:val="-5"/>
        </w:rPr>
        <w:t xml:space="preserve"> </w:t>
      </w:r>
      <w:r w:rsidRPr="004B145C">
        <w:rPr>
          <w:spacing w:val="-1"/>
        </w:rPr>
        <w:t>replacement</w:t>
      </w:r>
      <w:r w:rsidRPr="004B145C">
        <w:rPr>
          <w:spacing w:val="-5"/>
        </w:rPr>
        <w:t xml:space="preserve"> </w:t>
      </w:r>
      <w:r w:rsidRPr="004B145C">
        <w:t>therapy</w:t>
      </w:r>
      <w:r w:rsidRPr="004B145C">
        <w:rPr>
          <w:spacing w:val="-3"/>
        </w:rPr>
        <w:t xml:space="preserve"> </w:t>
      </w:r>
      <w:r w:rsidRPr="004B145C">
        <w:t>can</w:t>
      </w:r>
      <w:r w:rsidRPr="004B145C">
        <w:rPr>
          <w:spacing w:val="-5"/>
        </w:rPr>
        <w:t xml:space="preserve"> </w:t>
      </w:r>
      <w:r w:rsidRPr="004B145C">
        <w:t>be</w:t>
      </w:r>
      <w:r w:rsidRPr="004B145C">
        <w:rPr>
          <w:spacing w:val="-5"/>
        </w:rPr>
        <w:t xml:space="preserve"> </w:t>
      </w:r>
      <w:r w:rsidRPr="004B145C">
        <w:rPr>
          <w:spacing w:val="-1"/>
        </w:rPr>
        <w:t>completed,</w:t>
      </w:r>
      <w:r w:rsidRPr="004B145C">
        <w:rPr>
          <w:spacing w:val="-5"/>
        </w:rPr>
        <w:t xml:space="preserve"> </w:t>
      </w:r>
      <w:r w:rsidRPr="004B145C">
        <w:t>but</w:t>
      </w:r>
      <w:r w:rsidRPr="004B145C">
        <w:rPr>
          <w:spacing w:val="-6"/>
        </w:rPr>
        <w:t xml:space="preserve"> </w:t>
      </w:r>
      <w:r w:rsidRPr="004B145C">
        <w:t>ephedrine</w:t>
      </w:r>
      <w:r w:rsidRPr="004B145C">
        <w:rPr>
          <w:spacing w:val="-5"/>
        </w:rPr>
        <w:t xml:space="preserve"> </w:t>
      </w:r>
      <w:r w:rsidRPr="004B145C">
        <w:rPr>
          <w:spacing w:val="-1"/>
        </w:rPr>
        <w:t>must</w:t>
      </w:r>
      <w:r w:rsidRPr="004B145C">
        <w:rPr>
          <w:spacing w:val="-5"/>
        </w:rPr>
        <w:t xml:space="preserve"> </w:t>
      </w:r>
      <w:r w:rsidRPr="004B145C">
        <w:t>not</w:t>
      </w:r>
      <w:r w:rsidRPr="004B145C">
        <w:rPr>
          <w:spacing w:val="-5"/>
        </w:rPr>
        <w:t xml:space="preserve"> </w:t>
      </w:r>
      <w:r w:rsidRPr="004B145C">
        <w:t>be</w:t>
      </w:r>
      <w:r w:rsidRPr="004B145C">
        <w:rPr>
          <w:spacing w:val="-5"/>
        </w:rPr>
        <w:t xml:space="preserve"> </w:t>
      </w:r>
      <w:r w:rsidRPr="004B145C">
        <w:t>used</w:t>
      </w:r>
      <w:r w:rsidRPr="004B145C">
        <w:rPr>
          <w:spacing w:val="-5"/>
        </w:rPr>
        <w:t xml:space="preserve"> </w:t>
      </w:r>
      <w:r w:rsidRPr="004B145C">
        <w:t>as</w:t>
      </w:r>
      <w:r w:rsidRPr="004B145C">
        <w:rPr>
          <w:spacing w:val="-5"/>
        </w:rPr>
        <w:t xml:space="preserve"> </w:t>
      </w:r>
      <w:r w:rsidRPr="004B145C">
        <w:t>sole</w:t>
      </w:r>
      <w:r w:rsidRPr="004B145C">
        <w:rPr>
          <w:spacing w:val="-5"/>
        </w:rPr>
        <w:t xml:space="preserve"> </w:t>
      </w:r>
      <w:r w:rsidRPr="004B145C">
        <w:t>therapy</w:t>
      </w:r>
      <w:r w:rsidRPr="004B145C">
        <w:rPr>
          <w:spacing w:val="-4"/>
        </w:rPr>
        <w:t xml:space="preserve"> </w:t>
      </w:r>
      <w:r w:rsidRPr="004B145C">
        <w:t>in</w:t>
      </w:r>
      <w:r w:rsidRPr="004B145C">
        <w:rPr>
          <w:spacing w:val="47"/>
          <w:w w:val="99"/>
        </w:rPr>
        <w:t xml:space="preserve"> </w:t>
      </w:r>
      <w:r w:rsidRPr="004B145C">
        <w:rPr>
          <w:spacing w:val="-1"/>
        </w:rPr>
        <w:t>hypovolaemic</w:t>
      </w:r>
      <w:r w:rsidRPr="004B145C">
        <w:rPr>
          <w:spacing w:val="-20"/>
        </w:rPr>
        <w:t xml:space="preserve"> </w:t>
      </w:r>
      <w:r w:rsidRPr="004B145C">
        <w:t>patients.</w:t>
      </w:r>
    </w:p>
    <w:p w:rsidR="00980042" w:rsidRPr="004B145C" w:rsidRDefault="00980042" w:rsidP="00962D68">
      <w:pPr>
        <w:pStyle w:val="C-BodyText"/>
      </w:pPr>
      <w:r w:rsidRPr="004B145C">
        <w:t>Ephedrine</w:t>
      </w:r>
      <w:r w:rsidRPr="004B145C">
        <w:rPr>
          <w:spacing w:val="-7"/>
        </w:rPr>
        <w:t xml:space="preserve"> </w:t>
      </w:r>
      <w:r w:rsidRPr="004B145C">
        <w:rPr>
          <w:spacing w:val="-1"/>
        </w:rPr>
        <w:t>may</w:t>
      </w:r>
      <w:r w:rsidRPr="004B145C">
        <w:rPr>
          <w:spacing w:val="-6"/>
        </w:rPr>
        <w:t xml:space="preserve"> </w:t>
      </w:r>
      <w:r w:rsidRPr="004B145C">
        <w:t>deplete</w:t>
      </w:r>
      <w:r w:rsidRPr="004B145C">
        <w:rPr>
          <w:spacing w:val="-6"/>
        </w:rPr>
        <w:t xml:space="preserve"> </w:t>
      </w:r>
      <w:r w:rsidRPr="004B145C">
        <w:t>noradrenaline</w:t>
      </w:r>
      <w:r w:rsidRPr="004B145C">
        <w:rPr>
          <w:spacing w:val="-7"/>
        </w:rPr>
        <w:t xml:space="preserve"> </w:t>
      </w:r>
      <w:r w:rsidRPr="004B145C">
        <w:t>stores</w:t>
      </w:r>
      <w:r w:rsidRPr="004B145C">
        <w:rPr>
          <w:spacing w:val="-7"/>
        </w:rPr>
        <w:t xml:space="preserve"> </w:t>
      </w:r>
      <w:r w:rsidRPr="004B145C">
        <w:t>in</w:t>
      </w:r>
      <w:r w:rsidRPr="004B145C">
        <w:rPr>
          <w:spacing w:val="-7"/>
        </w:rPr>
        <w:t xml:space="preserve"> </w:t>
      </w:r>
      <w:r w:rsidRPr="004B145C">
        <w:t>sympathetic</w:t>
      </w:r>
      <w:r w:rsidRPr="004B145C">
        <w:rPr>
          <w:spacing w:val="-7"/>
        </w:rPr>
        <w:t xml:space="preserve"> </w:t>
      </w:r>
      <w:r w:rsidRPr="004B145C">
        <w:t>nerve</w:t>
      </w:r>
      <w:r w:rsidRPr="004B145C">
        <w:rPr>
          <w:spacing w:val="-7"/>
        </w:rPr>
        <w:t xml:space="preserve"> </w:t>
      </w:r>
      <w:r w:rsidRPr="004B145C">
        <w:t>endings</w:t>
      </w:r>
      <w:r w:rsidRPr="004B145C">
        <w:rPr>
          <w:spacing w:val="-7"/>
        </w:rPr>
        <w:t xml:space="preserve"> </w:t>
      </w:r>
      <w:r w:rsidRPr="004B145C">
        <w:t>resulting</w:t>
      </w:r>
      <w:r w:rsidRPr="004B145C">
        <w:rPr>
          <w:spacing w:val="-7"/>
        </w:rPr>
        <w:t xml:space="preserve"> </w:t>
      </w:r>
      <w:r w:rsidRPr="004B145C">
        <w:t>in</w:t>
      </w:r>
      <w:r w:rsidRPr="004B145C">
        <w:rPr>
          <w:spacing w:val="-7"/>
        </w:rPr>
        <w:t xml:space="preserve"> </w:t>
      </w:r>
      <w:r w:rsidRPr="004B145C">
        <w:t>reduced</w:t>
      </w:r>
      <w:r w:rsidRPr="004B145C">
        <w:rPr>
          <w:spacing w:val="-7"/>
        </w:rPr>
        <w:t xml:space="preserve"> </w:t>
      </w:r>
      <w:r w:rsidRPr="004B145C">
        <w:t>cardiac</w:t>
      </w:r>
      <w:r w:rsidRPr="004B145C">
        <w:rPr>
          <w:spacing w:val="20"/>
          <w:w w:val="99"/>
        </w:rPr>
        <w:t xml:space="preserve"> </w:t>
      </w:r>
      <w:r w:rsidRPr="004B145C">
        <w:t>and</w:t>
      </w:r>
      <w:r w:rsidRPr="004B145C">
        <w:rPr>
          <w:spacing w:val="-6"/>
        </w:rPr>
        <w:t xml:space="preserve"> </w:t>
      </w:r>
      <w:r w:rsidRPr="004B145C">
        <w:t>pressor</w:t>
      </w:r>
      <w:r w:rsidRPr="004B145C">
        <w:rPr>
          <w:spacing w:val="-5"/>
        </w:rPr>
        <w:t xml:space="preserve"> </w:t>
      </w:r>
      <w:r w:rsidRPr="004B145C">
        <w:t>effects</w:t>
      </w:r>
      <w:r w:rsidRPr="004B145C">
        <w:rPr>
          <w:spacing w:val="-5"/>
        </w:rPr>
        <w:t xml:space="preserve"> </w:t>
      </w:r>
      <w:r w:rsidRPr="004B145C">
        <w:t>of</w:t>
      </w:r>
      <w:r w:rsidRPr="004B145C">
        <w:rPr>
          <w:spacing w:val="-5"/>
        </w:rPr>
        <w:t xml:space="preserve"> </w:t>
      </w:r>
      <w:r w:rsidRPr="004B145C">
        <w:t>the</w:t>
      </w:r>
      <w:r w:rsidRPr="004B145C">
        <w:rPr>
          <w:spacing w:val="-5"/>
        </w:rPr>
        <w:t xml:space="preserve"> </w:t>
      </w:r>
      <w:r w:rsidRPr="004B145C">
        <w:t>drug.</w:t>
      </w:r>
      <w:r w:rsidRPr="004B145C">
        <w:rPr>
          <w:spacing w:val="44"/>
        </w:rPr>
        <w:t xml:space="preserve"> </w:t>
      </w:r>
      <w:r w:rsidRPr="004B145C">
        <w:t>Consequently,</w:t>
      </w:r>
      <w:r w:rsidRPr="004B145C">
        <w:rPr>
          <w:spacing w:val="-6"/>
        </w:rPr>
        <w:t xml:space="preserve"> </w:t>
      </w:r>
      <w:r w:rsidRPr="004B145C">
        <w:t>it</w:t>
      </w:r>
      <w:r w:rsidRPr="004B145C">
        <w:rPr>
          <w:spacing w:val="-5"/>
        </w:rPr>
        <w:t xml:space="preserve"> </w:t>
      </w:r>
      <w:r w:rsidRPr="004B145C">
        <w:rPr>
          <w:spacing w:val="-1"/>
        </w:rPr>
        <w:t>may</w:t>
      </w:r>
      <w:r w:rsidRPr="004B145C">
        <w:rPr>
          <w:spacing w:val="-3"/>
        </w:rPr>
        <w:t xml:space="preserve"> </w:t>
      </w:r>
      <w:r w:rsidRPr="004B145C">
        <w:t>be</w:t>
      </w:r>
      <w:r w:rsidRPr="004B145C">
        <w:rPr>
          <w:spacing w:val="-5"/>
        </w:rPr>
        <w:t xml:space="preserve"> </w:t>
      </w:r>
      <w:r w:rsidRPr="004B145C">
        <w:t>necessary</w:t>
      </w:r>
      <w:r w:rsidRPr="004B145C">
        <w:rPr>
          <w:spacing w:val="-4"/>
        </w:rPr>
        <w:t xml:space="preserve"> </w:t>
      </w:r>
      <w:r w:rsidRPr="004B145C">
        <w:t>to</w:t>
      </w:r>
      <w:r w:rsidRPr="004B145C">
        <w:rPr>
          <w:spacing w:val="-5"/>
        </w:rPr>
        <w:t xml:space="preserve"> </w:t>
      </w:r>
      <w:r w:rsidRPr="004B145C">
        <w:rPr>
          <w:spacing w:val="-1"/>
        </w:rPr>
        <w:t>administer</w:t>
      </w:r>
      <w:r w:rsidRPr="004B145C">
        <w:rPr>
          <w:spacing w:val="-5"/>
        </w:rPr>
        <w:t xml:space="preserve"> </w:t>
      </w:r>
      <w:r w:rsidRPr="004B145C">
        <w:t>noradrenaline</w:t>
      </w:r>
      <w:r w:rsidRPr="004B145C">
        <w:rPr>
          <w:spacing w:val="-5"/>
        </w:rPr>
        <w:t xml:space="preserve"> </w:t>
      </w:r>
      <w:r w:rsidRPr="004B145C">
        <w:t>to</w:t>
      </w:r>
      <w:r w:rsidRPr="004B145C">
        <w:rPr>
          <w:spacing w:val="29"/>
          <w:w w:val="99"/>
        </w:rPr>
        <w:t xml:space="preserve"> </w:t>
      </w:r>
      <w:r w:rsidRPr="004B145C">
        <w:t>replace</w:t>
      </w:r>
      <w:r w:rsidRPr="004B145C">
        <w:rPr>
          <w:spacing w:val="-6"/>
        </w:rPr>
        <w:t xml:space="preserve"> </w:t>
      </w:r>
      <w:r w:rsidRPr="004B145C">
        <w:t>tissue</w:t>
      </w:r>
      <w:r w:rsidRPr="004B145C">
        <w:rPr>
          <w:spacing w:val="-6"/>
        </w:rPr>
        <w:t xml:space="preserve"> </w:t>
      </w:r>
      <w:r w:rsidRPr="004B145C">
        <w:t>stores</w:t>
      </w:r>
      <w:r w:rsidRPr="004B145C">
        <w:rPr>
          <w:spacing w:val="-5"/>
        </w:rPr>
        <w:t xml:space="preserve"> </w:t>
      </w:r>
      <w:r w:rsidRPr="004B145C">
        <w:t>for</w:t>
      </w:r>
      <w:r w:rsidRPr="004B145C">
        <w:rPr>
          <w:spacing w:val="-6"/>
        </w:rPr>
        <w:t xml:space="preserve"> </w:t>
      </w:r>
      <w:r w:rsidRPr="004B145C">
        <w:t>restoration</w:t>
      </w:r>
      <w:r w:rsidRPr="004B145C">
        <w:rPr>
          <w:spacing w:val="-6"/>
        </w:rPr>
        <w:t xml:space="preserve"> </w:t>
      </w:r>
      <w:r w:rsidRPr="004B145C">
        <w:t>of</w:t>
      </w:r>
      <w:r w:rsidRPr="004B145C">
        <w:rPr>
          <w:spacing w:val="-5"/>
        </w:rPr>
        <w:t xml:space="preserve"> </w:t>
      </w:r>
      <w:r w:rsidRPr="004B145C">
        <w:t>the</w:t>
      </w:r>
      <w:r w:rsidRPr="004B145C">
        <w:rPr>
          <w:spacing w:val="-6"/>
        </w:rPr>
        <w:t xml:space="preserve"> </w:t>
      </w:r>
      <w:r w:rsidRPr="004B145C">
        <w:t>pressor</w:t>
      </w:r>
      <w:r w:rsidRPr="004B145C">
        <w:rPr>
          <w:spacing w:val="-5"/>
        </w:rPr>
        <w:t xml:space="preserve"> </w:t>
      </w:r>
      <w:r w:rsidRPr="004B145C">
        <w:t>effects</w:t>
      </w:r>
      <w:r w:rsidRPr="004B145C">
        <w:rPr>
          <w:spacing w:val="-6"/>
        </w:rPr>
        <w:t xml:space="preserve"> </w:t>
      </w:r>
      <w:r w:rsidRPr="004B145C">
        <w:t>of</w:t>
      </w:r>
      <w:r w:rsidRPr="004B145C">
        <w:rPr>
          <w:spacing w:val="-6"/>
        </w:rPr>
        <w:t xml:space="preserve"> </w:t>
      </w:r>
      <w:r w:rsidRPr="004B145C">
        <w:t>ephedrine.</w:t>
      </w:r>
    </w:p>
    <w:p w:rsidR="003F7C24" w:rsidRDefault="003F7C24" w:rsidP="003F7C24">
      <w:pPr>
        <w:pStyle w:val="C-BodyText"/>
      </w:pPr>
      <w:r>
        <w:t xml:space="preserve">Caution should be exercised if </w:t>
      </w:r>
      <w:r w:rsidR="00FA53C3">
        <w:t xml:space="preserve">a </w:t>
      </w:r>
      <w:r>
        <w:t xml:space="preserve">dose greater than the </w:t>
      </w:r>
      <w:r w:rsidR="00FA53C3">
        <w:t>maximum r</w:t>
      </w:r>
      <w:r>
        <w:t>ecommended bolus is administered as</w:t>
      </w:r>
      <w:r w:rsidR="00204428">
        <w:t xml:space="preserve"> this </w:t>
      </w:r>
      <w:r>
        <w:t xml:space="preserve">may lead to </w:t>
      </w:r>
      <w:r w:rsidR="00204428">
        <w:t xml:space="preserve">undesirable </w:t>
      </w:r>
      <w:r>
        <w:t>hypertension.</w:t>
      </w:r>
    </w:p>
    <w:p w:rsidR="00980042" w:rsidRPr="004B145C" w:rsidRDefault="00980042" w:rsidP="00962D68">
      <w:pPr>
        <w:pStyle w:val="C-BodyText"/>
      </w:pPr>
      <w:r w:rsidRPr="004B145C">
        <w:t>Prolonged</w:t>
      </w:r>
      <w:r w:rsidRPr="004B145C">
        <w:rPr>
          <w:spacing w:val="-8"/>
        </w:rPr>
        <w:t xml:space="preserve"> </w:t>
      </w:r>
      <w:r w:rsidRPr="004B145C">
        <w:rPr>
          <w:spacing w:val="-1"/>
        </w:rPr>
        <w:t>administration</w:t>
      </w:r>
      <w:r w:rsidRPr="004B145C">
        <w:rPr>
          <w:spacing w:val="-7"/>
        </w:rPr>
        <w:t xml:space="preserve"> </w:t>
      </w:r>
      <w:r w:rsidRPr="004B145C">
        <w:t>of</w:t>
      </w:r>
      <w:r w:rsidRPr="004B145C">
        <w:rPr>
          <w:spacing w:val="-7"/>
        </w:rPr>
        <w:t xml:space="preserve"> </w:t>
      </w:r>
      <w:r w:rsidRPr="004B145C">
        <w:t>pressor</w:t>
      </w:r>
      <w:r w:rsidRPr="004B145C">
        <w:rPr>
          <w:spacing w:val="-7"/>
        </w:rPr>
        <w:t xml:space="preserve"> </w:t>
      </w:r>
      <w:r w:rsidRPr="004B145C">
        <w:t>agents</w:t>
      </w:r>
      <w:r w:rsidRPr="004B145C">
        <w:rPr>
          <w:spacing w:val="-8"/>
        </w:rPr>
        <w:t xml:space="preserve"> </w:t>
      </w:r>
      <w:r w:rsidRPr="004B145C">
        <w:t>has</w:t>
      </w:r>
      <w:r w:rsidRPr="004B145C">
        <w:rPr>
          <w:spacing w:val="-7"/>
        </w:rPr>
        <w:t xml:space="preserve"> </w:t>
      </w:r>
      <w:r w:rsidRPr="004B145C">
        <w:t>been</w:t>
      </w:r>
      <w:r w:rsidRPr="004B145C">
        <w:rPr>
          <w:spacing w:val="-7"/>
        </w:rPr>
        <w:t xml:space="preserve"> </w:t>
      </w:r>
      <w:r w:rsidRPr="004B145C">
        <w:t>associated</w:t>
      </w:r>
      <w:r w:rsidRPr="004B145C">
        <w:rPr>
          <w:spacing w:val="-7"/>
        </w:rPr>
        <w:t xml:space="preserve"> </w:t>
      </w:r>
      <w:r w:rsidRPr="004B145C">
        <w:t>with</w:t>
      </w:r>
      <w:r w:rsidRPr="004B145C">
        <w:rPr>
          <w:spacing w:val="-7"/>
        </w:rPr>
        <w:t xml:space="preserve"> </w:t>
      </w:r>
      <w:proofErr w:type="spellStart"/>
      <w:r w:rsidRPr="004B145C">
        <w:rPr>
          <w:spacing w:val="-1"/>
        </w:rPr>
        <w:t>oedema</w:t>
      </w:r>
      <w:proofErr w:type="spellEnd"/>
      <w:r w:rsidRPr="004B145C">
        <w:rPr>
          <w:spacing w:val="-1"/>
        </w:rPr>
        <w:t>,</w:t>
      </w:r>
      <w:r w:rsidRPr="004B145C">
        <w:rPr>
          <w:spacing w:val="-8"/>
        </w:rPr>
        <w:t xml:space="preserve"> </w:t>
      </w:r>
      <w:proofErr w:type="spellStart"/>
      <w:r w:rsidRPr="004B145C">
        <w:rPr>
          <w:spacing w:val="-1"/>
        </w:rPr>
        <w:t>haemorrhage</w:t>
      </w:r>
      <w:proofErr w:type="spellEnd"/>
      <w:r w:rsidRPr="004B145C">
        <w:rPr>
          <w:spacing w:val="-1"/>
        </w:rPr>
        <w:t>,</w:t>
      </w:r>
      <w:r w:rsidRPr="004B145C">
        <w:rPr>
          <w:spacing w:val="-7"/>
        </w:rPr>
        <w:t xml:space="preserve"> </w:t>
      </w:r>
      <w:r w:rsidRPr="004B145C">
        <w:t>focal</w:t>
      </w:r>
      <w:r w:rsidRPr="004B145C">
        <w:rPr>
          <w:spacing w:val="53"/>
          <w:w w:val="99"/>
        </w:rPr>
        <w:t xml:space="preserve"> </w:t>
      </w:r>
      <w:r w:rsidRPr="004B145C">
        <w:rPr>
          <w:spacing w:val="-1"/>
        </w:rPr>
        <w:t>myocarditis,</w:t>
      </w:r>
      <w:r w:rsidRPr="004B145C">
        <w:rPr>
          <w:spacing w:val="-8"/>
        </w:rPr>
        <w:t xml:space="preserve"> </w:t>
      </w:r>
      <w:proofErr w:type="spellStart"/>
      <w:proofErr w:type="gramStart"/>
      <w:r w:rsidRPr="004B145C">
        <w:t>subpericardial</w:t>
      </w:r>
      <w:proofErr w:type="spellEnd"/>
      <w:proofErr w:type="gramEnd"/>
      <w:r w:rsidRPr="004B145C">
        <w:rPr>
          <w:spacing w:val="-7"/>
        </w:rPr>
        <w:t xml:space="preserve"> </w:t>
      </w:r>
      <w:proofErr w:type="spellStart"/>
      <w:r w:rsidRPr="004B145C">
        <w:rPr>
          <w:spacing w:val="-1"/>
        </w:rPr>
        <w:t>haemorrhage</w:t>
      </w:r>
      <w:proofErr w:type="spellEnd"/>
      <w:r w:rsidRPr="004B145C">
        <w:rPr>
          <w:spacing w:val="-1"/>
        </w:rPr>
        <w:t>,</w:t>
      </w:r>
      <w:r w:rsidRPr="004B145C">
        <w:rPr>
          <w:spacing w:val="-7"/>
        </w:rPr>
        <w:t xml:space="preserve"> </w:t>
      </w:r>
      <w:r w:rsidRPr="004B145C">
        <w:t>necrosis</w:t>
      </w:r>
      <w:r w:rsidRPr="004B145C">
        <w:rPr>
          <w:spacing w:val="-7"/>
        </w:rPr>
        <w:t xml:space="preserve"> </w:t>
      </w:r>
      <w:r w:rsidRPr="004B145C">
        <w:t>of</w:t>
      </w:r>
      <w:r w:rsidRPr="004B145C">
        <w:rPr>
          <w:spacing w:val="-9"/>
        </w:rPr>
        <w:t xml:space="preserve"> </w:t>
      </w:r>
      <w:r w:rsidRPr="004B145C">
        <w:t>the</w:t>
      </w:r>
      <w:r w:rsidRPr="004B145C">
        <w:rPr>
          <w:spacing w:val="-7"/>
        </w:rPr>
        <w:t xml:space="preserve"> </w:t>
      </w:r>
      <w:r w:rsidRPr="004B145C">
        <w:t>intestine</w:t>
      </w:r>
      <w:r w:rsidRPr="004B145C">
        <w:rPr>
          <w:spacing w:val="-7"/>
        </w:rPr>
        <w:t xml:space="preserve"> </w:t>
      </w:r>
      <w:r w:rsidRPr="004B145C">
        <w:t>and</w:t>
      </w:r>
      <w:r w:rsidRPr="004B145C">
        <w:rPr>
          <w:spacing w:val="-7"/>
        </w:rPr>
        <w:t xml:space="preserve"> </w:t>
      </w:r>
      <w:r w:rsidRPr="004B145C">
        <w:t>hepatic</w:t>
      </w:r>
      <w:r w:rsidRPr="004B145C">
        <w:rPr>
          <w:spacing w:val="-7"/>
        </w:rPr>
        <w:t xml:space="preserve"> </w:t>
      </w:r>
      <w:r w:rsidRPr="004B145C">
        <w:t>and</w:t>
      </w:r>
      <w:r w:rsidRPr="004B145C">
        <w:rPr>
          <w:spacing w:val="-8"/>
        </w:rPr>
        <w:t xml:space="preserve"> </w:t>
      </w:r>
      <w:r w:rsidRPr="004B145C">
        <w:t>renal</w:t>
      </w:r>
      <w:r w:rsidRPr="004B145C">
        <w:rPr>
          <w:spacing w:val="-7"/>
        </w:rPr>
        <w:t xml:space="preserve"> </w:t>
      </w:r>
      <w:r w:rsidRPr="004B145C">
        <w:t>necrosis.</w:t>
      </w:r>
      <w:r w:rsidRPr="004B145C">
        <w:rPr>
          <w:spacing w:val="43"/>
          <w:w w:val="99"/>
        </w:rPr>
        <w:t xml:space="preserve"> </w:t>
      </w:r>
      <w:r w:rsidRPr="004B145C">
        <w:t>Since</w:t>
      </w:r>
      <w:r w:rsidRPr="004B145C">
        <w:rPr>
          <w:spacing w:val="-5"/>
        </w:rPr>
        <w:t xml:space="preserve"> </w:t>
      </w:r>
      <w:r w:rsidRPr="004B145C">
        <w:t>these</w:t>
      </w:r>
      <w:r w:rsidRPr="004B145C">
        <w:rPr>
          <w:spacing w:val="-4"/>
        </w:rPr>
        <w:t xml:space="preserve"> </w:t>
      </w:r>
      <w:r w:rsidRPr="004B145C">
        <w:t>effects</w:t>
      </w:r>
      <w:r w:rsidRPr="004B145C">
        <w:rPr>
          <w:spacing w:val="-5"/>
        </w:rPr>
        <w:t xml:space="preserve"> </w:t>
      </w:r>
      <w:r w:rsidRPr="004B145C">
        <w:t>have</w:t>
      </w:r>
      <w:r w:rsidRPr="004B145C">
        <w:rPr>
          <w:spacing w:val="-4"/>
        </w:rPr>
        <w:t xml:space="preserve"> </w:t>
      </w:r>
      <w:r w:rsidRPr="004B145C">
        <w:t>generally</w:t>
      </w:r>
      <w:r w:rsidRPr="004B145C">
        <w:rPr>
          <w:spacing w:val="-3"/>
        </w:rPr>
        <w:t xml:space="preserve"> </w:t>
      </w:r>
      <w:r w:rsidRPr="004B145C">
        <w:t>been</w:t>
      </w:r>
      <w:r w:rsidRPr="004B145C">
        <w:rPr>
          <w:spacing w:val="-4"/>
        </w:rPr>
        <w:t xml:space="preserve"> </w:t>
      </w:r>
      <w:r w:rsidRPr="004B145C">
        <w:t>observed</w:t>
      </w:r>
      <w:r w:rsidRPr="004B145C">
        <w:rPr>
          <w:spacing w:val="-5"/>
        </w:rPr>
        <w:t xml:space="preserve"> </w:t>
      </w:r>
      <w:r w:rsidRPr="004B145C">
        <w:t>in</w:t>
      </w:r>
      <w:r w:rsidRPr="004B145C">
        <w:rPr>
          <w:spacing w:val="-4"/>
        </w:rPr>
        <w:t xml:space="preserve"> </w:t>
      </w:r>
      <w:r w:rsidRPr="004B145C">
        <w:rPr>
          <w:spacing w:val="-1"/>
        </w:rPr>
        <w:t>patients</w:t>
      </w:r>
      <w:r w:rsidRPr="004B145C">
        <w:rPr>
          <w:spacing w:val="-5"/>
        </w:rPr>
        <w:t xml:space="preserve"> </w:t>
      </w:r>
      <w:r w:rsidRPr="004B145C">
        <w:t>with</w:t>
      </w:r>
      <w:r w:rsidRPr="004B145C">
        <w:rPr>
          <w:spacing w:val="-4"/>
        </w:rPr>
        <w:t xml:space="preserve"> </w:t>
      </w:r>
      <w:r w:rsidRPr="004B145C">
        <w:t>severe</w:t>
      </w:r>
      <w:r w:rsidRPr="004B145C">
        <w:rPr>
          <w:spacing w:val="-4"/>
        </w:rPr>
        <w:t xml:space="preserve"> </w:t>
      </w:r>
      <w:r w:rsidRPr="004B145C">
        <w:t>shock</w:t>
      </w:r>
      <w:r w:rsidRPr="004B145C">
        <w:rPr>
          <w:spacing w:val="-5"/>
        </w:rPr>
        <w:t xml:space="preserve"> </w:t>
      </w:r>
      <w:r w:rsidRPr="004B145C">
        <w:t>and</w:t>
      </w:r>
      <w:r w:rsidRPr="004B145C">
        <w:rPr>
          <w:spacing w:val="-4"/>
        </w:rPr>
        <w:t xml:space="preserve"> </w:t>
      </w:r>
      <w:r w:rsidRPr="004B145C">
        <w:t>it</w:t>
      </w:r>
      <w:r w:rsidRPr="004B145C">
        <w:rPr>
          <w:spacing w:val="-5"/>
        </w:rPr>
        <w:t xml:space="preserve"> </w:t>
      </w:r>
      <w:r w:rsidRPr="004B145C">
        <w:t>is</w:t>
      </w:r>
      <w:r w:rsidRPr="004B145C">
        <w:rPr>
          <w:spacing w:val="-4"/>
        </w:rPr>
        <w:t xml:space="preserve"> </w:t>
      </w:r>
      <w:r w:rsidRPr="004B145C">
        <w:t>not</w:t>
      </w:r>
      <w:r w:rsidRPr="004B145C">
        <w:rPr>
          <w:spacing w:val="-5"/>
        </w:rPr>
        <w:t xml:space="preserve"> </w:t>
      </w:r>
      <w:r w:rsidRPr="004B145C">
        <w:t>clear</w:t>
      </w:r>
      <w:r w:rsidRPr="004B145C">
        <w:rPr>
          <w:spacing w:val="-4"/>
        </w:rPr>
        <w:t xml:space="preserve"> </w:t>
      </w:r>
      <w:r w:rsidRPr="004B145C">
        <w:t>if</w:t>
      </w:r>
      <w:r w:rsidRPr="004B145C">
        <w:rPr>
          <w:spacing w:val="-4"/>
        </w:rPr>
        <w:t xml:space="preserve"> </w:t>
      </w:r>
      <w:r w:rsidRPr="004B145C">
        <w:t>the</w:t>
      </w:r>
      <w:r w:rsidRPr="004B145C">
        <w:rPr>
          <w:spacing w:val="26"/>
          <w:w w:val="99"/>
        </w:rPr>
        <w:t xml:space="preserve"> </w:t>
      </w:r>
      <w:r w:rsidRPr="004B145C">
        <w:t>drug</w:t>
      </w:r>
      <w:r w:rsidRPr="004B145C">
        <w:rPr>
          <w:spacing w:val="-6"/>
        </w:rPr>
        <w:t xml:space="preserve"> </w:t>
      </w:r>
      <w:r w:rsidRPr="004B145C">
        <w:t>or</w:t>
      </w:r>
      <w:r w:rsidRPr="004B145C">
        <w:rPr>
          <w:spacing w:val="-5"/>
        </w:rPr>
        <w:t xml:space="preserve"> </w:t>
      </w:r>
      <w:r w:rsidRPr="004B145C">
        <w:t>the</w:t>
      </w:r>
      <w:r w:rsidRPr="004B145C">
        <w:rPr>
          <w:spacing w:val="-6"/>
        </w:rPr>
        <w:t xml:space="preserve"> </w:t>
      </w:r>
      <w:r w:rsidRPr="004B145C">
        <w:t>shock</w:t>
      </w:r>
      <w:r w:rsidRPr="004B145C">
        <w:rPr>
          <w:spacing w:val="-5"/>
        </w:rPr>
        <w:t xml:space="preserve"> </w:t>
      </w:r>
      <w:r w:rsidRPr="004B145C">
        <w:t>state</w:t>
      </w:r>
      <w:r w:rsidRPr="004B145C">
        <w:rPr>
          <w:spacing w:val="-6"/>
        </w:rPr>
        <w:t xml:space="preserve"> </w:t>
      </w:r>
      <w:r w:rsidRPr="004B145C">
        <w:t>itself</w:t>
      </w:r>
      <w:r w:rsidRPr="004B145C">
        <w:rPr>
          <w:spacing w:val="-5"/>
        </w:rPr>
        <w:t xml:space="preserve"> </w:t>
      </w:r>
      <w:r w:rsidRPr="004B145C">
        <w:t>was</w:t>
      </w:r>
      <w:r w:rsidRPr="004B145C">
        <w:rPr>
          <w:spacing w:val="-5"/>
        </w:rPr>
        <w:t xml:space="preserve"> </w:t>
      </w:r>
      <w:r w:rsidRPr="004B145C">
        <w:t>responsible,</w:t>
      </w:r>
      <w:r w:rsidRPr="004B145C">
        <w:rPr>
          <w:spacing w:val="-6"/>
        </w:rPr>
        <w:t xml:space="preserve"> </w:t>
      </w:r>
      <w:r w:rsidRPr="004B145C">
        <w:t>they</w:t>
      </w:r>
      <w:r w:rsidRPr="004B145C">
        <w:rPr>
          <w:spacing w:val="-3"/>
        </w:rPr>
        <w:t xml:space="preserve"> </w:t>
      </w:r>
      <w:r w:rsidRPr="004B145C">
        <w:rPr>
          <w:spacing w:val="-1"/>
        </w:rPr>
        <w:t>should</w:t>
      </w:r>
      <w:r w:rsidRPr="004B145C">
        <w:rPr>
          <w:spacing w:val="-6"/>
        </w:rPr>
        <w:t xml:space="preserve"> </w:t>
      </w:r>
      <w:r w:rsidRPr="004B145C">
        <w:t>therefore</w:t>
      </w:r>
      <w:r w:rsidRPr="004B145C">
        <w:rPr>
          <w:spacing w:val="-5"/>
        </w:rPr>
        <w:t xml:space="preserve"> </w:t>
      </w:r>
      <w:r w:rsidRPr="004B145C">
        <w:t>be</w:t>
      </w:r>
      <w:r w:rsidRPr="004B145C">
        <w:rPr>
          <w:spacing w:val="-6"/>
        </w:rPr>
        <w:t xml:space="preserve"> </w:t>
      </w:r>
      <w:r w:rsidRPr="004B145C">
        <w:t>taken</w:t>
      </w:r>
      <w:r w:rsidRPr="004B145C">
        <w:rPr>
          <w:spacing w:val="-5"/>
        </w:rPr>
        <w:t xml:space="preserve"> </w:t>
      </w:r>
      <w:r w:rsidRPr="004B145C">
        <w:t>into</w:t>
      </w:r>
      <w:r w:rsidRPr="004B145C">
        <w:rPr>
          <w:spacing w:val="-6"/>
        </w:rPr>
        <w:t xml:space="preserve"> </w:t>
      </w:r>
      <w:r w:rsidRPr="004B145C">
        <w:t>consideration</w:t>
      </w:r>
      <w:r w:rsidRPr="004B145C">
        <w:rPr>
          <w:spacing w:val="-5"/>
        </w:rPr>
        <w:t xml:space="preserve"> </w:t>
      </w:r>
      <w:r w:rsidRPr="004B145C">
        <w:t>before</w:t>
      </w:r>
      <w:r w:rsidRPr="004B145C">
        <w:rPr>
          <w:spacing w:val="25"/>
          <w:w w:val="99"/>
        </w:rPr>
        <w:t xml:space="preserve"> </w:t>
      </w:r>
      <w:r w:rsidRPr="004B145C">
        <w:t>ephedrine</w:t>
      </w:r>
      <w:r w:rsidRPr="004B145C">
        <w:rPr>
          <w:spacing w:val="-7"/>
        </w:rPr>
        <w:t xml:space="preserve"> </w:t>
      </w:r>
      <w:r w:rsidRPr="004B145C">
        <w:t>is</w:t>
      </w:r>
      <w:r w:rsidRPr="004B145C">
        <w:rPr>
          <w:spacing w:val="-7"/>
        </w:rPr>
        <w:t xml:space="preserve"> </w:t>
      </w:r>
      <w:r w:rsidRPr="004B145C">
        <w:t>used.</w:t>
      </w:r>
    </w:p>
    <w:p w:rsidR="00980042" w:rsidRPr="004B145C" w:rsidRDefault="00980042" w:rsidP="00962D68">
      <w:pPr>
        <w:pStyle w:val="C-BodyText"/>
      </w:pPr>
      <w:r w:rsidRPr="004B145C">
        <w:t>Hypoxia,</w:t>
      </w:r>
      <w:r w:rsidRPr="004B145C">
        <w:rPr>
          <w:spacing w:val="-6"/>
        </w:rPr>
        <w:t xml:space="preserve"> </w:t>
      </w:r>
      <w:r w:rsidRPr="004B145C">
        <w:t>hypercapnia</w:t>
      </w:r>
      <w:r w:rsidRPr="004B145C">
        <w:rPr>
          <w:spacing w:val="-5"/>
        </w:rPr>
        <w:t xml:space="preserve"> </w:t>
      </w:r>
      <w:r w:rsidRPr="004B145C">
        <w:t>and</w:t>
      </w:r>
      <w:r w:rsidRPr="004B145C">
        <w:rPr>
          <w:spacing w:val="-6"/>
        </w:rPr>
        <w:t xml:space="preserve"> </w:t>
      </w:r>
      <w:r w:rsidRPr="004B145C">
        <w:t>acidosis</w:t>
      </w:r>
      <w:r w:rsidRPr="004B145C">
        <w:rPr>
          <w:spacing w:val="-5"/>
        </w:rPr>
        <w:t xml:space="preserve"> </w:t>
      </w:r>
      <w:r w:rsidRPr="004B145C">
        <w:rPr>
          <w:spacing w:val="-1"/>
        </w:rPr>
        <w:t>may</w:t>
      </w:r>
      <w:r w:rsidRPr="004B145C">
        <w:rPr>
          <w:spacing w:val="-4"/>
        </w:rPr>
        <w:t xml:space="preserve"> </w:t>
      </w:r>
      <w:r w:rsidRPr="004B145C">
        <w:t>also</w:t>
      </w:r>
      <w:r w:rsidRPr="004B145C">
        <w:rPr>
          <w:spacing w:val="-5"/>
        </w:rPr>
        <w:t xml:space="preserve"> </w:t>
      </w:r>
      <w:r w:rsidRPr="004B145C">
        <w:rPr>
          <w:spacing w:val="-1"/>
        </w:rPr>
        <w:t>reduce</w:t>
      </w:r>
      <w:r w:rsidRPr="004B145C">
        <w:rPr>
          <w:spacing w:val="-5"/>
        </w:rPr>
        <w:t xml:space="preserve"> </w:t>
      </w:r>
      <w:r w:rsidRPr="004B145C">
        <w:t>the</w:t>
      </w:r>
      <w:r w:rsidRPr="004B145C">
        <w:rPr>
          <w:spacing w:val="-6"/>
        </w:rPr>
        <w:t xml:space="preserve"> </w:t>
      </w:r>
      <w:r w:rsidRPr="004B145C">
        <w:t>effectiveness</w:t>
      </w:r>
      <w:r w:rsidRPr="004B145C">
        <w:rPr>
          <w:spacing w:val="-5"/>
        </w:rPr>
        <w:t xml:space="preserve"> </w:t>
      </w:r>
      <w:r w:rsidRPr="004B145C">
        <w:t>or</w:t>
      </w:r>
      <w:r w:rsidRPr="004B145C">
        <w:rPr>
          <w:spacing w:val="-6"/>
        </w:rPr>
        <w:t xml:space="preserve"> </w:t>
      </w:r>
      <w:r w:rsidRPr="004B145C">
        <w:t>increase</w:t>
      </w:r>
      <w:r w:rsidRPr="004B145C">
        <w:rPr>
          <w:spacing w:val="-5"/>
        </w:rPr>
        <w:t xml:space="preserve"> </w:t>
      </w:r>
      <w:r w:rsidRPr="004B145C">
        <w:t>the</w:t>
      </w:r>
      <w:r w:rsidRPr="004B145C">
        <w:rPr>
          <w:spacing w:val="-5"/>
        </w:rPr>
        <w:t xml:space="preserve"> </w:t>
      </w:r>
      <w:r w:rsidRPr="004B145C">
        <w:t>incidence</w:t>
      </w:r>
      <w:r w:rsidRPr="004B145C">
        <w:rPr>
          <w:spacing w:val="-6"/>
        </w:rPr>
        <w:t xml:space="preserve"> </w:t>
      </w:r>
      <w:r w:rsidRPr="004B145C">
        <w:t>of</w:t>
      </w:r>
      <w:r w:rsidRPr="004B145C">
        <w:rPr>
          <w:spacing w:val="27"/>
          <w:w w:val="99"/>
        </w:rPr>
        <w:t xml:space="preserve"> </w:t>
      </w:r>
      <w:r w:rsidRPr="004B145C">
        <w:t>adverse</w:t>
      </w:r>
      <w:r w:rsidRPr="004B145C">
        <w:rPr>
          <w:spacing w:val="-5"/>
        </w:rPr>
        <w:t xml:space="preserve"> </w:t>
      </w:r>
      <w:r w:rsidRPr="004B145C">
        <w:t>effects</w:t>
      </w:r>
      <w:r w:rsidRPr="004B145C">
        <w:rPr>
          <w:spacing w:val="-5"/>
        </w:rPr>
        <w:t xml:space="preserve"> </w:t>
      </w:r>
      <w:r w:rsidRPr="004B145C">
        <w:t>of</w:t>
      </w:r>
      <w:r w:rsidRPr="004B145C">
        <w:rPr>
          <w:spacing w:val="-5"/>
        </w:rPr>
        <w:t xml:space="preserve"> </w:t>
      </w:r>
      <w:r w:rsidRPr="004B145C">
        <w:t>ephedrine,</w:t>
      </w:r>
      <w:r w:rsidRPr="004B145C">
        <w:rPr>
          <w:spacing w:val="-4"/>
        </w:rPr>
        <w:t xml:space="preserve"> </w:t>
      </w:r>
      <w:r w:rsidRPr="004B145C">
        <w:t>and</w:t>
      </w:r>
      <w:r w:rsidRPr="004B145C">
        <w:rPr>
          <w:spacing w:val="-5"/>
        </w:rPr>
        <w:t xml:space="preserve"> </w:t>
      </w:r>
      <w:r w:rsidRPr="004B145C">
        <w:t>should</w:t>
      </w:r>
      <w:r w:rsidRPr="004B145C">
        <w:rPr>
          <w:spacing w:val="-5"/>
        </w:rPr>
        <w:t xml:space="preserve"> </w:t>
      </w:r>
      <w:r w:rsidRPr="004B145C">
        <w:t>be</w:t>
      </w:r>
      <w:r w:rsidRPr="004B145C">
        <w:rPr>
          <w:spacing w:val="-4"/>
        </w:rPr>
        <w:t xml:space="preserve"> </w:t>
      </w:r>
      <w:r w:rsidRPr="004B145C">
        <w:rPr>
          <w:spacing w:val="-1"/>
        </w:rPr>
        <w:t>identified</w:t>
      </w:r>
      <w:r w:rsidRPr="004B145C">
        <w:rPr>
          <w:spacing w:val="-5"/>
        </w:rPr>
        <w:t xml:space="preserve"> </w:t>
      </w:r>
      <w:r w:rsidRPr="004B145C">
        <w:t>and</w:t>
      </w:r>
      <w:r w:rsidRPr="004B145C">
        <w:rPr>
          <w:spacing w:val="-5"/>
        </w:rPr>
        <w:t xml:space="preserve"> </w:t>
      </w:r>
      <w:r w:rsidRPr="004B145C">
        <w:t>corrected</w:t>
      </w:r>
      <w:r w:rsidRPr="004B145C">
        <w:rPr>
          <w:spacing w:val="-4"/>
        </w:rPr>
        <w:t xml:space="preserve"> </w:t>
      </w:r>
      <w:r w:rsidRPr="004B145C">
        <w:t>prior</w:t>
      </w:r>
      <w:r w:rsidRPr="004B145C">
        <w:rPr>
          <w:spacing w:val="-5"/>
        </w:rPr>
        <w:t xml:space="preserve"> </w:t>
      </w:r>
      <w:r w:rsidRPr="004B145C">
        <w:t>to</w:t>
      </w:r>
      <w:r w:rsidRPr="004B145C">
        <w:rPr>
          <w:spacing w:val="-5"/>
        </w:rPr>
        <w:t xml:space="preserve"> </w:t>
      </w:r>
      <w:r w:rsidRPr="004B145C">
        <w:t>or</w:t>
      </w:r>
      <w:r w:rsidRPr="004B145C">
        <w:rPr>
          <w:spacing w:val="-4"/>
        </w:rPr>
        <w:t xml:space="preserve"> </w:t>
      </w:r>
      <w:r w:rsidRPr="004B145C">
        <w:t>concurrently</w:t>
      </w:r>
      <w:r w:rsidRPr="004B145C">
        <w:rPr>
          <w:spacing w:val="-3"/>
        </w:rPr>
        <w:t xml:space="preserve"> </w:t>
      </w:r>
      <w:r w:rsidRPr="004B145C">
        <w:t>with</w:t>
      </w:r>
      <w:r w:rsidRPr="004B145C">
        <w:rPr>
          <w:spacing w:val="29"/>
          <w:w w:val="99"/>
        </w:rPr>
        <w:t xml:space="preserve"> </w:t>
      </w:r>
      <w:r w:rsidRPr="004B145C">
        <w:rPr>
          <w:spacing w:val="-1"/>
        </w:rPr>
        <w:t>administration</w:t>
      </w:r>
      <w:r w:rsidRPr="004B145C">
        <w:rPr>
          <w:spacing w:val="-8"/>
        </w:rPr>
        <w:t xml:space="preserve"> </w:t>
      </w:r>
      <w:r w:rsidRPr="004B145C">
        <w:t>of</w:t>
      </w:r>
      <w:r w:rsidRPr="004B145C">
        <w:rPr>
          <w:spacing w:val="-7"/>
        </w:rPr>
        <w:t xml:space="preserve"> </w:t>
      </w:r>
      <w:r w:rsidRPr="004B145C">
        <w:t>the</w:t>
      </w:r>
      <w:r w:rsidRPr="004B145C">
        <w:rPr>
          <w:spacing w:val="-7"/>
        </w:rPr>
        <w:t xml:space="preserve"> </w:t>
      </w:r>
      <w:r w:rsidRPr="004B145C">
        <w:t>drug.</w:t>
      </w:r>
    </w:p>
    <w:p w:rsidR="00980042" w:rsidRDefault="00980042" w:rsidP="00962D68">
      <w:pPr>
        <w:pStyle w:val="C-BodyText"/>
      </w:pPr>
      <w:r w:rsidRPr="004B145C">
        <w:t>Ephedrine</w:t>
      </w:r>
      <w:r w:rsidRPr="004B145C">
        <w:rPr>
          <w:spacing w:val="-5"/>
        </w:rPr>
        <w:t xml:space="preserve"> </w:t>
      </w:r>
      <w:r w:rsidRPr="004B145C">
        <w:t>should</w:t>
      </w:r>
      <w:r w:rsidRPr="004B145C">
        <w:rPr>
          <w:spacing w:val="-5"/>
        </w:rPr>
        <w:t xml:space="preserve"> </w:t>
      </w:r>
      <w:r w:rsidRPr="004B145C">
        <w:t>be</w:t>
      </w:r>
      <w:r w:rsidRPr="004B145C">
        <w:rPr>
          <w:spacing w:val="-5"/>
        </w:rPr>
        <w:t xml:space="preserve"> </w:t>
      </w:r>
      <w:r w:rsidRPr="004B145C">
        <w:t>used</w:t>
      </w:r>
      <w:r w:rsidRPr="004B145C">
        <w:rPr>
          <w:spacing w:val="-5"/>
        </w:rPr>
        <w:t xml:space="preserve"> </w:t>
      </w:r>
      <w:r w:rsidRPr="004B145C">
        <w:t>with</w:t>
      </w:r>
      <w:r w:rsidRPr="004B145C">
        <w:rPr>
          <w:spacing w:val="-5"/>
        </w:rPr>
        <w:t xml:space="preserve"> </w:t>
      </w:r>
      <w:r w:rsidRPr="004B145C">
        <w:t>caution,</w:t>
      </w:r>
      <w:r w:rsidRPr="004B145C">
        <w:rPr>
          <w:spacing w:val="-6"/>
        </w:rPr>
        <w:t xml:space="preserve"> </w:t>
      </w:r>
      <w:r w:rsidRPr="004B145C">
        <w:t>if</w:t>
      </w:r>
      <w:r w:rsidRPr="004B145C">
        <w:rPr>
          <w:spacing w:val="-5"/>
        </w:rPr>
        <w:t xml:space="preserve"> </w:t>
      </w:r>
      <w:r w:rsidRPr="004B145C">
        <w:t>at</w:t>
      </w:r>
      <w:r w:rsidRPr="004B145C">
        <w:rPr>
          <w:spacing w:val="-5"/>
        </w:rPr>
        <w:t xml:space="preserve"> </w:t>
      </w:r>
      <w:r w:rsidRPr="004B145C">
        <w:t>all,</w:t>
      </w:r>
      <w:r w:rsidRPr="004B145C">
        <w:rPr>
          <w:spacing w:val="-5"/>
        </w:rPr>
        <w:t xml:space="preserve"> </w:t>
      </w:r>
      <w:r w:rsidRPr="004B145C">
        <w:t>in</w:t>
      </w:r>
      <w:r w:rsidRPr="004B145C">
        <w:rPr>
          <w:spacing w:val="-5"/>
        </w:rPr>
        <w:t xml:space="preserve"> </w:t>
      </w:r>
      <w:r w:rsidRPr="004B145C">
        <w:t>patients</w:t>
      </w:r>
      <w:r w:rsidRPr="004B145C">
        <w:rPr>
          <w:spacing w:val="-5"/>
        </w:rPr>
        <w:t xml:space="preserve"> </w:t>
      </w:r>
      <w:r w:rsidRPr="004B145C">
        <w:t>with</w:t>
      </w:r>
      <w:r w:rsidRPr="004B145C">
        <w:rPr>
          <w:spacing w:val="-5"/>
        </w:rPr>
        <w:t xml:space="preserve"> </w:t>
      </w:r>
      <w:r w:rsidRPr="004B145C">
        <w:t>hypertension</w:t>
      </w:r>
      <w:r w:rsidRPr="004B145C">
        <w:rPr>
          <w:spacing w:val="-5"/>
        </w:rPr>
        <w:t xml:space="preserve"> </w:t>
      </w:r>
      <w:r w:rsidRPr="004B145C">
        <w:t>or</w:t>
      </w:r>
      <w:r w:rsidRPr="004B145C">
        <w:rPr>
          <w:spacing w:val="21"/>
          <w:w w:val="99"/>
        </w:rPr>
        <w:t xml:space="preserve"> </w:t>
      </w:r>
      <w:r w:rsidRPr="004B145C">
        <w:t>hyperthyroidism,</w:t>
      </w:r>
      <w:r w:rsidRPr="004B145C">
        <w:rPr>
          <w:spacing w:val="-6"/>
        </w:rPr>
        <w:t xml:space="preserve"> </w:t>
      </w:r>
      <w:r w:rsidRPr="004B145C">
        <w:t>since</w:t>
      </w:r>
      <w:r w:rsidRPr="004B145C">
        <w:rPr>
          <w:spacing w:val="-6"/>
        </w:rPr>
        <w:t xml:space="preserve"> </w:t>
      </w:r>
      <w:r w:rsidRPr="004B145C">
        <w:t>there</w:t>
      </w:r>
      <w:r w:rsidRPr="004B145C">
        <w:rPr>
          <w:spacing w:val="-5"/>
        </w:rPr>
        <w:t xml:space="preserve"> </w:t>
      </w:r>
      <w:r w:rsidRPr="004B145C">
        <w:t>is</w:t>
      </w:r>
      <w:r w:rsidRPr="004B145C">
        <w:rPr>
          <w:spacing w:val="-6"/>
        </w:rPr>
        <w:t xml:space="preserve"> </w:t>
      </w:r>
      <w:r w:rsidRPr="004B145C">
        <w:t>an</w:t>
      </w:r>
      <w:r w:rsidRPr="004B145C">
        <w:rPr>
          <w:spacing w:val="-6"/>
        </w:rPr>
        <w:t xml:space="preserve"> </w:t>
      </w:r>
      <w:r w:rsidRPr="004B145C">
        <w:t>increased</w:t>
      </w:r>
      <w:r w:rsidRPr="004B145C">
        <w:rPr>
          <w:spacing w:val="-6"/>
        </w:rPr>
        <w:t xml:space="preserve"> </w:t>
      </w:r>
      <w:r w:rsidRPr="004B145C">
        <w:t>risk</w:t>
      </w:r>
      <w:r w:rsidRPr="004B145C">
        <w:rPr>
          <w:spacing w:val="-6"/>
        </w:rPr>
        <w:t xml:space="preserve"> </w:t>
      </w:r>
      <w:r w:rsidRPr="004B145C">
        <w:t>of</w:t>
      </w:r>
      <w:r w:rsidRPr="004B145C">
        <w:rPr>
          <w:spacing w:val="-5"/>
        </w:rPr>
        <w:t xml:space="preserve"> </w:t>
      </w:r>
      <w:r w:rsidRPr="004B145C">
        <w:t>adverse</w:t>
      </w:r>
      <w:r w:rsidRPr="004B145C">
        <w:rPr>
          <w:spacing w:val="-6"/>
        </w:rPr>
        <w:t xml:space="preserve"> </w:t>
      </w:r>
      <w:r w:rsidRPr="004B145C">
        <w:t>effects</w:t>
      </w:r>
      <w:r w:rsidRPr="004B145C">
        <w:rPr>
          <w:spacing w:val="-5"/>
        </w:rPr>
        <w:t xml:space="preserve"> </w:t>
      </w:r>
      <w:r w:rsidRPr="004B145C">
        <w:t>in</w:t>
      </w:r>
      <w:r w:rsidRPr="004B145C">
        <w:rPr>
          <w:spacing w:val="-6"/>
        </w:rPr>
        <w:t xml:space="preserve"> </w:t>
      </w:r>
      <w:r w:rsidRPr="004B145C">
        <w:t>these</w:t>
      </w:r>
      <w:r w:rsidRPr="004B145C">
        <w:rPr>
          <w:spacing w:val="-6"/>
        </w:rPr>
        <w:t xml:space="preserve"> </w:t>
      </w:r>
      <w:r w:rsidRPr="004B145C">
        <w:t>patients.</w:t>
      </w:r>
    </w:p>
    <w:p w:rsidR="00CA001E" w:rsidRPr="004B145C" w:rsidRDefault="00CA001E" w:rsidP="00CA001E">
      <w:pPr>
        <w:pStyle w:val="C-BodyText"/>
      </w:pPr>
      <w:r w:rsidRPr="000E0C4C">
        <w:t>Ephedrine</w:t>
      </w:r>
      <w:r w:rsidRPr="000E0C4C">
        <w:rPr>
          <w:spacing w:val="-7"/>
        </w:rPr>
        <w:t xml:space="preserve"> </w:t>
      </w:r>
      <w:r w:rsidRPr="000E0C4C">
        <w:rPr>
          <w:spacing w:val="-6"/>
        </w:rPr>
        <w:t xml:space="preserve">should </w:t>
      </w:r>
      <w:r w:rsidRPr="000E0C4C">
        <w:t>also</w:t>
      </w:r>
      <w:r w:rsidRPr="000E0C4C">
        <w:rPr>
          <w:spacing w:val="-6"/>
        </w:rPr>
        <w:t xml:space="preserve"> </w:t>
      </w:r>
      <w:r w:rsidRPr="000E0C4C">
        <w:t>be</w:t>
      </w:r>
      <w:r w:rsidRPr="000E0C4C">
        <w:rPr>
          <w:spacing w:val="-7"/>
        </w:rPr>
        <w:t xml:space="preserve"> </w:t>
      </w:r>
      <w:r w:rsidRPr="000E0C4C">
        <w:t>used</w:t>
      </w:r>
      <w:r w:rsidRPr="000E0C4C">
        <w:rPr>
          <w:spacing w:val="-6"/>
        </w:rPr>
        <w:t xml:space="preserve"> </w:t>
      </w:r>
      <w:r w:rsidRPr="000E0C4C">
        <w:t>with</w:t>
      </w:r>
      <w:r w:rsidRPr="000E0C4C">
        <w:rPr>
          <w:spacing w:val="-6"/>
        </w:rPr>
        <w:t xml:space="preserve"> </w:t>
      </w:r>
      <w:r w:rsidRPr="000E0C4C">
        <w:t>caution</w:t>
      </w:r>
      <w:r w:rsidRPr="000E0C4C">
        <w:rPr>
          <w:spacing w:val="-6"/>
        </w:rPr>
        <w:t xml:space="preserve"> </w:t>
      </w:r>
      <w:r w:rsidRPr="000E0C4C">
        <w:t>in</w:t>
      </w:r>
      <w:r w:rsidRPr="000E0C4C">
        <w:rPr>
          <w:spacing w:val="-6"/>
        </w:rPr>
        <w:t xml:space="preserve"> </w:t>
      </w:r>
      <w:r w:rsidRPr="000E0C4C">
        <w:t>patients</w:t>
      </w:r>
      <w:r w:rsidRPr="000E0C4C">
        <w:rPr>
          <w:spacing w:val="-7"/>
        </w:rPr>
        <w:t xml:space="preserve"> </w:t>
      </w:r>
      <w:r w:rsidRPr="000E0C4C">
        <w:t>with</w:t>
      </w:r>
      <w:r w:rsidRPr="000E0C4C">
        <w:rPr>
          <w:spacing w:val="-6"/>
        </w:rPr>
        <w:t xml:space="preserve"> </w:t>
      </w:r>
      <w:r w:rsidRPr="000E0C4C">
        <w:t>cardiovascular</w:t>
      </w:r>
      <w:r w:rsidRPr="000E0C4C">
        <w:rPr>
          <w:spacing w:val="-6"/>
        </w:rPr>
        <w:t xml:space="preserve"> </w:t>
      </w:r>
      <w:r w:rsidRPr="000E0C4C">
        <w:t>disease</w:t>
      </w:r>
      <w:r w:rsidRPr="000E0C4C">
        <w:rPr>
          <w:spacing w:val="-6"/>
        </w:rPr>
        <w:t xml:space="preserve"> </w:t>
      </w:r>
      <w:r w:rsidRPr="000E0C4C">
        <w:t>including</w:t>
      </w:r>
      <w:r w:rsidRPr="000E0C4C">
        <w:rPr>
          <w:w w:val="99"/>
        </w:rPr>
        <w:t xml:space="preserve"> </w:t>
      </w:r>
      <w:r w:rsidRPr="000E0C4C">
        <w:t>angina,</w:t>
      </w:r>
      <w:r w:rsidRPr="000E0C4C">
        <w:rPr>
          <w:spacing w:val="-8"/>
        </w:rPr>
        <w:t xml:space="preserve"> </w:t>
      </w:r>
      <w:r w:rsidRPr="000E0C4C">
        <w:t>cardiac</w:t>
      </w:r>
      <w:r w:rsidRPr="000E0C4C">
        <w:rPr>
          <w:spacing w:val="-7"/>
        </w:rPr>
        <w:t xml:space="preserve"> </w:t>
      </w:r>
      <w:r w:rsidRPr="000E0C4C">
        <w:rPr>
          <w:spacing w:val="-1"/>
        </w:rPr>
        <w:t>arrhythmia</w:t>
      </w:r>
      <w:r w:rsidRPr="000E0C4C">
        <w:rPr>
          <w:spacing w:val="-8"/>
        </w:rPr>
        <w:t xml:space="preserve"> </w:t>
      </w:r>
      <w:r w:rsidRPr="000E0C4C">
        <w:t>and</w:t>
      </w:r>
      <w:r w:rsidRPr="000E0C4C">
        <w:rPr>
          <w:spacing w:val="-7"/>
        </w:rPr>
        <w:t xml:space="preserve"> </w:t>
      </w:r>
      <w:r w:rsidRPr="000E0C4C">
        <w:t>coronary</w:t>
      </w:r>
      <w:r w:rsidRPr="000E0C4C">
        <w:rPr>
          <w:spacing w:val="-6"/>
        </w:rPr>
        <w:t xml:space="preserve"> </w:t>
      </w:r>
      <w:r w:rsidRPr="000E0C4C">
        <w:t>insufficiency,</w:t>
      </w:r>
      <w:r w:rsidRPr="000E0C4C">
        <w:rPr>
          <w:spacing w:val="-7"/>
        </w:rPr>
        <w:t xml:space="preserve"> </w:t>
      </w:r>
      <w:r w:rsidRPr="000E0C4C">
        <w:t>since</w:t>
      </w:r>
      <w:r w:rsidRPr="000E0C4C">
        <w:rPr>
          <w:spacing w:val="-8"/>
        </w:rPr>
        <w:t xml:space="preserve"> </w:t>
      </w:r>
      <w:r w:rsidRPr="000E0C4C">
        <w:t>the</w:t>
      </w:r>
      <w:r w:rsidRPr="000E0C4C">
        <w:rPr>
          <w:spacing w:val="-7"/>
        </w:rPr>
        <w:t xml:space="preserve"> </w:t>
      </w:r>
      <w:r w:rsidRPr="000E0C4C">
        <w:t>cardiovascular</w:t>
      </w:r>
      <w:r w:rsidRPr="000E0C4C">
        <w:rPr>
          <w:spacing w:val="-8"/>
        </w:rPr>
        <w:t xml:space="preserve"> </w:t>
      </w:r>
      <w:r w:rsidRPr="000E0C4C">
        <w:t>effects</w:t>
      </w:r>
      <w:r w:rsidRPr="000E0C4C">
        <w:rPr>
          <w:spacing w:val="-7"/>
        </w:rPr>
        <w:t xml:space="preserve"> </w:t>
      </w:r>
      <w:r w:rsidRPr="000E0C4C">
        <w:t>of</w:t>
      </w:r>
      <w:r w:rsidRPr="000E0C4C">
        <w:rPr>
          <w:spacing w:val="-7"/>
        </w:rPr>
        <w:t xml:space="preserve"> </w:t>
      </w:r>
      <w:r w:rsidRPr="000E0C4C">
        <w:t>ephedrine</w:t>
      </w:r>
      <w:r w:rsidRPr="000E0C4C">
        <w:rPr>
          <w:spacing w:val="29"/>
          <w:w w:val="99"/>
        </w:rPr>
        <w:t xml:space="preserve"> </w:t>
      </w:r>
      <w:r w:rsidRPr="000E0C4C">
        <w:rPr>
          <w:spacing w:val="-1"/>
        </w:rPr>
        <w:t>may</w:t>
      </w:r>
      <w:r w:rsidRPr="000E0C4C">
        <w:rPr>
          <w:spacing w:val="-5"/>
        </w:rPr>
        <w:t xml:space="preserve"> </w:t>
      </w:r>
      <w:r w:rsidRPr="000E0C4C">
        <w:t>exacerbate</w:t>
      </w:r>
      <w:r w:rsidRPr="000E0C4C">
        <w:rPr>
          <w:spacing w:val="-6"/>
        </w:rPr>
        <w:t xml:space="preserve"> </w:t>
      </w:r>
      <w:r w:rsidRPr="000E0C4C">
        <w:t>these</w:t>
      </w:r>
      <w:r w:rsidRPr="000E0C4C">
        <w:rPr>
          <w:spacing w:val="-6"/>
        </w:rPr>
        <w:t xml:space="preserve"> </w:t>
      </w:r>
      <w:r w:rsidRPr="000E0C4C">
        <w:t>conditions.</w:t>
      </w:r>
      <w:r w:rsidRPr="000E0C4C">
        <w:rPr>
          <w:spacing w:val="42"/>
        </w:rPr>
        <w:t xml:space="preserve"> </w:t>
      </w:r>
      <w:r w:rsidRPr="000E0C4C">
        <w:t>Ephedrine</w:t>
      </w:r>
      <w:r w:rsidRPr="000E0C4C">
        <w:rPr>
          <w:spacing w:val="-6"/>
        </w:rPr>
        <w:t xml:space="preserve"> </w:t>
      </w:r>
      <w:r w:rsidRPr="000E0C4C">
        <w:rPr>
          <w:spacing w:val="-1"/>
        </w:rPr>
        <w:t>may</w:t>
      </w:r>
      <w:r w:rsidRPr="000E0C4C">
        <w:rPr>
          <w:spacing w:val="-5"/>
        </w:rPr>
        <w:t xml:space="preserve"> </w:t>
      </w:r>
      <w:r w:rsidRPr="000E0C4C">
        <w:rPr>
          <w:spacing w:val="-1"/>
        </w:rPr>
        <w:t>intensify</w:t>
      </w:r>
      <w:r w:rsidRPr="000E0C4C">
        <w:rPr>
          <w:spacing w:val="-4"/>
        </w:rPr>
        <w:t xml:space="preserve"> </w:t>
      </w:r>
      <w:r w:rsidRPr="000E0C4C">
        <w:t>the</w:t>
      </w:r>
      <w:r w:rsidRPr="000E0C4C">
        <w:rPr>
          <w:spacing w:val="-6"/>
        </w:rPr>
        <w:t xml:space="preserve"> </w:t>
      </w:r>
      <w:proofErr w:type="spellStart"/>
      <w:r w:rsidRPr="000E0C4C">
        <w:rPr>
          <w:spacing w:val="-1"/>
        </w:rPr>
        <w:t>ischaemia</w:t>
      </w:r>
      <w:proofErr w:type="spellEnd"/>
      <w:r w:rsidRPr="000E0C4C">
        <w:rPr>
          <w:spacing w:val="-7"/>
        </w:rPr>
        <w:t xml:space="preserve"> </w:t>
      </w:r>
      <w:r w:rsidRPr="000E0C4C">
        <w:t>in</w:t>
      </w:r>
      <w:r w:rsidRPr="000E0C4C">
        <w:rPr>
          <w:spacing w:val="-6"/>
        </w:rPr>
        <w:t xml:space="preserve"> </w:t>
      </w:r>
      <w:r w:rsidRPr="000E0C4C">
        <w:rPr>
          <w:spacing w:val="-1"/>
        </w:rPr>
        <w:t>myocardial</w:t>
      </w:r>
      <w:r w:rsidRPr="000E0C4C">
        <w:rPr>
          <w:spacing w:val="-6"/>
        </w:rPr>
        <w:t xml:space="preserve"> </w:t>
      </w:r>
      <w:r w:rsidRPr="000E0C4C">
        <w:t>infarction</w:t>
      </w:r>
      <w:r w:rsidRPr="000E0C4C">
        <w:rPr>
          <w:spacing w:val="-6"/>
        </w:rPr>
        <w:t xml:space="preserve"> </w:t>
      </w:r>
      <w:r w:rsidRPr="000E0C4C">
        <w:t>by</w:t>
      </w:r>
      <w:r w:rsidRPr="000E0C4C">
        <w:rPr>
          <w:spacing w:val="47"/>
          <w:w w:val="99"/>
        </w:rPr>
        <w:t xml:space="preserve"> </w:t>
      </w:r>
      <w:r w:rsidRPr="000E0C4C">
        <w:t>increasing</w:t>
      </w:r>
      <w:r w:rsidRPr="000E0C4C">
        <w:rPr>
          <w:spacing w:val="-12"/>
        </w:rPr>
        <w:t xml:space="preserve"> </w:t>
      </w:r>
      <w:r w:rsidRPr="000E0C4C">
        <w:rPr>
          <w:spacing w:val="-1"/>
        </w:rPr>
        <w:t>myocardial</w:t>
      </w:r>
      <w:r w:rsidRPr="000E0C4C">
        <w:rPr>
          <w:spacing w:val="-11"/>
        </w:rPr>
        <w:t xml:space="preserve"> </w:t>
      </w:r>
      <w:r w:rsidRPr="000E0C4C">
        <w:t>oxygen</w:t>
      </w:r>
      <w:r w:rsidRPr="000E0C4C">
        <w:rPr>
          <w:spacing w:val="-11"/>
        </w:rPr>
        <w:t xml:space="preserve"> </w:t>
      </w:r>
      <w:r w:rsidRPr="000E0C4C">
        <w:rPr>
          <w:spacing w:val="-1"/>
        </w:rPr>
        <w:t>demands.</w:t>
      </w:r>
    </w:p>
    <w:p w:rsidR="00980042" w:rsidRDefault="00980042" w:rsidP="00962D68">
      <w:pPr>
        <w:pStyle w:val="C-BodyText"/>
      </w:pPr>
      <w:r w:rsidRPr="004B145C">
        <w:t>Ephedrine</w:t>
      </w:r>
      <w:r w:rsidRPr="004B145C">
        <w:rPr>
          <w:spacing w:val="-6"/>
        </w:rPr>
        <w:t xml:space="preserve"> </w:t>
      </w:r>
      <w:r w:rsidRPr="004B145C">
        <w:t>should</w:t>
      </w:r>
      <w:r w:rsidRPr="004B145C">
        <w:rPr>
          <w:spacing w:val="-6"/>
        </w:rPr>
        <w:t xml:space="preserve"> </w:t>
      </w:r>
      <w:r w:rsidRPr="004B145C">
        <w:t>also</w:t>
      </w:r>
      <w:r w:rsidRPr="004B145C">
        <w:rPr>
          <w:spacing w:val="-5"/>
        </w:rPr>
        <w:t xml:space="preserve"> </w:t>
      </w:r>
      <w:r w:rsidRPr="004B145C">
        <w:t>be</w:t>
      </w:r>
      <w:r w:rsidRPr="004B145C">
        <w:rPr>
          <w:spacing w:val="-6"/>
        </w:rPr>
        <w:t xml:space="preserve"> </w:t>
      </w:r>
      <w:r w:rsidRPr="004B145C">
        <w:t>used</w:t>
      </w:r>
      <w:r w:rsidRPr="004B145C">
        <w:rPr>
          <w:spacing w:val="-6"/>
        </w:rPr>
        <w:t xml:space="preserve"> </w:t>
      </w:r>
      <w:r w:rsidRPr="004B145C">
        <w:t>with</w:t>
      </w:r>
      <w:r w:rsidRPr="004B145C">
        <w:rPr>
          <w:spacing w:val="-6"/>
        </w:rPr>
        <w:t xml:space="preserve"> </w:t>
      </w:r>
      <w:r w:rsidRPr="004B145C">
        <w:t>caution</w:t>
      </w:r>
      <w:r w:rsidRPr="004B145C">
        <w:rPr>
          <w:spacing w:val="-5"/>
        </w:rPr>
        <w:t xml:space="preserve"> </w:t>
      </w:r>
      <w:r w:rsidRPr="004B145C">
        <w:t>in</w:t>
      </w:r>
      <w:r w:rsidRPr="004B145C">
        <w:rPr>
          <w:spacing w:val="-6"/>
        </w:rPr>
        <w:t xml:space="preserve"> </w:t>
      </w:r>
      <w:r w:rsidRPr="004B145C">
        <w:t>geriatric</w:t>
      </w:r>
      <w:r w:rsidRPr="004B145C">
        <w:rPr>
          <w:spacing w:val="-6"/>
        </w:rPr>
        <w:t xml:space="preserve"> </w:t>
      </w:r>
      <w:r w:rsidRPr="004B145C">
        <w:rPr>
          <w:spacing w:val="-1"/>
        </w:rPr>
        <w:t>males,</w:t>
      </w:r>
      <w:r w:rsidRPr="004B145C">
        <w:rPr>
          <w:spacing w:val="-6"/>
        </w:rPr>
        <w:t xml:space="preserve"> </w:t>
      </w:r>
      <w:r w:rsidRPr="004B145C">
        <w:t>especially</w:t>
      </w:r>
      <w:r w:rsidRPr="004B145C">
        <w:rPr>
          <w:spacing w:val="-3"/>
        </w:rPr>
        <w:t xml:space="preserve"> </w:t>
      </w:r>
      <w:r w:rsidRPr="004B145C">
        <w:t>those</w:t>
      </w:r>
      <w:r w:rsidRPr="004B145C">
        <w:rPr>
          <w:spacing w:val="-6"/>
        </w:rPr>
        <w:t xml:space="preserve"> </w:t>
      </w:r>
      <w:r w:rsidRPr="004B145C">
        <w:t>with</w:t>
      </w:r>
      <w:r w:rsidRPr="004B145C">
        <w:rPr>
          <w:spacing w:val="-6"/>
        </w:rPr>
        <w:t xml:space="preserve"> </w:t>
      </w:r>
      <w:r w:rsidRPr="004B145C">
        <w:t>prostatic</w:t>
      </w:r>
      <w:r w:rsidRPr="004B145C">
        <w:rPr>
          <w:spacing w:val="23"/>
          <w:w w:val="99"/>
        </w:rPr>
        <w:t xml:space="preserve"> </w:t>
      </w:r>
      <w:r w:rsidRPr="004B145C">
        <w:t>hyp</w:t>
      </w:r>
      <w:r w:rsidR="000C4E2F">
        <w:t>e</w:t>
      </w:r>
      <w:r w:rsidRPr="004B145C">
        <w:t>rtrophy,</w:t>
      </w:r>
      <w:r w:rsidRPr="004B145C">
        <w:rPr>
          <w:spacing w:val="-8"/>
        </w:rPr>
        <w:t xml:space="preserve"> </w:t>
      </w:r>
      <w:r w:rsidRPr="004B145C">
        <w:t>since</w:t>
      </w:r>
      <w:r w:rsidRPr="004B145C">
        <w:rPr>
          <w:spacing w:val="-7"/>
        </w:rPr>
        <w:t xml:space="preserve"> </w:t>
      </w:r>
      <w:r w:rsidRPr="004B145C">
        <w:t>ephedrine</w:t>
      </w:r>
      <w:r w:rsidRPr="004B145C">
        <w:rPr>
          <w:spacing w:val="-8"/>
        </w:rPr>
        <w:t xml:space="preserve"> </w:t>
      </w:r>
      <w:r w:rsidRPr="004B145C">
        <w:rPr>
          <w:spacing w:val="-1"/>
        </w:rPr>
        <w:t>may</w:t>
      </w:r>
      <w:r w:rsidRPr="004B145C">
        <w:rPr>
          <w:spacing w:val="-6"/>
        </w:rPr>
        <w:t xml:space="preserve"> </w:t>
      </w:r>
      <w:r w:rsidRPr="004B145C">
        <w:t>cause</w:t>
      </w:r>
      <w:r w:rsidRPr="004B145C">
        <w:rPr>
          <w:spacing w:val="-7"/>
        </w:rPr>
        <w:t xml:space="preserve"> </w:t>
      </w:r>
      <w:r w:rsidRPr="004B145C">
        <w:t>acute</w:t>
      </w:r>
      <w:r w:rsidRPr="004B145C">
        <w:rPr>
          <w:spacing w:val="-7"/>
        </w:rPr>
        <w:t xml:space="preserve"> </w:t>
      </w:r>
      <w:r w:rsidRPr="004B145C">
        <w:t>urinary</w:t>
      </w:r>
      <w:r w:rsidRPr="004B145C">
        <w:rPr>
          <w:spacing w:val="-6"/>
        </w:rPr>
        <w:t xml:space="preserve"> </w:t>
      </w:r>
      <w:r w:rsidRPr="004B145C">
        <w:t>retention.</w:t>
      </w:r>
    </w:p>
    <w:p w:rsidR="00980042" w:rsidRDefault="00980042" w:rsidP="00962D68">
      <w:pPr>
        <w:pStyle w:val="C-BodyText"/>
      </w:pPr>
      <w:r w:rsidRPr="004B145C">
        <w:t>Ephedrine</w:t>
      </w:r>
      <w:r w:rsidRPr="004B145C">
        <w:rPr>
          <w:spacing w:val="-6"/>
        </w:rPr>
        <w:t xml:space="preserve"> </w:t>
      </w:r>
      <w:r w:rsidRPr="004B145C">
        <w:t>should</w:t>
      </w:r>
      <w:r w:rsidRPr="004B145C">
        <w:rPr>
          <w:spacing w:val="-5"/>
        </w:rPr>
        <w:t xml:space="preserve"> </w:t>
      </w:r>
      <w:r w:rsidRPr="004B145C">
        <w:t>also</w:t>
      </w:r>
      <w:r w:rsidRPr="004B145C">
        <w:rPr>
          <w:spacing w:val="-6"/>
        </w:rPr>
        <w:t xml:space="preserve"> </w:t>
      </w:r>
      <w:r w:rsidRPr="004B145C">
        <w:t>be</w:t>
      </w:r>
      <w:r w:rsidRPr="004B145C">
        <w:rPr>
          <w:spacing w:val="-5"/>
        </w:rPr>
        <w:t xml:space="preserve"> </w:t>
      </w:r>
      <w:r w:rsidRPr="004B145C">
        <w:t>used</w:t>
      </w:r>
      <w:r w:rsidRPr="004B145C">
        <w:rPr>
          <w:spacing w:val="-6"/>
        </w:rPr>
        <w:t xml:space="preserve"> </w:t>
      </w:r>
      <w:r w:rsidRPr="004B145C">
        <w:t>with</w:t>
      </w:r>
      <w:r w:rsidRPr="004B145C">
        <w:rPr>
          <w:spacing w:val="-6"/>
        </w:rPr>
        <w:t xml:space="preserve"> </w:t>
      </w:r>
      <w:r w:rsidRPr="004B145C">
        <w:t>caution</w:t>
      </w:r>
      <w:r w:rsidRPr="004B145C">
        <w:rPr>
          <w:spacing w:val="-6"/>
        </w:rPr>
        <w:t xml:space="preserve"> </w:t>
      </w:r>
      <w:r w:rsidRPr="004B145C">
        <w:t>in</w:t>
      </w:r>
      <w:r w:rsidRPr="004B145C">
        <w:rPr>
          <w:spacing w:val="-5"/>
        </w:rPr>
        <w:t xml:space="preserve"> </w:t>
      </w:r>
      <w:r w:rsidRPr="004B145C">
        <w:t>diabetic</w:t>
      </w:r>
      <w:r w:rsidRPr="004B145C">
        <w:rPr>
          <w:spacing w:val="-6"/>
        </w:rPr>
        <w:t xml:space="preserve"> </w:t>
      </w:r>
      <w:r w:rsidRPr="004B145C">
        <w:t>patients</w:t>
      </w:r>
      <w:r w:rsidRPr="004B145C">
        <w:rPr>
          <w:spacing w:val="-5"/>
        </w:rPr>
        <w:t xml:space="preserve"> </w:t>
      </w:r>
      <w:r w:rsidRPr="004B145C">
        <w:t>since</w:t>
      </w:r>
      <w:r w:rsidRPr="004B145C">
        <w:rPr>
          <w:spacing w:val="-6"/>
        </w:rPr>
        <w:t xml:space="preserve"> </w:t>
      </w:r>
      <w:r w:rsidRPr="004B145C">
        <w:t>drug</w:t>
      </w:r>
      <w:r w:rsidRPr="004B145C">
        <w:rPr>
          <w:spacing w:val="-5"/>
        </w:rPr>
        <w:t xml:space="preserve"> </w:t>
      </w:r>
      <w:r w:rsidRPr="004B145C">
        <w:t>induced</w:t>
      </w:r>
      <w:r w:rsidRPr="004B145C">
        <w:rPr>
          <w:w w:val="99"/>
        </w:rPr>
        <w:t xml:space="preserve"> </w:t>
      </w:r>
      <w:proofErr w:type="spellStart"/>
      <w:r w:rsidRPr="004B145C">
        <w:t>hyperglycaemia</w:t>
      </w:r>
      <w:proofErr w:type="spellEnd"/>
      <w:r w:rsidRPr="004B145C">
        <w:rPr>
          <w:spacing w:val="-7"/>
        </w:rPr>
        <w:t xml:space="preserve"> </w:t>
      </w:r>
      <w:r w:rsidRPr="004B145C">
        <w:rPr>
          <w:spacing w:val="-1"/>
        </w:rPr>
        <w:t>may</w:t>
      </w:r>
      <w:r w:rsidRPr="004B145C">
        <w:rPr>
          <w:spacing w:val="-4"/>
        </w:rPr>
        <w:t xml:space="preserve"> </w:t>
      </w:r>
      <w:r w:rsidRPr="004B145C">
        <w:t>result</w:t>
      </w:r>
      <w:r w:rsidRPr="004B145C">
        <w:rPr>
          <w:spacing w:val="-6"/>
        </w:rPr>
        <w:t xml:space="preserve"> </w:t>
      </w:r>
      <w:r w:rsidRPr="004B145C">
        <w:t>in</w:t>
      </w:r>
      <w:r w:rsidRPr="004B145C">
        <w:rPr>
          <w:spacing w:val="-6"/>
        </w:rPr>
        <w:t xml:space="preserve"> </w:t>
      </w:r>
      <w:r w:rsidRPr="004B145C">
        <w:t>loss</w:t>
      </w:r>
      <w:r w:rsidRPr="004B145C">
        <w:rPr>
          <w:spacing w:val="-7"/>
        </w:rPr>
        <w:t xml:space="preserve"> </w:t>
      </w:r>
      <w:r w:rsidRPr="004B145C">
        <w:t>of</w:t>
      </w:r>
      <w:r w:rsidRPr="004B145C">
        <w:rPr>
          <w:spacing w:val="-6"/>
        </w:rPr>
        <w:t xml:space="preserve"> </w:t>
      </w:r>
      <w:r w:rsidRPr="004B145C">
        <w:t>diabetic</w:t>
      </w:r>
      <w:r w:rsidRPr="004B145C">
        <w:rPr>
          <w:spacing w:val="-6"/>
        </w:rPr>
        <w:t xml:space="preserve"> </w:t>
      </w:r>
      <w:r w:rsidRPr="004B145C">
        <w:t>control.</w:t>
      </w:r>
    </w:p>
    <w:p w:rsidR="00D80F78" w:rsidRPr="004B145C" w:rsidRDefault="00D80F78" w:rsidP="00962D68">
      <w:pPr>
        <w:pStyle w:val="C-BodyText"/>
      </w:pPr>
      <w:r>
        <w:t>Athletes: warning, this product contains an active substance that may cause a positive reaction in anti-doping tests.</w:t>
      </w:r>
    </w:p>
    <w:p w:rsidR="0023692B" w:rsidRDefault="0023692B" w:rsidP="0023692B">
      <w:pPr>
        <w:pStyle w:val="C-Heading2non-numbered"/>
      </w:pPr>
      <w:r>
        <w:lastRenderedPageBreak/>
        <w:t>Carcinogenicity</w:t>
      </w:r>
    </w:p>
    <w:p w:rsidR="007B7AE1" w:rsidRPr="007B7AE1" w:rsidRDefault="0023692B" w:rsidP="007B7AE1">
      <w:pPr>
        <w:pStyle w:val="C-BodyText"/>
      </w:pPr>
      <w:r>
        <w:t xml:space="preserve">Carcinogenesis studies of ephedrine were conducted by administering 0, 125, or 250 ppm </w:t>
      </w:r>
      <w:r w:rsidR="007B7AE1">
        <w:t xml:space="preserve">of </w:t>
      </w:r>
      <w:r>
        <w:t>ephedrine sulfate to groups of rats and mice for 103 weeks</w:t>
      </w:r>
      <w:r w:rsidR="007B7AE1">
        <w:t xml:space="preserve">. </w:t>
      </w:r>
      <w:r>
        <w:t xml:space="preserve">Neoplasms that occurred in these studies were not considered to be related to administration of </w:t>
      </w:r>
      <w:r w:rsidR="007B7AE1">
        <w:t>the drug</w:t>
      </w:r>
      <w:r>
        <w:t xml:space="preserve">. Two high dose female mice had ovarian </w:t>
      </w:r>
      <w:r w:rsidR="007B7AE1">
        <w:t xml:space="preserve">granulose </w:t>
      </w:r>
      <w:r w:rsidR="007B7AE1" w:rsidRPr="007B7AE1">
        <w:t xml:space="preserve">cell </w:t>
      </w:r>
      <w:proofErr w:type="spellStart"/>
      <w:r w:rsidR="007B7AE1" w:rsidRPr="007B7AE1">
        <w:t>tumo</w:t>
      </w:r>
      <w:r w:rsidR="008312D1">
        <w:t>u</w:t>
      </w:r>
      <w:r w:rsidR="007B7AE1" w:rsidRPr="007B7AE1">
        <w:t>rs</w:t>
      </w:r>
      <w:proofErr w:type="spellEnd"/>
      <w:r w:rsidR="007B7AE1" w:rsidRPr="007B7AE1">
        <w:t xml:space="preserve">, and </w:t>
      </w:r>
      <w:proofErr w:type="spellStart"/>
      <w:r w:rsidR="007B7AE1" w:rsidRPr="007B7AE1">
        <w:t>luteomas</w:t>
      </w:r>
      <w:proofErr w:type="spellEnd"/>
      <w:r w:rsidR="007B7AE1" w:rsidRPr="007B7AE1">
        <w:t xml:space="preserve"> were found in one low dose and one high dose female mouse. Because of the low incidence, these uncommon, benign </w:t>
      </w:r>
      <w:proofErr w:type="spellStart"/>
      <w:r w:rsidR="007B7AE1" w:rsidRPr="007B7AE1">
        <w:t>tumo</w:t>
      </w:r>
      <w:r w:rsidR="008312D1">
        <w:t>u</w:t>
      </w:r>
      <w:r w:rsidR="007B7AE1" w:rsidRPr="007B7AE1">
        <w:t>rs</w:t>
      </w:r>
      <w:proofErr w:type="spellEnd"/>
      <w:r w:rsidR="007B7AE1" w:rsidRPr="007B7AE1">
        <w:t xml:space="preserve"> could not be clearly related to ephedrine sulfate administration. </w:t>
      </w:r>
    </w:p>
    <w:p w:rsidR="0023692B" w:rsidRDefault="007B7AE1" w:rsidP="007B7AE1">
      <w:pPr>
        <w:pStyle w:val="C-BodyText"/>
      </w:pPr>
      <w:r w:rsidRPr="007B7AE1">
        <w:rPr>
          <w:rFonts w:eastAsiaTheme="minorEastAsia"/>
          <w:lang w:val="en-AU" w:eastAsia="en-AU"/>
        </w:rPr>
        <w:t>Under the conditions of these studies, there was no evidence of carcinogenicity for rats or mice of either sex receiving 125 or 250 ppm ephedrine sulfate in the diet for 2 years</w:t>
      </w:r>
      <w:r w:rsidR="008312D1">
        <w:rPr>
          <w:rFonts w:eastAsiaTheme="minorEastAsia"/>
          <w:lang w:val="en-AU" w:eastAsia="en-AU"/>
        </w:rPr>
        <w:t>.</w:t>
      </w:r>
    </w:p>
    <w:p w:rsidR="0023692B" w:rsidRDefault="0023692B" w:rsidP="0023692B">
      <w:pPr>
        <w:pStyle w:val="C-Heading2non-numbered"/>
      </w:pPr>
      <w:r>
        <w:t>Genotoxicity</w:t>
      </w:r>
    </w:p>
    <w:p w:rsidR="0023692B" w:rsidRPr="007B7AE1" w:rsidRDefault="007B7AE1" w:rsidP="007B7AE1">
      <w:pPr>
        <w:pStyle w:val="C-BodyText"/>
        <w:rPr>
          <w:rFonts w:eastAsiaTheme="minorEastAsia"/>
          <w:lang w:val="en-AU" w:eastAsia="en-AU"/>
        </w:rPr>
      </w:pPr>
      <w:r w:rsidRPr="007B7AE1">
        <w:rPr>
          <w:rFonts w:eastAsiaTheme="minorEastAsia"/>
          <w:lang w:val="en-AU" w:eastAsia="en-AU"/>
        </w:rPr>
        <w:t xml:space="preserve">Ephedrine sulfate was not mutagenic in four strains of Salmonella </w:t>
      </w:r>
      <w:proofErr w:type="spellStart"/>
      <w:r w:rsidRPr="007B7AE1">
        <w:rPr>
          <w:rFonts w:eastAsiaTheme="minorEastAsia"/>
          <w:lang w:val="en-AU" w:eastAsia="en-AU"/>
        </w:rPr>
        <w:t>typhimurium</w:t>
      </w:r>
      <w:proofErr w:type="spellEnd"/>
      <w:r w:rsidRPr="007B7AE1">
        <w:rPr>
          <w:rFonts w:eastAsiaTheme="minorEastAsia"/>
          <w:lang w:val="en-AU" w:eastAsia="en-AU"/>
        </w:rPr>
        <w:t xml:space="preserve"> (TA100, TA1535, TA97, or TA98) with or without </w:t>
      </w:r>
      <w:proofErr w:type="spellStart"/>
      <w:r w:rsidRPr="007B7AE1">
        <w:rPr>
          <w:rFonts w:eastAsiaTheme="minorEastAsia"/>
          <w:lang w:val="en-AU" w:eastAsia="en-AU"/>
        </w:rPr>
        <w:t>Aroclor</w:t>
      </w:r>
      <w:proofErr w:type="spellEnd"/>
      <w:r w:rsidRPr="007B7AE1">
        <w:rPr>
          <w:rFonts w:eastAsiaTheme="minorEastAsia"/>
          <w:lang w:val="en-AU" w:eastAsia="en-AU"/>
        </w:rPr>
        <w:t xml:space="preserve"> 1254-induced male Sprague-Dawley rat or Syrian hamster liver S9 activation. Ephedrine sulfate did not induce sister-chromatid exchanges or chromosomal aberrations in cultured Chinese hamster ovary cells. </w:t>
      </w:r>
    </w:p>
    <w:p w:rsidR="00980042" w:rsidRDefault="00980042" w:rsidP="001A0E67">
      <w:pPr>
        <w:pStyle w:val="C-Heading2non-numbered"/>
        <w:rPr>
          <w:bCs/>
        </w:rPr>
      </w:pPr>
      <w:r>
        <w:t>Patient</w:t>
      </w:r>
      <w:r>
        <w:rPr>
          <w:spacing w:val="-18"/>
        </w:rPr>
        <w:t xml:space="preserve"> </w:t>
      </w:r>
      <w:r>
        <w:t>monitoring</w:t>
      </w:r>
    </w:p>
    <w:p w:rsidR="00980042" w:rsidRDefault="00980042" w:rsidP="00962D68">
      <w:pPr>
        <w:pStyle w:val="C-BodyText"/>
        <w:rPr>
          <w:spacing w:val="-1"/>
        </w:rPr>
      </w:pPr>
      <w:r w:rsidRPr="004B145C">
        <w:t>Cardiovascular</w:t>
      </w:r>
      <w:r w:rsidRPr="004B145C">
        <w:rPr>
          <w:spacing w:val="-9"/>
        </w:rPr>
        <w:t xml:space="preserve"> </w:t>
      </w:r>
      <w:r w:rsidRPr="004B145C">
        <w:rPr>
          <w:spacing w:val="-1"/>
        </w:rPr>
        <w:t>parameters,</w:t>
      </w:r>
      <w:r w:rsidRPr="004B145C">
        <w:rPr>
          <w:spacing w:val="-8"/>
        </w:rPr>
        <w:t xml:space="preserve"> </w:t>
      </w:r>
      <w:r w:rsidRPr="004B145C">
        <w:t>including</w:t>
      </w:r>
      <w:r w:rsidRPr="004B145C">
        <w:rPr>
          <w:spacing w:val="-8"/>
        </w:rPr>
        <w:t xml:space="preserve"> </w:t>
      </w:r>
      <w:r w:rsidRPr="004B145C">
        <w:t>blood</w:t>
      </w:r>
      <w:r w:rsidRPr="004B145C">
        <w:rPr>
          <w:spacing w:val="-8"/>
        </w:rPr>
        <w:t xml:space="preserve"> </w:t>
      </w:r>
      <w:r w:rsidRPr="004B145C">
        <w:t>pressure</w:t>
      </w:r>
      <w:r w:rsidRPr="004B145C">
        <w:rPr>
          <w:spacing w:val="-10"/>
        </w:rPr>
        <w:t xml:space="preserve"> </w:t>
      </w:r>
      <w:r w:rsidR="00E77715">
        <w:rPr>
          <w:spacing w:val="-10"/>
        </w:rPr>
        <w:t xml:space="preserve">and </w:t>
      </w:r>
      <w:r w:rsidRPr="004B145C">
        <w:t>ECG,</w:t>
      </w:r>
      <w:r w:rsidRPr="004B145C">
        <w:rPr>
          <w:spacing w:val="-8"/>
        </w:rPr>
        <w:t xml:space="preserve"> </w:t>
      </w:r>
      <w:r w:rsidRPr="004B145C">
        <w:t>should</w:t>
      </w:r>
      <w:r w:rsidRPr="004B145C">
        <w:rPr>
          <w:spacing w:val="-6"/>
        </w:rPr>
        <w:t xml:space="preserve"> </w:t>
      </w:r>
      <w:r w:rsidRPr="004B145C">
        <w:t>be</w:t>
      </w:r>
      <w:r w:rsidRPr="004B145C">
        <w:rPr>
          <w:spacing w:val="-7"/>
        </w:rPr>
        <w:t xml:space="preserve"> </w:t>
      </w:r>
      <w:r w:rsidRPr="004B145C">
        <w:rPr>
          <w:spacing w:val="-1"/>
        </w:rPr>
        <w:t>monitored</w:t>
      </w:r>
      <w:r w:rsidRPr="004B145C">
        <w:rPr>
          <w:spacing w:val="-7"/>
        </w:rPr>
        <w:t xml:space="preserve"> </w:t>
      </w:r>
      <w:r w:rsidRPr="004B145C">
        <w:t>during</w:t>
      </w:r>
      <w:r w:rsidRPr="004B145C">
        <w:rPr>
          <w:spacing w:val="-6"/>
        </w:rPr>
        <w:t xml:space="preserve"> </w:t>
      </w:r>
      <w:r w:rsidRPr="004B145C">
        <w:t>therapy</w:t>
      </w:r>
      <w:r w:rsidRPr="004B145C">
        <w:rPr>
          <w:spacing w:val="-4"/>
        </w:rPr>
        <w:t xml:space="preserve"> </w:t>
      </w:r>
      <w:r w:rsidRPr="004B145C">
        <w:t>with</w:t>
      </w:r>
      <w:r w:rsidRPr="004B145C">
        <w:rPr>
          <w:spacing w:val="-6"/>
        </w:rPr>
        <w:t xml:space="preserve"> </w:t>
      </w:r>
      <w:r w:rsidRPr="004B145C">
        <w:t>ephedrine.</w:t>
      </w:r>
      <w:r w:rsidRPr="004B145C">
        <w:rPr>
          <w:spacing w:val="43"/>
        </w:rPr>
        <w:t xml:space="preserve"> </w:t>
      </w:r>
      <w:r w:rsidRPr="004B145C">
        <w:t>Urinary</w:t>
      </w:r>
      <w:r w:rsidRPr="004B145C">
        <w:rPr>
          <w:spacing w:val="-5"/>
        </w:rPr>
        <w:t xml:space="preserve"> </w:t>
      </w:r>
      <w:r w:rsidRPr="004B145C">
        <w:t>output</w:t>
      </w:r>
      <w:r w:rsidRPr="004B145C">
        <w:rPr>
          <w:spacing w:val="29"/>
          <w:w w:val="99"/>
        </w:rPr>
        <w:t xml:space="preserve"> </w:t>
      </w:r>
      <w:r w:rsidRPr="004B145C">
        <w:t>should</w:t>
      </w:r>
      <w:r w:rsidRPr="004B145C">
        <w:rPr>
          <w:spacing w:val="-8"/>
        </w:rPr>
        <w:t xml:space="preserve"> </w:t>
      </w:r>
      <w:r w:rsidRPr="004B145C">
        <w:t>also</w:t>
      </w:r>
      <w:r w:rsidRPr="004B145C">
        <w:rPr>
          <w:spacing w:val="-7"/>
        </w:rPr>
        <w:t xml:space="preserve"> </w:t>
      </w:r>
      <w:r w:rsidRPr="004B145C">
        <w:t>be</w:t>
      </w:r>
      <w:r w:rsidRPr="004B145C">
        <w:rPr>
          <w:spacing w:val="-7"/>
        </w:rPr>
        <w:t xml:space="preserve"> </w:t>
      </w:r>
      <w:r w:rsidRPr="004B145C">
        <w:rPr>
          <w:spacing w:val="-1"/>
        </w:rPr>
        <w:t>monitored.</w:t>
      </w:r>
    </w:p>
    <w:p w:rsidR="008312D1" w:rsidRDefault="008312D1" w:rsidP="008312D1">
      <w:pPr>
        <w:pStyle w:val="C-Heading2non-numbered"/>
      </w:pPr>
      <w:r>
        <w:t>Effects on fertility</w:t>
      </w:r>
    </w:p>
    <w:p w:rsidR="008312D1" w:rsidRPr="004B145C" w:rsidRDefault="008312D1" w:rsidP="00962D68">
      <w:pPr>
        <w:pStyle w:val="C-BodyText"/>
      </w:pPr>
      <w:r>
        <w:rPr>
          <w:spacing w:val="-1"/>
        </w:rPr>
        <w:t>The effects of ephedrine on male and female fertility have not been investigated in animal studies.</w:t>
      </w:r>
    </w:p>
    <w:p w:rsidR="00980042" w:rsidRDefault="00980042" w:rsidP="001A0E67">
      <w:pPr>
        <w:pStyle w:val="C-Heading2non-numbered"/>
        <w:rPr>
          <w:bCs/>
        </w:rPr>
      </w:pPr>
      <w:r>
        <w:t>Use</w:t>
      </w:r>
      <w:r>
        <w:rPr>
          <w:spacing w:val="-7"/>
        </w:rPr>
        <w:t xml:space="preserve"> </w:t>
      </w:r>
      <w:r>
        <w:t>in</w:t>
      </w:r>
      <w:r>
        <w:rPr>
          <w:spacing w:val="-7"/>
        </w:rPr>
        <w:t xml:space="preserve"> </w:t>
      </w:r>
      <w:r>
        <w:t>pregnancy</w:t>
      </w:r>
      <w:r>
        <w:rPr>
          <w:spacing w:val="-7"/>
        </w:rPr>
        <w:t xml:space="preserve"> </w:t>
      </w:r>
      <w:r>
        <w:t>(Category</w:t>
      </w:r>
      <w:r>
        <w:rPr>
          <w:spacing w:val="-6"/>
        </w:rPr>
        <w:t xml:space="preserve"> </w:t>
      </w:r>
      <w:r>
        <w:t>A)</w:t>
      </w:r>
    </w:p>
    <w:p w:rsidR="00980042" w:rsidRPr="004B145C" w:rsidRDefault="00980042" w:rsidP="00962D68">
      <w:pPr>
        <w:pStyle w:val="C-BodyText"/>
      </w:pPr>
      <w:r>
        <w:t>A</w:t>
      </w:r>
      <w:r w:rsidRPr="004B145C">
        <w:rPr>
          <w:spacing w:val="-6"/>
        </w:rPr>
        <w:t xml:space="preserve"> </w:t>
      </w:r>
      <w:r w:rsidRPr="004B145C">
        <w:t>Pregnancy</w:t>
      </w:r>
      <w:r w:rsidRPr="004B145C">
        <w:rPr>
          <w:spacing w:val="-4"/>
        </w:rPr>
        <w:t xml:space="preserve"> </w:t>
      </w:r>
      <w:r w:rsidRPr="004B145C">
        <w:t>Category</w:t>
      </w:r>
      <w:r w:rsidRPr="004B145C">
        <w:rPr>
          <w:spacing w:val="-4"/>
        </w:rPr>
        <w:t xml:space="preserve"> </w:t>
      </w:r>
      <w:r w:rsidRPr="004B145C">
        <w:t>A</w:t>
      </w:r>
      <w:r w:rsidRPr="004B145C">
        <w:rPr>
          <w:spacing w:val="-5"/>
        </w:rPr>
        <w:t xml:space="preserve"> </w:t>
      </w:r>
      <w:r w:rsidRPr="004B145C">
        <w:t>drug</w:t>
      </w:r>
      <w:r w:rsidRPr="004B145C">
        <w:rPr>
          <w:spacing w:val="-6"/>
        </w:rPr>
        <w:t xml:space="preserve"> </w:t>
      </w:r>
      <w:r w:rsidRPr="004B145C">
        <w:t>is</w:t>
      </w:r>
      <w:r w:rsidRPr="004B145C">
        <w:rPr>
          <w:spacing w:val="-5"/>
        </w:rPr>
        <w:t xml:space="preserve"> </w:t>
      </w:r>
      <w:r w:rsidRPr="004B145C">
        <w:t>defined</w:t>
      </w:r>
      <w:r w:rsidRPr="004B145C">
        <w:rPr>
          <w:spacing w:val="-6"/>
        </w:rPr>
        <w:t xml:space="preserve"> </w:t>
      </w:r>
      <w:r w:rsidRPr="004B145C">
        <w:t>by</w:t>
      </w:r>
      <w:r w:rsidRPr="004B145C">
        <w:rPr>
          <w:spacing w:val="-5"/>
        </w:rPr>
        <w:t xml:space="preserve"> </w:t>
      </w:r>
      <w:r w:rsidRPr="004B145C">
        <w:t>the</w:t>
      </w:r>
      <w:r w:rsidRPr="004B145C">
        <w:rPr>
          <w:spacing w:val="-5"/>
        </w:rPr>
        <w:t xml:space="preserve"> </w:t>
      </w:r>
      <w:r w:rsidRPr="004B145C">
        <w:t>Australian</w:t>
      </w:r>
      <w:r w:rsidRPr="004B145C">
        <w:rPr>
          <w:spacing w:val="-6"/>
        </w:rPr>
        <w:t xml:space="preserve"> </w:t>
      </w:r>
      <w:r w:rsidRPr="004B145C">
        <w:t>Drug</w:t>
      </w:r>
      <w:r w:rsidRPr="004B145C">
        <w:rPr>
          <w:spacing w:val="-5"/>
        </w:rPr>
        <w:t xml:space="preserve"> </w:t>
      </w:r>
      <w:r w:rsidRPr="004B145C">
        <w:t>Evaluation</w:t>
      </w:r>
      <w:r w:rsidRPr="004B145C">
        <w:rPr>
          <w:spacing w:val="-6"/>
        </w:rPr>
        <w:t xml:space="preserve"> </w:t>
      </w:r>
      <w:r w:rsidRPr="004B145C">
        <w:rPr>
          <w:spacing w:val="-1"/>
        </w:rPr>
        <w:t>Committee</w:t>
      </w:r>
      <w:r w:rsidRPr="004B145C">
        <w:rPr>
          <w:spacing w:val="-6"/>
        </w:rPr>
        <w:t xml:space="preserve"> </w:t>
      </w:r>
      <w:r w:rsidRPr="004B145C">
        <w:t>as</w:t>
      </w:r>
      <w:r w:rsidRPr="004B145C">
        <w:rPr>
          <w:spacing w:val="-6"/>
        </w:rPr>
        <w:t xml:space="preserve"> </w:t>
      </w:r>
      <w:r w:rsidRPr="00962D68">
        <w:rPr>
          <w:i/>
        </w:rPr>
        <w:t>‘Drugs</w:t>
      </w:r>
      <w:r w:rsidRPr="00962D68">
        <w:rPr>
          <w:i/>
          <w:spacing w:val="25"/>
          <w:w w:val="99"/>
        </w:rPr>
        <w:t xml:space="preserve"> </w:t>
      </w:r>
      <w:r w:rsidRPr="00962D68">
        <w:rPr>
          <w:i/>
        </w:rPr>
        <w:t>which</w:t>
      </w:r>
      <w:r w:rsidRPr="00962D68">
        <w:rPr>
          <w:i/>
          <w:spacing w:val="-6"/>
        </w:rPr>
        <w:t xml:space="preserve"> </w:t>
      </w:r>
      <w:r w:rsidRPr="00962D68">
        <w:rPr>
          <w:i/>
        </w:rPr>
        <w:t>have</w:t>
      </w:r>
      <w:r w:rsidRPr="00962D68">
        <w:rPr>
          <w:i/>
          <w:spacing w:val="-5"/>
        </w:rPr>
        <w:t xml:space="preserve"> </w:t>
      </w:r>
      <w:r w:rsidRPr="00962D68">
        <w:rPr>
          <w:i/>
        </w:rPr>
        <w:t>been</w:t>
      </w:r>
      <w:r w:rsidRPr="00962D68">
        <w:rPr>
          <w:i/>
          <w:spacing w:val="-5"/>
        </w:rPr>
        <w:t xml:space="preserve"> </w:t>
      </w:r>
      <w:r w:rsidRPr="00962D68">
        <w:rPr>
          <w:i/>
        </w:rPr>
        <w:t>taken</w:t>
      </w:r>
      <w:r w:rsidRPr="00962D68">
        <w:rPr>
          <w:i/>
          <w:spacing w:val="-5"/>
        </w:rPr>
        <w:t xml:space="preserve"> </w:t>
      </w:r>
      <w:r w:rsidRPr="00962D68">
        <w:rPr>
          <w:i/>
        </w:rPr>
        <w:t>by</w:t>
      </w:r>
      <w:r w:rsidRPr="00962D68">
        <w:rPr>
          <w:i/>
          <w:spacing w:val="-5"/>
        </w:rPr>
        <w:t xml:space="preserve"> </w:t>
      </w:r>
      <w:r w:rsidRPr="00962D68">
        <w:rPr>
          <w:i/>
        </w:rPr>
        <w:t>a</w:t>
      </w:r>
      <w:r w:rsidRPr="00962D68">
        <w:rPr>
          <w:i/>
          <w:spacing w:val="-5"/>
        </w:rPr>
        <w:t xml:space="preserve"> </w:t>
      </w:r>
      <w:r w:rsidRPr="00962D68">
        <w:rPr>
          <w:i/>
        </w:rPr>
        <w:t>large</w:t>
      </w:r>
      <w:r w:rsidRPr="00962D68">
        <w:rPr>
          <w:i/>
          <w:spacing w:val="-5"/>
        </w:rPr>
        <w:t xml:space="preserve"> </w:t>
      </w:r>
      <w:r w:rsidRPr="00962D68">
        <w:rPr>
          <w:i/>
        </w:rPr>
        <w:t>number</w:t>
      </w:r>
      <w:r w:rsidRPr="00962D68">
        <w:rPr>
          <w:i/>
          <w:spacing w:val="-5"/>
        </w:rPr>
        <w:t xml:space="preserve"> </w:t>
      </w:r>
      <w:r w:rsidRPr="00962D68">
        <w:rPr>
          <w:i/>
        </w:rPr>
        <w:t>of</w:t>
      </w:r>
      <w:r w:rsidRPr="00962D68">
        <w:rPr>
          <w:i/>
          <w:spacing w:val="-5"/>
        </w:rPr>
        <w:t xml:space="preserve"> </w:t>
      </w:r>
      <w:r w:rsidRPr="00962D68">
        <w:rPr>
          <w:i/>
        </w:rPr>
        <w:t>pregnant</w:t>
      </w:r>
      <w:r w:rsidRPr="00962D68">
        <w:rPr>
          <w:i/>
          <w:spacing w:val="-5"/>
        </w:rPr>
        <w:t xml:space="preserve"> </w:t>
      </w:r>
      <w:r w:rsidRPr="00962D68">
        <w:rPr>
          <w:i/>
        </w:rPr>
        <w:t>women</w:t>
      </w:r>
      <w:r w:rsidRPr="00962D68">
        <w:rPr>
          <w:i/>
          <w:spacing w:val="-5"/>
        </w:rPr>
        <w:t xml:space="preserve"> </w:t>
      </w:r>
      <w:r w:rsidRPr="00962D68">
        <w:rPr>
          <w:i/>
        </w:rPr>
        <w:t>and</w:t>
      </w:r>
      <w:r w:rsidRPr="00962D68">
        <w:rPr>
          <w:i/>
          <w:spacing w:val="-5"/>
        </w:rPr>
        <w:t xml:space="preserve"> </w:t>
      </w:r>
      <w:r w:rsidRPr="00962D68">
        <w:rPr>
          <w:i/>
        </w:rPr>
        <w:t>women</w:t>
      </w:r>
      <w:r w:rsidRPr="00962D68">
        <w:rPr>
          <w:i/>
          <w:spacing w:val="-5"/>
        </w:rPr>
        <w:t xml:space="preserve"> </w:t>
      </w:r>
      <w:r w:rsidRPr="00962D68">
        <w:rPr>
          <w:i/>
        </w:rPr>
        <w:t>of</w:t>
      </w:r>
      <w:r w:rsidRPr="00962D68">
        <w:rPr>
          <w:i/>
          <w:spacing w:val="-5"/>
        </w:rPr>
        <w:t xml:space="preserve"> </w:t>
      </w:r>
      <w:r w:rsidRPr="00962D68">
        <w:rPr>
          <w:i/>
        </w:rPr>
        <w:t>childbearing</w:t>
      </w:r>
      <w:r w:rsidRPr="00962D68">
        <w:rPr>
          <w:i/>
          <w:spacing w:val="-5"/>
        </w:rPr>
        <w:t xml:space="preserve"> </w:t>
      </w:r>
      <w:r w:rsidRPr="00962D68">
        <w:rPr>
          <w:i/>
        </w:rPr>
        <w:t>age</w:t>
      </w:r>
      <w:r w:rsidRPr="00962D68">
        <w:rPr>
          <w:i/>
          <w:spacing w:val="-6"/>
        </w:rPr>
        <w:t xml:space="preserve"> </w:t>
      </w:r>
      <w:r w:rsidRPr="00962D68">
        <w:rPr>
          <w:i/>
        </w:rPr>
        <w:t>without</w:t>
      </w:r>
      <w:r w:rsidRPr="00962D68">
        <w:rPr>
          <w:i/>
          <w:w w:val="99"/>
        </w:rPr>
        <w:t xml:space="preserve"> </w:t>
      </w:r>
      <w:r w:rsidRPr="00962D68">
        <w:rPr>
          <w:i/>
        </w:rPr>
        <w:t>any</w:t>
      </w:r>
      <w:r w:rsidRPr="00962D68">
        <w:rPr>
          <w:i/>
          <w:spacing w:val="-6"/>
        </w:rPr>
        <w:t xml:space="preserve"> </w:t>
      </w:r>
      <w:r w:rsidRPr="00962D68">
        <w:rPr>
          <w:i/>
        </w:rPr>
        <w:t>proven</w:t>
      </w:r>
      <w:r w:rsidRPr="00962D68">
        <w:rPr>
          <w:i/>
          <w:spacing w:val="-5"/>
        </w:rPr>
        <w:t xml:space="preserve"> </w:t>
      </w:r>
      <w:r w:rsidRPr="00962D68">
        <w:rPr>
          <w:i/>
        </w:rPr>
        <w:t>increase</w:t>
      </w:r>
      <w:r w:rsidRPr="00962D68">
        <w:rPr>
          <w:i/>
          <w:spacing w:val="-5"/>
        </w:rPr>
        <w:t xml:space="preserve"> </w:t>
      </w:r>
      <w:r w:rsidRPr="00962D68">
        <w:rPr>
          <w:i/>
        </w:rPr>
        <w:t>in</w:t>
      </w:r>
      <w:r w:rsidRPr="00962D68">
        <w:rPr>
          <w:i/>
          <w:spacing w:val="-6"/>
        </w:rPr>
        <w:t xml:space="preserve"> </w:t>
      </w:r>
      <w:r w:rsidRPr="00962D68">
        <w:rPr>
          <w:i/>
        </w:rPr>
        <w:t>the</w:t>
      </w:r>
      <w:r w:rsidRPr="00962D68">
        <w:rPr>
          <w:i/>
          <w:spacing w:val="-5"/>
        </w:rPr>
        <w:t xml:space="preserve"> </w:t>
      </w:r>
      <w:r w:rsidRPr="00962D68">
        <w:rPr>
          <w:i/>
          <w:spacing w:val="-1"/>
        </w:rPr>
        <w:t>frequency</w:t>
      </w:r>
      <w:r w:rsidRPr="00962D68">
        <w:rPr>
          <w:i/>
          <w:spacing w:val="-5"/>
        </w:rPr>
        <w:t xml:space="preserve"> </w:t>
      </w:r>
      <w:r w:rsidRPr="00962D68">
        <w:rPr>
          <w:i/>
        </w:rPr>
        <w:t>of</w:t>
      </w:r>
      <w:r w:rsidRPr="00962D68">
        <w:rPr>
          <w:i/>
          <w:spacing w:val="-6"/>
        </w:rPr>
        <w:t xml:space="preserve"> </w:t>
      </w:r>
      <w:r w:rsidRPr="00962D68">
        <w:rPr>
          <w:i/>
        </w:rPr>
        <w:t>malformations</w:t>
      </w:r>
      <w:r w:rsidRPr="00962D68">
        <w:rPr>
          <w:i/>
          <w:spacing w:val="-5"/>
        </w:rPr>
        <w:t xml:space="preserve"> </w:t>
      </w:r>
      <w:r w:rsidRPr="00962D68">
        <w:rPr>
          <w:i/>
        </w:rPr>
        <w:t>or</w:t>
      </w:r>
      <w:r w:rsidRPr="00962D68">
        <w:rPr>
          <w:i/>
          <w:spacing w:val="-5"/>
        </w:rPr>
        <w:t xml:space="preserve"> </w:t>
      </w:r>
      <w:r w:rsidRPr="00962D68">
        <w:rPr>
          <w:i/>
        </w:rPr>
        <w:t>other</w:t>
      </w:r>
      <w:r w:rsidRPr="00962D68">
        <w:rPr>
          <w:i/>
          <w:spacing w:val="-6"/>
        </w:rPr>
        <w:t xml:space="preserve"> </w:t>
      </w:r>
      <w:r w:rsidRPr="00962D68">
        <w:rPr>
          <w:i/>
        </w:rPr>
        <w:t>direct</w:t>
      </w:r>
      <w:r w:rsidRPr="00962D68">
        <w:rPr>
          <w:i/>
          <w:spacing w:val="-5"/>
        </w:rPr>
        <w:t xml:space="preserve"> </w:t>
      </w:r>
      <w:r w:rsidRPr="00962D68">
        <w:rPr>
          <w:i/>
        </w:rPr>
        <w:t>or</w:t>
      </w:r>
      <w:r w:rsidRPr="00962D68">
        <w:rPr>
          <w:i/>
          <w:spacing w:val="-5"/>
        </w:rPr>
        <w:t xml:space="preserve"> </w:t>
      </w:r>
      <w:r w:rsidRPr="00962D68">
        <w:rPr>
          <w:i/>
        </w:rPr>
        <w:t>indirect</w:t>
      </w:r>
      <w:r w:rsidRPr="00962D68">
        <w:rPr>
          <w:i/>
          <w:spacing w:val="-6"/>
        </w:rPr>
        <w:t xml:space="preserve"> </w:t>
      </w:r>
      <w:r w:rsidRPr="00962D68">
        <w:rPr>
          <w:i/>
        </w:rPr>
        <w:t>harmful</w:t>
      </w:r>
      <w:r w:rsidRPr="00962D68">
        <w:rPr>
          <w:i/>
          <w:spacing w:val="-5"/>
        </w:rPr>
        <w:t xml:space="preserve"> </w:t>
      </w:r>
      <w:r w:rsidRPr="00962D68">
        <w:rPr>
          <w:i/>
        </w:rPr>
        <w:t>effects</w:t>
      </w:r>
      <w:r w:rsidRPr="00962D68">
        <w:rPr>
          <w:i/>
          <w:spacing w:val="-5"/>
        </w:rPr>
        <w:t xml:space="preserve"> </w:t>
      </w:r>
      <w:r w:rsidRPr="00962D68">
        <w:rPr>
          <w:i/>
        </w:rPr>
        <w:t>on</w:t>
      </w:r>
      <w:r w:rsidRPr="00962D68">
        <w:rPr>
          <w:i/>
          <w:spacing w:val="28"/>
          <w:w w:val="99"/>
        </w:rPr>
        <w:t xml:space="preserve"> </w:t>
      </w:r>
      <w:r w:rsidRPr="00962D68">
        <w:rPr>
          <w:i/>
        </w:rPr>
        <w:t>the</w:t>
      </w:r>
      <w:r w:rsidRPr="00962D68">
        <w:rPr>
          <w:i/>
          <w:spacing w:val="-7"/>
        </w:rPr>
        <w:t xml:space="preserve"> </w:t>
      </w:r>
      <w:proofErr w:type="spellStart"/>
      <w:r w:rsidRPr="00962D68">
        <w:rPr>
          <w:i/>
        </w:rPr>
        <w:t>foetus</w:t>
      </w:r>
      <w:proofErr w:type="spellEnd"/>
      <w:r w:rsidRPr="00962D68">
        <w:rPr>
          <w:i/>
          <w:spacing w:val="-7"/>
        </w:rPr>
        <w:t xml:space="preserve"> </w:t>
      </w:r>
      <w:r w:rsidRPr="00962D68">
        <w:rPr>
          <w:i/>
        </w:rPr>
        <w:t>having</w:t>
      </w:r>
      <w:r w:rsidRPr="00962D68">
        <w:rPr>
          <w:i/>
          <w:spacing w:val="-7"/>
        </w:rPr>
        <w:t xml:space="preserve"> </w:t>
      </w:r>
      <w:r w:rsidRPr="00962D68">
        <w:rPr>
          <w:i/>
        </w:rPr>
        <w:t>been</w:t>
      </w:r>
      <w:r w:rsidRPr="00962D68">
        <w:rPr>
          <w:i/>
          <w:spacing w:val="-7"/>
        </w:rPr>
        <w:t xml:space="preserve"> </w:t>
      </w:r>
      <w:r w:rsidRPr="00962D68">
        <w:rPr>
          <w:i/>
        </w:rPr>
        <w:t>observed’.</w:t>
      </w:r>
    </w:p>
    <w:p w:rsidR="00980042" w:rsidRDefault="009D306A" w:rsidP="00962D68">
      <w:pPr>
        <w:pStyle w:val="C-BodyText"/>
      </w:pPr>
      <w:r w:rsidRPr="004B145C">
        <w:t>Ephedrine</w:t>
      </w:r>
      <w:r w:rsidR="00980042" w:rsidRPr="004B145C">
        <w:rPr>
          <w:spacing w:val="-5"/>
        </w:rPr>
        <w:t xml:space="preserve"> </w:t>
      </w:r>
      <w:r w:rsidR="00980042" w:rsidRPr="004B145C">
        <w:rPr>
          <w:spacing w:val="-1"/>
        </w:rPr>
        <w:t>may</w:t>
      </w:r>
      <w:r w:rsidR="00980042" w:rsidRPr="004B145C">
        <w:rPr>
          <w:spacing w:val="-4"/>
        </w:rPr>
        <w:t xml:space="preserve"> </w:t>
      </w:r>
      <w:r w:rsidR="00980042" w:rsidRPr="004B145C">
        <w:t>accelerate</w:t>
      </w:r>
      <w:r w:rsidR="00980042" w:rsidRPr="004B145C">
        <w:rPr>
          <w:spacing w:val="-5"/>
        </w:rPr>
        <w:t xml:space="preserve"> </w:t>
      </w:r>
      <w:r w:rsidR="00980042" w:rsidRPr="004B145C">
        <w:t>the</w:t>
      </w:r>
      <w:r w:rsidR="00980042" w:rsidRPr="004B145C">
        <w:rPr>
          <w:spacing w:val="-5"/>
        </w:rPr>
        <w:t xml:space="preserve"> </w:t>
      </w:r>
      <w:proofErr w:type="spellStart"/>
      <w:r w:rsidR="00980042" w:rsidRPr="004B145C">
        <w:t>foetal</w:t>
      </w:r>
      <w:proofErr w:type="spellEnd"/>
      <w:r w:rsidR="00980042" w:rsidRPr="004B145C">
        <w:rPr>
          <w:spacing w:val="-6"/>
        </w:rPr>
        <w:t xml:space="preserve"> </w:t>
      </w:r>
      <w:r w:rsidR="00980042" w:rsidRPr="004B145C">
        <w:t>heart</w:t>
      </w:r>
      <w:r w:rsidR="00980042" w:rsidRPr="004B145C">
        <w:rPr>
          <w:spacing w:val="-5"/>
        </w:rPr>
        <w:t xml:space="preserve"> </w:t>
      </w:r>
      <w:r w:rsidR="00980042" w:rsidRPr="004B145C">
        <w:t>rate</w:t>
      </w:r>
      <w:r w:rsidR="00980042" w:rsidRPr="004B145C">
        <w:rPr>
          <w:spacing w:val="-5"/>
        </w:rPr>
        <w:t xml:space="preserve"> </w:t>
      </w:r>
      <w:r w:rsidR="00980042" w:rsidRPr="004B145C">
        <w:t>when</w:t>
      </w:r>
      <w:r w:rsidR="00980042" w:rsidRPr="004B145C">
        <w:rPr>
          <w:spacing w:val="-5"/>
        </w:rPr>
        <w:t xml:space="preserve"> </w:t>
      </w:r>
      <w:r w:rsidR="00980042" w:rsidRPr="004B145C">
        <w:t>used</w:t>
      </w:r>
      <w:r w:rsidR="00980042" w:rsidRPr="004B145C">
        <w:rPr>
          <w:spacing w:val="-5"/>
        </w:rPr>
        <w:t xml:space="preserve"> </w:t>
      </w:r>
      <w:r w:rsidR="00980042" w:rsidRPr="004B145C">
        <w:t>to</w:t>
      </w:r>
      <w:r w:rsidR="00980042" w:rsidRPr="004B145C">
        <w:rPr>
          <w:spacing w:val="-6"/>
        </w:rPr>
        <w:t xml:space="preserve"> </w:t>
      </w:r>
      <w:r w:rsidR="00980042" w:rsidRPr="004B145C">
        <w:t>control</w:t>
      </w:r>
      <w:r w:rsidR="00980042" w:rsidRPr="004B145C">
        <w:rPr>
          <w:spacing w:val="-5"/>
        </w:rPr>
        <w:t xml:space="preserve"> </w:t>
      </w:r>
      <w:r w:rsidR="00980042" w:rsidRPr="004B145C">
        <w:rPr>
          <w:spacing w:val="-1"/>
        </w:rPr>
        <w:t>maternal</w:t>
      </w:r>
      <w:r w:rsidR="00980042" w:rsidRPr="004B145C">
        <w:rPr>
          <w:spacing w:val="26"/>
          <w:w w:val="99"/>
        </w:rPr>
        <w:t xml:space="preserve"> </w:t>
      </w:r>
      <w:r w:rsidR="00980042" w:rsidRPr="004B145C">
        <w:t>hypotension</w:t>
      </w:r>
      <w:r w:rsidR="00980042" w:rsidRPr="004B145C">
        <w:rPr>
          <w:spacing w:val="-6"/>
        </w:rPr>
        <w:t xml:space="preserve"> </w:t>
      </w:r>
      <w:r w:rsidR="00980042" w:rsidRPr="004B145C">
        <w:t>during</w:t>
      </w:r>
      <w:r w:rsidR="00980042" w:rsidRPr="004B145C">
        <w:rPr>
          <w:spacing w:val="-6"/>
        </w:rPr>
        <w:t xml:space="preserve"> </w:t>
      </w:r>
      <w:r w:rsidR="00980042" w:rsidRPr="004B145C">
        <w:t>spinal</w:t>
      </w:r>
      <w:r w:rsidR="00980042" w:rsidRPr="004B145C">
        <w:rPr>
          <w:spacing w:val="-5"/>
        </w:rPr>
        <w:t xml:space="preserve"> </w:t>
      </w:r>
      <w:proofErr w:type="spellStart"/>
      <w:r w:rsidR="00980042" w:rsidRPr="004B145C">
        <w:t>anaesthesia</w:t>
      </w:r>
      <w:proofErr w:type="spellEnd"/>
      <w:r w:rsidR="00980042" w:rsidRPr="004B145C">
        <w:rPr>
          <w:spacing w:val="-6"/>
        </w:rPr>
        <w:t xml:space="preserve"> </w:t>
      </w:r>
      <w:r w:rsidR="00980042" w:rsidRPr="004B145C">
        <w:t>for</w:t>
      </w:r>
      <w:r w:rsidR="00980042" w:rsidRPr="004B145C">
        <w:rPr>
          <w:spacing w:val="-6"/>
        </w:rPr>
        <w:t xml:space="preserve"> </w:t>
      </w:r>
      <w:r w:rsidR="00980042" w:rsidRPr="004B145C">
        <w:t>delivery.</w:t>
      </w:r>
      <w:r w:rsidR="00980042" w:rsidRPr="004B145C">
        <w:rPr>
          <w:spacing w:val="44"/>
        </w:rPr>
        <w:t xml:space="preserve"> </w:t>
      </w:r>
      <w:r w:rsidRPr="004B145C">
        <w:t>Ephedrine Hydrochloride MYX</w:t>
      </w:r>
      <w:r w:rsidR="004D47EE">
        <w:t xml:space="preserve"> </w:t>
      </w:r>
      <w:r w:rsidR="00980042" w:rsidRPr="004B145C">
        <w:t>Injection</w:t>
      </w:r>
      <w:r w:rsidR="00980042" w:rsidRPr="004B145C">
        <w:rPr>
          <w:spacing w:val="-5"/>
        </w:rPr>
        <w:t xml:space="preserve"> </w:t>
      </w:r>
      <w:r w:rsidR="00980042" w:rsidRPr="004B145C">
        <w:t>should</w:t>
      </w:r>
      <w:r w:rsidR="00980042" w:rsidRPr="004B145C">
        <w:rPr>
          <w:spacing w:val="-6"/>
        </w:rPr>
        <w:t xml:space="preserve"> </w:t>
      </w:r>
      <w:r w:rsidR="00980042" w:rsidRPr="004B145C">
        <w:t>not</w:t>
      </w:r>
      <w:r w:rsidR="00980042" w:rsidRPr="004B145C">
        <w:rPr>
          <w:spacing w:val="-6"/>
        </w:rPr>
        <w:t xml:space="preserve"> </w:t>
      </w:r>
      <w:r w:rsidR="00980042" w:rsidRPr="004B145C">
        <w:t>be</w:t>
      </w:r>
      <w:r w:rsidR="00980042" w:rsidRPr="004B145C">
        <w:rPr>
          <w:spacing w:val="22"/>
          <w:w w:val="99"/>
        </w:rPr>
        <w:t xml:space="preserve"> </w:t>
      </w:r>
      <w:r w:rsidR="00980042" w:rsidRPr="004B145C">
        <w:t>used</w:t>
      </w:r>
      <w:r w:rsidR="00980042" w:rsidRPr="004B145C">
        <w:rPr>
          <w:spacing w:val="-5"/>
        </w:rPr>
        <w:t xml:space="preserve"> </w:t>
      </w:r>
      <w:r w:rsidR="00980042" w:rsidRPr="004B145C">
        <w:t>if</w:t>
      </w:r>
      <w:r w:rsidR="00980042" w:rsidRPr="004B145C">
        <w:rPr>
          <w:spacing w:val="-5"/>
        </w:rPr>
        <w:t xml:space="preserve"> </w:t>
      </w:r>
      <w:r w:rsidR="00980042" w:rsidRPr="004B145C">
        <w:t>the</w:t>
      </w:r>
      <w:r w:rsidR="00980042" w:rsidRPr="004B145C">
        <w:rPr>
          <w:spacing w:val="-5"/>
        </w:rPr>
        <w:t xml:space="preserve"> </w:t>
      </w:r>
      <w:r w:rsidR="00980042" w:rsidRPr="004B145C">
        <w:rPr>
          <w:spacing w:val="-1"/>
        </w:rPr>
        <w:t>maternal</w:t>
      </w:r>
      <w:r w:rsidR="00980042" w:rsidRPr="004B145C">
        <w:rPr>
          <w:spacing w:val="-5"/>
        </w:rPr>
        <w:t xml:space="preserve"> </w:t>
      </w:r>
      <w:r w:rsidR="00980042" w:rsidRPr="004B145C">
        <w:t>blood</w:t>
      </w:r>
      <w:r w:rsidR="00980042" w:rsidRPr="004B145C">
        <w:rPr>
          <w:spacing w:val="-5"/>
        </w:rPr>
        <w:t xml:space="preserve"> </w:t>
      </w:r>
      <w:r w:rsidR="00980042" w:rsidRPr="004B145C">
        <w:t>pressure</w:t>
      </w:r>
      <w:r w:rsidR="00980042" w:rsidRPr="004B145C">
        <w:rPr>
          <w:spacing w:val="-5"/>
        </w:rPr>
        <w:t xml:space="preserve"> </w:t>
      </w:r>
      <w:r w:rsidR="00980042" w:rsidRPr="004B145C">
        <w:t>is</w:t>
      </w:r>
      <w:r w:rsidR="00980042" w:rsidRPr="004B145C">
        <w:rPr>
          <w:spacing w:val="-5"/>
        </w:rPr>
        <w:t xml:space="preserve"> </w:t>
      </w:r>
      <w:r w:rsidR="00980042" w:rsidRPr="004B145C">
        <w:t>greater</w:t>
      </w:r>
      <w:r w:rsidR="00980042" w:rsidRPr="004B145C">
        <w:rPr>
          <w:spacing w:val="-5"/>
        </w:rPr>
        <w:t xml:space="preserve"> </w:t>
      </w:r>
      <w:r w:rsidR="00980042" w:rsidRPr="004B145C">
        <w:t>than</w:t>
      </w:r>
      <w:r w:rsidR="00980042" w:rsidRPr="004B145C">
        <w:rPr>
          <w:spacing w:val="-4"/>
        </w:rPr>
        <w:t xml:space="preserve"> </w:t>
      </w:r>
      <w:r w:rsidR="00980042" w:rsidRPr="004B145C">
        <w:t>130/80</w:t>
      </w:r>
      <w:r w:rsidR="00980042" w:rsidRPr="004B145C">
        <w:rPr>
          <w:spacing w:val="-5"/>
        </w:rPr>
        <w:t xml:space="preserve"> </w:t>
      </w:r>
      <w:r w:rsidR="00980042" w:rsidRPr="004B145C">
        <w:t>Hg.</w:t>
      </w:r>
    </w:p>
    <w:p w:rsidR="007C40AA" w:rsidRDefault="007C40AA" w:rsidP="007C40AA">
      <w:pPr>
        <w:pStyle w:val="C-BodyText"/>
      </w:pPr>
      <w:r>
        <w:t xml:space="preserve">Ephedrine has been shown to cross the placenta and undergo early metabolism and/or redistribution in the </w:t>
      </w:r>
      <w:proofErr w:type="spellStart"/>
      <w:r>
        <w:t>foetus</w:t>
      </w:r>
      <w:proofErr w:type="spellEnd"/>
      <w:r>
        <w:t>. Ephedrine has been associated with an increased risk of mild metabolic acidosis with increased umbilical plasma concentrations of lactate, glucose, epinephrine, and norepinephrine and greater UV P</w:t>
      </w:r>
      <w:r w:rsidRPr="00C86E6A">
        <w:rPr>
          <w:vertAlign w:val="subscript"/>
        </w:rPr>
        <w:t>CO2</w:t>
      </w:r>
      <w:r>
        <w:t xml:space="preserve">. </w:t>
      </w:r>
    </w:p>
    <w:p w:rsidR="007C40AA" w:rsidRPr="004B145C" w:rsidRDefault="007C40AA" w:rsidP="00962D68">
      <w:pPr>
        <w:pStyle w:val="C-BodyText"/>
      </w:pPr>
      <w:r>
        <w:t xml:space="preserve">Despite the </w:t>
      </w:r>
      <w:proofErr w:type="spellStart"/>
      <w:r>
        <w:t>transplacental</w:t>
      </w:r>
      <w:proofErr w:type="spellEnd"/>
      <w:r>
        <w:t xml:space="preserve"> passage of ephedrine and notable effects on the cord blood pH; it is uncertain whether this has the potential to affect clinical outcome on the neonate. Other studies have not demonstrated significant effects on neonatal outcomes.</w:t>
      </w:r>
    </w:p>
    <w:p w:rsidR="00980042" w:rsidRDefault="00980042" w:rsidP="001A0E67">
      <w:pPr>
        <w:pStyle w:val="C-Heading2non-numbered"/>
        <w:rPr>
          <w:bCs/>
        </w:rPr>
      </w:pPr>
      <w:r>
        <w:t>Use</w:t>
      </w:r>
      <w:r>
        <w:rPr>
          <w:spacing w:val="-7"/>
        </w:rPr>
        <w:t xml:space="preserve"> </w:t>
      </w:r>
      <w:r>
        <w:t>in</w:t>
      </w:r>
      <w:r>
        <w:rPr>
          <w:spacing w:val="-7"/>
        </w:rPr>
        <w:t xml:space="preserve"> </w:t>
      </w:r>
      <w:r>
        <w:t>lactation</w:t>
      </w:r>
    </w:p>
    <w:p w:rsidR="003C6B54" w:rsidRPr="004E22E0" w:rsidRDefault="00980042" w:rsidP="003C6B54">
      <w:pPr>
        <w:pStyle w:val="C-BodyText"/>
      </w:pPr>
      <w:r w:rsidRPr="004B145C">
        <w:t>Ephedrine</w:t>
      </w:r>
      <w:r w:rsidRPr="004E22E0">
        <w:t xml:space="preserve"> </w:t>
      </w:r>
      <w:r w:rsidRPr="004B145C">
        <w:t>is</w:t>
      </w:r>
      <w:r w:rsidRPr="004E22E0">
        <w:t xml:space="preserve"> </w:t>
      </w:r>
      <w:r w:rsidRPr="004B145C">
        <w:t>distributed</w:t>
      </w:r>
      <w:r w:rsidRPr="004E22E0">
        <w:t xml:space="preserve"> </w:t>
      </w:r>
      <w:r w:rsidRPr="004B145C">
        <w:t>into</w:t>
      </w:r>
      <w:r w:rsidRPr="004E22E0">
        <w:t xml:space="preserve"> </w:t>
      </w:r>
      <w:r w:rsidRPr="004B145C">
        <w:t>breast</w:t>
      </w:r>
      <w:r w:rsidRPr="004E22E0">
        <w:t xml:space="preserve"> milk, </w:t>
      </w:r>
      <w:r w:rsidRPr="004B145C">
        <w:t>and</w:t>
      </w:r>
      <w:r w:rsidRPr="004E22E0">
        <w:t xml:space="preserve"> </w:t>
      </w:r>
      <w:r w:rsidRPr="004B145C">
        <w:t>therefore</w:t>
      </w:r>
      <w:r w:rsidRPr="004E22E0">
        <w:t xml:space="preserve"> </w:t>
      </w:r>
      <w:r w:rsidR="009D306A" w:rsidRPr="004B145C">
        <w:t>Ephedrine Hydrochloride MYX</w:t>
      </w:r>
      <w:r w:rsidR="004D47EE">
        <w:t xml:space="preserve"> </w:t>
      </w:r>
      <w:r w:rsidRPr="004B145C">
        <w:t>Injection</w:t>
      </w:r>
      <w:r w:rsidRPr="004E22E0">
        <w:t xml:space="preserve"> </w:t>
      </w:r>
      <w:r w:rsidRPr="004B145C">
        <w:t>is</w:t>
      </w:r>
      <w:r w:rsidRPr="004E22E0">
        <w:t xml:space="preserve"> </w:t>
      </w:r>
      <w:r w:rsidRPr="004B145C">
        <w:t>not</w:t>
      </w:r>
      <w:r w:rsidRPr="004E22E0">
        <w:t xml:space="preserve"> recommended </w:t>
      </w:r>
      <w:r w:rsidRPr="004B145C">
        <w:t>for</w:t>
      </w:r>
      <w:r w:rsidRPr="004E22E0">
        <w:t xml:space="preserve"> </w:t>
      </w:r>
      <w:r w:rsidRPr="004B145C">
        <w:t>use</w:t>
      </w:r>
      <w:r w:rsidRPr="004E22E0">
        <w:t xml:space="preserve"> </w:t>
      </w:r>
      <w:r w:rsidRPr="004B145C">
        <w:t>during</w:t>
      </w:r>
      <w:r w:rsidRPr="004E22E0">
        <w:t xml:space="preserve"> </w:t>
      </w:r>
      <w:r w:rsidRPr="004B145C">
        <w:t>lactation</w:t>
      </w:r>
      <w:r w:rsidRPr="004E22E0">
        <w:t xml:space="preserve"> </w:t>
      </w:r>
      <w:r w:rsidRPr="004B145C">
        <w:t>because</w:t>
      </w:r>
      <w:r w:rsidRPr="004E22E0">
        <w:t xml:space="preserve"> </w:t>
      </w:r>
      <w:r w:rsidRPr="004B145C">
        <w:t>of</w:t>
      </w:r>
      <w:r w:rsidRPr="004E22E0">
        <w:t xml:space="preserve"> </w:t>
      </w:r>
      <w:r w:rsidRPr="004B145C">
        <w:t>the</w:t>
      </w:r>
      <w:r w:rsidRPr="004E22E0">
        <w:t xml:space="preserve"> </w:t>
      </w:r>
      <w:r w:rsidRPr="004B145C">
        <w:t>risk</w:t>
      </w:r>
      <w:r w:rsidRPr="004E22E0">
        <w:t xml:space="preserve"> </w:t>
      </w:r>
      <w:r w:rsidRPr="004B145C">
        <w:t>of</w:t>
      </w:r>
      <w:r w:rsidRPr="004E22E0">
        <w:t xml:space="preserve"> </w:t>
      </w:r>
      <w:r w:rsidRPr="004B145C">
        <w:t>adverse</w:t>
      </w:r>
      <w:r w:rsidRPr="004E22E0">
        <w:t xml:space="preserve"> </w:t>
      </w:r>
      <w:r w:rsidRPr="004B145C">
        <w:t>effects</w:t>
      </w:r>
      <w:r w:rsidRPr="004E22E0">
        <w:t xml:space="preserve"> </w:t>
      </w:r>
      <w:r w:rsidRPr="004B145C">
        <w:t>in</w:t>
      </w:r>
      <w:r w:rsidRPr="004E22E0">
        <w:t xml:space="preserve"> </w:t>
      </w:r>
      <w:r w:rsidRPr="004B145C">
        <w:lastRenderedPageBreak/>
        <w:t>the</w:t>
      </w:r>
      <w:r w:rsidRPr="004E22E0">
        <w:t xml:space="preserve"> </w:t>
      </w:r>
      <w:r w:rsidRPr="004B145C">
        <w:t>infant</w:t>
      </w:r>
      <w:r w:rsidRPr="003C6B54">
        <w:t>.</w:t>
      </w:r>
      <w:r w:rsidR="0094596D" w:rsidRPr="003C6B54">
        <w:t xml:space="preserve">  </w:t>
      </w:r>
      <w:r w:rsidR="003C6B54" w:rsidRPr="004E22E0">
        <w:t xml:space="preserve">Therefore, </w:t>
      </w:r>
      <w:r w:rsidR="0079167A">
        <w:t xml:space="preserve">the risk and the benefit of using </w:t>
      </w:r>
      <w:r w:rsidR="003C6B54" w:rsidRPr="004E22E0">
        <w:t xml:space="preserve">ephedrine should be avoided or used with caution, and </w:t>
      </w:r>
      <w:r w:rsidR="00AF4CA5">
        <w:t xml:space="preserve">administered to a </w:t>
      </w:r>
      <w:r w:rsidR="000E33FC">
        <w:t>breast</w:t>
      </w:r>
      <w:r w:rsidR="00204428">
        <w:t>-</w:t>
      </w:r>
      <w:r w:rsidR="000E33FC">
        <w:t>feeding</w:t>
      </w:r>
      <w:r w:rsidR="00AF4CA5">
        <w:t xml:space="preserve"> woman </w:t>
      </w:r>
      <w:r w:rsidR="003C6B54" w:rsidRPr="004E22E0">
        <w:t>only if</w:t>
      </w:r>
      <w:r w:rsidR="003C6B54">
        <w:t xml:space="preserve"> necessary.</w:t>
      </w:r>
    </w:p>
    <w:p w:rsidR="00F602C5" w:rsidRDefault="00F602C5" w:rsidP="00F602C5">
      <w:pPr>
        <w:pStyle w:val="C-Heading2non-numbered"/>
        <w:rPr>
          <w:bCs/>
        </w:rPr>
      </w:pPr>
      <w:proofErr w:type="spellStart"/>
      <w:r>
        <w:t>Paediatric</w:t>
      </w:r>
      <w:proofErr w:type="spellEnd"/>
      <w:r>
        <w:t xml:space="preserve"> Use</w:t>
      </w:r>
    </w:p>
    <w:p w:rsidR="00F602C5" w:rsidRPr="000E0C4C" w:rsidRDefault="003C6B54" w:rsidP="000E0C4C">
      <w:pPr>
        <w:pStyle w:val="C-BodyText"/>
      </w:pPr>
      <w:r w:rsidRPr="000E0C4C">
        <w:t>Ephedrine H</w:t>
      </w:r>
      <w:r w:rsidR="00F602C5" w:rsidRPr="000E0C4C">
        <w:t xml:space="preserve">ydrochloride MYX Injection is not approved for use in </w:t>
      </w:r>
      <w:r w:rsidR="00CA001E" w:rsidRPr="000E0C4C">
        <w:t>this patient population</w:t>
      </w:r>
      <w:r w:rsidR="0094596D" w:rsidRPr="000E0C4C">
        <w:t>.</w:t>
      </w:r>
    </w:p>
    <w:p w:rsidR="00980042" w:rsidRDefault="00980042" w:rsidP="004B145C">
      <w:pPr>
        <w:pStyle w:val="C-Heading1nopagebreak0"/>
        <w:rPr>
          <w:bCs/>
        </w:rPr>
      </w:pPr>
      <w:r>
        <w:t>Interactions</w:t>
      </w:r>
      <w:r>
        <w:rPr>
          <w:spacing w:val="-10"/>
        </w:rPr>
        <w:t xml:space="preserve"> </w:t>
      </w:r>
      <w:r>
        <w:t>with</w:t>
      </w:r>
      <w:r>
        <w:rPr>
          <w:spacing w:val="-10"/>
        </w:rPr>
        <w:t xml:space="preserve"> </w:t>
      </w:r>
      <w:r>
        <w:t>other</w:t>
      </w:r>
      <w:r>
        <w:rPr>
          <w:spacing w:val="-10"/>
        </w:rPr>
        <w:t xml:space="preserve"> </w:t>
      </w:r>
      <w:r>
        <w:t>medicines</w:t>
      </w:r>
    </w:p>
    <w:p w:rsidR="00980042" w:rsidRPr="004B145C" w:rsidRDefault="00980042" w:rsidP="003C6B54">
      <w:pPr>
        <w:pStyle w:val="C-BodyText"/>
      </w:pPr>
      <w:r w:rsidRPr="004B145C">
        <w:rPr>
          <w:b/>
          <w:bCs/>
        </w:rPr>
        <w:t>Alpha</w:t>
      </w:r>
      <w:r w:rsidRPr="004B145C">
        <w:rPr>
          <w:b/>
          <w:bCs/>
          <w:spacing w:val="-7"/>
        </w:rPr>
        <w:t xml:space="preserve"> </w:t>
      </w:r>
      <w:r w:rsidRPr="004B145C">
        <w:rPr>
          <w:b/>
          <w:bCs/>
          <w:spacing w:val="-1"/>
        </w:rPr>
        <w:t>blockers</w:t>
      </w:r>
      <w:r w:rsidRPr="004B145C">
        <w:rPr>
          <w:spacing w:val="-1"/>
        </w:rPr>
        <w:t>:</w:t>
      </w:r>
      <w:r w:rsidRPr="004B145C">
        <w:rPr>
          <w:spacing w:val="43"/>
        </w:rPr>
        <w:t xml:space="preserve"> </w:t>
      </w:r>
      <w:r w:rsidRPr="004B145C">
        <w:t>Alpha</w:t>
      </w:r>
      <w:r w:rsidRPr="004B145C">
        <w:rPr>
          <w:spacing w:val="-6"/>
        </w:rPr>
        <w:t xml:space="preserve"> </w:t>
      </w:r>
      <w:r w:rsidRPr="004B145C">
        <w:t>blockers</w:t>
      </w:r>
      <w:r w:rsidRPr="004B145C">
        <w:rPr>
          <w:spacing w:val="-6"/>
        </w:rPr>
        <w:t xml:space="preserve"> </w:t>
      </w:r>
      <w:r w:rsidRPr="004B145C">
        <w:rPr>
          <w:spacing w:val="-1"/>
        </w:rPr>
        <w:t>may</w:t>
      </w:r>
      <w:r w:rsidRPr="004B145C">
        <w:rPr>
          <w:spacing w:val="-4"/>
        </w:rPr>
        <w:t xml:space="preserve"> </w:t>
      </w:r>
      <w:r w:rsidRPr="004B145C">
        <w:t>decrease</w:t>
      </w:r>
      <w:r w:rsidRPr="004B145C">
        <w:rPr>
          <w:spacing w:val="-7"/>
        </w:rPr>
        <w:t xml:space="preserve"> </w:t>
      </w:r>
      <w:r w:rsidRPr="004B145C">
        <w:t>the</w:t>
      </w:r>
      <w:r w:rsidRPr="004B145C">
        <w:rPr>
          <w:spacing w:val="-6"/>
        </w:rPr>
        <w:t xml:space="preserve"> </w:t>
      </w:r>
      <w:r w:rsidRPr="004B145C">
        <w:t>vasopressor</w:t>
      </w:r>
      <w:r w:rsidRPr="004B145C">
        <w:rPr>
          <w:spacing w:val="-6"/>
        </w:rPr>
        <w:t xml:space="preserve"> </w:t>
      </w:r>
      <w:r w:rsidRPr="004B145C">
        <w:t>effect</w:t>
      </w:r>
      <w:r w:rsidRPr="004B145C">
        <w:rPr>
          <w:spacing w:val="-6"/>
        </w:rPr>
        <w:t xml:space="preserve"> </w:t>
      </w:r>
      <w:r w:rsidRPr="004B145C">
        <w:t>of</w:t>
      </w:r>
      <w:r w:rsidRPr="004B145C">
        <w:rPr>
          <w:spacing w:val="-6"/>
        </w:rPr>
        <w:t xml:space="preserve"> </w:t>
      </w:r>
      <w:r w:rsidRPr="004B145C">
        <w:t>ephedrine.</w:t>
      </w:r>
    </w:p>
    <w:p w:rsidR="00980042" w:rsidRPr="004B145C" w:rsidRDefault="00980042" w:rsidP="00962D68">
      <w:pPr>
        <w:pStyle w:val="C-BodyText"/>
      </w:pPr>
      <w:r w:rsidRPr="004B145C">
        <w:rPr>
          <w:b/>
          <w:bCs/>
        </w:rPr>
        <w:t>Atropine</w:t>
      </w:r>
      <w:r w:rsidRPr="004B145C">
        <w:rPr>
          <w:b/>
          <w:bCs/>
          <w:spacing w:val="-7"/>
        </w:rPr>
        <w:t xml:space="preserve"> </w:t>
      </w:r>
      <w:r w:rsidRPr="004B145C">
        <w:rPr>
          <w:b/>
          <w:bCs/>
          <w:spacing w:val="-1"/>
        </w:rPr>
        <w:t>sulfate</w:t>
      </w:r>
      <w:r w:rsidRPr="004B145C">
        <w:rPr>
          <w:spacing w:val="-1"/>
        </w:rPr>
        <w:t>:</w:t>
      </w:r>
      <w:r w:rsidRPr="004B145C">
        <w:rPr>
          <w:spacing w:val="43"/>
        </w:rPr>
        <w:t xml:space="preserve"> </w:t>
      </w:r>
      <w:r w:rsidRPr="004B145C">
        <w:t>Atropine</w:t>
      </w:r>
      <w:r w:rsidRPr="004B145C">
        <w:rPr>
          <w:spacing w:val="-7"/>
        </w:rPr>
        <w:t xml:space="preserve"> </w:t>
      </w:r>
      <w:r w:rsidRPr="004B145C">
        <w:t>sulfate</w:t>
      </w:r>
      <w:r w:rsidRPr="004B145C">
        <w:rPr>
          <w:spacing w:val="-6"/>
        </w:rPr>
        <w:t xml:space="preserve"> </w:t>
      </w:r>
      <w:r w:rsidRPr="004B145C">
        <w:rPr>
          <w:spacing w:val="-1"/>
        </w:rPr>
        <w:t>may</w:t>
      </w:r>
      <w:r w:rsidRPr="004B145C">
        <w:rPr>
          <w:spacing w:val="-4"/>
        </w:rPr>
        <w:t xml:space="preserve"> </w:t>
      </w:r>
      <w:r w:rsidRPr="004B145C">
        <w:t>increase</w:t>
      </w:r>
      <w:r w:rsidRPr="004B145C">
        <w:rPr>
          <w:spacing w:val="-7"/>
        </w:rPr>
        <w:t xml:space="preserve"> </w:t>
      </w:r>
      <w:r w:rsidRPr="004B145C">
        <w:t>the</w:t>
      </w:r>
      <w:r w:rsidRPr="004B145C">
        <w:rPr>
          <w:spacing w:val="-6"/>
        </w:rPr>
        <w:t xml:space="preserve"> </w:t>
      </w:r>
      <w:r w:rsidRPr="004B145C">
        <w:t>vasopressor</w:t>
      </w:r>
      <w:r w:rsidRPr="004B145C">
        <w:rPr>
          <w:spacing w:val="-6"/>
        </w:rPr>
        <w:t xml:space="preserve"> </w:t>
      </w:r>
      <w:r w:rsidRPr="004B145C">
        <w:t>effect</w:t>
      </w:r>
      <w:r w:rsidRPr="004B145C">
        <w:rPr>
          <w:spacing w:val="-6"/>
        </w:rPr>
        <w:t xml:space="preserve"> </w:t>
      </w:r>
      <w:r w:rsidRPr="004B145C">
        <w:t>of</w:t>
      </w:r>
      <w:r w:rsidRPr="004B145C">
        <w:rPr>
          <w:spacing w:val="-7"/>
        </w:rPr>
        <w:t xml:space="preserve"> </w:t>
      </w:r>
      <w:r w:rsidRPr="004B145C">
        <w:t>ephedrine.</w:t>
      </w:r>
    </w:p>
    <w:p w:rsidR="00980042" w:rsidRPr="004B145C" w:rsidRDefault="00980042" w:rsidP="00962D68">
      <w:pPr>
        <w:pStyle w:val="C-BodyText"/>
      </w:pPr>
      <w:r w:rsidRPr="004B145C">
        <w:rPr>
          <w:b/>
          <w:bCs/>
        </w:rPr>
        <w:t>Beta</w:t>
      </w:r>
      <w:r w:rsidRPr="004B145C">
        <w:rPr>
          <w:b/>
          <w:bCs/>
          <w:spacing w:val="-6"/>
        </w:rPr>
        <w:t xml:space="preserve"> </w:t>
      </w:r>
      <w:r w:rsidRPr="004B145C">
        <w:rPr>
          <w:b/>
          <w:bCs/>
          <w:spacing w:val="-1"/>
        </w:rPr>
        <w:t>blockers</w:t>
      </w:r>
      <w:r w:rsidRPr="004B145C">
        <w:rPr>
          <w:spacing w:val="-1"/>
        </w:rPr>
        <w:t>:</w:t>
      </w:r>
      <w:r w:rsidRPr="004B145C">
        <w:rPr>
          <w:spacing w:val="43"/>
        </w:rPr>
        <w:t xml:space="preserve"> </w:t>
      </w:r>
      <w:r w:rsidRPr="004B145C">
        <w:t>Beta</w:t>
      </w:r>
      <w:r w:rsidRPr="004B145C">
        <w:rPr>
          <w:spacing w:val="-5"/>
        </w:rPr>
        <w:t xml:space="preserve"> </w:t>
      </w:r>
      <w:r w:rsidRPr="004B145C">
        <w:t>blockers</w:t>
      </w:r>
      <w:r w:rsidRPr="004B145C">
        <w:rPr>
          <w:spacing w:val="-6"/>
        </w:rPr>
        <w:t xml:space="preserve"> </w:t>
      </w:r>
      <w:r w:rsidRPr="004B145C">
        <w:rPr>
          <w:spacing w:val="-1"/>
        </w:rPr>
        <w:t>may</w:t>
      </w:r>
      <w:r w:rsidRPr="004B145C">
        <w:rPr>
          <w:spacing w:val="-4"/>
        </w:rPr>
        <w:t xml:space="preserve"> </w:t>
      </w:r>
      <w:r w:rsidRPr="004B145C">
        <w:t>inhibit</w:t>
      </w:r>
      <w:r w:rsidRPr="004B145C">
        <w:rPr>
          <w:spacing w:val="-6"/>
        </w:rPr>
        <w:t xml:space="preserve"> </w:t>
      </w:r>
      <w:r w:rsidRPr="004B145C">
        <w:t>the</w:t>
      </w:r>
      <w:r w:rsidRPr="004B145C">
        <w:rPr>
          <w:spacing w:val="-6"/>
        </w:rPr>
        <w:t xml:space="preserve"> </w:t>
      </w:r>
      <w:r w:rsidRPr="004B145C">
        <w:t>cardiac</w:t>
      </w:r>
      <w:r w:rsidRPr="004B145C">
        <w:rPr>
          <w:spacing w:val="-6"/>
        </w:rPr>
        <w:t xml:space="preserve"> </w:t>
      </w:r>
      <w:r w:rsidRPr="004B145C">
        <w:t>and</w:t>
      </w:r>
      <w:r w:rsidRPr="004B145C">
        <w:rPr>
          <w:spacing w:val="-6"/>
        </w:rPr>
        <w:t xml:space="preserve"> </w:t>
      </w:r>
      <w:proofErr w:type="spellStart"/>
      <w:r w:rsidRPr="004B145C">
        <w:t>brochodilator</w:t>
      </w:r>
      <w:proofErr w:type="spellEnd"/>
      <w:r w:rsidRPr="004B145C">
        <w:rPr>
          <w:spacing w:val="-6"/>
        </w:rPr>
        <w:t xml:space="preserve"> </w:t>
      </w:r>
      <w:r w:rsidRPr="004B145C">
        <w:t>effects</w:t>
      </w:r>
      <w:r w:rsidRPr="004B145C">
        <w:rPr>
          <w:spacing w:val="-6"/>
        </w:rPr>
        <w:t xml:space="preserve"> </w:t>
      </w:r>
      <w:r w:rsidRPr="004B145C">
        <w:t>of</w:t>
      </w:r>
      <w:r w:rsidRPr="004B145C">
        <w:rPr>
          <w:spacing w:val="-5"/>
        </w:rPr>
        <w:t xml:space="preserve"> </w:t>
      </w:r>
      <w:r w:rsidRPr="004B145C">
        <w:t>ephedrine.</w:t>
      </w:r>
    </w:p>
    <w:p w:rsidR="00980042" w:rsidRPr="004B145C" w:rsidRDefault="00980042" w:rsidP="00962D68">
      <w:pPr>
        <w:pStyle w:val="C-BodyText"/>
      </w:pPr>
      <w:r w:rsidRPr="004B145C">
        <w:rPr>
          <w:b/>
          <w:bCs/>
        </w:rPr>
        <w:t>Cardiac</w:t>
      </w:r>
      <w:r w:rsidRPr="004B145C">
        <w:rPr>
          <w:b/>
          <w:bCs/>
          <w:spacing w:val="-6"/>
        </w:rPr>
        <w:t xml:space="preserve"> </w:t>
      </w:r>
      <w:r w:rsidRPr="004B145C">
        <w:rPr>
          <w:b/>
          <w:bCs/>
        </w:rPr>
        <w:t>glycosides:</w:t>
      </w:r>
      <w:r w:rsidRPr="004B145C">
        <w:rPr>
          <w:b/>
          <w:bCs/>
          <w:spacing w:val="45"/>
        </w:rPr>
        <w:t xml:space="preserve"> </w:t>
      </w:r>
      <w:r w:rsidRPr="004B145C">
        <w:t>Concurrent</w:t>
      </w:r>
      <w:r w:rsidRPr="004B145C">
        <w:rPr>
          <w:spacing w:val="-6"/>
        </w:rPr>
        <w:t xml:space="preserve"> </w:t>
      </w:r>
      <w:r w:rsidRPr="004B145C">
        <w:t>use</w:t>
      </w:r>
      <w:r w:rsidRPr="004B145C">
        <w:rPr>
          <w:spacing w:val="-6"/>
        </w:rPr>
        <w:t xml:space="preserve"> </w:t>
      </w:r>
      <w:r w:rsidRPr="004B145C">
        <w:t>of</w:t>
      </w:r>
      <w:r w:rsidRPr="004B145C">
        <w:rPr>
          <w:spacing w:val="-5"/>
        </w:rPr>
        <w:t xml:space="preserve"> </w:t>
      </w:r>
      <w:r w:rsidRPr="004B145C">
        <w:t>cardiac</w:t>
      </w:r>
      <w:r w:rsidRPr="004B145C">
        <w:rPr>
          <w:spacing w:val="-6"/>
        </w:rPr>
        <w:t xml:space="preserve"> </w:t>
      </w:r>
      <w:r w:rsidRPr="004B145C">
        <w:t>glycosides</w:t>
      </w:r>
      <w:r w:rsidRPr="004B145C">
        <w:rPr>
          <w:spacing w:val="-5"/>
        </w:rPr>
        <w:t xml:space="preserve"> </w:t>
      </w:r>
      <w:r w:rsidRPr="004B145C">
        <w:t>and</w:t>
      </w:r>
      <w:r w:rsidRPr="004B145C">
        <w:rPr>
          <w:spacing w:val="-6"/>
        </w:rPr>
        <w:t xml:space="preserve"> </w:t>
      </w:r>
      <w:r w:rsidRPr="004B145C">
        <w:t>ephedrine</w:t>
      </w:r>
      <w:r w:rsidRPr="004B145C">
        <w:rPr>
          <w:spacing w:val="-6"/>
        </w:rPr>
        <w:t xml:space="preserve"> </w:t>
      </w:r>
      <w:r w:rsidRPr="004B145C">
        <w:rPr>
          <w:spacing w:val="-1"/>
        </w:rPr>
        <w:t>may</w:t>
      </w:r>
      <w:r w:rsidRPr="004B145C">
        <w:rPr>
          <w:spacing w:val="-3"/>
        </w:rPr>
        <w:t xml:space="preserve"> </w:t>
      </w:r>
      <w:r w:rsidRPr="004B145C">
        <w:t>increase</w:t>
      </w:r>
      <w:r w:rsidRPr="004B145C">
        <w:rPr>
          <w:spacing w:val="-6"/>
        </w:rPr>
        <w:t xml:space="preserve"> </w:t>
      </w:r>
      <w:r w:rsidRPr="004B145C">
        <w:t>the</w:t>
      </w:r>
      <w:r w:rsidRPr="004B145C">
        <w:rPr>
          <w:spacing w:val="-6"/>
        </w:rPr>
        <w:t xml:space="preserve"> </w:t>
      </w:r>
      <w:r w:rsidRPr="004B145C">
        <w:t>risk</w:t>
      </w:r>
      <w:r w:rsidRPr="004B145C">
        <w:rPr>
          <w:spacing w:val="-5"/>
        </w:rPr>
        <w:t xml:space="preserve"> </w:t>
      </w:r>
      <w:r w:rsidRPr="004B145C">
        <w:t>of</w:t>
      </w:r>
      <w:r w:rsidRPr="004B145C">
        <w:rPr>
          <w:spacing w:val="20"/>
          <w:w w:val="99"/>
        </w:rPr>
        <w:t xml:space="preserve"> </w:t>
      </w:r>
      <w:r w:rsidRPr="004B145C">
        <w:rPr>
          <w:spacing w:val="-1"/>
        </w:rPr>
        <w:t>arrhythmias.</w:t>
      </w:r>
    </w:p>
    <w:p w:rsidR="00980042" w:rsidRPr="004B145C" w:rsidRDefault="00980042" w:rsidP="00962D68">
      <w:pPr>
        <w:pStyle w:val="C-BodyText"/>
      </w:pPr>
      <w:r w:rsidRPr="004B145C">
        <w:rPr>
          <w:b/>
          <w:bCs/>
          <w:spacing w:val="-1"/>
        </w:rPr>
        <w:t>Ergotamine,</w:t>
      </w:r>
      <w:r w:rsidRPr="004B145C">
        <w:rPr>
          <w:b/>
          <w:bCs/>
          <w:spacing w:val="-8"/>
        </w:rPr>
        <w:t xml:space="preserve"> </w:t>
      </w:r>
      <w:proofErr w:type="spellStart"/>
      <w:r w:rsidRPr="004B145C">
        <w:rPr>
          <w:b/>
          <w:bCs/>
          <w:spacing w:val="-1"/>
        </w:rPr>
        <w:t>ergometrine</w:t>
      </w:r>
      <w:proofErr w:type="spellEnd"/>
      <w:r w:rsidRPr="004B145C">
        <w:rPr>
          <w:b/>
          <w:bCs/>
          <w:spacing w:val="-1"/>
        </w:rPr>
        <w:t>,</w:t>
      </w:r>
      <w:r w:rsidRPr="004B145C">
        <w:rPr>
          <w:b/>
          <w:bCs/>
          <w:spacing w:val="-8"/>
        </w:rPr>
        <w:t xml:space="preserve"> </w:t>
      </w:r>
      <w:proofErr w:type="spellStart"/>
      <w:r w:rsidRPr="004B145C">
        <w:rPr>
          <w:b/>
          <w:bCs/>
          <w:spacing w:val="-1"/>
        </w:rPr>
        <w:t>methylergometrine</w:t>
      </w:r>
      <w:proofErr w:type="spellEnd"/>
      <w:r w:rsidRPr="004B145C">
        <w:rPr>
          <w:b/>
          <w:bCs/>
          <w:spacing w:val="-1"/>
        </w:rPr>
        <w:t>,</w:t>
      </w:r>
      <w:r w:rsidRPr="004B145C">
        <w:rPr>
          <w:b/>
          <w:bCs/>
          <w:spacing w:val="-8"/>
        </w:rPr>
        <w:t xml:space="preserve"> </w:t>
      </w:r>
      <w:proofErr w:type="gramStart"/>
      <w:r w:rsidRPr="004B145C">
        <w:rPr>
          <w:b/>
          <w:bCs/>
        </w:rPr>
        <w:t>oxytocin</w:t>
      </w:r>
      <w:proofErr w:type="gramEnd"/>
      <w:r w:rsidRPr="004B145C">
        <w:rPr>
          <w:b/>
          <w:bCs/>
        </w:rPr>
        <w:t>:</w:t>
      </w:r>
      <w:r w:rsidRPr="004B145C">
        <w:rPr>
          <w:b/>
          <w:bCs/>
          <w:spacing w:val="37"/>
        </w:rPr>
        <w:t xml:space="preserve"> </w:t>
      </w:r>
      <w:r w:rsidRPr="004B145C">
        <w:t>Concurrent</w:t>
      </w:r>
      <w:r w:rsidRPr="004B145C">
        <w:rPr>
          <w:spacing w:val="-8"/>
        </w:rPr>
        <w:t xml:space="preserve"> </w:t>
      </w:r>
      <w:r w:rsidRPr="004B145C">
        <w:t>use</w:t>
      </w:r>
      <w:r w:rsidRPr="004B145C">
        <w:rPr>
          <w:spacing w:val="-8"/>
        </w:rPr>
        <w:t xml:space="preserve"> </w:t>
      </w:r>
      <w:r w:rsidRPr="004B145C">
        <w:t>of</w:t>
      </w:r>
      <w:r w:rsidRPr="004B145C">
        <w:rPr>
          <w:spacing w:val="-8"/>
        </w:rPr>
        <w:t xml:space="preserve"> </w:t>
      </w:r>
      <w:r w:rsidRPr="004B145C">
        <w:t>these</w:t>
      </w:r>
      <w:r w:rsidRPr="004B145C">
        <w:rPr>
          <w:spacing w:val="-7"/>
        </w:rPr>
        <w:t xml:space="preserve"> </w:t>
      </w:r>
      <w:r w:rsidRPr="004B145C">
        <w:t>drugs</w:t>
      </w:r>
      <w:r w:rsidRPr="004B145C">
        <w:rPr>
          <w:spacing w:val="-8"/>
        </w:rPr>
        <w:t xml:space="preserve"> </w:t>
      </w:r>
      <w:r w:rsidRPr="004B145C">
        <w:t>with</w:t>
      </w:r>
      <w:r w:rsidRPr="004B145C">
        <w:rPr>
          <w:spacing w:val="73"/>
          <w:w w:val="99"/>
        </w:rPr>
        <w:t xml:space="preserve"> </w:t>
      </w:r>
      <w:r w:rsidRPr="004B145C">
        <w:t>ephedrine</w:t>
      </w:r>
      <w:r w:rsidRPr="004B145C">
        <w:rPr>
          <w:spacing w:val="-5"/>
        </w:rPr>
        <w:t xml:space="preserve"> </w:t>
      </w:r>
      <w:r w:rsidRPr="004B145C">
        <w:rPr>
          <w:spacing w:val="-1"/>
        </w:rPr>
        <w:t>may</w:t>
      </w:r>
      <w:r w:rsidRPr="004B145C">
        <w:rPr>
          <w:spacing w:val="-3"/>
        </w:rPr>
        <w:t xml:space="preserve"> </w:t>
      </w:r>
      <w:r w:rsidRPr="004B145C">
        <w:t>result</w:t>
      </w:r>
      <w:r w:rsidRPr="004B145C">
        <w:rPr>
          <w:spacing w:val="-5"/>
        </w:rPr>
        <w:t xml:space="preserve"> </w:t>
      </w:r>
      <w:r w:rsidRPr="004B145C">
        <w:t>in</w:t>
      </w:r>
      <w:r w:rsidRPr="004B145C">
        <w:rPr>
          <w:spacing w:val="-5"/>
        </w:rPr>
        <w:t xml:space="preserve"> </w:t>
      </w:r>
      <w:r w:rsidRPr="004B145C">
        <w:t>a</w:t>
      </w:r>
      <w:r w:rsidRPr="004B145C">
        <w:rPr>
          <w:spacing w:val="-5"/>
        </w:rPr>
        <w:t xml:space="preserve"> </w:t>
      </w:r>
      <w:r w:rsidRPr="004B145C">
        <w:t>potentiation</w:t>
      </w:r>
      <w:r w:rsidRPr="004B145C">
        <w:rPr>
          <w:spacing w:val="-5"/>
        </w:rPr>
        <w:t xml:space="preserve"> </w:t>
      </w:r>
      <w:r w:rsidRPr="004B145C">
        <w:t>of</w:t>
      </w:r>
      <w:r w:rsidRPr="004B145C">
        <w:rPr>
          <w:spacing w:val="-5"/>
        </w:rPr>
        <w:t xml:space="preserve"> </w:t>
      </w:r>
      <w:r w:rsidRPr="004B145C">
        <w:t>the</w:t>
      </w:r>
      <w:r w:rsidRPr="004B145C">
        <w:rPr>
          <w:spacing w:val="-4"/>
        </w:rPr>
        <w:t xml:space="preserve"> </w:t>
      </w:r>
      <w:r w:rsidRPr="004B145C">
        <w:t>pressor</w:t>
      </w:r>
      <w:r w:rsidRPr="004B145C">
        <w:rPr>
          <w:spacing w:val="-5"/>
        </w:rPr>
        <w:t xml:space="preserve"> </w:t>
      </w:r>
      <w:r w:rsidRPr="004B145C">
        <w:t>effect</w:t>
      </w:r>
      <w:r w:rsidRPr="004B145C">
        <w:rPr>
          <w:spacing w:val="-5"/>
        </w:rPr>
        <w:t xml:space="preserve"> </w:t>
      </w:r>
      <w:r w:rsidRPr="004B145C">
        <w:t>of</w:t>
      </w:r>
      <w:r w:rsidRPr="004B145C">
        <w:rPr>
          <w:spacing w:val="-5"/>
        </w:rPr>
        <w:t xml:space="preserve"> </w:t>
      </w:r>
      <w:r w:rsidRPr="004B145C">
        <w:t>ephedrine.</w:t>
      </w:r>
      <w:r w:rsidRPr="004B145C">
        <w:rPr>
          <w:spacing w:val="45"/>
        </w:rPr>
        <w:t xml:space="preserve"> </w:t>
      </w:r>
      <w:r w:rsidRPr="004B145C">
        <w:t>Concurrent</w:t>
      </w:r>
      <w:r w:rsidRPr="004B145C">
        <w:rPr>
          <w:spacing w:val="-5"/>
        </w:rPr>
        <w:t xml:space="preserve"> </w:t>
      </w:r>
      <w:r w:rsidRPr="004B145C">
        <w:t>use</w:t>
      </w:r>
      <w:r w:rsidRPr="004B145C">
        <w:rPr>
          <w:spacing w:val="-4"/>
        </w:rPr>
        <w:t xml:space="preserve"> </w:t>
      </w:r>
      <w:r w:rsidRPr="004B145C">
        <w:t>of</w:t>
      </w:r>
      <w:r w:rsidRPr="004B145C">
        <w:rPr>
          <w:spacing w:val="20"/>
          <w:w w:val="99"/>
        </w:rPr>
        <w:t xml:space="preserve"> </w:t>
      </w:r>
      <w:r w:rsidRPr="004B145C">
        <w:rPr>
          <w:spacing w:val="-1"/>
        </w:rPr>
        <w:t>ergotamine</w:t>
      </w:r>
      <w:r w:rsidRPr="004B145C">
        <w:rPr>
          <w:spacing w:val="-8"/>
        </w:rPr>
        <w:t xml:space="preserve"> </w:t>
      </w:r>
      <w:r w:rsidRPr="004B145C">
        <w:t>and</w:t>
      </w:r>
      <w:r w:rsidRPr="004B145C">
        <w:rPr>
          <w:spacing w:val="-7"/>
        </w:rPr>
        <w:t xml:space="preserve"> </w:t>
      </w:r>
      <w:r w:rsidRPr="004B145C">
        <w:t>ephedrine</w:t>
      </w:r>
      <w:r w:rsidRPr="004B145C">
        <w:rPr>
          <w:spacing w:val="-7"/>
        </w:rPr>
        <w:t xml:space="preserve"> </w:t>
      </w:r>
      <w:r w:rsidRPr="004B145C">
        <w:rPr>
          <w:spacing w:val="-1"/>
        </w:rPr>
        <w:t>may</w:t>
      </w:r>
      <w:r w:rsidRPr="004B145C">
        <w:rPr>
          <w:spacing w:val="-5"/>
        </w:rPr>
        <w:t xml:space="preserve"> </w:t>
      </w:r>
      <w:r w:rsidRPr="004B145C">
        <w:t>also</w:t>
      </w:r>
      <w:r w:rsidRPr="004B145C">
        <w:rPr>
          <w:spacing w:val="-8"/>
        </w:rPr>
        <w:t xml:space="preserve"> </w:t>
      </w:r>
      <w:r w:rsidRPr="004B145C">
        <w:t>produce</w:t>
      </w:r>
      <w:r w:rsidRPr="004B145C">
        <w:rPr>
          <w:spacing w:val="-7"/>
        </w:rPr>
        <w:t xml:space="preserve"> </w:t>
      </w:r>
      <w:r w:rsidRPr="004B145C">
        <w:t>peripheral</w:t>
      </w:r>
      <w:r w:rsidRPr="004B145C">
        <w:rPr>
          <w:spacing w:val="-7"/>
        </w:rPr>
        <w:t xml:space="preserve"> </w:t>
      </w:r>
      <w:r w:rsidRPr="004B145C">
        <w:t>vascular</w:t>
      </w:r>
      <w:r w:rsidRPr="004B145C">
        <w:rPr>
          <w:spacing w:val="-7"/>
        </w:rPr>
        <w:t xml:space="preserve"> </w:t>
      </w:r>
      <w:proofErr w:type="spellStart"/>
      <w:r w:rsidRPr="004B145C">
        <w:rPr>
          <w:spacing w:val="-1"/>
        </w:rPr>
        <w:t>ischaemia</w:t>
      </w:r>
      <w:proofErr w:type="spellEnd"/>
      <w:r w:rsidRPr="004B145C">
        <w:rPr>
          <w:spacing w:val="-7"/>
        </w:rPr>
        <w:t xml:space="preserve"> </w:t>
      </w:r>
      <w:r w:rsidRPr="004B145C">
        <w:t>and</w:t>
      </w:r>
      <w:r w:rsidRPr="004B145C">
        <w:rPr>
          <w:spacing w:val="-7"/>
        </w:rPr>
        <w:t xml:space="preserve"> </w:t>
      </w:r>
      <w:r w:rsidRPr="004B145C">
        <w:t>gangrene.</w:t>
      </w:r>
    </w:p>
    <w:p w:rsidR="00980042" w:rsidRPr="004B145C" w:rsidRDefault="00980042" w:rsidP="00962D68">
      <w:pPr>
        <w:pStyle w:val="C-BodyText"/>
      </w:pPr>
      <w:proofErr w:type="spellStart"/>
      <w:r w:rsidRPr="004B145C">
        <w:rPr>
          <w:b/>
          <w:bCs/>
        </w:rPr>
        <w:t>Guanethidine</w:t>
      </w:r>
      <w:proofErr w:type="spellEnd"/>
      <w:r w:rsidRPr="004B145C">
        <w:rPr>
          <w:b/>
          <w:bCs/>
        </w:rPr>
        <w:t>:</w:t>
      </w:r>
      <w:r w:rsidRPr="004B145C">
        <w:rPr>
          <w:b/>
          <w:bCs/>
          <w:spacing w:val="39"/>
        </w:rPr>
        <w:t xml:space="preserve"> </w:t>
      </w:r>
      <w:r w:rsidRPr="004B145C">
        <w:t>Ephedrine</w:t>
      </w:r>
      <w:r w:rsidRPr="004B145C">
        <w:rPr>
          <w:spacing w:val="-7"/>
        </w:rPr>
        <w:t xml:space="preserve"> </w:t>
      </w:r>
      <w:r w:rsidRPr="004B145C">
        <w:rPr>
          <w:spacing w:val="-1"/>
        </w:rPr>
        <w:t>may</w:t>
      </w:r>
      <w:r w:rsidRPr="004B145C">
        <w:rPr>
          <w:spacing w:val="-6"/>
        </w:rPr>
        <w:t xml:space="preserve"> </w:t>
      </w:r>
      <w:r w:rsidRPr="004B145C">
        <w:t>decrease</w:t>
      </w:r>
      <w:r w:rsidRPr="004B145C">
        <w:rPr>
          <w:spacing w:val="-7"/>
        </w:rPr>
        <w:t xml:space="preserve"> </w:t>
      </w:r>
      <w:r w:rsidRPr="004B145C">
        <w:t>the</w:t>
      </w:r>
      <w:r w:rsidRPr="004B145C">
        <w:rPr>
          <w:spacing w:val="-8"/>
        </w:rPr>
        <w:t xml:space="preserve"> </w:t>
      </w:r>
      <w:r w:rsidRPr="004B145C">
        <w:t>antihypertensive</w:t>
      </w:r>
      <w:r w:rsidRPr="004B145C">
        <w:rPr>
          <w:spacing w:val="-7"/>
        </w:rPr>
        <w:t xml:space="preserve"> </w:t>
      </w:r>
      <w:r w:rsidRPr="004B145C">
        <w:t>effect</w:t>
      </w:r>
      <w:r w:rsidRPr="004B145C">
        <w:rPr>
          <w:spacing w:val="-8"/>
        </w:rPr>
        <w:t xml:space="preserve"> </w:t>
      </w:r>
      <w:r w:rsidRPr="004B145C">
        <w:t>of</w:t>
      </w:r>
      <w:r w:rsidRPr="004B145C">
        <w:rPr>
          <w:spacing w:val="-7"/>
        </w:rPr>
        <w:t xml:space="preserve"> </w:t>
      </w:r>
      <w:proofErr w:type="spellStart"/>
      <w:r w:rsidRPr="004B145C">
        <w:t>guanethidine</w:t>
      </w:r>
      <w:proofErr w:type="spellEnd"/>
      <w:r w:rsidRPr="004B145C">
        <w:t>.</w:t>
      </w:r>
    </w:p>
    <w:p w:rsidR="00980042" w:rsidRPr="004B145C" w:rsidRDefault="00980042" w:rsidP="00962D68">
      <w:pPr>
        <w:pStyle w:val="C-BodyText"/>
      </w:pPr>
      <w:r w:rsidRPr="004B145C">
        <w:rPr>
          <w:b/>
          <w:bCs/>
        </w:rPr>
        <w:t>Hydrocarbon</w:t>
      </w:r>
      <w:r w:rsidRPr="004B145C">
        <w:rPr>
          <w:b/>
          <w:bCs/>
          <w:spacing w:val="-8"/>
        </w:rPr>
        <w:t xml:space="preserve"> </w:t>
      </w:r>
      <w:r w:rsidRPr="004B145C">
        <w:rPr>
          <w:b/>
          <w:bCs/>
        </w:rPr>
        <w:t>inhalation</w:t>
      </w:r>
      <w:r w:rsidRPr="004B145C">
        <w:rPr>
          <w:b/>
          <w:bCs/>
          <w:spacing w:val="-8"/>
        </w:rPr>
        <w:t xml:space="preserve"> </w:t>
      </w:r>
      <w:proofErr w:type="spellStart"/>
      <w:r w:rsidRPr="004B145C">
        <w:rPr>
          <w:b/>
          <w:bCs/>
        </w:rPr>
        <w:t>anaesthetics</w:t>
      </w:r>
      <w:proofErr w:type="spellEnd"/>
      <w:r w:rsidRPr="004B145C">
        <w:rPr>
          <w:b/>
          <w:bCs/>
        </w:rPr>
        <w:t>,</w:t>
      </w:r>
      <w:r w:rsidRPr="004B145C">
        <w:rPr>
          <w:b/>
          <w:bCs/>
          <w:spacing w:val="-8"/>
        </w:rPr>
        <w:t xml:space="preserve"> </w:t>
      </w:r>
      <w:r w:rsidRPr="004B145C">
        <w:rPr>
          <w:b/>
          <w:bCs/>
        </w:rPr>
        <w:t>such</w:t>
      </w:r>
      <w:r w:rsidRPr="004B145C">
        <w:rPr>
          <w:b/>
          <w:bCs/>
          <w:spacing w:val="-7"/>
        </w:rPr>
        <w:t xml:space="preserve"> </w:t>
      </w:r>
      <w:r w:rsidRPr="004B145C">
        <w:rPr>
          <w:b/>
          <w:bCs/>
        </w:rPr>
        <w:t>as</w:t>
      </w:r>
      <w:r w:rsidRPr="004B145C">
        <w:rPr>
          <w:b/>
          <w:bCs/>
          <w:spacing w:val="-8"/>
        </w:rPr>
        <w:t xml:space="preserve"> </w:t>
      </w:r>
      <w:proofErr w:type="spellStart"/>
      <w:r w:rsidRPr="004B145C">
        <w:rPr>
          <w:b/>
          <w:bCs/>
        </w:rPr>
        <w:t>cyclopropane</w:t>
      </w:r>
      <w:proofErr w:type="spellEnd"/>
      <w:r w:rsidRPr="004B145C">
        <w:rPr>
          <w:b/>
          <w:bCs/>
        </w:rPr>
        <w:t>,</w:t>
      </w:r>
      <w:r w:rsidRPr="004B145C">
        <w:rPr>
          <w:b/>
          <w:bCs/>
          <w:spacing w:val="-8"/>
        </w:rPr>
        <w:t xml:space="preserve"> </w:t>
      </w:r>
      <w:r w:rsidRPr="004B145C">
        <w:rPr>
          <w:b/>
          <w:bCs/>
        </w:rPr>
        <w:t>halothane:</w:t>
      </w:r>
      <w:r w:rsidRPr="004B145C">
        <w:rPr>
          <w:b/>
          <w:bCs/>
          <w:spacing w:val="40"/>
        </w:rPr>
        <w:t xml:space="preserve"> </w:t>
      </w:r>
      <w:r w:rsidRPr="004B145C">
        <w:t>These</w:t>
      </w:r>
      <w:r w:rsidRPr="004B145C">
        <w:rPr>
          <w:spacing w:val="-8"/>
        </w:rPr>
        <w:t xml:space="preserve"> </w:t>
      </w:r>
      <w:r w:rsidRPr="004B145C">
        <w:t>drugs</w:t>
      </w:r>
      <w:r w:rsidRPr="004B145C">
        <w:rPr>
          <w:spacing w:val="-8"/>
        </w:rPr>
        <w:t xml:space="preserve"> </w:t>
      </w:r>
      <w:r w:rsidRPr="004B145C">
        <w:rPr>
          <w:spacing w:val="-1"/>
        </w:rPr>
        <w:t>may</w:t>
      </w:r>
      <w:r w:rsidRPr="004B145C">
        <w:rPr>
          <w:spacing w:val="20"/>
          <w:w w:val="99"/>
        </w:rPr>
        <w:t xml:space="preserve"> </w:t>
      </w:r>
      <w:r w:rsidRPr="004B145C">
        <w:t>increase</w:t>
      </w:r>
      <w:r w:rsidRPr="004B145C">
        <w:rPr>
          <w:spacing w:val="-6"/>
        </w:rPr>
        <w:t xml:space="preserve"> </w:t>
      </w:r>
      <w:r w:rsidRPr="004B145C">
        <w:t>cardiac</w:t>
      </w:r>
      <w:r w:rsidRPr="004B145C">
        <w:rPr>
          <w:spacing w:val="-6"/>
        </w:rPr>
        <w:t xml:space="preserve"> </w:t>
      </w:r>
      <w:r w:rsidRPr="004B145C">
        <w:t>irritability,</w:t>
      </w:r>
      <w:r w:rsidRPr="004B145C">
        <w:rPr>
          <w:spacing w:val="-6"/>
        </w:rPr>
        <w:t xml:space="preserve"> </w:t>
      </w:r>
      <w:r w:rsidRPr="004B145C">
        <w:t>and</w:t>
      </w:r>
      <w:r w:rsidRPr="004B145C">
        <w:rPr>
          <w:spacing w:val="-5"/>
        </w:rPr>
        <w:t xml:space="preserve"> </w:t>
      </w:r>
      <w:r w:rsidRPr="004B145C">
        <w:t>concurrent</w:t>
      </w:r>
      <w:r w:rsidRPr="004B145C">
        <w:rPr>
          <w:spacing w:val="-6"/>
        </w:rPr>
        <w:t xml:space="preserve"> </w:t>
      </w:r>
      <w:r w:rsidRPr="004B145C">
        <w:t>use</w:t>
      </w:r>
      <w:r w:rsidRPr="004B145C">
        <w:rPr>
          <w:spacing w:val="-6"/>
        </w:rPr>
        <w:t xml:space="preserve"> </w:t>
      </w:r>
      <w:r w:rsidRPr="004B145C">
        <w:t>with</w:t>
      </w:r>
      <w:r w:rsidRPr="004B145C">
        <w:rPr>
          <w:spacing w:val="-6"/>
        </w:rPr>
        <w:t xml:space="preserve"> </w:t>
      </w:r>
      <w:r w:rsidRPr="004B145C">
        <w:t>ephedrine</w:t>
      </w:r>
      <w:r w:rsidRPr="004B145C">
        <w:rPr>
          <w:spacing w:val="-6"/>
        </w:rPr>
        <w:t xml:space="preserve"> </w:t>
      </w:r>
      <w:r w:rsidRPr="004B145C">
        <w:rPr>
          <w:spacing w:val="-1"/>
        </w:rPr>
        <w:t>may</w:t>
      </w:r>
      <w:r w:rsidRPr="004B145C">
        <w:rPr>
          <w:spacing w:val="-4"/>
        </w:rPr>
        <w:t xml:space="preserve"> </w:t>
      </w:r>
      <w:r w:rsidRPr="004B145C">
        <w:t>lead</w:t>
      </w:r>
      <w:r w:rsidRPr="004B145C">
        <w:rPr>
          <w:spacing w:val="-6"/>
        </w:rPr>
        <w:t xml:space="preserve"> </w:t>
      </w:r>
      <w:r w:rsidRPr="004B145C">
        <w:t>to</w:t>
      </w:r>
      <w:r w:rsidRPr="004B145C">
        <w:rPr>
          <w:spacing w:val="-6"/>
        </w:rPr>
        <w:t xml:space="preserve"> </w:t>
      </w:r>
      <w:r w:rsidRPr="004B145C">
        <w:t>increased</w:t>
      </w:r>
      <w:r w:rsidRPr="004B145C">
        <w:rPr>
          <w:spacing w:val="-5"/>
        </w:rPr>
        <w:t xml:space="preserve"> </w:t>
      </w:r>
      <w:r w:rsidRPr="004B145C">
        <w:t>risk</w:t>
      </w:r>
      <w:r w:rsidRPr="004B145C">
        <w:rPr>
          <w:spacing w:val="-6"/>
        </w:rPr>
        <w:t xml:space="preserve"> </w:t>
      </w:r>
      <w:r w:rsidRPr="004B145C">
        <w:t>of</w:t>
      </w:r>
      <w:r w:rsidRPr="004B145C">
        <w:rPr>
          <w:spacing w:val="21"/>
          <w:w w:val="99"/>
        </w:rPr>
        <w:t xml:space="preserve"> </w:t>
      </w:r>
      <w:r w:rsidRPr="004B145C">
        <w:rPr>
          <w:spacing w:val="-1"/>
        </w:rPr>
        <w:t>arrhythmia</w:t>
      </w:r>
      <w:r w:rsidRPr="004B145C">
        <w:rPr>
          <w:spacing w:val="-8"/>
        </w:rPr>
        <w:t xml:space="preserve"> </w:t>
      </w:r>
      <w:r w:rsidRPr="004B145C">
        <w:t>(see</w:t>
      </w:r>
      <w:r w:rsidRPr="004B145C">
        <w:rPr>
          <w:spacing w:val="-8"/>
        </w:rPr>
        <w:t xml:space="preserve"> </w:t>
      </w:r>
      <w:r w:rsidRPr="004B145C">
        <w:rPr>
          <w:b/>
          <w:bCs/>
          <w:spacing w:val="-1"/>
        </w:rPr>
        <w:t>CONTRAINDICATIONS</w:t>
      </w:r>
      <w:r w:rsidRPr="004B145C">
        <w:rPr>
          <w:spacing w:val="-1"/>
        </w:rPr>
        <w:t>).</w:t>
      </w:r>
    </w:p>
    <w:p w:rsidR="00980042" w:rsidRPr="004B145C" w:rsidRDefault="00980042" w:rsidP="00962D68">
      <w:pPr>
        <w:pStyle w:val="C-BodyText"/>
      </w:pPr>
      <w:r w:rsidRPr="004B145C">
        <w:rPr>
          <w:b/>
          <w:bCs/>
        </w:rPr>
        <w:t>Methyldopa:</w:t>
      </w:r>
      <w:r w:rsidRPr="004B145C">
        <w:rPr>
          <w:b/>
          <w:bCs/>
          <w:spacing w:val="43"/>
        </w:rPr>
        <w:t xml:space="preserve"> </w:t>
      </w:r>
      <w:r w:rsidRPr="004B145C">
        <w:t>Concurrent</w:t>
      </w:r>
      <w:r w:rsidRPr="004B145C">
        <w:rPr>
          <w:spacing w:val="-6"/>
        </w:rPr>
        <w:t xml:space="preserve"> </w:t>
      </w:r>
      <w:r w:rsidRPr="004B145C">
        <w:t>use</w:t>
      </w:r>
      <w:r w:rsidRPr="004B145C">
        <w:rPr>
          <w:spacing w:val="-5"/>
        </w:rPr>
        <w:t xml:space="preserve"> </w:t>
      </w:r>
      <w:r w:rsidRPr="004B145C">
        <w:t>of</w:t>
      </w:r>
      <w:r w:rsidRPr="004B145C">
        <w:rPr>
          <w:spacing w:val="-6"/>
        </w:rPr>
        <w:t xml:space="preserve"> </w:t>
      </w:r>
      <w:r w:rsidRPr="004B145C">
        <w:rPr>
          <w:spacing w:val="-1"/>
        </w:rPr>
        <w:t>methyldopa</w:t>
      </w:r>
      <w:r w:rsidRPr="004B145C">
        <w:rPr>
          <w:spacing w:val="-6"/>
        </w:rPr>
        <w:t xml:space="preserve"> </w:t>
      </w:r>
      <w:r w:rsidRPr="004B145C">
        <w:t>with</w:t>
      </w:r>
      <w:r w:rsidRPr="004B145C">
        <w:rPr>
          <w:spacing w:val="-6"/>
        </w:rPr>
        <w:t xml:space="preserve"> </w:t>
      </w:r>
      <w:r w:rsidRPr="004B145C">
        <w:rPr>
          <w:spacing w:val="-1"/>
        </w:rPr>
        <w:t>ephedrine</w:t>
      </w:r>
      <w:r w:rsidRPr="004B145C">
        <w:rPr>
          <w:spacing w:val="-5"/>
        </w:rPr>
        <w:t xml:space="preserve"> </w:t>
      </w:r>
      <w:r w:rsidRPr="004B145C">
        <w:rPr>
          <w:spacing w:val="-1"/>
        </w:rPr>
        <w:t>may</w:t>
      </w:r>
      <w:r w:rsidRPr="004B145C">
        <w:rPr>
          <w:spacing w:val="-4"/>
        </w:rPr>
        <w:t xml:space="preserve"> </w:t>
      </w:r>
      <w:r w:rsidRPr="004B145C">
        <w:t>result</w:t>
      </w:r>
      <w:r w:rsidRPr="004B145C">
        <w:rPr>
          <w:spacing w:val="-6"/>
        </w:rPr>
        <w:t xml:space="preserve"> </w:t>
      </w:r>
      <w:r w:rsidRPr="004B145C">
        <w:t>in</w:t>
      </w:r>
      <w:r w:rsidRPr="004B145C">
        <w:rPr>
          <w:spacing w:val="-5"/>
        </w:rPr>
        <w:t xml:space="preserve"> </w:t>
      </w:r>
      <w:r w:rsidRPr="004B145C">
        <w:t>a</w:t>
      </w:r>
      <w:r w:rsidRPr="004B145C">
        <w:rPr>
          <w:spacing w:val="-6"/>
        </w:rPr>
        <w:t xml:space="preserve"> </w:t>
      </w:r>
      <w:r w:rsidRPr="004B145C">
        <w:t>reduced</w:t>
      </w:r>
      <w:r w:rsidRPr="004B145C">
        <w:rPr>
          <w:spacing w:val="-6"/>
        </w:rPr>
        <w:t xml:space="preserve"> </w:t>
      </w:r>
      <w:r w:rsidRPr="004B145C">
        <w:t>pressor</w:t>
      </w:r>
      <w:r w:rsidRPr="004B145C">
        <w:rPr>
          <w:spacing w:val="33"/>
          <w:w w:val="99"/>
        </w:rPr>
        <w:t xml:space="preserve"> </w:t>
      </w:r>
      <w:r w:rsidRPr="004B145C">
        <w:t>effect.</w:t>
      </w:r>
    </w:p>
    <w:p w:rsidR="00980042" w:rsidRPr="004B145C" w:rsidRDefault="00980042" w:rsidP="00962D68">
      <w:pPr>
        <w:pStyle w:val="C-BodyText"/>
      </w:pPr>
      <w:r w:rsidRPr="004B145C">
        <w:rPr>
          <w:b/>
          <w:bCs/>
        </w:rPr>
        <w:t>Monoamine</w:t>
      </w:r>
      <w:r w:rsidRPr="004B145C">
        <w:rPr>
          <w:b/>
          <w:bCs/>
          <w:spacing w:val="-7"/>
        </w:rPr>
        <w:t xml:space="preserve"> </w:t>
      </w:r>
      <w:r w:rsidRPr="004B145C">
        <w:rPr>
          <w:b/>
          <w:bCs/>
        </w:rPr>
        <w:t>Oxidase</w:t>
      </w:r>
      <w:r w:rsidRPr="004B145C">
        <w:rPr>
          <w:b/>
          <w:bCs/>
          <w:spacing w:val="-7"/>
        </w:rPr>
        <w:t xml:space="preserve"> </w:t>
      </w:r>
      <w:r w:rsidRPr="004B145C">
        <w:rPr>
          <w:b/>
          <w:bCs/>
        </w:rPr>
        <w:t>(MAO)</w:t>
      </w:r>
      <w:r w:rsidRPr="004B145C">
        <w:rPr>
          <w:b/>
          <w:bCs/>
          <w:spacing w:val="-7"/>
        </w:rPr>
        <w:t xml:space="preserve"> </w:t>
      </w:r>
      <w:r w:rsidRPr="004B145C">
        <w:rPr>
          <w:b/>
          <w:bCs/>
        </w:rPr>
        <w:t>inhibitors:</w:t>
      </w:r>
      <w:r w:rsidRPr="004B145C">
        <w:rPr>
          <w:b/>
          <w:bCs/>
          <w:spacing w:val="42"/>
        </w:rPr>
        <w:t xml:space="preserve"> </w:t>
      </w:r>
      <w:r w:rsidRPr="004B145C">
        <w:t>Concurrent</w:t>
      </w:r>
      <w:r w:rsidRPr="004B145C">
        <w:rPr>
          <w:spacing w:val="-6"/>
        </w:rPr>
        <w:t xml:space="preserve"> </w:t>
      </w:r>
      <w:r w:rsidRPr="004B145C">
        <w:t>use</w:t>
      </w:r>
      <w:r w:rsidRPr="004B145C">
        <w:rPr>
          <w:spacing w:val="-7"/>
        </w:rPr>
        <w:t xml:space="preserve"> </w:t>
      </w:r>
      <w:r w:rsidRPr="004B145C">
        <w:t>of</w:t>
      </w:r>
      <w:r w:rsidRPr="004B145C">
        <w:rPr>
          <w:spacing w:val="-7"/>
        </w:rPr>
        <w:t xml:space="preserve"> </w:t>
      </w:r>
      <w:r w:rsidRPr="004B145C">
        <w:t>MAO</w:t>
      </w:r>
      <w:r w:rsidRPr="004B145C">
        <w:rPr>
          <w:spacing w:val="-7"/>
        </w:rPr>
        <w:t xml:space="preserve"> </w:t>
      </w:r>
      <w:r w:rsidRPr="004B145C">
        <w:t>inhibitors</w:t>
      </w:r>
      <w:r w:rsidRPr="004B145C">
        <w:rPr>
          <w:spacing w:val="-6"/>
        </w:rPr>
        <w:t xml:space="preserve"> </w:t>
      </w:r>
      <w:r w:rsidRPr="004B145C">
        <w:t>and</w:t>
      </w:r>
      <w:r w:rsidRPr="004B145C">
        <w:rPr>
          <w:spacing w:val="-7"/>
        </w:rPr>
        <w:t xml:space="preserve"> </w:t>
      </w:r>
      <w:r w:rsidRPr="004B145C">
        <w:t>ephedrine</w:t>
      </w:r>
      <w:r w:rsidRPr="004B145C">
        <w:rPr>
          <w:spacing w:val="-7"/>
        </w:rPr>
        <w:t xml:space="preserve"> </w:t>
      </w:r>
      <w:r w:rsidRPr="004B145C">
        <w:rPr>
          <w:spacing w:val="-1"/>
        </w:rPr>
        <w:t>may</w:t>
      </w:r>
      <w:r w:rsidRPr="004B145C">
        <w:rPr>
          <w:spacing w:val="-4"/>
        </w:rPr>
        <w:t xml:space="preserve"> </w:t>
      </w:r>
      <w:r w:rsidRPr="004B145C">
        <w:t>result</w:t>
      </w:r>
      <w:r w:rsidRPr="004B145C">
        <w:rPr>
          <w:spacing w:val="-5"/>
        </w:rPr>
        <w:t xml:space="preserve"> </w:t>
      </w:r>
      <w:r w:rsidRPr="004B145C">
        <w:t>in</w:t>
      </w:r>
      <w:r w:rsidRPr="004B145C">
        <w:rPr>
          <w:spacing w:val="-5"/>
        </w:rPr>
        <w:t xml:space="preserve"> </w:t>
      </w:r>
      <w:r w:rsidRPr="004B145C">
        <w:t>potentiation</w:t>
      </w:r>
      <w:r w:rsidRPr="004B145C">
        <w:rPr>
          <w:spacing w:val="-5"/>
        </w:rPr>
        <w:t xml:space="preserve"> </w:t>
      </w:r>
      <w:r w:rsidRPr="004B145C">
        <w:t>of</w:t>
      </w:r>
      <w:r w:rsidRPr="004B145C">
        <w:rPr>
          <w:spacing w:val="-5"/>
        </w:rPr>
        <w:t xml:space="preserve"> </w:t>
      </w:r>
      <w:r w:rsidRPr="004B145C">
        <w:t>the</w:t>
      </w:r>
      <w:r w:rsidRPr="004B145C">
        <w:rPr>
          <w:spacing w:val="-5"/>
        </w:rPr>
        <w:t xml:space="preserve"> </w:t>
      </w:r>
      <w:r w:rsidRPr="004B145C">
        <w:t>cardiac</w:t>
      </w:r>
      <w:r w:rsidRPr="004B145C">
        <w:rPr>
          <w:spacing w:val="-5"/>
        </w:rPr>
        <w:t xml:space="preserve"> </w:t>
      </w:r>
      <w:r w:rsidRPr="004B145C">
        <w:t>and</w:t>
      </w:r>
      <w:r w:rsidRPr="004B145C">
        <w:rPr>
          <w:spacing w:val="-5"/>
        </w:rPr>
        <w:t xml:space="preserve"> </w:t>
      </w:r>
      <w:r w:rsidRPr="004B145C">
        <w:t>pressor</w:t>
      </w:r>
      <w:r w:rsidRPr="004B145C">
        <w:rPr>
          <w:spacing w:val="-5"/>
        </w:rPr>
        <w:t xml:space="preserve"> </w:t>
      </w:r>
      <w:r w:rsidRPr="004B145C">
        <w:t>effects</w:t>
      </w:r>
      <w:r w:rsidRPr="004B145C">
        <w:rPr>
          <w:spacing w:val="-6"/>
        </w:rPr>
        <w:t xml:space="preserve"> </w:t>
      </w:r>
      <w:r w:rsidRPr="004B145C">
        <w:t>of</w:t>
      </w:r>
      <w:r w:rsidRPr="004B145C">
        <w:rPr>
          <w:spacing w:val="-5"/>
        </w:rPr>
        <w:t xml:space="preserve"> </w:t>
      </w:r>
      <w:r w:rsidRPr="004B145C">
        <w:t>ephedrine</w:t>
      </w:r>
      <w:r w:rsidRPr="004B145C">
        <w:rPr>
          <w:spacing w:val="-5"/>
        </w:rPr>
        <w:t xml:space="preserve"> </w:t>
      </w:r>
      <w:r w:rsidRPr="004B145C">
        <w:t>(see</w:t>
      </w:r>
      <w:r w:rsidRPr="004B145C">
        <w:rPr>
          <w:spacing w:val="20"/>
          <w:w w:val="99"/>
        </w:rPr>
        <w:t xml:space="preserve"> </w:t>
      </w:r>
      <w:r w:rsidRPr="004B145C">
        <w:rPr>
          <w:b/>
          <w:bCs/>
          <w:spacing w:val="-1"/>
        </w:rPr>
        <w:t>CONTRAINDICATIONS</w:t>
      </w:r>
      <w:r w:rsidRPr="004B145C">
        <w:rPr>
          <w:spacing w:val="-1"/>
        </w:rPr>
        <w:t>).</w:t>
      </w:r>
    </w:p>
    <w:p w:rsidR="00ED7469" w:rsidRPr="004B145C" w:rsidRDefault="00980042" w:rsidP="00962D68">
      <w:pPr>
        <w:pStyle w:val="C-BodyText"/>
      </w:pPr>
      <w:r w:rsidRPr="004B145C">
        <w:rPr>
          <w:b/>
          <w:bCs/>
          <w:spacing w:val="-1"/>
        </w:rPr>
        <w:t>Reserpine:</w:t>
      </w:r>
      <w:r w:rsidRPr="004B145C">
        <w:rPr>
          <w:b/>
          <w:bCs/>
          <w:spacing w:val="44"/>
        </w:rPr>
        <w:t xml:space="preserve"> </w:t>
      </w:r>
      <w:r w:rsidRPr="004B145C">
        <w:t>Concurrent</w:t>
      </w:r>
      <w:r w:rsidRPr="004B145C">
        <w:rPr>
          <w:spacing w:val="-6"/>
        </w:rPr>
        <w:t xml:space="preserve"> </w:t>
      </w:r>
      <w:r w:rsidRPr="004B145C">
        <w:t>use</w:t>
      </w:r>
      <w:r w:rsidRPr="004B145C">
        <w:rPr>
          <w:spacing w:val="-5"/>
        </w:rPr>
        <w:t xml:space="preserve"> </w:t>
      </w:r>
      <w:r w:rsidRPr="004B145C">
        <w:t>of</w:t>
      </w:r>
      <w:r w:rsidRPr="004B145C">
        <w:rPr>
          <w:spacing w:val="-6"/>
        </w:rPr>
        <w:t xml:space="preserve"> </w:t>
      </w:r>
      <w:r w:rsidRPr="004B145C">
        <w:t>reserpine</w:t>
      </w:r>
      <w:r w:rsidRPr="004B145C">
        <w:rPr>
          <w:spacing w:val="-5"/>
        </w:rPr>
        <w:t xml:space="preserve"> </w:t>
      </w:r>
      <w:r w:rsidRPr="004B145C">
        <w:t>with</w:t>
      </w:r>
      <w:r w:rsidRPr="004B145C">
        <w:rPr>
          <w:spacing w:val="-5"/>
        </w:rPr>
        <w:t xml:space="preserve"> </w:t>
      </w:r>
      <w:r w:rsidRPr="004B145C">
        <w:rPr>
          <w:spacing w:val="-1"/>
        </w:rPr>
        <w:t>ephedrine</w:t>
      </w:r>
      <w:r w:rsidRPr="004B145C">
        <w:rPr>
          <w:spacing w:val="-6"/>
        </w:rPr>
        <w:t xml:space="preserve"> </w:t>
      </w:r>
      <w:r w:rsidRPr="004B145C">
        <w:rPr>
          <w:spacing w:val="-1"/>
        </w:rPr>
        <w:t>may</w:t>
      </w:r>
      <w:r w:rsidRPr="004B145C">
        <w:rPr>
          <w:spacing w:val="-4"/>
        </w:rPr>
        <w:t xml:space="preserve"> </w:t>
      </w:r>
      <w:r w:rsidRPr="004B145C">
        <w:t>result</w:t>
      </w:r>
      <w:r w:rsidRPr="004B145C">
        <w:rPr>
          <w:spacing w:val="-5"/>
        </w:rPr>
        <w:t xml:space="preserve"> </w:t>
      </w:r>
      <w:r w:rsidRPr="004B145C">
        <w:t>in</w:t>
      </w:r>
      <w:r w:rsidRPr="004B145C">
        <w:rPr>
          <w:spacing w:val="-6"/>
        </w:rPr>
        <w:t xml:space="preserve"> </w:t>
      </w:r>
      <w:r w:rsidRPr="004B145C">
        <w:t>a</w:t>
      </w:r>
      <w:r w:rsidRPr="004B145C">
        <w:rPr>
          <w:spacing w:val="-5"/>
        </w:rPr>
        <w:t xml:space="preserve"> </w:t>
      </w:r>
      <w:r w:rsidRPr="004B145C">
        <w:t>reduced</w:t>
      </w:r>
      <w:r w:rsidRPr="004B145C">
        <w:rPr>
          <w:spacing w:val="-6"/>
        </w:rPr>
        <w:t xml:space="preserve"> </w:t>
      </w:r>
      <w:r w:rsidRPr="004B145C">
        <w:t>pressor</w:t>
      </w:r>
      <w:r w:rsidRPr="004B145C">
        <w:rPr>
          <w:spacing w:val="-5"/>
        </w:rPr>
        <w:t xml:space="preserve"> </w:t>
      </w:r>
      <w:r w:rsidRPr="004B145C">
        <w:t>effect.</w:t>
      </w:r>
      <w:r w:rsidR="00ED7469" w:rsidRPr="004B145C" w:rsidDel="00ED7469">
        <w:t xml:space="preserve"> </w:t>
      </w:r>
    </w:p>
    <w:p w:rsidR="00980042" w:rsidRPr="004B145C" w:rsidRDefault="00980042" w:rsidP="00962D68">
      <w:pPr>
        <w:pStyle w:val="C-BodyText"/>
      </w:pPr>
      <w:r w:rsidRPr="004B145C">
        <w:rPr>
          <w:b/>
          <w:bCs/>
          <w:spacing w:val="-1"/>
        </w:rPr>
        <w:t>Sympathomimetic</w:t>
      </w:r>
      <w:r w:rsidRPr="004B145C">
        <w:rPr>
          <w:b/>
          <w:bCs/>
          <w:spacing w:val="-9"/>
        </w:rPr>
        <w:t xml:space="preserve"> </w:t>
      </w:r>
      <w:r w:rsidRPr="004B145C">
        <w:rPr>
          <w:b/>
          <w:bCs/>
          <w:spacing w:val="-1"/>
        </w:rPr>
        <w:t>agents</w:t>
      </w:r>
      <w:r w:rsidRPr="004B145C">
        <w:rPr>
          <w:spacing w:val="-1"/>
        </w:rPr>
        <w:t>:</w:t>
      </w:r>
      <w:r w:rsidRPr="004B145C">
        <w:rPr>
          <w:spacing w:val="-8"/>
        </w:rPr>
        <w:t xml:space="preserve"> </w:t>
      </w:r>
      <w:r w:rsidRPr="004B145C">
        <w:t>Concurrent</w:t>
      </w:r>
      <w:r w:rsidRPr="004B145C">
        <w:rPr>
          <w:spacing w:val="-8"/>
        </w:rPr>
        <w:t xml:space="preserve"> </w:t>
      </w:r>
      <w:r w:rsidRPr="004B145C">
        <w:t>use</w:t>
      </w:r>
      <w:r w:rsidRPr="004B145C">
        <w:rPr>
          <w:spacing w:val="-8"/>
        </w:rPr>
        <w:t xml:space="preserve"> </w:t>
      </w:r>
      <w:r w:rsidRPr="004B145C">
        <w:t>of</w:t>
      </w:r>
      <w:r w:rsidRPr="004B145C">
        <w:rPr>
          <w:spacing w:val="-8"/>
        </w:rPr>
        <w:t xml:space="preserve"> </w:t>
      </w:r>
      <w:r w:rsidRPr="004B145C">
        <w:t>ephedrine</w:t>
      </w:r>
      <w:r w:rsidRPr="004B145C">
        <w:rPr>
          <w:spacing w:val="-8"/>
        </w:rPr>
        <w:t xml:space="preserve"> </w:t>
      </w:r>
      <w:r w:rsidRPr="004B145C">
        <w:t>and</w:t>
      </w:r>
      <w:r w:rsidRPr="004B145C">
        <w:rPr>
          <w:spacing w:val="-8"/>
        </w:rPr>
        <w:t xml:space="preserve"> </w:t>
      </w:r>
      <w:r w:rsidRPr="004B145C">
        <w:t>other</w:t>
      </w:r>
      <w:r w:rsidRPr="004B145C">
        <w:rPr>
          <w:spacing w:val="-8"/>
        </w:rPr>
        <w:t xml:space="preserve"> </w:t>
      </w:r>
      <w:proofErr w:type="spellStart"/>
      <w:r w:rsidRPr="004B145C">
        <w:rPr>
          <w:spacing w:val="-1"/>
        </w:rPr>
        <w:t>sympathomimetics</w:t>
      </w:r>
      <w:proofErr w:type="spellEnd"/>
      <w:r w:rsidRPr="004B145C">
        <w:rPr>
          <w:spacing w:val="-9"/>
        </w:rPr>
        <w:t xml:space="preserve"> </w:t>
      </w:r>
      <w:r w:rsidRPr="004B145C">
        <w:rPr>
          <w:spacing w:val="-1"/>
        </w:rPr>
        <w:t>may</w:t>
      </w:r>
      <w:r w:rsidRPr="004B145C">
        <w:rPr>
          <w:spacing w:val="39"/>
          <w:w w:val="99"/>
        </w:rPr>
        <w:t xml:space="preserve"> </w:t>
      </w:r>
      <w:r w:rsidRPr="004B145C">
        <w:t>result</w:t>
      </w:r>
      <w:r w:rsidRPr="004B145C">
        <w:rPr>
          <w:spacing w:val="-6"/>
        </w:rPr>
        <w:t xml:space="preserve"> </w:t>
      </w:r>
      <w:r w:rsidRPr="004B145C">
        <w:t>in</w:t>
      </w:r>
      <w:r w:rsidRPr="004B145C">
        <w:rPr>
          <w:spacing w:val="-6"/>
        </w:rPr>
        <w:t xml:space="preserve"> </w:t>
      </w:r>
      <w:r w:rsidRPr="004B145C">
        <w:t>increased</w:t>
      </w:r>
      <w:r w:rsidRPr="004B145C">
        <w:rPr>
          <w:spacing w:val="-6"/>
        </w:rPr>
        <w:t xml:space="preserve"> </w:t>
      </w:r>
      <w:r w:rsidRPr="004B145C">
        <w:t>cardiovascular</w:t>
      </w:r>
      <w:r w:rsidRPr="004B145C">
        <w:rPr>
          <w:spacing w:val="-6"/>
        </w:rPr>
        <w:t xml:space="preserve"> </w:t>
      </w:r>
      <w:r w:rsidRPr="004B145C">
        <w:t>and</w:t>
      </w:r>
      <w:r w:rsidRPr="004B145C">
        <w:rPr>
          <w:spacing w:val="-5"/>
        </w:rPr>
        <w:t xml:space="preserve"> </w:t>
      </w:r>
      <w:r w:rsidRPr="004B145C">
        <w:t>pressor</w:t>
      </w:r>
      <w:r w:rsidRPr="004B145C">
        <w:rPr>
          <w:spacing w:val="-6"/>
        </w:rPr>
        <w:t xml:space="preserve"> </w:t>
      </w:r>
      <w:r w:rsidRPr="004B145C">
        <w:rPr>
          <w:spacing w:val="-1"/>
        </w:rPr>
        <w:t>effects</w:t>
      </w:r>
      <w:r w:rsidRPr="004B145C">
        <w:rPr>
          <w:spacing w:val="-6"/>
        </w:rPr>
        <w:t xml:space="preserve"> </w:t>
      </w:r>
      <w:r w:rsidRPr="004B145C">
        <w:t>and</w:t>
      </w:r>
      <w:r w:rsidRPr="004B145C">
        <w:rPr>
          <w:spacing w:val="-6"/>
        </w:rPr>
        <w:t xml:space="preserve"> </w:t>
      </w:r>
      <w:r w:rsidRPr="004B145C">
        <w:t>an</w:t>
      </w:r>
      <w:r w:rsidRPr="004B145C">
        <w:rPr>
          <w:spacing w:val="-5"/>
        </w:rPr>
        <w:t xml:space="preserve"> </w:t>
      </w:r>
      <w:r w:rsidRPr="004B145C">
        <w:t>increased</w:t>
      </w:r>
      <w:r w:rsidRPr="004B145C">
        <w:rPr>
          <w:spacing w:val="-6"/>
        </w:rPr>
        <w:t xml:space="preserve"> </w:t>
      </w:r>
      <w:r w:rsidRPr="004B145C">
        <w:t>risk</w:t>
      </w:r>
      <w:r w:rsidRPr="004B145C">
        <w:rPr>
          <w:spacing w:val="-6"/>
        </w:rPr>
        <w:t xml:space="preserve"> </w:t>
      </w:r>
      <w:r w:rsidRPr="004B145C">
        <w:t>of</w:t>
      </w:r>
      <w:r w:rsidRPr="004B145C">
        <w:rPr>
          <w:spacing w:val="-6"/>
        </w:rPr>
        <w:t xml:space="preserve"> </w:t>
      </w:r>
      <w:r w:rsidRPr="004B145C">
        <w:t>adverse</w:t>
      </w:r>
      <w:r w:rsidRPr="004B145C">
        <w:rPr>
          <w:spacing w:val="-5"/>
        </w:rPr>
        <w:t xml:space="preserve"> </w:t>
      </w:r>
      <w:r w:rsidRPr="004B145C">
        <w:t>effects.</w:t>
      </w:r>
    </w:p>
    <w:p w:rsidR="00980042" w:rsidRPr="004B145C" w:rsidRDefault="00980042" w:rsidP="00962D68">
      <w:pPr>
        <w:pStyle w:val="C-BodyText"/>
      </w:pPr>
      <w:r w:rsidRPr="004B145C">
        <w:rPr>
          <w:b/>
          <w:bCs/>
        </w:rPr>
        <w:t>Tricyclic</w:t>
      </w:r>
      <w:r w:rsidRPr="004B145C">
        <w:rPr>
          <w:b/>
          <w:bCs/>
          <w:spacing w:val="-7"/>
        </w:rPr>
        <w:t xml:space="preserve"> </w:t>
      </w:r>
      <w:r w:rsidRPr="004B145C">
        <w:rPr>
          <w:b/>
          <w:bCs/>
        </w:rPr>
        <w:t>antidepressants:</w:t>
      </w:r>
      <w:r w:rsidRPr="004B145C">
        <w:rPr>
          <w:b/>
          <w:bCs/>
          <w:spacing w:val="41"/>
        </w:rPr>
        <w:t xml:space="preserve"> </w:t>
      </w:r>
      <w:r w:rsidRPr="004B145C">
        <w:t>Concurrent</w:t>
      </w:r>
      <w:r w:rsidRPr="004B145C">
        <w:rPr>
          <w:spacing w:val="-6"/>
        </w:rPr>
        <w:t xml:space="preserve"> </w:t>
      </w:r>
      <w:r w:rsidRPr="004B145C">
        <w:t>use</w:t>
      </w:r>
      <w:r w:rsidRPr="004B145C">
        <w:rPr>
          <w:spacing w:val="-7"/>
        </w:rPr>
        <w:t xml:space="preserve"> </w:t>
      </w:r>
      <w:r w:rsidRPr="004B145C">
        <w:t>of</w:t>
      </w:r>
      <w:r w:rsidRPr="004B145C">
        <w:rPr>
          <w:spacing w:val="-7"/>
        </w:rPr>
        <w:t xml:space="preserve"> </w:t>
      </w:r>
      <w:r w:rsidRPr="004B145C">
        <w:t>tricyclic</w:t>
      </w:r>
      <w:r w:rsidRPr="004B145C">
        <w:rPr>
          <w:spacing w:val="-6"/>
        </w:rPr>
        <w:t xml:space="preserve"> </w:t>
      </w:r>
      <w:r w:rsidRPr="004B145C">
        <w:t>antidepressant</w:t>
      </w:r>
      <w:r w:rsidRPr="004B145C">
        <w:rPr>
          <w:spacing w:val="-7"/>
        </w:rPr>
        <w:t xml:space="preserve"> </w:t>
      </w:r>
      <w:r w:rsidRPr="004B145C">
        <w:t>and</w:t>
      </w:r>
      <w:r w:rsidRPr="004B145C">
        <w:rPr>
          <w:spacing w:val="-7"/>
        </w:rPr>
        <w:t xml:space="preserve"> </w:t>
      </w:r>
      <w:r w:rsidRPr="004B145C">
        <w:t>ephedrine</w:t>
      </w:r>
      <w:r w:rsidRPr="004B145C">
        <w:rPr>
          <w:spacing w:val="-6"/>
        </w:rPr>
        <w:t xml:space="preserve"> </w:t>
      </w:r>
      <w:r w:rsidRPr="004B145C">
        <w:rPr>
          <w:spacing w:val="-1"/>
        </w:rPr>
        <w:t>may</w:t>
      </w:r>
      <w:r w:rsidRPr="004B145C">
        <w:rPr>
          <w:spacing w:val="-5"/>
        </w:rPr>
        <w:t xml:space="preserve"> </w:t>
      </w:r>
      <w:r w:rsidRPr="004B145C">
        <w:t>result</w:t>
      </w:r>
      <w:r w:rsidRPr="004B145C">
        <w:rPr>
          <w:spacing w:val="-7"/>
        </w:rPr>
        <w:t xml:space="preserve"> </w:t>
      </w:r>
      <w:r w:rsidRPr="004B145C">
        <w:t>in</w:t>
      </w:r>
      <w:r w:rsidRPr="004B145C">
        <w:rPr>
          <w:spacing w:val="20"/>
          <w:w w:val="99"/>
        </w:rPr>
        <w:t xml:space="preserve"> </w:t>
      </w:r>
      <w:r w:rsidRPr="004B145C">
        <w:t>potentiation</w:t>
      </w:r>
      <w:r w:rsidRPr="004B145C">
        <w:rPr>
          <w:spacing w:val="-7"/>
        </w:rPr>
        <w:t xml:space="preserve"> </w:t>
      </w:r>
      <w:r w:rsidRPr="004B145C">
        <w:t>of</w:t>
      </w:r>
      <w:r w:rsidRPr="004B145C">
        <w:rPr>
          <w:spacing w:val="-7"/>
        </w:rPr>
        <w:t xml:space="preserve"> </w:t>
      </w:r>
      <w:r w:rsidRPr="004B145C">
        <w:t>the</w:t>
      </w:r>
      <w:r w:rsidRPr="004B145C">
        <w:rPr>
          <w:spacing w:val="-7"/>
        </w:rPr>
        <w:t xml:space="preserve"> </w:t>
      </w:r>
      <w:r w:rsidRPr="004B145C">
        <w:t>cardiovascular</w:t>
      </w:r>
      <w:r w:rsidRPr="004B145C">
        <w:rPr>
          <w:spacing w:val="-7"/>
        </w:rPr>
        <w:t xml:space="preserve"> </w:t>
      </w:r>
      <w:r w:rsidRPr="004B145C">
        <w:t>and</w:t>
      </w:r>
      <w:r w:rsidRPr="004B145C">
        <w:rPr>
          <w:spacing w:val="-6"/>
        </w:rPr>
        <w:t xml:space="preserve"> </w:t>
      </w:r>
      <w:r w:rsidRPr="004B145C">
        <w:t>pressor</w:t>
      </w:r>
      <w:r w:rsidRPr="004B145C">
        <w:rPr>
          <w:spacing w:val="-7"/>
        </w:rPr>
        <w:t xml:space="preserve"> </w:t>
      </w:r>
      <w:r w:rsidRPr="004B145C">
        <w:t>effects</w:t>
      </w:r>
      <w:r w:rsidRPr="004B145C">
        <w:rPr>
          <w:spacing w:val="-7"/>
        </w:rPr>
        <w:t xml:space="preserve"> </w:t>
      </w:r>
      <w:r w:rsidRPr="004B145C">
        <w:t>of</w:t>
      </w:r>
      <w:r w:rsidRPr="004B145C">
        <w:rPr>
          <w:spacing w:val="-7"/>
        </w:rPr>
        <w:t xml:space="preserve"> </w:t>
      </w:r>
      <w:r w:rsidRPr="004B145C">
        <w:t>ephedrine.</w:t>
      </w:r>
    </w:p>
    <w:p w:rsidR="00980042" w:rsidRPr="004B145C" w:rsidRDefault="00980042" w:rsidP="00962D68">
      <w:pPr>
        <w:pStyle w:val="C-BodyText"/>
      </w:pPr>
      <w:r w:rsidRPr="004B145C">
        <w:rPr>
          <w:b/>
          <w:bCs/>
        </w:rPr>
        <w:t>Clonidine:</w:t>
      </w:r>
      <w:r w:rsidRPr="004B145C">
        <w:rPr>
          <w:b/>
          <w:bCs/>
          <w:spacing w:val="42"/>
        </w:rPr>
        <w:t xml:space="preserve"> </w:t>
      </w:r>
      <w:r w:rsidRPr="004B145C">
        <w:rPr>
          <w:spacing w:val="-1"/>
        </w:rPr>
        <w:t>Pretreatment</w:t>
      </w:r>
      <w:r w:rsidRPr="004B145C">
        <w:rPr>
          <w:spacing w:val="-6"/>
        </w:rPr>
        <w:t xml:space="preserve"> </w:t>
      </w:r>
      <w:r w:rsidRPr="004B145C">
        <w:t>with</w:t>
      </w:r>
      <w:r w:rsidRPr="004B145C">
        <w:rPr>
          <w:spacing w:val="-7"/>
        </w:rPr>
        <w:t xml:space="preserve"> </w:t>
      </w:r>
      <w:r w:rsidRPr="004B145C">
        <w:t>clonidine</w:t>
      </w:r>
      <w:r w:rsidRPr="004B145C">
        <w:rPr>
          <w:spacing w:val="-6"/>
        </w:rPr>
        <w:t xml:space="preserve"> </w:t>
      </w:r>
      <w:r w:rsidRPr="004B145C">
        <w:rPr>
          <w:spacing w:val="-1"/>
        </w:rPr>
        <w:t>may</w:t>
      </w:r>
      <w:r w:rsidRPr="004B145C">
        <w:rPr>
          <w:spacing w:val="-4"/>
        </w:rPr>
        <w:t xml:space="preserve"> </w:t>
      </w:r>
      <w:r w:rsidRPr="004B145C">
        <w:t>increase</w:t>
      </w:r>
      <w:r w:rsidRPr="004B145C">
        <w:rPr>
          <w:spacing w:val="-7"/>
        </w:rPr>
        <w:t xml:space="preserve"> </w:t>
      </w:r>
      <w:r w:rsidRPr="004B145C">
        <w:t>the</w:t>
      </w:r>
      <w:r w:rsidRPr="004B145C">
        <w:rPr>
          <w:spacing w:val="-6"/>
        </w:rPr>
        <w:t xml:space="preserve"> </w:t>
      </w:r>
      <w:r w:rsidRPr="004B145C">
        <w:t>pressor</w:t>
      </w:r>
      <w:r w:rsidRPr="004B145C">
        <w:rPr>
          <w:spacing w:val="-6"/>
        </w:rPr>
        <w:t xml:space="preserve"> </w:t>
      </w:r>
      <w:r w:rsidRPr="004B145C">
        <w:t>effect</w:t>
      </w:r>
      <w:r w:rsidRPr="004B145C">
        <w:rPr>
          <w:spacing w:val="-7"/>
        </w:rPr>
        <w:t xml:space="preserve"> </w:t>
      </w:r>
      <w:r w:rsidRPr="004B145C">
        <w:t>of</w:t>
      </w:r>
      <w:r w:rsidRPr="004B145C">
        <w:rPr>
          <w:spacing w:val="-6"/>
        </w:rPr>
        <w:t xml:space="preserve"> </w:t>
      </w:r>
      <w:r w:rsidRPr="004B145C">
        <w:t>ephedrine.</w:t>
      </w:r>
    </w:p>
    <w:p w:rsidR="00980042" w:rsidRPr="004B145C" w:rsidRDefault="00980042" w:rsidP="00962D68">
      <w:pPr>
        <w:pStyle w:val="C-BodyText"/>
      </w:pPr>
      <w:r w:rsidRPr="004B145C">
        <w:rPr>
          <w:b/>
          <w:bCs/>
        </w:rPr>
        <w:t>Urinary</w:t>
      </w:r>
      <w:r w:rsidRPr="004B145C">
        <w:rPr>
          <w:b/>
          <w:bCs/>
          <w:spacing w:val="-10"/>
        </w:rPr>
        <w:t xml:space="preserve"> </w:t>
      </w:r>
      <w:proofErr w:type="spellStart"/>
      <w:r w:rsidRPr="004B145C">
        <w:rPr>
          <w:b/>
          <w:bCs/>
          <w:spacing w:val="-1"/>
        </w:rPr>
        <w:t>Alkalinizers</w:t>
      </w:r>
      <w:proofErr w:type="spellEnd"/>
      <w:r w:rsidRPr="004B145C">
        <w:rPr>
          <w:b/>
          <w:bCs/>
          <w:spacing w:val="-1"/>
        </w:rPr>
        <w:t>,</w:t>
      </w:r>
      <w:r w:rsidRPr="004B145C">
        <w:rPr>
          <w:b/>
          <w:bCs/>
          <w:spacing w:val="-10"/>
        </w:rPr>
        <w:t xml:space="preserve"> </w:t>
      </w:r>
      <w:r w:rsidRPr="004B145C">
        <w:rPr>
          <w:b/>
          <w:bCs/>
        </w:rPr>
        <w:t>such</w:t>
      </w:r>
      <w:r w:rsidRPr="004B145C">
        <w:rPr>
          <w:b/>
          <w:bCs/>
          <w:spacing w:val="-10"/>
        </w:rPr>
        <w:t xml:space="preserve"> </w:t>
      </w:r>
      <w:r w:rsidRPr="004B145C">
        <w:rPr>
          <w:b/>
          <w:bCs/>
        </w:rPr>
        <w:t>as</w:t>
      </w:r>
      <w:r w:rsidRPr="004B145C">
        <w:rPr>
          <w:b/>
          <w:bCs/>
          <w:spacing w:val="-10"/>
        </w:rPr>
        <w:t xml:space="preserve"> </w:t>
      </w:r>
      <w:r w:rsidRPr="004B145C">
        <w:rPr>
          <w:b/>
          <w:bCs/>
          <w:spacing w:val="-1"/>
        </w:rPr>
        <w:t>acetazolamide,</w:t>
      </w:r>
      <w:r w:rsidRPr="004B145C">
        <w:rPr>
          <w:b/>
          <w:bCs/>
          <w:spacing w:val="-12"/>
        </w:rPr>
        <w:t xml:space="preserve"> </w:t>
      </w:r>
      <w:r w:rsidRPr="004B145C">
        <w:rPr>
          <w:b/>
          <w:bCs/>
        </w:rPr>
        <w:t>dichlorphenamide,</w:t>
      </w:r>
      <w:r w:rsidRPr="004B145C">
        <w:rPr>
          <w:b/>
          <w:bCs/>
          <w:spacing w:val="-10"/>
        </w:rPr>
        <w:t xml:space="preserve"> </w:t>
      </w:r>
      <w:r w:rsidRPr="004B145C">
        <w:rPr>
          <w:b/>
          <w:bCs/>
        </w:rPr>
        <w:t>sodium</w:t>
      </w:r>
      <w:r w:rsidRPr="004B145C">
        <w:rPr>
          <w:b/>
          <w:bCs/>
          <w:spacing w:val="-9"/>
        </w:rPr>
        <w:t xml:space="preserve"> </w:t>
      </w:r>
      <w:r w:rsidRPr="004B145C">
        <w:rPr>
          <w:b/>
          <w:bCs/>
        </w:rPr>
        <w:t>bicarbonate</w:t>
      </w:r>
      <w:r w:rsidRPr="004B145C">
        <w:rPr>
          <w:b/>
          <w:bCs/>
          <w:spacing w:val="-10"/>
        </w:rPr>
        <w:t xml:space="preserve"> </w:t>
      </w:r>
      <w:r w:rsidRPr="004B145C">
        <w:rPr>
          <w:b/>
          <w:bCs/>
        </w:rPr>
        <w:t>and</w:t>
      </w:r>
      <w:r w:rsidRPr="004B145C">
        <w:rPr>
          <w:b/>
          <w:bCs/>
          <w:spacing w:val="47"/>
          <w:w w:val="99"/>
        </w:rPr>
        <w:t xml:space="preserve"> </w:t>
      </w:r>
      <w:r w:rsidRPr="004B145C">
        <w:rPr>
          <w:b/>
          <w:bCs/>
        </w:rPr>
        <w:t>sodium</w:t>
      </w:r>
      <w:r w:rsidRPr="004B145C">
        <w:rPr>
          <w:b/>
          <w:bCs/>
          <w:spacing w:val="-6"/>
        </w:rPr>
        <w:t xml:space="preserve"> </w:t>
      </w:r>
      <w:r w:rsidRPr="004B145C">
        <w:rPr>
          <w:b/>
          <w:bCs/>
        </w:rPr>
        <w:t xml:space="preserve">citrate: </w:t>
      </w:r>
      <w:r w:rsidRPr="004B145C">
        <w:rPr>
          <w:b/>
          <w:bCs/>
          <w:spacing w:val="6"/>
        </w:rPr>
        <w:t xml:space="preserve"> </w:t>
      </w:r>
      <w:r w:rsidRPr="004B145C">
        <w:t>These</w:t>
      </w:r>
      <w:r w:rsidRPr="004B145C">
        <w:rPr>
          <w:spacing w:val="-5"/>
        </w:rPr>
        <w:t xml:space="preserve"> </w:t>
      </w:r>
      <w:r w:rsidRPr="004B145C">
        <w:t>drugs</w:t>
      </w:r>
      <w:r w:rsidRPr="004B145C">
        <w:rPr>
          <w:spacing w:val="-5"/>
        </w:rPr>
        <w:t xml:space="preserve"> </w:t>
      </w:r>
      <w:r w:rsidRPr="004B145C">
        <w:rPr>
          <w:spacing w:val="-1"/>
        </w:rPr>
        <w:t>may</w:t>
      </w:r>
      <w:r w:rsidRPr="004B145C">
        <w:rPr>
          <w:spacing w:val="-4"/>
        </w:rPr>
        <w:t xml:space="preserve"> </w:t>
      </w:r>
      <w:r w:rsidRPr="004B145C">
        <w:t>increase</w:t>
      </w:r>
      <w:r w:rsidRPr="004B145C">
        <w:rPr>
          <w:spacing w:val="-5"/>
        </w:rPr>
        <w:t xml:space="preserve"> </w:t>
      </w:r>
      <w:r w:rsidRPr="004B145C">
        <w:t>the</w:t>
      </w:r>
      <w:r w:rsidRPr="004B145C">
        <w:rPr>
          <w:spacing w:val="-5"/>
        </w:rPr>
        <w:t xml:space="preserve"> </w:t>
      </w:r>
      <w:r w:rsidRPr="004B145C">
        <w:t>half</w:t>
      </w:r>
      <w:r w:rsidRPr="004B145C">
        <w:rPr>
          <w:spacing w:val="-5"/>
        </w:rPr>
        <w:t xml:space="preserve"> </w:t>
      </w:r>
      <w:r w:rsidRPr="004B145C">
        <w:t>life</w:t>
      </w:r>
      <w:r w:rsidRPr="004B145C">
        <w:rPr>
          <w:spacing w:val="-5"/>
        </w:rPr>
        <w:t xml:space="preserve"> </w:t>
      </w:r>
      <w:r w:rsidRPr="004B145C">
        <w:t>and</w:t>
      </w:r>
      <w:r w:rsidRPr="004B145C">
        <w:rPr>
          <w:spacing w:val="-5"/>
        </w:rPr>
        <w:t xml:space="preserve"> </w:t>
      </w:r>
      <w:r w:rsidRPr="004B145C">
        <w:t>decrease</w:t>
      </w:r>
      <w:r w:rsidRPr="004B145C">
        <w:rPr>
          <w:spacing w:val="-5"/>
        </w:rPr>
        <w:t xml:space="preserve"> </w:t>
      </w:r>
      <w:r w:rsidRPr="004B145C">
        <w:t>the</w:t>
      </w:r>
      <w:r w:rsidRPr="004B145C">
        <w:rPr>
          <w:spacing w:val="-5"/>
        </w:rPr>
        <w:t xml:space="preserve"> </w:t>
      </w:r>
      <w:r w:rsidRPr="004B145C">
        <w:rPr>
          <w:spacing w:val="-1"/>
        </w:rPr>
        <w:t>elimination</w:t>
      </w:r>
      <w:r w:rsidRPr="004B145C">
        <w:rPr>
          <w:spacing w:val="-5"/>
        </w:rPr>
        <w:t xml:space="preserve"> </w:t>
      </w:r>
      <w:r w:rsidRPr="004B145C">
        <w:t>of</w:t>
      </w:r>
      <w:r w:rsidRPr="004B145C">
        <w:rPr>
          <w:spacing w:val="-5"/>
        </w:rPr>
        <w:t xml:space="preserve"> </w:t>
      </w:r>
      <w:r w:rsidRPr="004B145C">
        <w:t>ephedrine</w:t>
      </w:r>
      <w:r w:rsidRPr="004B145C">
        <w:rPr>
          <w:spacing w:val="29"/>
          <w:w w:val="99"/>
        </w:rPr>
        <w:t xml:space="preserve"> </w:t>
      </w:r>
      <w:r w:rsidRPr="004B145C">
        <w:t>leading</w:t>
      </w:r>
      <w:r w:rsidRPr="004B145C">
        <w:rPr>
          <w:spacing w:val="-7"/>
        </w:rPr>
        <w:t xml:space="preserve"> </w:t>
      </w:r>
      <w:r w:rsidRPr="004B145C">
        <w:t>to</w:t>
      </w:r>
      <w:r w:rsidRPr="004B145C">
        <w:rPr>
          <w:spacing w:val="-6"/>
        </w:rPr>
        <w:t xml:space="preserve"> </w:t>
      </w:r>
      <w:r w:rsidRPr="004B145C">
        <w:t>enhanced</w:t>
      </w:r>
      <w:r w:rsidRPr="004B145C">
        <w:rPr>
          <w:spacing w:val="-6"/>
        </w:rPr>
        <w:t xml:space="preserve"> </w:t>
      </w:r>
      <w:r w:rsidRPr="004B145C">
        <w:t>therapeutic</w:t>
      </w:r>
      <w:r w:rsidRPr="004B145C">
        <w:rPr>
          <w:spacing w:val="-6"/>
        </w:rPr>
        <w:t xml:space="preserve"> </w:t>
      </w:r>
      <w:r w:rsidRPr="004B145C">
        <w:t>or</w:t>
      </w:r>
      <w:r w:rsidRPr="004B145C">
        <w:rPr>
          <w:spacing w:val="-6"/>
        </w:rPr>
        <w:t xml:space="preserve"> </w:t>
      </w:r>
      <w:r w:rsidRPr="004B145C">
        <w:t>toxic</w:t>
      </w:r>
      <w:r w:rsidRPr="004B145C">
        <w:rPr>
          <w:spacing w:val="-7"/>
        </w:rPr>
        <w:t xml:space="preserve"> </w:t>
      </w:r>
      <w:r w:rsidRPr="004B145C">
        <w:t>effects</w:t>
      </w:r>
      <w:r w:rsidRPr="004B145C">
        <w:rPr>
          <w:spacing w:val="-6"/>
        </w:rPr>
        <w:t xml:space="preserve"> </w:t>
      </w:r>
      <w:r w:rsidRPr="004B145C">
        <w:t>of</w:t>
      </w:r>
      <w:r w:rsidRPr="004B145C">
        <w:rPr>
          <w:spacing w:val="-6"/>
        </w:rPr>
        <w:t xml:space="preserve"> </w:t>
      </w:r>
      <w:r w:rsidRPr="004B145C">
        <w:t>ephedrine.</w:t>
      </w:r>
    </w:p>
    <w:p w:rsidR="00980042" w:rsidRDefault="00980042" w:rsidP="00962D68">
      <w:pPr>
        <w:pStyle w:val="C-BodyText"/>
        <w:rPr>
          <w:spacing w:val="-1"/>
        </w:rPr>
      </w:pPr>
      <w:r w:rsidRPr="004B145C">
        <w:rPr>
          <w:b/>
          <w:bCs/>
        </w:rPr>
        <w:t>Theophylline:</w:t>
      </w:r>
      <w:r w:rsidRPr="004B145C">
        <w:rPr>
          <w:b/>
          <w:bCs/>
          <w:spacing w:val="43"/>
        </w:rPr>
        <w:t xml:space="preserve"> </w:t>
      </w:r>
      <w:r w:rsidRPr="004B145C">
        <w:t>Concurrent</w:t>
      </w:r>
      <w:r w:rsidRPr="004B145C">
        <w:rPr>
          <w:spacing w:val="-6"/>
        </w:rPr>
        <w:t xml:space="preserve"> </w:t>
      </w:r>
      <w:r w:rsidRPr="004B145C">
        <w:t>use</w:t>
      </w:r>
      <w:r w:rsidRPr="004B145C">
        <w:rPr>
          <w:spacing w:val="-6"/>
        </w:rPr>
        <w:t xml:space="preserve"> </w:t>
      </w:r>
      <w:r w:rsidRPr="004B145C">
        <w:t>of</w:t>
      </w:r>
      <w:r w:rsidRPr="004B145C">
        <w:rPr>
          <w:spacing w:val="-6"/>
        </w:rPr>
        <w:t xml:space="preserve"> </w:t>
      </w:r>
      <w:r w:rsidRPr="004B145C">
        <w:t>ephedrine</w:t>
      </w:r>
      <w:r w:rsidRPr="004B145C">
        <w:rPr>
          <w:spacing w:val="-5"/>
        </w:rPr>
        <w:t xml:space="preserve"> </w:t>
      </w:r>
      <w:r w:rsidRPr="004B145C">
        <w:t>and</w:t>
      </w:r>
      <w:r w:rsidRPr="004B145C">
        <w:rPr>
          <w:spacing w:val="-6"/>
        </w:rPr>
        <w:t xml:space="preserve"> </w:t>
      </w:r>
      <w:r w:rsidRPr="004B145C">
        <w:t>theophylline</w:t>
      </w:r>
      <w:r w:rsidRPr="004B145C">
        <w:rPr>
          <w:spacing w:val="-6"/>
        </w:rPr>
        <w:t xml:space="preserve"> </w:t>
      </w:r>
      <w:r w:rsidRPr="004B145C">
        <w:rPr>
          <w:spacing w:val="-1"/>
        </w:rPr>
        <w:t>may</w:t>
      </w:r>
      <w:r w:rsidRPr="004B145C">
        <w:rPr>
          <w:spacing w:val="-4"/>
        </w:rPr>
        <w:t xml:space="preserve"> </w:t>
      </w:r>
      <w:r w:rsidRPr="004B145C">
        <w:t>result</w:t>
      </w:r>
      <w:r w:rsidRPr="004B145C">
        <w:rPr>
          <w:spacing w:val="-6"/>
        </w:rPr>
        <w:t xml:space="preserve"> </w:t>
      </w:r>
      <w:r w:rsidRPr="004B145C">
        <w:t>in</w:t>
      </w:r>
      <w:r w:rsidRPr="004B145C">
        <w:rPr>
          <w:spacing w:val="-6"/>
        </w:rPr>
        <w:t xml:space="preserve"> </w:t>
      </w:r>
      <w:r w:rsidRPr="004B145C">
        <w:t>an</w:t>
      </w:r>
      <w:r w:rsidRPr="004B145C">
        <w:rPr>
          <w:spacing w:val="-5"/>
        </w:rPr>
        <w:t xml:space="preserve"> </w:t>
      </w:r>
      <w:r w:rsidRPr="004B145C">
        <w:t>increased</w:t>
      </w:r>
      <w:r w:rsidRPr="004B145C">
        <w:rPr>
          <w:spacing w:val="-6"/>
        </w:rPr>
        <w:t xml:space="preserve"> </w:t>
      </w:r>
      <w:r w:rsidRPr="004B145C">
        <w:t>incidence</w:t>
      </w:r>
      <w:r w:rsidRPr="004B145C">
        <w:rPr>
          <w:spacing w:val="-6"/>
        </w:rPr>
        <w:t xml:space="preserve"> </w:t>
      </w:r>
      <w:r w:rsidRPr="004B145C">
        <w:t>of</w:t>
      </w:r>
      <w:r w:rsidRPr="004B145C">
        <w:rPr>
          <w:spacing w:val="20"/>
          <w:w w:val="99"/>
        </w:rPr>
        <w:t xml:space="preserve"> </w:t>
      </w:r>
      <w:r w:rsidRPr="004B145C">
        <w:t>adverse</w:t>
      </w:r>
      <w:r w:rsidRPr="004B145C">
        <w:rPr>
          <w:spacing w:val="-5"/>
        </w:rPr>
        <w:t xml:space="preserve"> </w:t>
      </w:r>
      <w:r w:rsidRPr="004B145C">
        <w:t>effects</w:t>
      </w:r>
      <w:r w:rsidRPr="004B145C">
        <w:rPr>
          <w:spacing w:val="-5"/>
        </w:rPr>
        <w:t xml:space="preserve"> </w:t>
      </w:r>
      <w:r w:rsidRPr="004B145C">
        <w:t>than</w:t>
      </w:r>
      <w:r w:rsidRPr="004B145C">
        <w:rPr>
          <w:spacing w:val="-5"/>
        </w:rPr>
        <w:t xml:space="preserve"> </w:t>
      </w:r>
      <w:r w:rsidRPr="004B145C">
        <w:t>when</w:t>
      </w:r>
      <w:r w:rsidRPr="004B145C">
        <w:rPr>
          <w:spacing w:val="-4"/>
        </w:rPr>
        <w:t xml:space="preserve"> </w:t>
      </w:r>
      <w:r w:rsidRPr="004B145C">
        <w:t>either</w:t>
      </w:r>
      <w:r w:rsidRPr="004B145C">
        <w:rPr>
          <w:spacing w:val="-5"/>
        </w:rPr>
        <w:t xml:space="preserve"> </w:t>
      </w:r>
      <w:r w:rsidRPr="004B145C">
        <w:t>drug</w:t>
      </w:r>
      <w:r w:rsidRPr="004B145C">
        <w:rPr>
          <w:spacing w:val="-5"/>
        </w:rPr>
        <w:t xml:space="preserve"> </w:t>
      </w:r>
      <w:r w:rsidRPr="004B145C">
        <w:t>is</w:t>
      </w:r>
      <w:r w:rsidRPr="004B145C">
        <w:rPr>
          <w:spacing w:val="-5"/>
        </w:rPr>
        <w:t xml:space="preserve"> </w:t>
      </w:r>
      <w:r w:rsidRPr="004B145C">
        <w:t>used</w:t>
      </w:r>
      <w:r w:rsidRPr="004B145C">
        <w:rPr>
          <w:spacing w:val="-4"/>
        </w:rPr>
        <w:t xml:space="preserve"> </w:t>
      </w:r>
      <w:r w:rsidRPr="004B145C">
        <w:rPr>
          <w:spacing w:val="-1"/>
        </w:rPr>
        <w:t>alone.</w:t>
      </w:r>
      <w:r w:rsidRPr="004B145C">
        <w:rPr>
          <w:spacing w:val="45"/>
        </w:rPr>
        <w:t xml:space="preserve"> </w:t>
      </w:r>
      <w:r w:rsidRPr="004B145C">
        <w:t>Adverse</w:t>
      </w:r>
      <w:r w:rsidRPr="004B145C">
        <w:rPr>
          <w:spacing w:val="-5"/>
        </w:rPr>
        <w:t xml:space="preserve"> </w:t>
      </w:r>
      <w:r w:rsidRPr="004B145C">
        <w:t>effects</w:t>
      </w:r>
      <w:r w:rsidRPr="004B145C">
        <w:rPr>
          <w:spacing w:val="-4"/>
        </w:rPr>
        <w:t xml:space="preserve"> </w:t>
      </w:r>
      <w:r w:rsidRPr="004B145C">
        <w:t>include</w:t>
      </w:r>
      <w:r w:rsidRPr="004B145C">
        <w:rPr>
          <w:spacing w:val="-5"/>
        </w:rPr>
        <w:t xml:space="preserve"> </w:t>
      </w:r>
      <w:r w:rsidRPr="004B145C">
        <w:t>those</w:t>
      </w:r>
      <w:r w:rsidRPr="004B145C">
        <w:rPr>
          <w:spacing w:val="-5"/>
        </w:rPr>
        <w:t xml:space="preserve"> </w:t>
      </w:r>
      <w:r w:rsidRPr="004B145C">
        <w:t>in</w:t>
      </w:r>
      <w:r w:rsidRPr="004B145C">
        <w:rPr>
          <w:spacing w:val="-4"/>
        </w:rPr>
        <w:t xml:space="preserve"> </w:t>
      </w:r>
      <w:r w:rsidRPr="004B145C">
        <w:t>the</w:t>
      </w:r>
      <w:r w:rsidRPr="004B145C">
        <w:rPr>
          <w:spacing w:val="-5"/>
        </w:rPr>
        <w:t xml:space="preserve"> </w:t>
      </w:r>
      <w:r w:rsidRPr="004B145C">
        <w:t>central</w:t>
      </w:r>
      <w:r w:rsidRPr="004B145C">
        <w:rPr>
          <w:spacing w:val="25"/>
          <w:w w:val="99"/>
        </w:rPr>
        <w:t xml:space="preserve"> </w:t>
      </w:r>
      <w:r w:rsidRPr="004B145C">
        <w:t>nervous</w:t>
      </w:r>
      <w:r w:rsidRPr="004B145C">
        <w:rPr>
          <w:spacing w:val="-9"/>
        </w:rPr>
        <w:t xml:space="preserve"> </w:t>
      </w:r>
      <w:r w:rsidRPr="004B145C">
        <w:t>and</w:t>
      </w:r>
      <w:r w:rsidRPr="004B145C">
        <w:rPr>
          <w:spacing w:val="-8"/>
        </w:rPr>
        <w:t xml:space="preserve"> </w:t>
      </w:r>
      <w:r w:rsidRPr="004B145C">
        <w:t>the</w:t>
      </w:r>
      <w:r w:rsidRPr="004B145C">
        <w:rPr>
          <w:spacing w:val="-9"/>
        </w:rPr>
        <w:t xml:space="preserve"> </w:t>
      </w:r>
      <w:r w:rsidRPr="004B145C">
        <w:t>gastrointestinal</w:t>
      </w:r>
      <w:r w:rsidRPr="004B145C">
        <w:rPr>
          <w:spacing w:val="-8"/>
        </w:rPr>
        <w:t xml:space="preserve"> </w:t>
      </w:r>
      <w:r w:rsidRPr="004B145C">
        <w:rPr>
          <w:spacing w:val="-1"/>
        </w:rPr>
        <w:t>systems.</w:t>
      </w:r>
    </w:p>
    <w:p w:rsidR="00D27C4E" w:rsidRDefault="008008B1" w:rsidP="00D27C4E">
      <w:pPr>
        <w:pStyle w:val="C-BodyText"/>
      </w:pPr>
      <w:r w:rsidRPr="00D27C4E">
        <w:rPr>
          <w:b/>
        </w:rPr>
        <w:t>Indirect sympathomimetic agents (phenylpropanolamine, pseudoephedrine, phenylephrine, methylphenidate)</w:t>
      </w:r>
      <w:r w:rsidR="00D27C4E" w:rsidRPr="00D27C4E">
        <w:rPr>
          <w:b/>
        </w:rPr>
        <w:t>:</w:t>
      </w:r>
      <w:r w:rsidR="00D27C4E" w:rsidRPr="00D27C4E">
        <w:t xml:space="preserve"> </w:t>
      </w:r>
      <w:r w:rsidRPr="0071031F">
        <w:t>Risk of vasoconstriction and/or of acute episodes of hypertension.</w:t>
      </w:r>
    </w:p>
    <w:p w:rsidR="00D27C4E" w:rsidRDefault="008008B1" w:rsidP="00D27C4E">
      <w:pPr>
        <w:pStyle w:val="C-BodyText"/>
      </w:pPr>
      <w:r w:rsidRPr="00D27C4E">
        <w:rPr>
          <w:b/>
        </w:rPr>
        <w:lastRenderedPageBreak/>
        <w:t>Ergot alkaloids (dopaminergic action)</w:t>
      </w:r>
      <w:r w:rsidR="00D27C4E" w:rsidRPr="00D27C4E">
        <w:rPr>
          <w:b/>
        </w:rPr>
        <w:t xml:space="preserve">: </w:t>
      </w:r>
      <w:r w:rsidRPr="0071031F">
        <w:t>Risk of vasoconstriction and/or episodes of hypertension.</w:t>
      </w:r>
    </w:p>
    <w:p w:rsidR="00D27C4E" w:rsidRDefault="008008B1" w:rsidP="00D27C4E">
      <w:pPr>
        <w:pStyle w:val="C-BodyText"/>
      </w:pPr>
      <w:r w:rsidRPr="00D27C4E">
        <w:rPr>
          <w:b/>
        </w:rPr>
        <w:t>Noradrenergic-serotoninergic antidepressants (</w:t>
      </w:r>
      <w:proofErr w:type="spellStart"/>
      <w:r w:rsidRPr="00D27C4E">
        <w:rPr>
          <w:b/>
        </w:rPr>
        <w:t>minalcipran</w:t>
      </w:r>
      <w:proofErr w:type="spellEnd"/>
      <w:r w:rsidRPr="00D27C4E">
        <w:rPr>
          <w:b/>
        </w:rPr>
        <w:t>, venlafaxine)</w:t>
      </w:r>
      <w:r w:rsidR="00D27C4E">
        <w:rPr>
          <w:b/>
        </w:rPr>
        <w:t xml:space="preserve">: </w:t>
      </w:r>
      <w:r w:rsidRPr="0071031F">
        <w:t xml:space="preserve">Paroxysmal hypertension with possibility of arrhythmia (inhibition of adrenaline or noradrenaline entry in sympathetic </w:t>
      </w:r>
      <w:proofErr w:type="spellStart"/>
      <w:r w:rsidRPr="0071031F">
        <w:t>fibres</w:t>
      </w:r>
      <w:proofErr w:type="spellEnd"/>
      <w:r w:rsidRPr="0071031F">
        <w:t>).</w:t>
      </w:r>
    </w:p>
    <w:p w:rsidR="00D27C4E" w:rsidRDefault="008008B1" w:rsidP="00D27C4E">
      <w:pPr>
        <w:pStyle w:val="C-BodyText"/>
      </w:pPr>
      <w:proofErr w:type="spellStart"/>
      <w:r w:rsidRPr="00D27C4E">
        <w:rPr>
          <w:b/>
        </w:rPr>
        <w:t>Sibutramine</w:t>
      </w:r>
      <w:proofErr w:type="spellEnd"/>
      <w:r w:rsidR="00D27C4E">
        <w:rPr>
          <w:b/>
        </w:rPr>
        <w:t xml:space="preserve">: </w:t>
      </w:r>
      <w:r w:rsidRPr="0071031F">
        <w:t xml:space="preserve">Paroxysmal hypertension with possibility of arrhythmia (inhibition of adrenaline or noradrenaline entry in sympathetic </w:t>
      </w:r>
      <w:proofErr w:type="spellStart"/>
      <w:r w:rsidRPr="0071031F">
        <w:t>fibres</w:t>
      </w:r>
      <w:proofErr w:type="spellEnd"/>
      <w:r w:rsidRPr="0071031F">
        <w:t>).</w:t>
      </w:r>
    </w:p>
    <w:p w:rsidR="00D27C4E" w:rsidRDefault="008008B1" w:rsidP="008008B1">
      <w:pPr>
        <w:pStyle w:val="C-BodyText"/>
      </w:pPr>
      <w:proofErr w:type="spellStart"/>
      <w:r w:rsidRPr="00D27C4E">
        <w:rPr>
          <w:b/>
        </w:rPr>
        <w:t>Antiepileptics</w:t>
      </w:r>
      <w:proofErr w:type="spellEnd"/>
      <w:r w:rsidRPr="00D27C4E">
        <w:rPr>
          <w:b/>
        </w:rPr>
        <w:t xml:space="preserve">: </w:t>
      </w:r>
      <w:r w:rsidRPr="0071031F">
        <w:t xml:space="preserve">increased plasma concentration of phenytoin and possibly of </w:t>
      </w:r>
      <w:proofErr w:type="spellStart"/>
      <w:r w:rsidRPr="0071031F">
        <w:t>phenobarbitone</w:t>
      </w:r>
      <w:proofErr w:type="spellEnd"/>
      <w:r w:rsidRPr="0071031F">
        <w:t xml:space="preserve"> and </w:t>
      </w:r>
      <w:proofErr w:type="spellStart"/>
      <w:r w:rsidRPr="0071031F">
        <w:t>primidone</w:t>
      </w:r>
      <w:proofErr w:type="spellEnd"/>
      <w:r w:rsidRPr="0071031F">
        <w:t>.</w:t>
      </w:r>
    </w:p>
    <w:p w:rsidR="008008B1" w:rsidRDefault="008008B1" w:rsidP="008008B1">
      <w:pPr>
        <w:pStyle w:val="C-BodyText"/>
      </w:pPr>
      <w:proofErr w:type="spellStart"/>
      <w:r w:rsidRPr="00D27C4E">
        <w:rPr>
          <w:b/>
        </w:rPr>
        <w:t>Doxapram</w:t>
      </w:r>
      <w:proofErr w:type="spellEnd"/>
      <w:r w:rsidRPr="00D27C4E">
        <w:rPr>
          <w:b/>
        </w:rPr>
        <w:t>:</w:t>
      </w:r>
      <w:r w:rsidRPr="0071031F">
        <w:t xml:space="preserve"> risk of hypertension.</w:t>
      </w:r>
    </w:p>
    <w:p w:rsidR="00F44C37" w:rsidRDefault="00F44C37" w:rsidP="008008B1">
      <w:pPr>
        <w:pStyle w:val="C-BodyText"/>
      </w:pPr>
      <w:proofErr w:type="spellStart"/>
      <w:r w:rsidRPr="00F44C37">
        <w:rPr>
          <w:b/>
        </w:rPr>
        <w:t>Moclobemide</w:t>
      </w:r>
      <w:proofErr w:type="spellEnd"/>
      <w:r w:rsidRPr="00F44C37">
        <w:rPr>
          <w:b/>
        </w:rPr>
        <w:t>:</w:t>
      </w:r>
      <w:r>
        <w:t xml:space="preserve"> Risk of headache and palpitations, and increase in the effect of ephedrine of systolic blood pressure, and diastolic blood pressure.</w:t>
      </w:r>
    </w:p>
    <w:p w:rsidR="00F44C37" w:rsidRPr="00D27C4E" w:rsidRDefault="00F44C37" w:rsidP="008008B1">
      <w:pPr>
        <w:pStyle w:val="C-BodyText"/>
      </w:pPr>
      <w:r w:rsidRPr="00F44C37">
        <w:rPr>
          <w:b/>
        </w:rPr>
        <w:t>Linezolid:</w:t>
      </w:r>
      <w:r>
        <w:t xml:space="preserve"> Risk of vasoconstriction and/or episodes of hypertension.</w:t>
      </w:r>
    </w:p>
    <w:p w:rsidR="00980042" w:rsidRDefault="00980042" w:rsidP="00CE5C06">
      <w:pPr>
        <w:pStyle w:val="C-Heading1nopagebreak0"/>
      </w:pPr>
      <w:r>
        <w:t>ADVERSE EFFECTS</w:t>
      </w:r>
    </w:p>
    <w:p w:rsidR="00980042" w:rsidRPr="00CE5C06" w:rsidRDefault="00980042" w:rsidP="00962D68">
      <w:pPr>
        <w:pStyle w:val="C-BodyText"/>
      </w:pPr>
      <w:r w:rsidRPr="00CE5C06">
        <w:rPr>
          <w:b/>
          <w:bCs/>
        </w:rPr>
        <w:t>Body</w:t>
      </w:r>
      <w:r w:rsidRPr="00CE5C06">
        <w:rPr>
          <w:b/>
          <w:bCs/>
          <w:spacing w:val="-5"/>
        </w:rPr>
        <w:t xml:space="preserve"> </w:t>
      </w:r>
      <w:r w:rsidRPr="00CE5C06">
        <w:rPr>
          <w:b/>
          <w:bCs/>
        </w:rPr>
        <w:t>as</w:t>
      </w:r>
      <w:r w:rsidRPr="00CE5C06">
        <w:rPr>
          <w:b/>
          <w:bCs/>
          <w:spacing w:val="-5"/>
        </w:rPr>
        <w:t xml:space="preserve"> </w:t>
      </w:r>
      <w:r w:rsidRPr="00CE5C06">
        <w:rPr>
          <w:b/>
          <w:bCs/>
        </w:rPr>
        <w:t>a</w:t>
      </w:r>
      <w:r w:rsidRPr="00CE5C06">
        <w:rPr>
          <w:b/>
          <w:bCs/>
          <w:spacing w:val="-5"/>
        </w:rPr>
        <w:t xml:space="preserve"> </w:t>
      </w:r>
      <w:r w:rsidRPr="00CE5C06">
        <w:rPr>
          <w:b/>
          <w:bCs/>
        </w:rPr>
        <w:t>whole:</w:t>
      </w:r>
      <w:r w:rsidRPr="00CE5C06">
        <w:rPr>
          <w:b/>
          <w:bCs/>
          <w:spacing w:val="46"/>
        </w:rPr>
        <w:t xml:space="preserve"> </w:t>
      </w:r>
      <w:r w:rsidRPr="00CE5C06">
        <w:t>pallor,</w:t>
      </w:r>
      <w:r w:rsidRPr="00CE5C06">
        <w:rPr>
          <w:spacing w:val="-5"/>
        </w:rPr>
        <w:t xml:space="preserve"> </w:t>
      </w:r>
      <w:r w:rsidRPr="00CE5C06">
        <w:t>fever,</w:t>
      </w:r>
      <w:r w:rsidRPr="00CE5C06">
        <w:rPr>
          <w:spacing w:val="-4"/>
        </w:rPr>
        <w:t xml:space="preserve"> </w:t>
      </w:r>
      <w:r w:rsidRPr="00CE5C06">
        <w:t>headache,</w:t>
      </w:r>
      <w:r w:rsidRPr="00CE5C06">
        <w:rPr>
          <w:spacing w:val="-5"/>
        </w:rPr>
        <w:t xml:space="preserve"> </w:t>
      </w:r>
      <w:r w:rsidRPr="00CE5C06">
        <w:t>dryness</w:t>
      </w:r>
      <w:r w:rsidRPr="00CE5C06">
        <w:rPr>
          <w:spacing w:val="-5"/>
        </w:rPr>
        <w:t xml:space="preserve"> </w:t>
      </w:r>
      <w:r w:rsidRPr="00CE5C06">
        <w:t>of</w:t>
      </w:r>
      <w:r w:rsidRPr="00CE5C06">
        <w:rPr>
          <w:spacing w:val="-5"/>
        </w:rPr>
        <w:t xml:space="preserve"> </w:t>
      </w:r>
      <w:r w:rsidRPr="00CE5C06">
        <w:t>nose,</w:t>
      </w:r>
      <w:r w:rsidRPr="00CE5C06">
        <w:rPr>
          <w:spacing w:val="-4"/>
        </w:rPr>
        <w:t xml:space="preserve"> </w:t>
      </w:r>
      <w:r w:rsidRPr="00CE5C06">
        <w:rPr>
          <w:spacing w:val="-1"/>
        </w:rPr>
        <w:t>mouth</w:t>
      </w:r>
      <w:r w:rsidRPr="00CE5C06">
        <w:rPr>
          <w:spacing w:val="-5"/>
        </w:rPr>
        <w:t xml:space="preserve"> </w:t>
      </w:r>
      <w:r w:rsidRPr="00CE5C06">
        <w:t>and</w:t>
      </w:r>
      <w:r w:rsidRPr="00CE5C06">
        <w:rPr>
          <w:spacing w:val="-5"/>
        </w:rPr>
        <w:t xml:space="preserve"> </w:t>
      </w:r>
      <w:r w:rsidRPr="00CE5C06">
        <w:t>throat.</w:t>
      </w:r>
    </w:p>
    <w:p w:rsidR="00980042" w:rsidRPr="00CE5C06" w:rsidRDefault="00980042" w:rsidP="00962D68">
      <w:pPr>
        <w:pStyle w:val="C-BodyText"/>
      </w:pPr>
      <w:r w:rsidRPr="000037DA">
        <w:t>Ephedrine</w:t>
      </w:r>
      <w:r w:rsidRPr="000037DA">
        <w:rPr>
          <w:spacing w:val="-6"/>
        </w:rPr>
        <w:t xml:space="preserve"> </w:t>
      </w:r>
      <w:r w:rsidRPr="000037DA">
        <w:t>is</w:t>
      </w:r>
      <w:r w:rsidRPr="00CE5C06">
        <w:rPr>
          <w:spacing w:val="-6"/>
        </w:rPr>
        <w:t xml:space="preserve"> </w:t>
      </w:r>
      <w:r w:rsidRPr="00CE5C06">
        <w:t>reported</w:t>
      </w:r>
      <w:r w:rsidRPr="00CE5C06">
        <w:rPr>
          <w:spacing w:val="-5"/>
        </w:rPr>
        <w:t xml:space="preserve"> </w:t>
      </w:r>
      <w:r w:rsidRPr="00CE5C06">
        <w:t>to</w:t>
      </w:r>
      <w:r w:rsidRPr="00CE5C06">
        <w:rPr>
          <w:spacing w:val="-5"/>
        </w:rPr>
        <w:t xml:space="preserve"> </w:t>
      </w:r>
      <w:r w:rsidRPr="00CE5C06">
        <w:t>cause</w:t>
      </w:r>
      <w:r w:rsidRPr="00CE5C06">
        <w:rPr>
          <w:spacing w:val="-6"/>
        </w:rPr>
        <w:t xml:space="preserve"> </w:t>
      </w:r>
      <w:r w:rsidRPr="00CE5C06">
        <w:t>physical</w:t>
      </w:r>
      <w:r w:rsidRPr="00CE5C06">
        <w:rPr>
          <w:spacing w:val="-5"/>
        </w:rPr>
        <w:t xml:space="preserve"> </w:t>
      </w:r>
      <w:r w:rsidRPr="00CE5C06">
        <w:rPr>
          <w:spacing w:val="-1"/>
        </w:rPr>
        <w:t>addiction</w:t>
      </w:r>
      <w:r w:rsidRPr="00CE5C06">
        <w:rPr>
          <w:spacing w:val="-5"/>
        </w:rPr>
        <w:t xml:space="preserve"> </w:t>
      </w:r>
      <w:r w:rsidRPr="00CE5C06">
        <w:t>after</w:t>
      </w:r>
      <w:r w:rsidRPr="00CE5C06">
        <w:rPr>
          <w:spacing w:val="-6"/>
        </w:rPr>
        <w:t xml:space="preserve"> </w:t>
      </w:r>
      <w:r w:rsidRPr="00CE5C06">
        <w:t>excessive</w:t>
      </w:r>
      <w:r w:rsidRPr="00CE5C06">
        <w:rPr>
          <w:spacing w:val="-5"/>
        </w:rPr>
        <w:t xml:space="preserve"> </w:t>
      </w:r>
      <w:r w:rsidRPr="00CE5C06">
        <w:t>long</w:t>
      </w:r>
      <w:r w:rsidRPr="00CE5C06">
        <w:rPr>
          <w:spacing w:val="-5"/>
        </w:rPr>
        <w:t xml:space="preserve"> </w:t>
      </w:r>
      <w:r w:rsidRPr="00CE5C06">
        <w:t>term</w:t>
      </w:r>
      <w:r w:rsidRPr="00CE5C06">
        <w:rPr>
          <w:spacing w:val="-7"/>
        </w:rPr>
        <w:t xml:space="preserve"> </w:t>
      </w:r>
      <w:r w:rsidRPr="00CE5C06">
        <w:t>use.</w:t>
      </w:r>
      <w:r w:rsidRPr="00CE5C06">
        <w:rPr>
          <w:spacing w:val="44"/>
        </w:rPr>
        <w:t xml:space="preserve"> </w:t>
      </w:r>
      <w:r w:rsidRPr="00CE5C06">
        <w:t>Addiction</w:t>
      </w:r>
      <w:r w:rsidRPr="00CE5C06">
        <w:rPr>
          <w:spacing w:val="-5"/>
        </w:rPr>
        <w:t xml:space="preserve"> </w:t>
      </w:r>
      <w:r w:rsidRPr="00CE5C06">
        <w:t>is</w:t>
      </w:r>
      <w:r w:rsidRPr="00CE5C06">
        <w:rPr>
          <w:spacing w:val="29"/>
          <w:w w:val="99"/>
        </w:rPr>
        <w:t xml:space="preserve"> </w:t>
      </w:r>
      <w:r w:rsidRPr="00CE5C06">
        <w:rPr>
          <w:spacing w:val="-1"/>
        </w:rPr>
        <w:t>more</w:t>
      </w:r>
      <w:r w:rsidRPr="00CE5C06">
        <w:rPr>
          <w:spacing w:val="-7"/>
        </w:rPr>
        <w:t xml:space="preserve"> </w:t>
      </w:r>
      <w:r w:rsidRPr="00CE5C06">
        <w:t>likely</w:t>
      </w:r>
      <w:r w:rsidRPr="00CE5C06">
        <w:rPr>
          <w:spacing w:val="-4"/>
        </w:rPr>
        <w:t xml:space="preserve"> </w:t>
      </w:r>
      <w:r w:rsidRPr="00CE5C06">
        <w:t>to</w:t>
      </w:r>
      <w:r w:rsidRPr="00CE5C06">
        <w:rPr>
          <w:spacing w:val="-7"/>
        </w:rPr>
        <w:t xml:space="preserve"> </w:t>
      </w:r>
      <w:r w:rsidRPr="00CE5C06">
        <w:t>occur</w:t>
      </w:r>
      <w:r w:rsidRPr="00CE5C06">
        <w:rPr>
          <w:spacing w:val="-6"/>
        </w:rPr>
        <w:t xml:space="preserve"> </w:t>
      </w:r>
      <w:r w:rsidRPr="00CE5C06">
        <w:t>after</w:t>
      </w:r>
      <w:r w:rsidRPr="00CE5C06">
        <w:rPr>
          <w:spacing w:val="-6"/>
        </w:rPr>
        <w:t xml:space="preserve"> </w:t>
      </w:r>
      <w:r w:rsidRPr="00CE5C06">
        <w:t>oral</w:t>
      </w:r>
      <w:r w:rsidRPr="00CE5C06">
        <w:rPr>
          <w:spacing w:val="-7"/>
        </w:rPr>
        <w:t xml:space="preserve"> </w:t>
      </w:r>
      <w:r w:rsidRPr="00CE5C06">
        <w:t>use,</w:t>
      </w:r>
      <w:r w:rsidRPr="00CE5C06">
        <w:rPr>
          <w:spacing w:val="-7"/>
        </w:rPr>
        <w:t xml:space="preserve"> </w:t>
      </w:r>
      <w:r w:rsidRPr="00CE5C06">
        <w:t>since</w:t>
      </w:r>
      <w:r w:rsidRPr="00CE5C06">
        <w:rPr>
          <w:spacing w:val="-6"/>
        </w:rPr>
        <w:t xml:space="preserve"> </w:t>
      </w:r>
      <w:r w:rsidRPr="00CE5C06">
        <w:rPr>
          <w:spacing w:val="-1"/>
        </w:rPr>
        <w:t>intramuscular,</w:t>
      </w:r>
      <w:r w:rsidRPr="00CE5C06">
        <w:rPr>
          <w:spacing w:val="-7"/>
        </w:rPr>
        <w:t xml:space="preserve"> </w:t>
      </w:r>
      <w:r w:rsidRPr="00CE5C06">
        <w:t>subcutaneous</w:t>
      </w:r>
      <w:r w:rsidRPr="00CE5C06">
        <w:rPr>
          <w:spacing w:val="-6"/>
        </w:rPr>
        <w:t xml:space="preserve"> </w:t>
      </w:r>
      <w:r w:rsidRPr="00CE5C06">
        <w:t>or</w:t>
      </w:r>
      <w:r w:rsidRPr="00CE5C06">
        <w:rPr>
          <w:spacing w:val="-6"/>
        </w:rPr>
        <w:t xml:space="preserve"> </w:t>
      </w:r>
      <w:r w:rsidRPr="00CE5C06">
        <w:t>intravenous</w:t>
      </w:r>
      <w:r w:rsidRPr="00CE5C06">
        <w:rPr>
          <w:spacing w:val="-7"/>
        </w:rPr>
        <w:t xml:space="preserve"> </w:t>
      </w:r>
      <w:r w:rsidRPr="00CE5C06">
        <w:rPr>
          <w:spacing w:val="-1"/>
        </w:rPr>
        <w:t>administration</w:t>
      </w:r>
      <w:r w:rsidRPr="00CE5C06">
        <w:rPr>
          <w:spacing w:val="-6"/>
        </w:rPr>
        <w:t xml:space="preserve"> </w:t>
      </w:r>
      <w:r w:rsidRPr="00CE5C06">
        <w:t>of</w:t>
      </w:r>
      <w:r w:rsidRPr="00CE5C06">
        <w:rPr>
          <w:spacing w:val="53"/>
          <w:w w:val="99"/>
        </w:rPr>
        <w:t xml:space="preserve"> </w:t>
      </w:r>
      <w:r w:rsidRPr="00CE5C06">
        <w:t>ephedrine</w:t>
      </w:r>
      <w:r w:rsidRPr="00CE5C06">
        <w:rPr>
          <w:spacing w:val="-7"/>
        </w:rPr>
        <w:t xml:space="preserve"> </w:t>
      </w:r>
      <w:r w:rsidRPr="00CE5C06">
        <w:t>would</w:t>
      </w:r>
      <w:r w:rsidRPr="00CE5C06">
        <w:rPr>
          <w:spacing w:val="-6"/>
        </w:rPr>
        <w:t xml:space="preserve"> </w:t>
      </w:r>
      <w:r w:rsidRPr="00CE5C06">
        <w:t>not</w:t>
      </w:r>
      <w:r w:rsidRPr="00CE5C06">
        <w:rPr>
          <w:spacing w:val="-7"/>
        </w:rPr>
        <w:t xml:space="preserve"> </w:t>
      </w:r>
      <w:r w:rsidRPr="00CE5C06">
        <w:rPr>
          <w:spacing w:val="-1"/>
        </w:rPr>
        <w:t>normally</w:t>
      </w:r>
      <w:r w:rsidRPr="00CE5C06">
        <w:rPr>
          <w:spacing w:val="-4"/>
        </w:rPr>
        <w:t xml:space="preserve"> </w:t>
      </w:r>
      <w:r w:rsidRPr="00CE5C06">
        <w:t>occur</w:t>
      </w:r>
      <w:r w:rsidRPr="00CE5C06">
        <w:rPr>
          <w:spacing w:val="-6"/>
        </w:rPr>
        <w:t xml:space="preserve"> </w:t>
      </w:r>
      <w:r w:rsidRPr="00CE5C06">
        <w:t>over</w:t>
      </w:r>
      <w:r w:rsidRPr="00CE5C06">
        <w:rPr>
          <w:spacing w:val="-7"/>
        </w:rPr>
        <w:t xml:space="preserve"> </w:t>
      </w:r>
      <w:r w:rsidRPr="00CE5C06">
        <w:t>long</w:t>
      </w:r>
      <w:r w:rsidRPr="00CE5C06">
        <w:rPr>
          <w:spacing w:val="-6"/>
        </w:rPr>
        <w:t xml:space="preserve"> </w:t>
      </w:r>
      <w:r w:rsidRPr="00CE5C06">
        <w:t>periods.</w:t>
      </w:r>
    </w:p>
    <w:p w:rsidR="00980042" w:rsidRDefault="00980042" w:rsidP="00962D68">
      <w:pPr>
        <w:pStyle w:val="C-BodyText"/>
        <w:rPr>
          <w:spacing w:val="-1"/>
        </w:rPr>
      </w:pPr>
      <w:r w:rsidRPr="00CE5C06">
        <w:rPr>
          <w:b/>
          <w:bCs/>
        </w:rPr>
        <w:t>Cardiovascular</w:t>
      </w:r>
      <w:r w:rsidRPr="00CE5C06">
        <w:rPr>
          <w:b/>
          <w:bCs/>
          <w:spacing w:val="-11"/>
        </w:rPr>
        <w:t xml:space="preserve"> </w:t>
      </w:r>
      <w:r w:rsidRPr="00CE5C06">
        <w:rPr>
          <w:b/>
          <w:bCs/>
        </w:rPr>
        <w:t>system:</w:t>
      </w:r>
      <w:r w:rsidRPr="00CE5C06">
        <w:rPr>
          <w:b/>
          <w:bCs/>
          <w:spacing w:val="34"/>
        </w:rPr>
        <w:t xml:space="preserve"> </w:t>
      </w:r>
      <w:r w:rsidRPr="00CE5C06">
        <w:t>angina,</w:t>
      </w:r>
      <w:r w:rsidRPr="00CE5C06">
        <w:rPr>
          <w:spacing w:val="-10"/>
        </w:rPr>
        <w:t xml:space="preserve"> </w:t>
      </w:r>
      <w:r w:rsidRPr="00CE5C06">
        <w:t>palpitations,</w:t>
      </w:r>
      <w:r w:rsidRPr="00CE5C06">
        <w:rPr>
          <w:spacing w:val="-11"/>
        </w:rPr>
        <w:t xml:space="preserve"> </w:t>
      </w:r>
      <w:r w:rsidRPr="00CE5C06">
        <w:t>bradycardia,</w:t>
      </w:r>
      <w:r w:rsidRPr="00CE5C06">
        <w:rPr>
          <w:spacing w:val="-10"/>
        </w:rPr>
        <w:t xml:space="preserve"> </w:t>
      </w:r>
      <w:r w:rsidRPr="00CE5C06">
        <w:t>tachycardia,</w:t>
      </w:r>
      <w:r w:rsidRPr="00CE5C06">
        <w:rPr>
          <w:spacing w:val="-11"/>
        </w:rPr>
        <w:t xml:space="preserve"> </w:t>
      </w:r>
      <w:r w:rsidR="00F44C37">
        <w:rPr>
          <w:spacing w:val="-11"/>
        </w:rPr>
        <w:t xml:space="preserve">cardiac arrest, </w:t>
      </w:r>
      <w:r w:rsidRPr="00CE5C06">
        <w:t>hypertension,</w:t>
      </w:r>
      <w:r w:rsidRPr="00CE5C06">
        <w:rPr>
          <w:spacing w:val="-10"/>
        </w:rPr>
        <w:t xml:space="preserve"> </w:t>
      </w:r>
      <w:r w:rsidRPr="00CE5C06">
        <w:t>hypotension,</w:t>
      </w:r>
      <w:r w:rsidRPr="00CE5C06">
        <w:rPr>
          <w:spacing w:val="24"/>
          <w:w w:val="99"/>
        </w:rPr>
        <w:t xml:space="preserve"> </w:t>
      </w:r>
      <w:proofErr w:type="spellStart"/>
      <w:r w:rsidRPr="00CE5C06">
        <w:t>extrasystole</w:t>
      </w:r>
      <w:proofErr w:type="spellEnd"/>
      <w:r w:rsidRPr="00CE5C06">
        <w:rPr>
          <w:spacing w:val="-8"/>
        </w:rPr>
        <w:t xml:space="preserve"> </w:t>
      </w:r>
      <w:r w:rsidRPr="00CE5C06">
        <w:t>and</w:t>
      </w:r>
      <w:r w:rsidRPr="00CE5C06">
        <w:rPr>
          <w:spacing w:val="-8"/>
        </w:rPr>
        <w:t xml:space="preserve"> </w:t>
      </w:r>
      <w:r w:rsidRPr="00CE5C06">
        <w:t>precordial</w:t>
      </w:r>
      <w:r w:rsidRPr="00CE5C06">
        <w:rPr>
          <w:spacing w:val="-7"/>
        </w:rPr>
        <w:t xml:space="preserve"> </w:t>
      </w:r>
      <w:r w:rsidRPr="00CE5C06">
        <w:t>pain.</w:t>
      </w:r>
      <w:r w:rsidRPr="00CE5C06">
        <w:rPr>
          <w:spacing w:val="40"/>
        </w:rPr>
        <w:t xml:space="preserve"> </w:t>
      </w:r>
      <w:r w:rsidRPr="00CE5C06">
        <w:rPr>
          <w:spacing w:val="-1"/>
        </w:rPr>
        <w:t>Arrhythmias,</w:t>
      </w:r>
      <w:r w:rsidRPr="00CE5C06">
        <w:rPr>
          <w:spacing w:val="-8"/>
        </w:rPr>
        <w:t xml:space="preserve"> </w:t>
      </w:r>
      <w:r w:rsidRPr="00CE5C06">
        <w:t>including</w:t>
      </w:r>
      <w:r w:rsidRPr="00CE5C06">
        <w:rPr>
          <w:spacing w:val="-7"/>
        </w:rPr>
        <w:t xml:space="preserve"> </w:t>
      </w:r>
      <w:r w:rsidRPr="00CE5C06">
        <w:t>ventricular</w:t>
      </w:r>
      <w:r w:rsidRPr="00CE5C06">
        <w:rPr>
          <w:spacing w:val="-8"/>
        </w:rPr>
        <w:t xml:space="preserve"> </w:t>
      </w:r>
      <w:r w:rsidRPr="00CE5C06">
        <w:t>fibrillation,</w:t>
      </w:r>
      <w:r w:rsidRPr="00CE5C06">
        <w:rPr>
          <w:spacing w:val="-7"/>
        </w:rPr>
        <w:t xml:space="preserve"> </w:t>
      </w:r>
      <w:r w:rsidRPr="00CE5C06">
        <w:rPr>
          <w:spacing w:val="-1"/>
        </w:rPr>
        <w:t>may</w:t>
      </w:r>
      <w:r w:rsidRPr="00CE5C06">
        <w:rPr>
          <w:spacing w:val="-6"/>
        </w:rPr>
        <w:t xml:space="preserve"> </w:t>
      </w:r>
      <w:r w:rsidRPr="00CE5C06">
        <w:t>occur,</w:t>
      </w:r>
      <w:r w:rsidRPr="00CE5C06">
        <w:rPr>
          <w:spacing w:val="25"/>
          <w:w w:val="99"/>
        </w:rPr>
        <w:t xml:space="preserve"> </w:t>
      </w:r>
      <w:r w:rsidRPr="00CE5C06">
        <w:t>especially</w:t>
      </w:r>
      <w:r w:rsidRPr="00CE5C06">
        <w:rPr>
          <w:spacing w:val="-4"/>
        </w:rPr>
        <w:t xml:space="preserve"> </w:t>
      </w:r>
      <w:r w:rsidRPr="00CE5C06">
        <w:t>in</w:t>
      </w:r>
      <w:r w:rsidRPr="00CE5C06">
        <w:rPr>
          <w:spacing w:val="-5"/>
        </w:rPr>
        <w:t xml:space="preserve"> </w:t>
      </w:r>
      <w:r w:rsidRPr="00CE5C06">
        <w:t>patients</w:t>
      </w:r>
      <w:r w:rsidRPr="00CE5C06">
        <w:rPr>
          <w:spacing w:val="-6"/>
        </w:rPr>
        <w:t xml:space="preserve"> </w:t>
      </w:r>
      <w:r w:rsidRPr="00CE5C06">
        <w:t>with</w:t>
      </w:r>
      <w:r w:rsidRPr="00CE5C06">
        <w:rPr>
          <w:spacing w:val="-5"/>
        </w:rPr>
        <w:t xml:space="preserve"> </w:t>
      </w:r>
      <w:r w:rsidRPr="00CE5C06">
        <w:t>organic</w:t>
      </w:r>
      <w:r w:rsidRPr="00CE5C06">
        <w:rPr>
          <w:spacing w:val="-5"/>
        </w:rPr>
        <w:t xml:space="preserve"> </w:t>
      </w:r>
      <w:r w:rsidRPr="00CE5C06">
        <w:t>heart</w:t>
      </w:r>
      <w:r w:rsidRPr="00CE5C06">
        <w:rPr>
          <w:spacing w:val="-6"/>
        </w:rPr>
        <w:t xml:space="preserve"> </w:t>
      </w:r>
      <w:r w:rsidRPr="00CE5C06">
        <w:t>disease</w:t>
      </w:r>
      <w:r w:rsidRPr="00CE5C06">
        <w:rPr>
          <w:spacing w:val="-5"/>
        </w:rPr>
        <w:t xml:space="preserve"> </w:t>
      </w:r>
      <w:r w:rsidRPr="00CE5C06">
        <w:t>or</w:t>
      </w:r>
      <w:r w:rsidRPr="00CE5C06">
        <w:rPr>
          <w:spacing w:val="-6"/>
        </w:rPr>
        <w:t xml:space="preserve"> </w:t>
      </w:r>
      <w:r w:rsidRPr="00CE5C06">
        <w:t>those</w:t>
      </w:r>
      <w:r w:rsidRPr="00CE5C06">
        <w:rPr>
          <w:spacing w:val="-6"/>
        </w:rPr>
        <w:t xml:space="preserve"> </w:t>
      </w:r>
      <w:r w:rsidRPr="00CE5C06">
        <w:t>receiving</w:t>
      </w:r>
      <w:r w:rsidRPr="00CE5C06">
        <w:rPr>
          <w:spacing w:val="-5"/>
        </w:rPr>
        <w:t xml:space="preserve"> </w:t>
      </w:r>
      <w:r w:rsidRPr="00CE5C06">
        <w:t>other</w:t>
      </w:r>
      <w:r w:rsidRPr="00CE5C06">
        <w:rPr>
          <w:spacing w:val="-6"/>
        </w:rPr>
        <w:t xml:space="preserve"> </w:t>
      </w:r>
      <w:r w:rsidRPr="00CE5C06">
        <w:t>drugs</w:t>
      </w:r>
      <w:r w:rsidRPr="00CE5C06">
        <w:rPr>
          <w:spacing w:val="-5"/>
        </w:rPr>
        <w:t xml:space="preserve"> </w:t>
      </w:r>
      <w:r w:rsidRPr="00CE5C06">
        <w:t>that</w:t>
      </w:r>
      <w:r w:rsidRPr="00CE5C06">
        <w:rPr>
          <w:spacing w:val="-5"/>
        </w:rPr>
        <w:t xml:space="preserve"> </w:t>
      </w:r>
      <w:proofErr w:type="spellStart"/>
      <w:r w:rsidRPr="00CE5C06">
        <w:t>sensitise</w:t>
      </w:r>
      <w:proofErr w:type="spellEnd"/>
      <w:r w:rsidRPr="00CE5C06">
        <w:rPr>
          <w:spacing w:val="-6"/>
        </w:rPr>
        <w:t xml:space="preserve"> </w:t>
      </w:r>
      <w:r w:rsidRPr="00CE5C06">
        <w:t>the</w:t>
      </w:r>
      <w:r w:rsidRPr="00CE5C06">
        <w:rPr>
          <w:spacing w:val="-5"/>
        </w:rPr>
        <w:t xml:space="preserve"> </w:t>
      </w:r>
      <w:r w:rsidRPr="00CE5C06">
        <w:t>heart</w:t>
      </w:r>
      <w:r w:rsidRPr="00CE5C06">
        <w:rPr>
          <w:w w:val="99"/>
        </w:rPr>
        <w:t xml:space="preserve"> </w:t>
      </w:r>
      <w:r w:rsidRPr="00CE5C06">
        <w:t>to</w:t>
      </w:r>
      <w:r w:rsidRPr="00CE5C06">
        <w:rPr>
          <w:spacing w:val="-13"/>
        </w:rPr>
        <w:t xml:space="preserve"> </w:t>
      </w:r>
      <w:r w:rsidRPr="00CE5C06">
        <w:rPr>
          <w:spacing w:val="-1"/>
        </w:rPr>
        <w:t>arrhythmias.</w:t>
      </w:r>
    </w:p>
    <w:p w:rsidR="00F44C37" w:rsidRPr="00CE5C06" w:rsidRDefault="00F44C37" w:rsidP="00962D68">
      <w:pPr>
        <w:pStyle w:val="C-BodyText"/>
      </w:pPr>
      <w:r w:rsidRPr="00F44C37">
        <w:rPr>
          <w:b/>
          <w:spacing w:val="-1"/>
        </w:rPr>
        <w:t>Vascular disorder:</w:t>
      </w:r>
      <w:r>
        <w:rPr>
          <w:spacing w:val="-1"/>
        </w:rPr>
        <w:t xml:space="preserve"> Cerebral </w:t>
      </w:r>
      <w:proofErr w:type="spellStart"/>
      <w:r>
        <w:rPr>
          <w:spacing w:val="-1"/>
        </w:rPr>
        <w:t>haemorrhage</w:t>
      </w:r>
      <w:proofErr w:type="spellEnd"/>
      <w:r>
        <w:rPr>
          <w:spacing w:val="-1"/>
        </w:rPr>
        <w:t>.</w:t>
      </w:r>
    </w:p>
    <w:p w:rsidR="00980042" w:rsidRPr="00CE5C06" w:rsidRDefault="00F44C37" w:rsidP="00962D68">
      <w:pPr>
        <w:pStyle w:val="C-BodyText"/>
      </w:pPr>
      <w:r>
        <w:rPr>
          <w:b/>
          <w:bCs/>
        </w:rPr>
        <w:t>Gastrointestinal</w:t>
      </w:r>
      <w:r w:rsidR="00980042" w:rsidRPr="00CE5C06">
        <w:rPr>
          <w:b/>
          <w:bCs/>
          <w:spacing w:val="-8"/>
        </w:rPr>
        <w:t xml:space="preserve"> </w:t>
      </w:r>
      <w:r w:rsidR="00980042" w:rsidRPr="00CE5C06">
        <w:rPr>
          <w:b/>
          <w:bCs/>
          <w:spacing w:val="-1"/>
        </w:rPr>
        <w:t>system</w:t>
      </w:r>
      <w:r w:rsidR="00980042" w:rsidRPr="00CF7084">
        <w:rPr>
          <w:b/>
          <w:spacing w:val="-1"/>
        </w:rPr>
        <w:t>:</w:t>
      </w:r>
      <w:r w:rsidR="00980042" w:rsidRPr="00CE5C06">
        <w:rPr>
          <w:spacing w:val="41"/>
        </w:rPr>
        <w:t xml:space="preserve"> </w:t>
      </w:r>
      <w:r w:rsidR="00980042" w:rsidRPr="00CE5C06">
        <w:t>nausea,</w:t>
      </w:r>
      <w:r w:rsidR="00980042" w:rsidRPr="00CE5C06">
        <w:rPr>
          <w:spacing w:val="-7"/>
        </w:rPr>
        <w:t xml:space="preserve"> </w:t>
      </w:r>
      <w:r w:rsidR="00980042" w:rsidRPr="00CE5C06">
        <w:rPr>
          <w:spacing w:val="-1"/>
        </w:rPr>
        <w:t>vomiting,</w:t>
      </w:r>
      <w:r w:rsidR="00980042" w:rsidRPr="00CE5C06">
        <w:rPr>
          <w:spacing w:val="-7"/>
        </w:rPr>
        <w:t xml:space="preserve"> </w:t>
      </w:r>
      <w:r>
        <w:rPr>
          <w:spacing w:val="-7"/>
        </w:rPr>
        <w:t xml:space="preserve">reduced appetite, </w:t>
      </w:r>
      <w:r w:rsidR="00980042" w:rsidRPr="00CE5C06">
        <w:rPr>
          <w:spacing w:val="-1"/>
        </w:rPr>
        <w:t>mild</w:t>
      </w:r>
      <w:r w:rsidR="00980042" w:rsidRPr="00CE5C06">
        <w:rPr>
          <w:spacing w:val="-8"/>
        </w:rPr>
        <w:t xml:space="preserve"> </w:t>
      </w:r>
      <w:r w:rsidR="00980042" w:rsidRPr="00CE5C06">
        <w:t>epigastric</w:t>
      </w:r>
      <w:r w:rsidR="00980042" w:rsidRPr="00CE5C06">
        <w:rPr>
          <w:spacing w:val="-7"/>
        </w:rPr>
        <w:t xml:space="preserve"> </w:t>
      </w:r>
      <w:r w:rsidR="00980042" w:rsidRPr="00CE5C06">
        <w:t>distress</w:t>
      </w:r>
      <w:r>
        <w:t xml:space="preserve">, </w:t>
      </w:r>
      <w:proofErr w:type="spellStart"/>
      <w:r>
        <w:t>hypersalivation</w:t>
      </w:r>
      <w:proofErr w:type="spellEnd"/>
      <w:r w:rsidR="00980042" w:rsidRPr="00CE5C06">
        <w:t>.</w:t>
      </w:r>
    </w:p>
    <w:p w:rsidR="00980042" w:rsidRPr="00CE5C06" w:rsidRDefault="00980042" w:rsidP="00962D68">
      <w:pPr>
        <w:pStyle w:val="C-BodyText"/>
      </w:pPr>
      <w:r w:rsidRPr="00CE5C06">
        <w:rPr>
          <w:b/>
          <w:bCs/>
          <w:spacing w:val="-1"/>
        </w:rPr>
        <w:t>Nervous</w:t>
      </w:r>
      <w:r w:rsidRPr="00CE5C06">
        <w:rPr>
          <w:b/>
          <w:bCs/>
          <w:spacing w:val="-7"/>
        </w:rPr>
        <w:t xml:space="preserve"> </w:t>
      </w:r>
      <w:r w:rsidRPr="00CE5C06">
        <w:rPr>
          <w:b/>
          <w:bCs/>
          <w:spacing w:val="-1"/>
        </w:rPr>
        <w:t>system</w:t>
      </w:r>
      <w:r w:rsidRPr="00CF7084">
        <w:rPr>
          <w:b/>
          <w:spacing w:val="-1"/>
        </w:rPr>
        <w:t>:</w:t>
      </w:r>
      <w:r w:rsidRPr="00CE5C06">
        <w:rPr>
          <w:spacing w:val="41"/>
        </w:rPr>
        <w:t xml:space="preserve"> </w:t>
      </w:r>
      <w:r w:rsidRPr="00CE5C06">
        <w:t>nervousness,</w:t>
      </w:r>
      <w:r w:rsidRPr="00CE5C06">
        <w:rPr>
          <w:spacing w:val="-7"/>
        </w:rPr>
        <w:t xml:space="preserve"> </w:t>
      </w:r>
      <w:r w:rsidRPr="00CE5C06">
        <w:t>anxiety,</w:t>
      </w:r>
      <w:r w:rsidRPr="00CE5C06">
        <w:rPr>
          <w:spacing w:val="-7"/>
        </w:rPr>
        <w:t xml:space="preserve"> </w:t>
      </w:r>
      <w:r w:rsidRPr="00CE5C06">
        <w:t>restlessness,</w:t>
      </w:r>
      <w:r w:rsidRPr="00CE5C06">
        <w:rPr>
          <w:spacing w:val="-7"/>
        </w:rPr>
        <w:t xml:space="preserve"> </w:t>
      </w:r>
      <w:r w:rsidRPr="00CE5C06">
        <w:rPr>
          <w:spacing w:val="-1"/>
        </w:rPr>
        <w:t>insomnia,</w:t>
      </w:r>
      <w:r w:rsidRPr="00CE5C06">
        <w:rPr>
          <w:spacing w:val="-7"/>
        </w:rPr>
        <w:t xml:space="preserve"> </w:t>
      </w:r>
      <w:r w:rsidRPr="00CE5C06">
        <w:rPr>
          <w:spacing w:val="-1"/>
        </w:rPr>
        <w:t>mood</w:t>
      </w:r>
      <w:r w:rsidRPr="00CE5C06">
        <w:rPr>
          <w:spacing w:val="-7"/>
        </w:rPr>
        <w:t xml:space="preserve"> </w:t>
      </w:r>
      <w:r w:rsidRPr="00CE5C06">
        <w:t>or</w:t>
      </w:r>
      <w:r w:rsidRPr="00CE5C06">
        <w:rPr>
          <w:spacing w:val="-7"/>
        </w:rPr>
        <w:t xml:space="preserve"> </w:t>
      </w:r>
      <w:r w:rsidRPr="00CE5C06">
        <w:rPr>
          <w:spacing w:val="-1"/>
        </w:rPr>
        <w:t>mental</w:t>
      </w:r>
      <w:r w:rsidRPr="00CE5C06">
        <w:rPr>
          <w:spacing w:val="-7"/>
        </w:rPr>
        <w:t xml:space="preserve"> </w:t>
      </w:r>
      <w:r w:rsidRPr="00CE5C06">
        <w:t>changes,</w:t>
      </w:r>
      <w:r w:rsidRPr="00CE5C06">
        <w:rPr>
          <w:spacing w:val="-7"/>
        </w:rPr>
        <w:t xml:space="preserve"> </w:t>
      </w:r>
      <w:r w:rsidRPr="00CE5C06">
        <w:t>fear,</w:t>
      </w:r>
      <w:r w:rsidRPr="00CE5C06">
        <w:rPr>
          <w:spacing w:val="33"/>
          <w:w w:val="99"/>
        </w:rPr>
        <w:t xml:space="preserve"> </w:t>
      </w:r>
      <w:r w:rsidRPr="00CE5C06">
        <w:t>irritability,</w:t>
      </w:r>
      <w:r w:rsidRPr="00CE5C06">
        <w:rPr>
          <w:spacing w:val="-8"/>
        </w:rPr>
        <w:t xml:space="preserve"> </w:t>
      </w:r>
      <w:r w:rsidRPr="00CE5C06">
        <w:rPr>
          <w:spacing w:val="-1"/>
        </w:rPr>
        <w:t>trembling</w:t>
      </w:r>
      <w:r w:rsidR="00F44C37">
        <w:rPr>
          <w:spacing w:val="-1"/>
        </w:rPr>
        <w:t>, sweating</w:t>
      </w:r>
      <w:r w:rsidRPr="00CE5C06">
        <w:rPr>
          <w:spacing w:val="-1"/>
        </w:rPr>
        <w:t>.</w:t>
      </w:r>
      <w:r w:rsidRPr="00CE5C06">
        <w:rPr>
          <w:spacing w:val="40"/>
        </w:rPr>
        <w:t xml:space="preserve"> </w:t>
      </w:r>
      <w:r w:rsidRPr="00CE5C06">
        <w:t>Large</w:t>
      </w:r>
      <w:r w:rsidRPr="00CE5C06">
        <w:rPr>
          <w:spacing w:val="-8"/>
        </w:rPr>
        <w:t xml:space="preserve"> </w:t>
      </w:r>
      <w:r w:rsidRPr="00CE5C06">
        <w:t>doses</w:t>
      </w:r>
      <w:r w:rsidRPr="00CE5C06">
        <w:rPr>
          <w:spacing w:val="-8"/>
        </w:rPr>
        <w:t xml:space="preserve"> </w:t>
      </w:r>
      <w:r w:rsidRPr="00CE5C06">
        <w:rPr>
          <w:spacing w:val="-1"/>
        </w:rPr>
        <w:t>may</w:t>
      </w:r>
      <w:r w:rsidRPr="00CE5C06">
        <w:rPr>
          <w:spacing w:val="-5"/>
        </w:rPr>
        <w:t xml:space="preserve"> </w:t>
      </w:r>
      <w:r w:rsidRPr="00CE5C06">
        <w:t>cause</w:t>
      </w:r>
      <w:r w:rsidRPr="00CE5C06">
        <w:rPr>
          <w:spacing w:val="-8"/>
        </w:rPr>
        <w:t xml:space="preserve"> </w:t>
      </w:r>
      <w:r w:rsidRPr="00CE5C06">
        <w:t>dizziness,</w:t>
      </w:r>
      <w:r w:rsidRPr="00CE5C06">
        <w:rPr>
          <w:spacing w:val="-8"/>
        </w:rPr>
        <w:t xml:space="preserve"> </w:t>
      </w:r>
      <w:r w:rsidRPr="00CE5C06">
        <w:t>lightheadedness,</w:t>
      </w:r>
      <w:r w:rsidRPr="00CE5C06">
        <w:rPr>
          <w:spacing w:val="-7"/>
        </w:rPr>
        <w:t xml:space="preserve"> </w:t>
      </w:r>
      <w:r w:rsidR="00F44C37">
        <w:rPr>
          <w:spacing w:val="-7"/>
        </w:rPr>
        <w:t xml:space="preserve">weakness, </w:t>
      </w:r>
      <w:r w:rsidRPr="00CE5C06">
        <w:t>vertigo,</w:t>
      </w:r>
      <w:r w:rsidRPr="00CE5C06">
        <w:rPr>
          <w:spacing w:val="-8"/>
        </w:rPr>
        <w:t xml:space="preserve"> </w:t>
      </w:r>
      <w:r w:rsidRPr="00CE5C06">
        <w:t>confusion,</w:t>
      </w:r>
      <w:r w:rsidRPr="00CE5C06">
        <w:rPr>
          <w:spacing w:val="29"/>
          <w:w w:val="99"/>
        </w:rPr>
        <w:t xml:space="preserve"> </w:t>
      </w:r>
      <w:r w:rsidRPr="00CE5C06">
        <w:rPr>
          <w:spacing w:val="-1"/>
        </w:rPr>
        <w:t>delirium,</w:t>
      </w:r>
      <w:r w:rsidRPr="00CE5C06">
        <w:rPr>
          <w:spacing w:val="44"/>
        </w:rPr>
        <w:t xml:space="preserve"> </w:t>
      </w:r>
      <w:r w:rsidRPr="00CE5C06">
        <w:t>euphoria.</w:t>
      </w:r>
      <w:r w:rsidRPr="00CE5C06">
        <w:rPr>
          <w:spacing w:val="-5"/>
        </w:rPr>
        <w:t xml:space="preserve"> </w:t>
      </w:r>
      <w:r w:rsidRPr="00CE5C06">
        <w:t>Long</w:t>
      </w:r>
      <w:r w:rsidRPr="00CE5C06">
        <w:rPr>
          <w:spacing w:val="-6"/>
        </w:rPr>
        <w:t xml:space="preserve"> </w:t>
      </w:r>
      <w:r w:rsidRPr="00CE5C06">
        <w:t>term</w:t>
      </w:r>
      <w:r w:rsidRPr="00CE5C06">
        <w:rPr>
          <w:spacing w:val="-7"/>
        </w:rPr>
        <w:t xml:space="preserve"> </w:t>
      </w:r>
      <w:r w:rsidRPr="00CE5C06">
        <w:t>therapy</w:t>
      </w:r>
      <w:r w:rsidRPr="00CE5C06">
        <w:rPr>
          <w:spacing w:val="-3"/>
        </w:rPr>
        <w:t xml:space="preserve"> </w:t>
      </w:r>
      <w:r w:rsidRPr="00CE5C06">
        <w:t>in</w:t>
      </w:r>
      <w:r w:rsidRPr="00CE5C06">
        <w:rPr>
          <w:spacing w:val="-5"/>
        </w:rPr>
        <w:t xml:space="preserve"> </w:t>
      </w:r>
      <w:r w:rsidRPr="00CE5C06">
        <w:t>large</w:t>
      </w:r>
      <w:r w:rsidRPr="00CE5C06">
        <w:rPr>
          <w:spacing w:val="-6"/>
        </w:rPr>
        <w:t xml:space="preserve"> </w:t>
      </w:r>
      <w:r w:rsidRPr="00CE5C06">
        <w:t>doses</w:t>
      </w:r>
      <w:r w:rsidRPr="00CE5C06">
        <w:rPr>
          <w:spacing w:val="-5"/>
        </w:rPr>
        <w:t xml:space="preserve"> </w:t>
      </w:r>
      <w:r w:rsidRPr="00CE5C06">
        <w:rPr>
          <w:spacing w:val="-1"/>
        </w:rPr>
        <w:t>may</w:t>
      </w:r>
      <w:r w:rsidRPr="00CE5C06">
        <w:rPr>
          <w:spacing w:val="-4"/>
        </w:rPr>
        <w:t xml:space="preserve"> </w:t>
      </w:r>
      <w:r w:rsidRPr="00CE5C06">
        <w:t>lead</w:t>
      </w:r>
      <w:r w:rsidRPr="00CE5C06">
        <w:rPr>
          <w:spacing w:val="-5"/>
        </w:rPr>
        <w:t xml:space="preserve"> </w:t>
      </w:r>
      <w:r w:rsidRPr="00CE5C06">
        <w:t>to</w:t>
      </w:r>
      <w:r w:rsidRPr="00CE5C06">
        <w:rPr>
          <w:spacing w:val="-5"/>
        </w:rPr>
        <w:t xml:space="preserve"> </w:t>
      </w:r>
      <w:r w:rsidRPr="00CE5C06">
        <w:t>psychosis</w:t>
      </w:r>
      <w:r w:rsidRPr="00CE5C06">
        <w:rPr>
          <w:spacing w:val="-5"/>
        </w:rPr>
        <w:t xml:space="preserve"> </w:t>
      </w:r>
      <w:r w:rsidRPr="00CE5C06">
        <w:t>characterized</w:t>
      </w:r>
      <w:r w:rsidRPr="00CE5C06">
        <w:rPr>
          <w:spacing w:val="-6"/>
        </w:rPr>
        <w:t xml:space="preserve"> </w:t>
      </w:r>
      <w:r w:rsidRPr="00CE5C06">
        <w:t>by</w:t>
      </w:r>
      <w:r w:rsidRPr="00CE5C06">
        <w:rPr>
          <w:spacing w:val="27"/>
          <w:w w:val="99"/>
        </w:rPr>
        <w:t xml:space="preserve"> </w:t>
      </w:r>
      <w:r w:rsidRPr="00CE5C06">
        <w:t>paranoia,</w:t>
      </w:r>
      <w:r w:rsidRPr="00CE5C06">
        <w:rPr>
          <w:spacing w:val="-10"/>
        </w:rPr>
        <w:t xml:space="preserve"> </w:t>
      </w:r>
      <w:r w:rsidRPr="00CE5C06">
        <w:t>hallucinations,</w:t>
      </w:r>
      <w:r w:rsidRPr="00CE5C06">
        <w:rPr>
          <w:spacing w:val="-10"/>
        </w:rPr>
        <w:t xml:space="preserve"> </w:t>
      </w:r>
      <w:r w:rsidRPr="00CE5C06">
        <w:rPr>
          <w:spacing w:val="-1"/>
        </w:rPr>
        <w:t>depression</w:t>
      </w:r>
      <w:r w:rsidRPr="00CE5C06">
        <w:rPr>
          <w:spacing w:val="-10"/>
        </w:rPr>
        <w:t xml:space="preserve"> </w:t>
      </w:r>
      <w:r w:rsidRPr="00CE5C06">
        <w:t>and</w:t>
      </w:r>
      <w:r w:rsidRPr="00CE5C06">
        <w:rPr>
          <w:spacing w:val="-10"/>
        </w:rPr>
        <w:t xml:space="preserve"> </w:t>
      </w:r>
      <w:r w:rsidRPr="00CE5C06">
        <w:t>bizarre</w:t>
      </w:r>
      <w:r w:rsidRPr="00CE5C06">
        <w:rPr>
          <w:spacing w:val="-10"/>
        </w:rPr>
        <w:t xml:space="preserve"> </w:t>
      </w:r>
      <w:r w:rsidRPr="00CE5C06">
        <w:rPr>
          <w:spacing w:val="-1"/>
        </w:rPr>
        <w:t>mentation.</w:t>
      </w:r>
    </w:p>
    <w:p w:rsidR="00980042" w:rsidRPr="00CE5C06" w:rsidRDefault="00F44C37" w:rsidP="00962D68">
      <w:pPr>
        <w:pStyle w:val="C-BodyText"/>
      </w:pPr>
      <w:r>
        <w:rPr>
          <w:b/>
          <w:bCs/>
        </w:rPr>
        <w:t>Renal and urinary</w:t>
      </w:r>
      <w:r w:rsidR="00980042" w:rsidRPr="00CE5C06">
        <w:rPr>
          <w:b/>
          <w:bCs/>
          <w:spacing w:val="-7"/>
        </w:rPr>
        <w:t xml:space="preserve"> </w:t>
      </w:r>
      <w:r w:rsidR="00980042" w:rsidRPr="00CE5C06">
        <w:rPr>
          <w:b/>
          <w:bCs/>
          <w:spacing w:val="-1"/>
        </w:rPr>
        <w:t>system</w:t>
      </w:r>
      <w:r w:rsidR="00980042" w:rsidRPr="00CF7084">
        <w:rPr>
          <w:b/>
          <w:spacing w:val="-1"/>
        </w:rPr>
        <w:t>:</w:t>
      </w:r>
      <w:r w:rsidR="00980042" w:rsidRPr="00CE5C06">
        <w:rPr>
          <w:spacing w:val="41"/>
        </w:rPr>
        <w:t xml:space="preserve"> </w:t>
      </w:r>
      <w:r w:rsidR="00980042" w:rsidRPr="00CE5C06">
        <w:t>difficult</w:t>
      </w:r>
      <w:r w:rsidR="00980042" w:rsidRPr="00CE5C06">
        <w:rPr>
          <w:spacing w:val="-7"/>
        </w:rPr>
        <w:t xml:space="preserve"> </w:t>
      </w:r>
      <w:r w:rsidR="00980042" w:rsidRPr="00CE5C06">
        <w:t>or</w:t>
      </w:r>
      <w:r w:rsidR="00980042" w:rsidRPr="00CE5C06">
        <w:rPr>
          <w:spacing w:val="-7"/>
        </w:rPr>
        <w:t xml:space="preserve"> </w:t>
      </w:r>
      <w:r w:rsidR="00980042" w:rsidRPr="00CE5C06">
        <w:t>painful</w:t>
      </w:r>
      <w:r w:rsidR="00980042" w:rsidRPr="00CE5C06">
        <w:rPr>
          <w:spacing w:val="-7"/>
        </w:rPr>
        <w:t xml:space="preserve"> </w:t>
      </w:r>
      <w:r w:rsidR="00980042" w:rsidRPr="00CE5C06">
        <w:t>urination,</w:t>
      </w:r>
      <w:r w:rsidR="00980042" w:rsidRPr="00CE5C06">
        <w:rPr>
          <w:spacing w:val="-7"/>
        </w:rPr>
        <w:t xml:space="preserve"> </w:t>
      </w:r>
      <w:r w:rsidR="00980042" w:rsidRPr="00CE5C06">
        <w:t>acute</w:t>
      </w:r>
      <w:r w:rsidR="00980042" w:rsidRPr="00CE5C06">
        <w:rPr>
          <w:spacing w:val="-7"/>
        </w:rPr>
        <w:t xml:space="preserve"> </w:t>
      </w:r>
      <w:r w:rsidR="00980042" w:rsidRPr="00CE5C06">
        <w:t>urinary</w:t>
      </w:r>
      <w:r w:rsidR="00980042" w:rsidRPr="00CE5C06">
        <w:rPr>
          <w:spacing w:val="-5"/>
        </w:rPr>
        <w:t xml:space="preserve"> </w:t>
      </w:r>
      <w:r w:rsidR="00980042" w:rsidRPr="00CE5C06">
        <w:t>retention</w:t>
      </w:r>
      <w:r w:rsidR="00980042" w:rsidRPr="00CE5C06">
        <w:rPr>
          <w:spacing w:val="-7"/>
        </w:rPr>
        <w:t xml:space="preserve"> </w:t>
      </w:r>
      <w:r w:rsidR="00980042" w:rsidRPr="00CE5C06">
        <w:t>(especially</w:t>
      </w:r>
      <w:r w:rsidR="00980042" w:rsidRPr="00CE5C06">
        <w:rPr>
          <w:spacing w:val="-6"/>
        </w:rPr>
        <w:t xml:space="preserve"> </w:t>
      </w:r>
      <w:r w:rsidR="00980042" w:rsidRPr="00CE5C06">
        <w:t>with</w:t>
      </w:r>
      <w:r w:rsidR="00980042" w:rsidRPr="00CE5C06">
        <w:rPr>
          <w:spacing w:val="26"/>
          <w:w w:val="99"/>
        </w:rPr>
        <w:t xml:space="preserve"> </w:t>
      </w:r>
      <w:r w:rsidR="00980042" w:rsidRPr="00CE5C06">
        <w:t>prostatic</w:t>
      </w:r>
      <w:r w:rsidR="00980042" w:rsidRPr="00CE5C06">
        <w:rPr>
          <w:spacing w:val="-20"/>
        </w:rPr>
        <w:t xml:space="preserve"> </w:t>
      </w:r>
      <w:r w:rsidR="00980042" w:rsidRPr="00CE5C06">
        <w:t>hypertrophy).</w:t>
      </w:r>
    </w:p>
    <w:p w:rsidR="00980042" w:rsidRPr="00CE5C06" w:rsidRDefault="00980042" w:rsidP="00962D68">
      <w:pPr>
        <w:pStyle w:val="C-BodyText"/>
      </w:pPr>
      <w:r w:rsidRPr="00CE5C06">
        <w:rPr>
          <w:b/>
          <w:bCs/>
        </w:rPr>
        <w:t>Respiratory</w:t>
      </w:r>
      <w:r w:rsidRPr="00CE5C06">
        <w:rPr>
          <w:b/>
          <w:bCs/>
          <w:spacing w:val="-8"/>
        </w:rPr>
        <w:t xml:space="preserve"> </w:t>
      </w:r>
      <w:r w:rsidRPr="00CE5C06">
        <w:rPr>
          <w:b/>
          <w:bCs/>
          <w:spacing w:val="-1"/>
        </w:rPr>
        <w:t>system</w:t>
      </w:r>
      <w:r w:rsidRPr="00CF7084">
        <w:rPr>
          <w:b/>
          <w:spacing w:val="-1"/>
        </w:rPr>
        <w:t>:</w:t>
      </w:r>
      <w:r w:rsidRPr="00CE5C06">
        <w:rPr>
          <w:spacing w:val="40"/>
        </w:rPr>
        <w:t xml:space="preserve"> </w:t>
      </w:r>
      <w:r w:rsidRPr="00CE5C06">
        <w:t>shortness</w:t>
      </w:r>
      <w:r w:rsidRPr="00CE5C06">
        <w:rPr>
          <w:spacing w:val="-8"/>
        </w:rPr>
        <w:t xml:space="preserve"> </w:t>
      </w:r>
      <w:r w:rsidRPr="00CE5C06">
        <w:t>of</w:t>
      </w:r>
      <w:r w:rsidRPr="00CE5C06">
        <w:rPr>
          <w:spacing w:val="-8"/>
        </w:rPr>
        <w:t xml:space="preserve"> </w:t>
      </w:r>
      <w:r w:rsidRPr="00CE5C06">
        <w:t>breath,</w:t>
      </w:r>
      <w:r w:rsidRPr="00CE5C06">
        <w:rPr>
          <w:spacing w:val="-7"/>
        </w:rPr>
        <w:t xml:space="preserve"> </w:t>
      </w:r>
      <w:r w:rsidRPr="00CE5C06">
        <w:t>respiratory</w:t>
      </w:r>
      <w:r w:rsidRPr="00CE5C06">
        <w:rPr>
          <w:spacing w:val="-6"/>
        </w:rPr>
        <w:t xml:space="preserve"> </w:t>
      </w:r>
      <w:r w:rsidRPr="00CE5C06">
        <w:t>difficulty,</w:t>
      </w:r>
      <w:r w:rsidRPr="00CE5C06">
        <w:rPr>
          <w:spacing w:val="-8"/>
        </w:rPr>
        <w:t xml:space="preserve"> </w:t>
      </w:r>
      <w:proofErr w:type="spellStart"/>
      <w:r w:rsidRPr="00CE5C06">
        <w:t>dyspnoea</w:t>
      </w:r>
      <w:proofErr w:type="spellEnd"/>
      <w:r w:rsidR="00F44C37">
        <w:t xml:space="preserve">, pulmonary </w:t>
      </w:r>
      <w:proofErr w:type="spellStart"/>
      <w:r w:rsidR="00F44C37">
        <w:t>oedema</w:t>
      </w:r>
      <w:proofErr w:type="spellEnd"/>
      <w:r w:rsidRPr="00CE5C06">
        <w:t>.</w:t>
      </w:r>
    </w:p>
    <w:p w:rsidR="00980042" w:rsidRDefault="00980042" w:rsidP="00962D68">
      <w:pPr>
        <w:pStyle w:val="C-BodyText"/>
      </w:pPr>
      <w:r w:rsidRPr="00CE5C06">
        <w:rPr>
          <w:b/>
          <w:bCs/>
        </w:rPr>
        <w:t>Skin</w:t>
      </w:r>
      <w:r w:rsidRPr="00CE5C06">
        <w:rPr>
          <w:b/>
          <w:bCs/>
          <w:spacing w:val="-7"/>
        </w:rPr>
        <w:t xml:space="preserve"> </w:t>
      </w:r>
      <w:r w:rsidRPr="00CE5C06">
        <w:rPr>
          <w:b/>
          <w:bCs/>
        </w:rPr>
        <w:t>and</w:t>
      </w:r>
      <w:r w:rsidRPr="00CE5C06">
        <w:rPr>
          <w:b/>
          <w:bCs/>
          <w:spacing w:val="-7"/>
        </w:rPr>
        <w:t xml:space="preserve"> </w:t>
      </w:r>
      <w:r w:rsidRPr="00CE5C06">
        <w:rPr>
          <w:b/>
          <w:bCs/>
        </w:rPr>
        <w:t>appendages:</w:t>
      </w:r>
      <w:r w:rsidRPr="00CE5C06">
        <w:rPr>
          <w:b/>
          <w:bCs/>
          <w:spacing w:val="42"/>
        </w:rPr>
        <w:t xml:space="preserve"> </w:t>
      </w:r>
      <w:r w:rsidRPr="00CE5C06">
        <w:t>sweating.</w:t>
      </w:r>
    </w:p>
    <w:p w:rsidR="00F44C37" w:rsidRDefault="00F44C37" w:rsidP="00962D68">
      <w:pPr>
        <w:pStyle w:val="C-BodyText"/>
      </w:pPr>
      <w:r w:rsidRPr="00F44C37">
        <w:rPr>
          <w:b/>
        </w:rPr>
        <w:t>Blood and lymphatic system disorders:</w:t>
      </w:r>
      <w:r w:rsidRPr="00F44C37">
        <w:t xml:space="preserve"> primary </w:t>
      </w:r>
      <w:proofErr w:type="spellStart"/>
      <w:r w:rsidRPr="00F44C37">
        <w:t>haemostasis</w:t>
      </w:r>
      <w:proofErr w:type="spellEnd"/>
      <w:r w:rsidRPr="00F44C37">
        <w:t xml:space="preserve"> modifications.</w:t>
      </w:r>
    </w:p>
    <w:p w:rsidR="00F44C37" w:rsidRDefault="00F44C37" w:rsidP="00962D68">
      <w:pPr>
        <w:pStyle w:val="C-BodyText"/>
      </w:pPr>
      <w:r w:rsidRPr="00F44C37">
        <w:rPr>
          <w:b/>
        </w:rPr>
        <w:t>Immune system disorders:</w:t>
      </w:r>
      <w:r>
        <w:t xml:space="preserve"> hypersensitivity.</w:t>
      </w:r>
    </w:p>
    <w:p w:rsidR="00F44C37" w:rsidRDefault="00F44C37" w:rsidP="00962D68">
      <w:pPr>
        <w:pStyle w:val="C-BodyText"/>
      </w:pPr>
      <w:r w:rsidRPr="00F44C37">
        <w:rPr>
          <w:b/>
        </w:rPr>
        <w:t>Psychiatric disorders:</w:t>
      </w:r>
      <w:r>
        <w:t xml:space="preserve"> confusion, anxiety, depression, psychotic states, fear.</w:t>
      </w:r>
    </w:p>
    <w:p w:rsidR="00F44C37" w:rsidRDefault="00F44C37" w:rsidP="00962D68">
      <w:pPr>
        <w:pStyle w:val="C-BodyText"/>
      </w:pPr>
      <w:r w:rsidRPr="00F44C37">
        <w:rPr>
          <w:b/>
        </w:rPr>
        <w:t>Eye disorders:</w:t>
      </w:r>
      <w:r>
        <w:t xml:space="preserve"> episodes of angle-closure glaucoma.</w:t>
      </w:r>
    </w:p>
    <w:p w:rsidR="00AC22A0" w:rsidRPr="00CE5C06" w:rsidRDefault="00AC22A0" w:rsidP="00962D68">
      <w:pPr>
        <w:pStyle w:val="C-BodyText"/>
      </w:pPr>
      <w:r w:rsidRPr="00AC22A0">
        <w:rPr>
          <w:b/>
        </w:rPr>
        <w:lastRenderedPageBreak/>
        <w:t>Investigations</w:t>
      </w:r>
      <w:r w:rsidRPr="00CF7084">
        <w:rPr>
          <w:b/>
        </w:rPr>
        <w:t>:</w:t>
      </w:r>
      <w:r>
        <w:t xml:space="preserve"> </w:t>
      </w:r>
      <w:proofErr w:type="spellStart"/>
      <w:r>
        <w:t>hypokalaemia</w:t>
      </w:r>
      <w:proofErr w:type="spellEnd"/>
      <w:r>
        <w:t>, changes in blood glucose levels</w:t>
      </w:r>
    </w:p>
    <w:p w:rsidR="00980042" w:rsidRDefault="00980042" w:rsidP="00CE5C06">
      <w:pPr>
        <w:pStyle w:val="C-Heading1nopagebreak0"/>
      </w:pPr>
      <w:r w:rsidRPr="001A0E67">
        <w:t>DOSAGE</w:t>
      </w:r>
      <w:r w:rsidRPr="001A0E67">
        <w:rPr>
          <w:spacing w:val="-1"/>
        </w:rPr>
        <w:t xml:space="preserve"> </w:t>
      </w:r>
      <w:r w:rsidRPr="001A0E67">
        <w:t>AND</w:t>
      </w:r>
      <w:r w:rsidRPr="001A0E67">
        <w:rPr>
          <w:spacing w:val="-1"/>
        </w:rPr>
        <w:t xml:space="preserve"> </w:t>
      </w:r>
      <w:r w:rsidRPr="001A0E67">
        <w:t>ADMINISTRATION</w:t>
      </w:r>
    </w:p>
    <w:p w:rsidR="003E1E43" w:rsidRDefault="003E1E43" w:rsidP="003E1E43">
      <w:pPr>
        <w:pStyle w:val="C-BodyText"/>
        <w:rPr>
          <w:spacing w:val="-1"/>
        </w:rPr>
      </w:pPr>
      <w:r>
        <w:rPr>
          <w:spacing w:val="-1"/>
        </w:rPr>
        <w:t>Ephedrine Hydrochloride MYX</w:t>
      </w:r>
      <w:r w:rsidR="004E22E0">
        <w:rPr>
          <w:spacing w:val="-1"/>
        </w:rPr>
        <w:t xml:space="preserve"> Injection</w:t>
      </w:r>
      <w:r>
        <w:rPr>
          <w:spacing w:val="-1"/>
        </w:rPr>
        <w:t xml:space="preserve"> is not approved for use in children</w:t>
      </w:r>
      <w:r w:rsidR="00CA001E">
        <w:rPr>
          <w:spacing w:val="-1"/>
        </w:rPr>
        <w:t xml:space="preserve"> (see PRECAUTIONS)</w:t>
      </w:r>
      <w:r w:rsidR="00072B9D">
        <w:rPr>
          <w:spacing w:val="-1"/>
        </w:rPr>
        <w:t>.</w:t>
      </w:r>
    </w:p>
    <w:p w:rsidR="006642DB" w:rsidRDefault="004E22E0" w:rsidP="00B76CB8">
      <w:pPr>
        <w:pStyle w:val="C-BodyText"/>
      </w:pPr>
      <w:r>
        <w:t>Ephedrine Hydrochloride MYX I</w:t>
      </w:r>
      <w:r w:rsidR="006642DB">
        <w:t xml:space="preserve">njection must be diluted prior to administration. </w:t>
      </w:r>
    </w:p>
    <w:p w:rsidR="00FD2C03" w:rsidRDefault="00AC22A0" w:rsidP="003E1E43">
      <w:pPr>
        <w:pStyle w:val="C-BodyText"/>
      </w:pPr>
      <w:r>
        <w:t>T</w:t>
      </w:r>
      <w:r w:rsidR="00980042" w:rsidRPr="00CE5C06">
        <w:t>he</w:t>
      </w:r>
      <w:r w:rsidR="00980042" w:rsidRPr="00CE5C06">
        <w:rPr>
          <w:spacing w:val="-6"/>
        </w:rPr>
        <w:t xml:space="preserve"> </w:t>
      </w:r>
      <w:r w:rsidR="00980042" w:rsidRPr="00CE5C06">
        <w:t>injection</w:t>
      </w:r>
      <w:r w:rsidR="00980042" w:rsidRPr="00CE5C06">
        <w:rPr>
          <w:spacing w:val="-5"/>
        </w:rPr>
        <w:t xml:space="preserve"> </w:t>
      </w:r>
      <w:r w:rsidR="00980042" w:rsidRPr="00CE5C06">
        <w:rPr>
          <w:spacing w:val="-1"/>
        </w:rPr>
        <w:t>should</w:t>
      </w:r>
      <w:r w:rsidR="00980042" w:rsidRPr="00CE5C06">
        <w:rPr>
          <w:spacing w:val="-6"/>
        </w:rPr>
        <w:t xml:space="preserve"> </w:t>
      </w:r>
      <w:r w:rsidR="00980042" w:rsidRPr="00CE5C06">
        <w:t>be</w:t>
      </w:r>
      <w:r w:rsidR="00980042" w:rsidRPr="00CE5C06">
        <w:rPr>
          <w:spacing w:val="-5"/>
        </w:rPr>
        <w:t xml:space="preserve"> </w:t>
      </w:r>
      <w:r w:rsidR="00980042" w:rsidRPr="00CE5C06">
        <w:t>given</w:t>
      </w:r>
      <w:r w:rsidR="00980042" w:rsidRPr="00CE5C06">
        <w:rPr>
          <w:spacing w:val="-6"/>
        </w:rPr>
        <w:t xml:space="preserve"> </w:t>
      </w:r>
      <w:r w:rsidR="00980042" w:rsidRPr="00CE5C06">
        <w:t>slowly.</w:t>
      </w:r>
      <w:r w:rsidR="00980042" w:rsidRPr="00CE5C06">
        <w:rPr>
          <w:spacing w:val="44"/>
        </w:rPr>
        <w:t xml:space="preserve"> </w:t>
      </w:r>
      <w:r w:rsidR="00980042" w:rsidRPr="00CE5C06">
        <w:rPr>
          <w:spacing w:val="-1"/>
        </w:rPr>
        <w:t>Care</w:t>
      </w:r>
      <w:r w:rsidR="00980042" w:rsidRPr="00CE5C06">
        <w:rPr>
          <w:spacing w:val="-5"/>
        </w:rPr>
        <w:t xml:space="preserve"> </w:t>
      </w:r>
      <w:r w:rsidR="00980042" w:rsidRPr="00CE5C06">
        <w:t>should</w:t>
      </w:r>
      <w:r w:rsidR="00980042" w:rsidRPr="00CE5C06">
        <w:rPr>
          <w:spacing w:val="-6"/>
        </w:rPr>
        <w:t xml:space="preserve"> </w:t>
      </w:r>
      <w:r w:rsidR="00980042" w:rsidRPr="00CE5C06">
        <w:t>be</w:t>
      </w:r>
      <w:r w:rsidR="00980042" w:rsidRPr="00CE5C06">
        <w:rPr>
          <w:spacing w:val="-5"/>
        </w:rPr>
        <w:t xml:space="preserve"> </w:t>
      </w:r>
      <w:r w:rsidR="00980042" w:rsidRPr="00CE5C06">
        <w:t>taken</w:t>
      </w:r>
      <w:r w:rsidR="00980042" w:rsidRPr="00CE5C06">
        <w:rPr>
          <w:spacing w:val="-6"/>
        </w:rPr>
        <w:t xml:space="preserve"> </w:t>
      </w:r>
      <w:r w:rsidR="00980042" w:rsidRPr="00CE5C06">
        <w:t>to</w:t>
      </w:r>
      <w:r w:rsidR="00980042" w:rsidRPr="00CE5C06">
        <w:rPr>
          <w:spacing w:val="40"/>
          <w:w w:val="99"/>
        </w:rPr>
        <w:t xml:space="preserve"> </w:t>
      </w:r>
      <w:r w:rsidR="00980042" w:rsidRPr="00CE5C06">
        <w:t>avoid</w:t>
      </w:r>
      <w:r w:rsidR="00980042" w:rsidRPr="00CE5C06">
        <w:rPr>
          <w:spacing w:val="-6"/>
        </w:rPr>
        <w:t xml:space="preserve"> </w:t>
      </w:r>
      <w:r w:rsidR="00980042" w:rsidRPr="00CE5C06">
        <w:t>extravasation,</w:t>
      </w:r>
      <w:r w:rsidR="00980042" w:rsidRPr="00CE5C06">
        <w:rPr>
          <w:spacing w:val="-6"/>
        </w:rPr>
        <w:t xml:space="preserve"> </w:t>
      </w:r>
      <w:r w:rsidR="00980042" w:rsidRPr="00CE5C06">
        <w:t>since</w:t>
      </w:r>
      <w:r w:rsidR="00980042" w:rsidRPr="00CE5C06">
        <w:rPr>
          <w:spacing w:val="-6"/>
        </w:rPr>
        <w:t xml:space="preserve"> </w:t>
      </w:r>
      <w:r w:rsidR="00980042" w:rsidRPr="00CE5C06">
        <w:t>this</w:t>
      </w:r>
      <w:r w:rsidR="00980042" w:rsidRPr="00CE5C06">
        <w:rPr>
          <w:spacing w:val="-5"/>
        </w:rPr>
        <w:t xml:space="preserve"> </w:t>
      </w:r>
      <w:r w:rsidR="00980042" w:rsidRPr="00CE5C06">
        <w:rPr>
          <w:spacing w:val="-1"/>
        </w:rPr>
        <w:t>may</w:t>
      </w:r>
      <w:r w:rsidR="00980042" w:rsidRPr="00CE5C06">
        <w:rPr>
          <w:spacing w:val="-4"/>
        </w:rPr>
        <w:t xml:space="preserve"> </w:t>
      </w:r>
      <w:r w:rsidR="00980042" w:rsidRPr="00CE5C06">
        <w:t>result</w:t>
      </w:r>
      <w:r w:rsidR="00980042" w:rsidRPr="00CE5C06">
        <w:rPr>
          <w:spacing w:val="-6"/>
        </w:rPr>
        <w:t xml:space="preserve"> </w:t>
      </w:r>
      <w:r w:rsidR="00980042" w:rsidRPr="00CE5C06">
        <w:t>in</w:t>
      </w:r>
      <w:r w:rsidR="00980042" w:rsidRPr="00CE5C06">
        <w:rPr>
          <w:spacing w:val="-6"/>
        </w:rPr>
        <w:t xml:space="preserve"> </w:t>
      </w:r>
      <w:r w:rsidR="00980042" w:rsidRPr="00CE5C06">
        <w:t>tissue</w:t>
      </w:r>
      <w:r w:rsidR="00980042" w:rsidRPr="00CE5C06">
        <w:rPr>
          <w:spacing w:val="-6"/>
        </w:rPr>
        <w:t xml:space="preserve"> </w:t>
      </w:r>
      <w:r w:rsidR="00980042" w:rsidRPr="00CE5C06">
        <w:t>necrosis</w:t>
      </w:r>
      <w:r w:rsidR="00980042" w:rsidRPr="00CE5C06">
        <w:rPr>
          <w:spacing w:val="-5"/>
        </w:rPr>
        <w:t xml:space="preserve"> </w:t>
      </w:r>
      <w:r w:rsidR="00980042" w:rsidRPr="00CE5C06">
        <w:t>and</w:t>
      </w:r>
      <w:r w:rsidR="00980042" w:rsidRPr="00CE5C06">
        <w:rPr>
          <w:spacing w:val="-6"/>
        </w:rPr>
        <w:t xml:space="preserve"> </w:t>
      </w:r>
      <w:r w:rsidR="00980042" w:rsidRPr="00CE5C06">
        <w:t>sloughing.</w:t>
      </w:r>
      <w:r w:rsidR="00980042" w:rsidRPr="00CE5C06">
        <w:rPr>
          <w:spacing w:val="43"/>
        </w:rPr>
        <w:t xml:space="preserve"> </w:t>
      </w:r>
      <w:r w:rsidR="00980042" w:rsidRPr="00CE5C06">
        <w:t>Ephedrine</w:t>
      </w:r>
      <w:r w:rsidR="00980042" w:rsidRPr="00CE5C06">
        <w:rPr>
          <w:spacing w:val="-5"/>
        </w:rPr>
        <w:t xml:space="preserve"> </w:t>
      </w:r>
      <w:r w:rsidR="00CE5C06">
        <w:t>hydrochloride</w:t>
      </w:r>
      <w:r w:rsidR="00CE5C06" w:rsidRPr="00CE5C06">
        <w:rPr>
          <w:spacing w:val="-6"/>
        </w:rPr>
        <w:t xml:space="preserve"> </w:t>
      </w:r>
      <w:r w:rsidR="00980042" w:rsidRPr="00CE5C06">
        <w:t>should</w:t>
      </w:r>
      <w:r w:rsidR="00980042" w:rsidRPr="00CE5C06">
        <w:rPr>
          <w:spacing w:val="20"/>
          <w:w w:val="99"/>
        </w:rPr>
        <w:t xml:space="preserve"> </w:t>
      </w:r>
      <w:r w:rsidR="00980042" w:rsidRPr="00CE5C06">
        <w:t>be</w:t>
      </w:r>
      <w:r w:rsidR="00980042" w:rsidRPr="00CE5C06">
        <w:rPr>
          <w:spacing w:val="-5"/>
        </w:rPr>
        <w:t xml:space="preserve"> </w:t>
      </w:r>
      <w:r w:rsidR="00980042" w:rsidRPr="00CE5C06">
        <w:rPr>
          <w:spacing w:val="-1"/>
        </w:rPr>
        <w:t>administered</w:t>
      </w:r>
      <w:r w:rsidR="00980042" w:rsidRPr="00CE5C06">
        <w:rPr>
          <w:spacing w:val="-5"/>
        </w:rPr>
        <w:t xml:space="preserve"> </w:t>
      </w:r>
      <w:r w:rsidR="00980042" w:rsidRPr="00CE5C06">
        <w:t>in</w:t>
      </w:r>
      <w:r w:rsidR="00980042" w:rsidRPr="00CE5C06">
        <w:rPr>
          <w:spacing w:val="-4"/>
        </w:rPr>
        <w:t xml:space="preserve"> </w:t>
      </w:r>
      <w:r w:rsidR="00980042" w:rsidRPr="00CE5C06">
        <w:t>the</w:t>
      </w:r>
      <w:r w:rsidR="00980042" w:rsidRPr="00CE5C06">
        <w:rPr>
          <w:spacing w:val="-5"/>
        </w:rPr>
        <w:t xml:space="preserve"> </w:t>
      </w:r>
      <w:r w:rsidR="00980042" w:rsidRPr="00CE5C06">
        <w:t>lowest</w:t>
      </w:r>
      <w:r w:rsidR="00980042" w:rsidRPr="00CE5C06">
        <w:rPr>
          <w:spacing w:val="-5"/>
        </w:rPr>
        <w:t xml:space="preserve"> </w:t>
      </w:r>
      <w:r w:rsidR="00980042" w:rsidRPr="00CE5C06">
        <w:t>effective</w:t>
      </w:r>
      <w:r w:rsidR="00980042" w:rsidRPr="00CE5C06">
        <w:rPr>
          <w:spacing w:val="-4"/>
        </w:rPr>
        <w:t xml:space="preserve"> </w:t>
      </w:r>
      <w:r w:rsidR="00980042" w:rsidRPr="00CE5C06">
        <w:t>dose.</w:t>
      </w:r>
      <w:r w:rsidR="00980042" w:rsidRPr="00CE5C06">
        <w:rPr>
          <w:spacing w:val="44"/>
        </w:rPr>
        <w:t xml:space="preserve"> </w:t>
      </w:r>
    </w:p>
    <w:p w:rsidR="003E1E43" w:rsidRDefault="003E1E43" w:rsidP="00FE7DA2">
      <w:pPr>
        <w:shd w:val="clear" w:color="auto" w:fill="FFFFFF"/>
        <w:rPr>
          <w:rFonts w:cs="Times New Roman"/>
          <w:color w:val="000000"/>
          <w:szCs w:val="24"/>
          <w:lang w:eastAsia="en-AU"/>
        </w:rPr>
      </w:pPr>
      <w:r>
        <w:t xml:space="preserve">Dilute </w:t>
      </w:r>
      <w:r w:rsidR="00F44C37">
        <w:t xml:space="preserve">1 mL of </w:t>
      </w:r>
      <w:r w:rsidR="001319AE">
        <w:t xml:space="preserve">Ephedrine Hydrochloride MYX </w:t>
      </w:r>
      <w:r w:rsidR="004E22E0">
        <w:t>I</w:t>
      </w:r>
      <w:r w:rsidR="001319AE">
        <w:t xml:space="preserve">njection </w:t>
      </w:r>
      <w:r w:rsidR="00F44C37">
        <w:t xml:space="preserve">to </w:t>
      </w:r>
      <w:r w:rsidR="0072109F">
        <w:t>10</w:t>
      </w:r>
      <w:r w:rsidR="00F44C37">
        <w:t xml:space="preserve"> mL</w:t>
      </w:r>
      <w:r w:rsidR="001319AE">
        <w:t xml:space="preserve"> with saline 0.9% to </w:t>
      </w:r>
      <w:r w:rsidR="003B7AB6">
        <w:t xml:space="preserve">produce a </w:t>
      </w:r>
      <w:r w:rsidR="0072109F">
        <w:t>2.5</w:t>
      </w:r>
      <w:r w:rsidR="001319AE">
        <w:t xml:space="preserve"> mg/mL </w:t>
      </w:r>
      <w:r w:rsidR="003B7AB6">
        <w:t xml:space="preserve">solution. This </w:t>
      </w:r>
      <w:r w:rsidR="001319AE">
        <w:t>solution</w:t>
      </w:r>
      <w:r w:rsidR="003B7AB6">
        <w:t xml:space="preserve"> should be</w:t>
      </w:r>
      <w:r w:rsidR="001319AE">
        <w:t xml:space="preserve"> given as a s</w:t>
      </w:r>
      <w:r w:rsidR="00FE7DA2" w:rsidRPr="00FE7DA2">
        <w:rPr>
          <w:rFonts w:cs="Times New Roman"/>
          <w:color w:val="000000"/>
          <w:szCs w:val="24"/>
          <w:lang w:eastAsia="en-AU"/>
        </w:rPr>
        <w:t xml:space="preserve">low intravenous injection of </w:t>
      </w:r>
      <w:r w:rsidR="0072109F">
        <w:rPr>
          <w:rFonts w:cs="Times New Roman"/>
          <w:color w:val="000000"/>
          <w:szCs w:val="24"/>
          <w:lang w:eastAsia="en-AU"/>
        </w:rPr>
        <w:t>2.5</w:t>
      </w:r>
      <w:r w:rsidR="00FE7DA2" w:rsidRPr="00FE7DA2">
        <w:rPr>
          <w:rFonts w:cs="Times New Roman"/>
          <w:color w:val="000000"/>
          <w:szCs w:val="24"/>
          <w:lang w:eastAsia="en-AU"/>
        </w:rPr>
        <w:t xml:space="preserve"> to </w:t>
      </w:r>
      <w:r w:rsidR="0072109F">
        <w:rPr>
          <w:rFonts w:cs="Times New Roman"/>
          <w:color w:val="000000"/>
          <w:szCs w:val="24"/>
          <w:lang w:eastAsia="en-AU"/>
        </w:rPr>
        <w:t>5</w:t>
      </w:r>
      <w:r w:rsidR="00FE7DA2" w:rsidRPr="00FE7DA2">
        <w:rPr>
          <w:rFonts w:cs="Times New Roman"/>
          <w:color w:val="000000"/>
          <w:szCs w:val="24"/>
          <w:lang w:eastAsia="en-AU"/>
        </w:rPr>
        <w:t xml:space="preserve"> mg (maximum </w:t>
      </w:r>
      <w:r w:rsidR="0094596D" w:rsidRPr="004E22E0">
        <w:rPr>
          <w:rFonts w:cs="Times New Roman"/>
          <w:color w:val="000000"/>
          <w:szCs w:val="24"/>
          <w:lang w:eastAsia="en-AU"/>
        </w:rPr>
        <w:t>10</w:t>
      </w:r>
      <w:r w:rsidR="00E1662A" w:rsidRPr="003C6B54">
        <w:rPr>
          <w:rFonts w:cs="Times New Roman"/>
          <w:color w:val="000000"/>
          <w:szCs w:val="24"/>
          <w:lang w:eastAsia="en-AU"/>
        </w:rPr>
        <w:t xml:space="preserve"> mg</w:t>
      </w:r>
      <w:r w:rsidR="00FE7DA2" w:rsidRPr="00FE7DA2">
        <w:rPr>
          <w:rFonts w:cs="Times New Roman"/>
          <w:color w:val="000000"/>
          <w:szCs w:val="24"/>
          <w:lang w:eastAsia="en-AU"/>
        </w:rPr>
        <w:t xml:space="preserve">), repeated as needed every 3-4 min to a maximum of 30 mg. </w:t>
      </w:r>
    </w:p>
    <w:p w:rsidR="00FE7DA2" w:rsidRPr="00FE7DA2" w:rsidRDefault="00FE7DA2" w:rsidP="003E1E43">
      <w:pPr>
        <w:shd w:val="clear" w:color="auto" w:fill="FFFFFF"/>
        <w:spacing w:before="120" w:after="120"/>
        <w:rPr>
          <w:rFonts w:ascii="Arial" w:hAnsi="Arial"/>
          <w:color w:val="000000"/>
          <w:sz w:val="20"/>
          <w:lang w:eastAsia="en-AU"/>
        </w:rPr>
      </w:pPr>
      <w:r w:rsidRPr="00FE7DA2">
        <w:rPr>
          <w:rFonts w:cs="Times New Roman"/>
          <w:color w:val="000000"/>
          <w:szCs w:val="24"/>
          <w:lang w:eastAsia="en-AU"/>
        </w:rPr>
        <w:t>A lack of efficacy after 30 mg should lead to reconsideration of the choice of the therapeutic agent</w:t>
      </w:r>
      <w:r w:rsidR="00C77377">
        <w:rPr>
          <w:rFonts w:cs="Times New Roman"/>
          <w:color w:val="000000"/>
          <w:szCs w:val="24"/>
          <w:lang w:eastAsia="en-AU"/>
        </w:rPr>
        <w:t>.</w:t>
      </w:r>
    </w:p>
    <w:p w:rsidR="00556DB0" w:rsidRDefault="00980042" w:rsidP="003E1E43">
      <w:pPr>
        <w:pStyle w:val="C-BodyText"/>
        <w:rPr>
          <w:spacing w:val="-1"/>
        </w:rPr>
      </w:pPr>
      <w:r w:rsidRPr="00CE5C06">
        <w:t>During</w:t>
      </w:r>
      <w:r w:rsidRPr="00CE5C06">
        <w:rPr>
          <w:spacing w:val="-5"/>
        </w:rPr>
        <w:t xml:space="preserve"> </w:t>
      </w:r>
      <w:r w:rsidRPr="00CE5C06">
        <w:t>therapy</w:t>
      </w:r>
      <w:r w:rsidRPr="00CE5C06">
        <w:rPr>
          <w:spacing w:val="-4"/>
        </w:rPr>
        <w:t xml:space="preserve"> </w:t>
      </w:r>
      <w:r w:rsidRPr="00CE5C06">
        <w:t>with</w:t>
      </w:r>
      <w:r w:rsidRPr="00CE5C06">
        <w:rPr>
          <w:spacing w:val="-5"/>
        </w:rPr>
        <w:t xml:space="preserve"> </w:t>
      </w:r>
      <w:r w:rsidRPr="00CE5C06">
        <w:t>a</w:t>
      </w:r>
      <w:r w:rsidRPr="00CE5C06">
        <w:rPr>
          <w:spacing w:val="-5"/>
        </w:rPr>
        <w:t xml:space="preserve"> </w:t>
      </w:r>
      <w:r w:rsidRPr="00CE5C06">
        <w:t>pressor</w:t>
      </w:r>
      <w:r w:rsidRPr="00CE5C06">
        <w:rPr>
          <w:spacing w:val="-5"/>
        </w:rPr>
        <w:t xml:space="preserve"> </w:t>
      </w:r>
      <w:r w:rsidRPr="00CE5C06">
        <w:t>agent,</w:t>
      </w:r>
      <w:r w:rsidRPr="00CE5C06">
        <w:rPr>
          <w:spacing w:val="-5"/>
        </w:rPr>
        <w:t xml:space="preserve"> </w:t>
      </w:r>
      <w:r w:rsidRPr="00CE5C06">
        <w:t>blood</w:t>
      </w:r>
      <w:r w:rsidRPr="00CE5C06">
        <w:rPr>
          <w:spacing w:val="-5"/>
        </w:rPr>
        <w:t xml:space="preserve"> </w:t>
      </w:r>
      <w:r w:rsidRPr="00CE5C06">
        <w:t>pressure</w:t>
      </w:r>
      <w:r w:rsidRPr="00CE5C06">
        <w:rPr>
          <w:spacing w:val="-5"/>
        </w:rPr>
        <w:t xml:space="preserve"> </w:t>
      </w:r>
      <w:r w:rsidRPr="00CE5C06">
        <w:t>should</w:t>
      </w:r>
      <w:r w:rsidRPr="00CE5C06">
        <w:rPr>
          <w:spacing w:val="-5"/>
        </w:rPr>
        <w:t xml:space="preserve"> </w:t>
      </w:r>
      <w:r w:rsidRPr="00CE5C06">
        <w:t>be</w:t>
      </w:r>
      <w:r w:rsidRPr="00CE5C06">
        <w:rPr>
          <w:spacing w:val="-5"/>
        </w:rPr>
        <w:t xml:space="preserve"> </w:t>
      </w:r>
      <w:r w:rsidRPr="00CE5C06">
        <w:t>elevated</w:t>
      </w:r>
      <w:r w:rsidRPr="00CE5C06">
        <w:rPr>
          <w:spacing w:val="-5"/>
        </w:rPr>
        <w:t xml:space="preserve"> </w:t>
      </w:r>
      <w:r w:rsidRPr="00CE5C06">
        <w:t>to</w:t>
      </w:r>
      <w:r w:rsidRPr="00CE5C06">
        <w:rPr>
          <w:spacing w:val="-5"/>
        </w:rPr>
        <w:t xml:space="preserve"> </w:t>
      </w:r>
      <w:r w:rsidRPr="00CE5C06">
        <w:t>slightly</w:t>
      </w:r>
      <w:r w:rsidRPr="00CE5C06">
        <w:rPr>
          <w:spacing w:val="-4"/>
        </w:rPr>
        <w:t xml:space="preserve"> </w:t>
      </w:r>
      <w:r w:rsidRPr="00CE5C06">
        <w:t>less</w:t>
      </w:r>
      <w:r w:rsidRPr="00CE5C06">
        <w:rPr>
          <w:spacing w:val="-5"/>
        </w:rPr>
        <w:t xml:space="preserve"> </w:t>
      </w:r>
      <w:r w:rsidRPr="00CE5C06">
        <w:t>than</w:t>
      </w:r>
      <w:r w:rsidRPr="00CE5C06">
        <w:rPr>
          <w:spacing w:val="-5"/>
        </w:rPr>
        <w:t xml:space="preserve"> </w:t>
      </w:r>
      <w:r w:rsidRPr="00CE5C06">
        <w:t>the</w:t>
      </w:r>
      <w:r w:rsidRPr="00CE5C06">
        <w:rPr>
          <w:w w:val="99"/>
        </w:rPr>
        <w:t xml:space="preserve"> </w:t>
      </w:r>
      <w:r w:rsidRPr="00CE5C06">
        <w:t>patient’s</w:t>
      </w:r>
      <w:r w:rsidRPr="00CE5C06">
        <w:rPr>
          <w:spacing w:val="-8"/>
        </w:rPr>
        <w:t xml:space="preserve"> </w:t>
      </w:r>
      <w:r w:rsidRPr="00CE5C06">
        <w:rPr>
          <w:spacing w:val="-1"/>
        </w:rPr>
        <w:t>normal</w:t>
      </w:r>
      <w:r w:rsidRPr="00CE5C06">
        <w:rPr>
          <w:spacing w:val="-7"/>
        </w:rPr>
        <w:t xml:space="preserve"> </w:t>
      </w:r>
      <w:r w:rsidRPr="00CE5C06">
        <w:t>blood</w:t>
      </w:r>
      <w:r w:rsidRPr="00CE5C06">
        <w:rPr>
          <w:spacing w:val="-7"/>
        </w:rPr>
        <w:t xml:space="preserve"> </w:t>
      </w:r>
      <w:r w:rsidRPr="00CE5C06">
        <w:t>pressure.</w:t>
      </w:r>
      <w:r w:rsidRPr="00CE5C06">
        <w:rPr>
          <w:spacing w:val="41"/>
        </w:rPr>
        <w:t xml:space="preserve"> </w:t>
      </w:r>
      <w:r w:rsidRPr="00CE5C06">
        <w:t>In</w:t>
      </w:r>
      <w:r w:rsidRPr="00CE5C06">
        <w:rPr>
          <w:spacing w:val="-6"/>
        </w:rPr>
        <w:t xml:space="preserve"> </w:t>
      </w:r>
      <w:r w:rsidRPr="00CE5C06">
        <w:t>previously</w:t>
      </w:r>
      <w:r w:rsidRPr="00CE5C06">
        <w:rPr>
          <w:spacing w:val="-5"/>
        </w:rPr>
        <w:t xml:space="preserve"> </w:t>
      </w:r>
      <w:r w:rsidRPr="00CE5C06">
        <w:rPr>
          <w:spacing w:val="-1"/>
        </w:rPr>
        <w:t>normotensive</w:t>
      </w:r>
      <w:r w:rsidRPr="00CE5C06">
        <w:rPr>
          <w:spacing w:val="-7"/>
        </w:rPr>
        <w:t xml:space="preserve"> </w:t>
      </w:r>
      <w:r w:rsidRPr="00CE5C06">
        <w:t>patients,</w:t>
      </w:r>
      <w:r w:rsidRPr="00CE5C06">
        <w:rPr>
          <w:spacing w:val="-7"/>
        </w:rPr>
        <w:t xml:space="preserve"> </w:t>
      </w:r>
      <w:r w:rsidRPr="00CE5C06">
        <w:t>systolic</w:t>
      </w:r>
      <w:r w:rsidRPr="00CE5C06">
        <w:rPr>
          <w:spacing w:val="-7"/>
        </w:rPr>
        <w:t xml:space="preserve"> </w:t>
      </w:r>
      <w:r w:rsidRPr="00CE5C06">
        <w:t>blood</w:t>
      </w:r>
      <w:r w:rsidRPr="00CE5C06">
        <w:rPr>
          <w:spacing w:val="-7"/>
        </w:rPr>
        <w:t xml:space="preserve"> </w:t>
      </w:r>
      <w:r w:rsidRPr="00CE5C06">
        <w:t>pressure</w:t>
      </w:r>
      <w:r w:rsidRPr="00CE5C06">
        <w:rPr>
          <w:spacing w:val="-7"/>
        </w:rPr>
        <w:t xml:space="preserve"> </w:t>
      </w:r>
      <w:r w:rsidRPr="00CE5C06">
        <w:t>should</w:t>
      </w:r>
      <w:r w:rsidRPr="00CE5C06">
        <w:rPr>
          <w:spacing w:val="27"/>
          <w:w w:val="99"/>
        </w:rPr>
        <w:t xml:space="preserve"> </w:t>
      </w:r>
      <w:r w:rsidRPr="00CE5C06">
        <w:t>be</w:t>
      </w:r>
      <w:r w:rsidRPr="00CE5C06">
        <w:rPr>
          <w:spacing w:val="-6"/>
        </w:rPr>
        <w:t xml:space="preserve"> </w:t>
      </w:r>
      <w:r w:rsidRPr="00CE5C06">
        <w:rPr>
          <w:spacing w:val="-1"/>
        </w:rPr>
        <w:t>maintained</w:t>
      </w:r>
      <w:r w:rsidRPr="00CE5C06">
        <w:rPr>
          <w:spacing w:val="-5"/>
        </w:rPr>
        <w:t xml:space="preserve"> </w:t>
      </w:r>
      <w:r w:rsidRPr="00CE5C06">
        <w:t>at</w:t>
      </w:r>
      <w:r w:rsidRPr="00CE5C06">
        <w:rPr>
          <w:spacing w:val="-6"/>
        </w:rPr>
        <w:t xml:space="preserve"> </w:t>
      </w:r>
      <w:r w:rsidRPr="00CE5C06">
        <w:t>80</w:t>
      </w:r>
      <w:r w:rsidRPr="00CE5C06">
        <w:rPr>
          <w:spacing w:val="-5"/>
        </w:rPr>
        <w:t xml:space="preserve"> </w:t>
      </w:r>
      <w:r w:rsidRPr="00CE5C06">
        <w:t>to</w:t>
      </w:r>
      <w:r w:rsidRPr="00CE5C06">
        <w:rPr>
          <w:spacing w:val="-6"/>
        </w:rPr>
        <w:t xml:space="preserve"> </w:t>
      </w:r>
      <w:r w:rsidRPr="00CE5C06">
        <w:t>100</w:t>
      </w:r>
      <w:r w:rsidRPr="00CE5C06">
        <w:rPr>
          <w:spacing w:val="-5"/>
        </w:rPr>
        <w:t xml:space="preserve"> </w:t>
      </w:r>
      <w:r w:rsidRPr="00CE5C06">
        <w:rPr>
          <w:spacing w:val="-1"/>
        </w:rPr>
        <w:t>mmHg.</w:t>
      </w:r>
      <w:r w:rsidRPr="00CE5C06">
        <w:rPr>
          <w:spacing w:val="44"/>
        </w:rPr>
        <w:t xml:space="preserve"> </w:t>
      </w:r>
      <w:r w:rsidRPr="00CE5C06">
        <w:t>In</w:t>
      </w:r>
      <w:r w:rsidRPr="00CE5C06">
        <w:rPr>
          <w:spacing w:val="-6"/>
        </w:rPr>
        <w:t xml:space="preserve"> </w:t>
      </w:r>
      <w:r w:rsidRPr="00CE5C06">
        <w:t>previously</w:t>
      </w:r>
      <w:r w:rsidRPr="00CE5C06">
        <w:rPr>
          <w:spacing w:val="-4"/>
        </w:rPr>
        <w:t xml:space="preserve"> </w:t>
      </w:r>
      <w:r w:rsidRPr="00CE5C06">
        <w:t>hypertensive</w:t>
      </w:r>
      <w:r w:rsidRPr="00CE5C06">
        <w:rPr>
          <w:spacing w:val="-6"/>
        </w:rPr>
        <w:t xml:space="preserve"> </w:t>
      </w:r>
      <w:r w:rsidRPr="00CE5C06">
        <w:t>patients,</w:t>
      </w:r>
      <w:r w:rsidRPr="00CE5C06">
        <w:rPr>
          <w:spacing w:val="-5"/>
        </w:rPr>
        <w:t xml:space="preserve"> </w:t>
      </w:r>
      <w:r w:rsidRPr="00CE5C06">
        <w:t>systolic</w:t>
      </w:r>
      <w:r w:rsidRPr="00CE5C06">
        <w:rPr>
          <w:spacing w:val="-6"/>
        </w:rPr>
        <w:t xml:space="preserve"> </w:t>
      </w:r>
      <w:r w:rsidRPr="00CE5C06">
        <w:t>blood</w:t>
      </w:r>
      <w:r w:rsidRPr="00CE5C06">
        <w:rPr>
          <w:spacing w:val="-5"/>
        </w:rPr>
        <w:t xml:space="preserve"> </w:t>
      </w:r>
      <w:r w:rsidRPr="00CE5C06">
        <w:t>pressure</w:t>
      </w:r>
      <w:r w:rsidRPr="00CE5C06">
        <w:rPr>
          <w:spacing w:val="-6"/>
        </w:rPr>
        <w:t xml:space="preserve"> </w:t>
      </w:r>
      <w:r w:rsidRPr="00CE5C06">
        <w:t>should</w:t>
      </w:r>
      <w:r w:rsidRPr="00CE5C06">
        <w:rPr>
          <w:spacing w:val="30"/>
        </w:rPr>
        <w:t xml:space="preserve"> </w:t>
      </w:r>
      <w:r w:rsidRPr="00CE5C06">
        <w:t>be</w:t>
      </w:r>
      <w:r w:rsidRPr="00CE5C06">
        <w:rPr>
          <w:spacing w:val="-5"/>
        </w:rPr>
        <w:t xml:space="preserve"> </w:t>
      </w:r>
      <w:r w:rsidRPr="00CE5C06">
        <w:rPr>
          <w:spacing w:val="-1"/>
        </w:rPr>
        <w:t>maintained</w:t>
      </w:r>
      <w:r w:rsidRPr="00CE5C06">
        <w:rPr>
          <w:spacing w:val="-4"/>
        </w:rPr>
        <w:t xml:space="preserve"> </w:t>
      </w:r>
      <w:r w:rsidRPr="00CE5C06">
        <w:t>at</w:t>
      </w:r>
      <w:r w:rsidRPr="00CE5C06">
        <w:rPr>
          <w:spacing w:val="-5"/>
        </w:rPr>
        <w:t xml:space="preserve"> </w:t>
      </w:r>
      <w:r w:rsidRPr="00CE5C06">
        <w:t>30</w:t>
      </w:r>
      <w:r w:rsidRPr="00CE5C06">
        <w:rPr>
          <w:spacing w:val="-4"/>
        </w:rPr>
        <w:t xml:space="preserve"> </w:t>
      </w:r>
      <w:r w:rsidRPr="00CE5C06">
        <w:t>to</w:t>
      </w:r>
      <w:r w:rsidRPr="00CE5C06">
        <w:rPr>
          <w:spacing w:val="-5"/>
        </w:rPr>
        <w:t xml:space="preserve"> </w:t>
      </w:r>
      <w:r w:rsidRPr="00CE5C06">
        <w:t>40</w:t>
      </w:r>
      <w:r w:rsidRPr="00CE5C06">
        <w:rPr>
          <w:spacing w:val="-4"/>
        </w:rPr>
        <w:t xml:space="preserve"> </w:t>
      </w:r>
      <w:r w:rsidRPr="00CE5C06">
        <w:rPr>
          <w:spacing w:val="-2"/>
        </w:rPr>
        <w:t>mmHg</w:t>
      </w:r>
      <w:r w:rsidRPr="00CE5C06">
        <w:rPr>
          <w:spacing w:val="-4"/>
        </w:rPr>
        <w:t xml:space="preserve"> </w:t>
      </w:r>
      <w:r w:rsidRPr="00CE5C06">
        <w:t>below</w:t>
      </w:r>
      <w:r w:rsidRPr="00CE5C06">
        <w:rPr>
          <w:spacing w:val="-5"/>
        </w:rPr>
        <w:t xml:space="preserve"> </w:t>
      </w:r>
      <w:r w:rsidRPr="00CE5C06">
        <w:t>their</w:t>
      </w:r>
      <w:r w:rsidRPr="00CE5C06">
        <w:rPr>
          <w:spacing w:val="-5"/>
        </w:rPr>
        <w:t xml:space="preserve"> </w:t>
      </w:r>
      <w:r w:rsidRPr="00CE5C06">
        <w:t>usual</w:t>
      </w:r>
      <w:r w:rsidRPr="00CE5C06">
        <w:rPr>
          <w:spacing w:val="-5"/>
        </w:rPr>
        <w:t xml:space="preserve"> </w:t>
      </w:r>
      <w:r w:rsidRPr="00CE5C06">
        <w:t>blood</w:t>
      </w:r>
      <w:r w:rsidRPr="00CE5C06">
        <w:rPr>
          <w:spacing w:val="-4"/>
        </w:rPr>
        <w:t xml:space="preserve"> </w:t>
      </w:r>
      <w:r w:rsidRPr="00CE5C06">
        <w:t>pressure.</w:t>
      </w:r>
      <w:r w:rsidRPr="00CE5C06">
        <w:rPr>
          <w:spacing w:val="46"/>
        </w:rPr>
        <w:t xml:space="preserve"> </w:t>
      </w:r>
      <w:r w:rsidRPr="00CE5C06">
        <w:t>In</w:t>
      </w:r>
      <w:r w:rsidRPr="00CE5C06">
        <w:rPr>
          <w:spacing w:val="-4"/>
        </w:rPr>
        <w:t xml:space="preserve"> </w:t>
      </w:r>
      <w:r w:rsidRPr="00CE5C06">
        <w:rPr>
          <w:spacing w:val="-1"/>
        </w:rPr>
        <w:t>some</w:t>
      </w:r>
      <w:r w:rsidRPr="00CE5C06">
        <w:rPr>
          <w:spacing w:val="-6"/>
        </w:rPr>
        <w:t xml:space="preserve"> </w:t>
      </w:r>
      <w:r w:rsidRPr="00CE5C06">
        <w:t>patients</w:t>
      </w:r>
      <w:r w:rsidRPr="00CE5C06">
        <w:rPr>
          <w:spacing w:val="-4"/>
        </w:rPr>
        <w:t xml:space="preserve"> </w:t>
      </w:r>
      <w:r w:rsidRPr="00CE5C06">
        <w:t>with</w:t>
      </w:r>
      <w:r w:rsidRPr="00CE5C06">
        <w:rPr>
          <w:spacing w:val="-4"/>
        </w:rPr>
        <w:t xml:space="preserve"> </w:t>
      </w:r>
      <w:r w:rsidRPr="00CE5C06">
        <w:t>very</w:t>
      </w:r>
      <w:r w:rsidRPr="00CE5C06">
        <w:rPr>
          <w:spacing w:val="-5"/>
        </w:rPr>
        <w:t xml:space="preserve"> </w:t>
      </w:r>
      <w:r w:rsidRPr="00CE5C06">
        <w:t>severe</w:t>
      </w:r>
      <w:r w:rsidRPr="00CE5C06">
        <w:rPr>
          <w:spacing w:val="25"/>
        </w:rPr>
        <w:t xml:space="preserve"> </w:t>
      </w:r>
      <w:r w:rsidRPr="00CE5C06">
        <w:t>hypotension,</w:t>
      </w:r>
      <w:r w:rsidRPr="00CE5C06">
        <w:rPr>
          <w:spacing w:val="-6"/>
        </w:rPr>
        <w:t xml:space="preserve"> </w:t>
      </w:r>
      <w:r w:rsidRPr="00CE5C06">
        <w:rPr>
          <w:spacing w:val="-1"/>
        </w:rPr>
        <w:t>maintenance</w:t>
      </w:r>
      <w:r w:rsidRPr="00CE5C06">
        <w:rPr>
          <w:spacing w:val="-6"/>
        </w:rPr>
        <w:t xml:space="preserve"> </w:t>
      </w:r>
      <w:r w:rsidRPr="00CE5C06">
        <w:t>of</w:t>
      </w:r>
      <w:r w:rsidRPr="00CE5C06">
        <w:rPr>
          <w:spacing w:val="-5"/>
        </w:rPr>
        <w:t xml:space="preserve"> </w:t>
      </w:r>
      <w:r w:rsidRPr="00CE5C06">
        <w:t>even</w:t>
      </w:r>
      <w:r w:rsidRPr="00CE5C06">
        <w:rPr>
          <w:spacing w:val="-6"/>
        </w:rPr>
        <w:t xml:space="preserve"> </w:t>
      </w:r>
      <w:r w:rsidRPr="00CE5C06">
        <w:t>lower</w:t>
      </w:r>
      <w:r w:rsidRPr="00CE5C06">
        <w:rPr>
          <w:spacing w:val="-5"/>
        </w:rPr>
        <w:t xml:space="preserve"> </w:t>
      </w:r>
      <w:r w:rsidRPr="00CE5C06">
        <w:t>blood</w:t>
      </w:r>
      <w:r w:rsidRPr="00CE5C06">
        <w:rPr>
          <w:spacing w:val="-6"/>
        </w:rPr>
        <w:t xml:space="preserve"> </w:t>
      </w:r>
      <w:r w:rsidRPr="00CE5C06">
        <w:t>pressure</w:t>
      </w:r>
      <w:r w:rsidRPr="00CE5C06">
        <w:rPr>
          <w:spacing w:val="-6"/>
        </w:rPr>
        <w:t xml:space="preserve"> </w:t>
      </w:r>
      <w:r w:rsidRPr="00CE5C06">
        <w:rPr>
          <w:spacing w:val="-1"/>
        </w:rPr>
        <w:t>may</w:t>
      </w:r>
      <w:r w:rsidRPr="00CE5C06">
        <w:rPr>
          <w:spacing w:val="-3"/>
        </w:rPr>
        <w:t xml:space="preserve"> </w:t>
      </w:r>
      <w:r w:rsidRPr="00CE5C06">
        <w:t>be</w:t>
      </w:r>
      <w:r w:rsidRPr="00CE5C06">
        <w:rPr>
          <w:spacing w:val="-6"/>
        </w:rPr>
        <w:t xml:space="preserve"> </w:t>
      </w:r>
      <w:r w:rsidRPr="00CE5C06">
        <w:t>desirable</w:t>
      </w:r>
      <w:r w:rsidRPr="00CE5C06">
        <w:rPr>
          <w:spacing w:val="-6"/>
        </w:rPr>
        <w:t xml:space="preserve"> </w:t>
      </w:r>
      <w:r w:rsidRPr="00CE5C06">
        <w:t>if</w:t>
      </w:r>
      <w:r w:rsidRPr="00CE5C06">
        <w:rPr>
          <w:spacing w:val="-5"/>
        </w:rPr>
        <w:t xml:space="preserve"> </w:t>
      </w:r>
      <w:r w:rsidRPr="00CE5C06">
        <w:t>blood</w:t>
      </w:r>
      <w:r w:rsidRPr="00CE5C06">
        <w:rPr>
          <w:spacing w:val="-6"/>
        </w:rPr>
        <w:t xml:space="preserve"> </w:t>
      </w:r>
      <w:r w:rsidRPr="00CE5C06">
        <w:t>or</w:t>
      </w:r>
      <w:r w:rsidRPr="00CE5C06">
        <w:rPr>
          <w:spacing w:val="-5"/>
        </w:rPr>
        <w:t xml:space="preserve"> </w:t>
      </w:r>
      <w:r w:rsidRPr="00CE5C06">
        <w:t>fluid</w:t>
      </w:r>
      <w:r w:rsidRPr="00CE5C06">
        <w:rPr>
          <w:spacing w:val="-7"/>
        </w:rPr>
        <w:t xml:space="preserve"> </w:t>
      </w:r>
      <w:r w:rsidRPr="00CE5C06">
        <w:rPr>
          <w:spacing w:val="-1"/>
        </w:rPr>
        <w:t>volume</w:t>
      </w:r>
      <w:r w:rsidRPr="00CE5C06">
        <w:rPr>
          <w:spacing w:val="27"/>
        </w:rPr>
        <w:t xml:space="preserve"> </w:t>
      </w:r>
      <w:r w:rsidRPr="00CE5C06">
        <w:rPr>
          <w:spacing w:val="-1"/>
        </w:rPr>
        <w:t>replacement</w:t>
      </w:r>
      <w:r w:rsidRPr="00CE5C06">
        <w:rPr>
          <w:spacing w:val="-8"/>
        </w:rPr>
        <w:t xml:space="preserve"> </w:t>
      </w:r>
      <w:r w:rsidRPr="00CE5C06">
        <w:t>has</w:t>
      </w:r>
      <w:r w:rsidRPr="00CE5C06">
        <w:rPr>
          <w:spacing w:val="-8"/>
        </w:rPr>
        <w:t xml:space="preserve"> </w:t>
      </w:r>
      <w:r w:rsidRPr="00CE5C06">
        <w:t>not</w:t>
      </w:r>
      <w:r w:rsidRPr="00CE5C06">
        <w:rPr>
          <w:spacing w:val="-7"/>
        </w:rPr>
        <w:t xml:space="preserve"> </w:t>
      </w:r>
      <w:r w:rsidRPr="00CE5C06">
        <w:t>been</w:t>
      </w:r>
      <w:r w:rsidRPr="00CE5C06">
        <w:rPr>
          <w:spacing w:val="-8"/>
        </w:rPr>
        <w:t xml:space="preserve"> </w:t>
      </w:r>
      <w:r w:rsidRPr="00CE5C06">
        <w:rPr>
          <w:spacing w:val="-1"/>
        </w:rPr>
        <w:t>completed.</w:t>
      </w:r>
      <w:r w:rsidR="00556DB0">
        <w:rPr>
          <w:spacing w:val="-1"/>
        </w:rPr>
        <w:t xml:space="preserve"> </w:t>
      </w:r>
    </w:p>
    <w:p w:rsidR="00980042" w:rsidRPr="00CE5C06" w:rsidRDefault="00556DB0" w:rsidP="003C6B54">
      <w:pPr>
        <w:pStyle w:val="C-BodyText"/>
      </w:pPr>
      <w:proofErr w:type="gramStart"/>
      <w:r>
        <w:t>To reduce microbiological hazard, use as soon as practicable after reconstitution/preparation.</w:t>
      </w:r>
      <w:proofErr w:type="gramEnd"/>
      <w:r>
        <w:t xml:space="preserve"> If storage is necessary, hold at 2–8 °C for not more than 24 hours.</w:t>
      </w:r>
    </w:p>
    <w:p w:rsidR="00980042" w:rsidRDefault="00980042" w:rsidP="00CE5C06">
      <w:pPr>
        <w:pStyle w:val="C-Heading2non-numbered"/>
        <w:rPr>
          <w:bCs/>
        </w:rPr>
      </w:pPr>
      <w:r>
        <w:t>Compatibilities</w:t>
      </w:r>
    </w:p>
    <w:p w:rsidR="00980042" w:rsidRPr="00CE5C06" w:rsidRDefault="00980042" w:rsidP="00962D68">
      <w:pPr>
        <w:pStyle w:val="C-BodyText"/>
      </w:pPr>
      <w:r w:rsidRPr="00CE5C06">
        <w:t>Ephedrin</w:t>
      </w:r>
      <w:r w:rsidRPr="0025690B">
        <w:t>e</w:t>
      </w:r>
      <w:r w:rsidRPr="0025690B">
        <w:rPr>
          <w:spacing w:val="-7"/>
        </w:rPr>
        <w:t xml:space="preserve"> </w:t>
      </w:r>
      <w:r w:rsidRPr="00CE5C06">
        <w:t>is</w:t>
      </w:r>
      <w:r w:rsidRPr="00CE5C06">
        <w:rPr>
          <w:spacing w:val="-7"/>
        </w:rPr>
        <w:t xml:space="preserve"> </w:t>
      </w:r>
      <w:r w:rsidRPr="00CE5C06">
        <w:t>reported</w:t>
      </w:r>
      <w:r w:rsidRPr="00CE5C06">
        <w:rPr>
          <w:spacing w:val="-6"/>
        </w:rPr>
        <w:t xml:space="preserve"> </w:t>
      </w:r>
      <w:r w:rsidRPr="00CE5C06">
        <w:t>to</w:t>
      </w:r>
      <w:r w:rsidRPr="00CE5C06">
        <w:rPr>
          <w:spacing w:val="-6"/>
        </w:rPr>
        <w:t xml:space="preserve"> </w:t>
      </w:r>
      <w:r w:rsidRPr="00CE5C06">
        <w:t>be</w:t>
      </w:r>
      <w:r w:rsidRPr="00CE5C06">
        <w:rPr>
          <w:spacing w:val="-7"/>
        </w:rPr>
        <w:t xml:space="preserve"> </w:t>
      </w:r>
      <w:r w:rsidRPr="00CE5C06">
        <w:rPr>
          <w:spacing w:val="-1"/>
        </w:rPr>
        <w:t>compatible</w:t>
      </w:r>
      <w:r w:rsidRPr="00CE5C06">
        <w:rPr>
          <w:spacing w:val="-6"/>
        </w:rPr>
        <w:t xml:space="preserve"> </w:t>
      </w:r>
      <w:r w:rsidRPr="00CE5C06">
        <w:t>with</w:t>
      </w:r>
      <w:r w:rsidRPr="00CE5C06">
        <w:rPr>
          <w:spacing w:val="-8"/>
        </w:rPr>
        <w:t xml:space="preserve"> </w:t>
      </w:r>
      <w:r w:rsidRPr="00CE5C06">
        <w:t>0.9%</w:t>
      </w:r>
      <w:r w:rsidRPr="00CE5C06">
        <w:rPr>
          <w:spacing w:val="-7"/>
        </w:rPr>
        <w:t xml:space="preserve"> </w:t>
      </w:r>
      <w:r w:rsidRPr="00CE5C06">
        <w:t>sodium</w:t>
      </w:r>
      <w:r w:rsidRPr="00CE5C06">
        <w:rPr>
          <w:spacing w:val="-8"/>
        </w:rPr>
        <w:t xml:space="preserve"> </w:t>
      </w:r>
      <w:r w:rsidRPr="00CE5C06">
        <w:t>chloride</w:t>
      </w:r>
      <w:r w:rsidR="00B76CB8">
        <w:t xml:space="preserve"> and</w:t>
      </w:r>
      <w:r w:rsidRPr="00CE5C06">
        <w:rPr>
          <w:spacing w:val="-6"/>
        </w:rPr>
        <w:t xml:space="preserve"> </w:t>
      </w:r>
      <w:r w:rsidRPr="00CE5C06">
        <w:t>lactated</w:t>
      </w:r>
      <w:r w:rsidRPr="00CE5C06">
        <w:rPr>
          <w:spacing w:val="-7"/>
        </w:rPr>
        <w:t xml:space="preserve"> </w:t>
      </w:r>
      <w:r w:rsidRPr="00CE5C06">
        <w:t>Ringer’s</w:t>
      </w:r>
      <w:r w:rsidRPr="00CE5C06">
        <w:rPr>
          <w:spacing w:val="-6"/>
        </w:rPr>
        <w:t xml:space="preserve"> </w:t>
      </w:r>
      <w:r w:rsidRPr="00CE5C06">
        <w:t>injection</w:t>
      </w:r>
      <w:r w:rsidR="00B76CB8">
        <w:t>.</w:t>
      </w:r>
    </w:p>
    <w:p w:rsidR="00980042" w:rsidRDefault="00980042" w:rsidP="00CE5C06">
      <w:pPr>
        <w:pStyle w:val="C-Heading2non-numbered"/>
        <w:rPr>
          <w:bCs/>
        </w:rPr>
      </w:pPr>
      <w:r>
        <w:t>Incompatibilities</w:t>
      </w:r>
    </w:p>
    <w:p w:rsidR="006A1667" w:rsidRDefault="00980042" w:rsidP="00326C7B">
      <w:pPr>
        <w:pStyle w:val="C-BodyText"/>
      </w:pPr>
      <w:r w:rsidRPr="00B375DB">
        <w:t>Ephedrine</w:t>
      </w:r>
      <w:r w:rsidRPr="00B375DB">
        <w:rPr>
          <w:spacing w:val="-7"/>
        </w:rPr>
        <w:t xml:space="preserve"> </w:t>
      </w:r>
      <w:r w:rsidRPr="00B375DB">
        <w:t>i</w:t>
      </w:r>
      <w:r w:rsidRPr="00CE5C06">
        <w:t>s</w:t>
      </w:r>
      <w:r w:rsidRPr="00CE5C06">
        <w:rPr>
          <w:spacing w:val="-7"/>
        </w:rPr>
        <w:t xml:space="preserve"> </w:t>
      </w:r>
      <w:r w:rsidRPr="00CE5C06">
        <w:t>reported</w:t>
      </w:r>
      <w:r w:rsidRPr="00CE5C06">
        <w:rPr>
          <w:spacing w:val="-7"/>
        </w:rPr>
        <w:t xml:space="preserve"> </w:t>
      </w:r>
      <w:r w:rsidRPr="00CE5C06">
        <w:t>to</w:t>
      </w:r>
      <w:r w:rsidRPr="00CE5C06">
        <w:rPr>
          <w:spacing w:val="-7"/>
        </w:rPr>
        <w:t xml:space="preserve"> </w:t>
      </w:r>
      <w:r w:rsidRPr="00CE5C06">
        <w:t>be</w:t>
      </w:r>
      <w:r w:rsidRPr="00CE5C06">
        <w:rPr>
          <w:spacing w:val="-7"/>
        </w:rPr>
        <w:t xml:space="preserve"> </w:t>
      </w:r>
      <w:r w:rsidRPr="00CE5C06">
        <w:t>physically</w:t>
      </w:r>
      <w:r w:rsidRPr="00CE5C06">
        <w:rPr>
          <w:spacing w:val="-6"/>
        </w:rPr>
        <w:t xml:space="preserve"> </w:t>
      </w:r>
      <w:r w:rsidRPr="00CE5C06">
        <w:rPr>
          <w:spacing w:val="-1"/>
        </w:rPr>
        <w:t>incompatible</w:t>
      </w:r>
      <w:r w:rsidRPr="00CE5C06">
        <w:rPr>
          <w:spacing w:val="-7"/>
        </w:rPr>
        <w:t xml:space="preserve"> </w:t>
      </w:r>
      <w:r w:rsidRPr="00CE5C06">
        <w:t>with</w:t>
      </w:r>
      <w:r w:rsidRPr="00CE5C06">
        <w:rPr>
          <w:spacing w:val="-7"/>
        </w:rPr>
        <w:t xml:space="preserve"> </w:t>
      </w:r>
      <w:r w:rsidRPr="00CE5C06">
        <w:t>the</w:t>
      </w:r>
      <w:r w:rsidRPr="00CE5C06">
        <w:rPr>
          <w:spacing w:val="-7"/>
        </w:rPr>
        <w:t xml:space="preserve"> </w:t>
      </w:r>
      <w:r w:rsidRPr="00CE5C06">
        <w:t>phenobarbitone</w:t>
      </w:r>
      <w:r w:rsidRPr="00CE5C06">
        <w:rPr>
          <w:spacing w:val="-7"/>
        </w:rPr>
        <w:t xml:space="preserve"> </w:t>
      </w:r>
      <w:r w:rsidRPr="00CE5C06">
        <w:rPr>
          <w:spacing w:val="-1"/>
        </w:rPr>
        <w:t>sodium,</w:t>
      </w:r>
      <w:r w:rsidRPr="00CE5C06">
        <w:rPr>
          <w:spacing w:val="33"/>
          <w:w w:val="99"/>
        </w:rPr>
        <w:t xml:space="preserve"> </w:t>
      </w:r>
      <w:r w:rsidRPr="00CE5C06">
        <w:t>pentobarbitone</w:t>
      </w:r>
      <w:r w:rsidRPr="00CE5C06">
        <w:rPr>
          <w:spacing w:val="-10"/>
        </w:rPr>
        <w:t xml:space="preserve"> </w:t>
      </w:r>
      <w:r w:rsidRPr="00CE5C06">
        <w:rPr>
          <w:spacing w:val="-1"/>
        </w:rPr>
        <w:t>sodium,</w:t>
      </w:r>
      <w:r w:rsidRPr="00CE5C06">
        <w:rPr>
          <w:spacing w:val="-9"/>
        </w:rPr>
        <w:t xml:space="preserve"> </w:t>
      </w:r>
      <w:r w:rsidRPr="00CE5C06">
        <w:rPr>
          <w:spacing w:val="-1"/>
        </w:rPr>
        <w:t>quinalbarbitone</w:t>
      </w:r>
      <w:r w:rsidRPr="00CE5C06">
        <w:rPr>
          <w:spacing w:val="-9"/>
        </w:rPr>
        <w:t xml:space="preserve"> </w:t>
      </w:r>
      <w:r w:rsidRPr="00CE5C06">
        <w:t>sodium</w:t>
      </w:r>
      <w:r w:rsidRPr="00CE5C06">
        <w:rPr>
          <w:spacing w:val="-10"/>
        </w:rPr>
        <w:t xml:space="preserve"> </w:t>
      </w:r>
      <w:r w:rsidRPr="00CE5C06">
        <w:t>and</w:t>
      </w:r>
      <w:r w:rsidRPr="00CE5C06">
        <w:rPr>
          <w:spacing w:val="-10"/>
        </w:rPr>
        <w:t xml:space="preserve"> </w:t>
      </w:r>
      <w:r w:rsidRPr="00CE5C06">
        <w:t>thiopentone</w:t>
      </w:r>
      <w:r w:rsidRPr="00CE5C06">
        <w:rPr>
          <w:spacing w:val="-9"/>
        </w:rPr>
        <w:t xml:space="preserve"> </w:t>
      </w:r>
      <w:r w:rsidRPr="00CE5C06">
        <w:rPr>
          <w:spacing w:val="-1"/>
        </w:rPr>
        <w:t>sodium,</w:t>
      </w:r>
      <w:r w:rsidRPr="00CE5C06">
        <w:rPr>
          <w:spacing w:val="-9"/>
        </w:rPr>
        <w:t xml:space="preserve"> </w:t>
      </w:r>
      <w:r w:rsidRPr="00CE5C06">
        <w:t>and</w:t>
      </w:r>
      <w:r w:rsidRPr="00CE5C06">
        <w:rPr>
          <w:spacing w:val="-9"/>
        </w:rPr>
        <w:t xml:space="preserve"> </w:t>
      </w:r>
      <w:r w:rsidRPr="00CE5C06">
        <w:t>with</w:t>
      </w:r>
      <w:r w:rsidRPr="00CE5C06">
        <w:rPr>
          <w:spacing w:val="-9"/>
        </w:rPr>
        <w:t xml:space="preserve"> </w:t>
      </w:r>
      <w:r w:rsidRPr="00CE5C06">
        <w:t>hydrocortisone</w:t>
      </w:r>
      <w:r w:rsidRPr="00CE5C06">
        <w:rPr>
          <w:spacing w:val="49"/>
          <w:w w:val="99"/>
        </w:rPr>
        <w:t xml:space="preserve"> </w:t>
      </w:r>
      <w:r w:rsidRPr="00CE5C06">
        <w:t>sodium</w:t>
      </w:r>
      <w:r w:rsidRPr="00CE5C06">
        <w:rPr>
          <w:spacing w:val="-10"/>
        </w:rPr>
        <w:t xml:space="preserve"> </w:t>
      </w:r>
      <w:r w:rsidRPr="00CE5C06">
        <w:t>succinate</w:t>
      </w:r>
      <w:r w:rsidRPr="00CE5C06">
        <w:rPr>
          <w:spacing w:val="-7"/>
        </w:rPr>
        <w:t xml:space="preserve"> </w:t>
      </w:r>
      <w:r w:rsidRPr="00CE5C06">
        <w:t>in</w:t>
      </w:r>
      <w:r w:rsidRPr="00CE5C06">
        <w:rPr>
          <w:spacing w:val="-7"/>
        </w:rPr>
        <w:t xml:space="preserve"> </w:t>
      </w:r>
      <w:r w:rsidRPr="00CE5C06">
        <w:rPr>
          <w:spacing w:val="-1"/>
        </w:rPr>
        <w:t>some</w:t>
      </w:r>
      <w:r w:rsidRPr="00CE5C06">
        <w:rPr>
          <w:spacing w:val="-9"/>
        </w:rPr>
        <w:t xml:space="preserve"> </w:t>
      </w:r>
      <w:r w:rsidRPr="00CE5C06">
        <w:t>infusion</w:t>
      </w:r>
      <w:r w:rsidRPr="00CE5C06">
        <w:rPr>
          <w:spacing w:val="-7"/>
        </w:rPr>
        <w:t xml:space="preserve"> </w:t>
      </w:r>
      <w:r w:rsidRPr="00CE5C06">
        <w:t>solutions.</w:t>
      </w:r>
    </w:p>
    <w:p w:rsidR="00980042" w:rsidRDefault="00980042" w:rsidP="00CE5C06">
      <w:pPr>
        <w:pStyle w:val="C-Heading1nopagebreak0"/>
      </w:pPr>
      <w:r>
        <w:t>OVERDOSAGE</w:t>
      </w:r>
    </w:p>
    <w:p w:rsidR="00072C4B" w:rsidRPr="00072C4B" w:rsidRDefault="00072C4B" w:rsidP="00072C4B">
      <w:pPr>
        <w:pStyle w:val="C-BodyText"/>
      </w:pPr>
      <w:r>
        <w:t xml:space="preserve">Due to the </w:t>
      </w:r>
      <w:r w:rsidRPr="00072C4B">
        <w:t>r</w:t>
      </w:r>
      <w:r>
        <w:t>apid onset, but short duration of the drug, it is rarely necessary to actively manage adverse effects, as they tend to be of short duration and self limiting.</w:t>
      </w:r>
    </w:p>
    <w:p w:rsidR="00980042" w:rsidRDefault="00980042" w:rsidP="001A0E67">
      <w:pPr>
        <w:pStyle w:val="C-Heading2non-numbered"/>
        <w:rPr>
          <w:bCs/>
        </w:rPr>
      </w:pPr>
      <w:r>
        <w:t>Clinical</w:t>
      </w:r>
      <w:r>
        <w:rPr>
          <w:spacing w:val="-15"/>
        </w:rPr>
        <w:t xml:space="preserve"> </w:t>
      </w:r>
      <w:r>
        <w:t>features</w:t>
      </w:r>
    </w:p>
    <w:p w:rsidR="00980042" w:rsidRPr="00CE5C06" w:rsidRDefault="00980042" w:rsidP="00962D68">
      <w:pPr>
        <w:pStyle w:val="C-BodyText"/>
      </w:pPr>
      <w:r w:rsidRPr="00CE5C06">
        <w:t>Symptoms</w:t>
      </w:r>
      <w:r w:rsidRPr="00CE5C06">
        <w:rPr>
          <w:spacing w:val="-9"/>
        </w:rPr>
        <w:t xml:space="preserve"> </w:t>
      </w:r>
      <w:r w:rsidRPr="00CE5C06">
        <w:t>associated</w:t>
      </w:r>
      <w:r w:rsidRPr="00CE5C06">
        <w:rPr>
          <w:spacing w:val="-7"/>
        </w:rPr>
        <w:t xml:space="preserve"> </w:t>
      </w:r>
      <w:r w:rsidRPr="00CE5C06">
        <w:t>with</w:t>
      </w:r>
      <w:r w:rsidRPr="00CE5C06">
        <w:rPr>
          <w:spacing w:val="-7"/>
        </w:rPr>
        <w:t xml:space="preserve"> </w:t>
      </w:r>
      <w:r w:rsidRPr="00CE5C06">
        <w:t>overdosage</w:t>
      </w:r>
      <w:r w:rsidRPr="00CE5C06">
        <w:rPr>
          <w:spacing w:val="-8"/>
        </w:rPr>
        <w:t xml:space="preserve"> </w:t>
      </w:r>
      <w:r w:rsidRPr="00CE5C06">
        <w:t>of</w:t>
      </w:r>
      <w:r w:rsidRPr="00CE5C06">
        <w:rPr>
          <w:spacing w:val="-7"/>
        </w:rPr>
        <w:t xml:space="preserve"> </w:t>
      </w:r>
      <w:r w:rsidRPr="00CE5C06">
        <w:t>ephedrine</w:t>
      </w:r>
      <w:r w:rsidRPr="00CE5C06">
        <w:rPr>
          <w:spacing w:val="-7"/>
        </w:rPr>
        <w:t xml:space="preserve"> </w:t>
      </w:r>
      <w:r w:rsidRPr="00CE5C06">
        <w:t>include</w:t>
      </w:r>
      <w:r w:rsidRPr="00CE5C06">
        <w:rPr>
          <w:spacing w:val="-7"/>
        </w:rPr>
        <w:t xml:space="preserve"> </w:t>
      </w:r>
      <w:r w:rsidRPr="00CE5C06">
        <w:t>headache,</w:t>
      </w:r>
      <w:r w:rsidRPr="00CE5C06">
        <w:rPr>
          <w:spacing w:val="-8"/>
        </w:rPr>
        <w:t xml:space="preserve"> </w:t>
      </w:r>
      <w:r w:rsidRPr="00CE5C06">
        <w:t>severe</w:t>
      </w:r>
      <w:r w:rsidRPr="00CE5C06">
        <w:rPr>
          <w:spacing w:val="-7"/>
        </w:rPr>
        <w:t xml:space="preserve"> </w:t>
      </w:r>
      <w:r w:rsidRPr="00CE5C06">
        <w:t>nausea</w:t>
      </w:r>
      <w:r w:rsidRPr="00CE5C06">
        <w:rPr>
          <w:spacing w:val="-7"/>
        </w:rPr>
        <w:t xml:space="preserve"> </w:t>
      </w:r>
      <w:r w:rsidRPr="00CE5C06">
        <w:t>or</w:t>
      </w:r>
      <w:r w:rsidRPr="00CE5C06">
        <w:rPr>
          <w:spacing w:val="-8"/>
        </w:rPr>
        <w:t xml:space="preserve"> </w:t>
      </w:r>
      <w:r w:rsidRPr="00CE5C06">
        <w:t>vomiting,</w:t>
      </w:r>
      <w:r w:rsidRPr="00CE5C06">
        <w:rPr>
          <w:spacing w:val="41"/>
          <w:w w:val="99"/>
        </w:rPr>
        <w:t xml:space="preserve"> </w:t>
      </w:r>
      <w:r w:rsidRPr="00CE5C06">
        <w:t>chills</w:t>
      </w:r>
      <w:r w:rsidRPr="00CE5C06">
        <w:rPr>
          <w:spacing w:val="-8"/>
        </w:rPr>
        <w:t xml:space="preserve"> </w:t>
      </w:r>
      <w:r w:rsidRPr="00CE5C06">
        <w:t>or</w:t>
      </w:r>
      <w:r w:rsidRPr="00CE5C06">
        <w:rPr>
          <w:spacing w:val="-8"/>
        </w:rPr>
        <w:t xml:space="preserve"> </w:t>
      </w:r>
      <w:r w:rsidRPr="00CE5C06">
        <w:t>fever,</w:t>
      </w:r>
      <w:r w:rsidRPr="00CE5C06">
        <w:rPr>
          <w:spacing w:val="-8"/>
        </w:rPr>
        <w:t xml:space="preserve"> </w:t>
      </w:r>
      <w:r w:rsidRPr="00CE5C06">
        <w:t>dizziness</w:t>
      </w:r>
      <w:r w:rsidRPr="00CE5C06">
        <w:rPr>
          <w:spacing w:val="-8"/>
        </w:rPr>
        <w:t xml:space="preserve"> </w:t>
      </w:r>
      <w:r w:rsidRPr="00CE5C06">
        <w:t>or</w:t>
      </w:r>
      <w:r w:rsidRPr="00CE5C06">
        <w:rPr>
          <w:spacing w:val="-7"/>
        </w:rPr>
        <w:t xml:space="preserve"> </w:t>
      </w:r>
      <w:r w:rsidRPr="00CE5C06">
        <w:t>lightheadedness,</w:t>
      </w:r>
      <w:r w:rsidRPr="00CE5C06">
        <w:rPr>
          <w:spacing w:val="-8"/>
        </w:rPr>
        <w:t xml:space="preserve"> </w:t>
      </w:r>
      <w:r w:rsidRPr="00CE5C06">
        <w:t>anxiety,</w:t>
      </w:r>
      <w:r w:rsidRPr="00CE5C06">
        <w:rPr>
          <w:spacing w:val="-8"/>
        </w:rPr>
        <w:t xml:space="preserve"> </w:t>
      </w:r>
      <w:r w:rsidRPr="00CE5C06">
        <w:t>nervousness,</w:t>
      </w:r>
      <w:r w:rsidRPr="00CE5C06">
        <w:rPr>
          <w:spacing w:val="-8"/>
        </w:rPr>
        <w:t xml:space="preserve"> </w:t>
      </w:r>
      <w:r w:rsidRPr="00CE5C06">
        <w:t>restlessness,</w:t>
      </w:r>
      <w:r w:rsidRPr="00CE5C06">
        <w:rPr>
          <w:spacing w:val="-8"/>
        </w:rPr>
        <w:t xml:space="preserve"> </w:t>
      </w:r>
      <w:r w:rsidRPr="00CE5C06">
        <w:t>mood</w:t>
      </w:r>
      <w:r w:rsidRPr="00CE5C06">
        <w:rPr>
          <w:spacing w:val="-7"/>
        </w:rPr>
        <w:t xml:space="preserve"> </w:t>
      </w:r>
      <w:r w:rsidRPr="00CE5C06">
        <w:t>changes,</w:t>
      </w:r>
      <w:r w:rsidRPr="00CE5C06">
        <w:rPr>
          <w:spacing w:val="29"/>
          <w:w w:val="99"/>
        </w:rPr>
        <w:t xml:space="preserve"> </w:t>
      </w:r>
      <w:r w:rsidRPr="00CE5C06">
        <w:t>convulsions,</w:t>
      </w:r>
      <w:r w:rsidRPr="00CE5C06">
        <w:rPr>
          <w:spacing w:val="-7"/>
        </w:rPr>
        <w:t xml:space="preserve"> </w:t>
      </w:r>
      <w:r w:rsidRPr="00CE5C06">
        <w:t>severe</w:t>
      </w:r>
      <w:r w:rsidRPr="00CE5C06">
        <w:rPr>
          <w:spacing w:val="-7"/>
        </w:rPr>
        <w:t xml:space="preserve"> </w:t>
      </w:r>
      <w:r w:rsidRPr="00CE5C06">
        <w:t>weakness,</w:t>
      </w:r>
      <w:r w:rsidRPr="00CE5C06">
        <w:rPr>
          <w:spacing w:val="-6"/>
        </w:rPr>
        <w:t xml:space="preserve"> </w:t>
      </w:r>
      <w:r w:rsidRPr="00CE5C06">
        <w:t>blurred</w:t>
      </w:r>
      <w:r w:rsidRPr="00CE5C06">
        <w:rPr>
          <w:spacing w:val="-7"/>
        </w:rPr>
        <w:t xml:space="preserve"> </w:t>
      </w:r>
      <w:r w:rsidRPr="00CE5C06">
        <w:t>vision</w:t>
      </w:r>
      <w:r w:rsidRPr="00CE5C06">
        <w:rPr>
          <w:spacing w:val="-6"/>
        </w:rPr>
        <w:t xml:space="preserve"> </w:t>
      </w:r>
      <w:r w:rsidRPr="00CE5C06">
        <w:t>or</w:t>
      </w:r>
      <w:r w:rsidRPr="00CE5C06">
        <w:rPr>
          <w:spacing w:val="-7"/>
        </w:rPr>
        <w:t xml:space="preserve"> </w:t>
      </w:r>
      <w:r w:rsidRPr="00CE5C06">
        <w:t>enlarged</w:t>
      </w:r>
      <w:r w:rsidRPr="00CE5C06">
        <w:rPr>
          <w:spacing w:val="-7"/>
        </w:rPr>
        <w:t xml:space="preserve"> </w:t>
      </w:r>
      <w:r w:rsidRPr="00CE5C06">
        <w:t>pupils,</w:t>
      </w:r>
      <w:r w:rsidRPr="00CE5C06">
        <w:rPr>
          <w:spacing w:val="-6"/>
        </w:rPr>
        <w:t xml:space="preserve"> </w:t>
      </w:r>
      <w:r w:rsidRPr="00CE5C06">
        <w:t>ongoing</w:t>
      </w:r>
      <w:r w:rsidRPr="00CE5C06">
        <w:rPr>
          <w:spacing w:val="-7"/>
        </w:rPr>
        <w:t xml:space="preserve"> </w:t>
      </w:r>
      <w:r w:rsidRPr="00CE5C06">
        <w:t>fast</w:t>
      </w:r>
      <w:r w:rsidRPr="00CE5C06">
        <w:rPr>
          <w:spacing w:val="-6"/>
        </w:rPr>
        <w:t xml:space="preserve"> </w:t>
      </w:r>
      <w:r w:rsidRPr="00CE5C06">
        <w:lastRenderedPageBreak/>
        <w:t>heartbeat,</w:t>
      </w:r>
      <w:r w:rsidRPr="00CE5C06">
        <w:rPr>
          <w:spacing w:val="-7"/>
        </w:rPr>
        <w:t xml:space="preserve"> </w:t>
      </w:r>
      <w:r w:rsidRPr="00CE5C06">
        <w:t>severe</w:t>
      </w:r>
      <w:r w:rsidRPr="00CE5C06">
        <w:rPr>
          <w:spacing w:val="-7"/>
        </w:rPr>
        <w:t xml:space="preserve"> </w:t>
      </w:r>
      <w:r w:rsidRPr="00CE5C06">
        <w:t>or</w:t>
      </w:r>
      <w:r w:rsidRPr="00CE5C06">
        <w:rPr>
          <w:w w:val="99"/>
        </w:rPr>
        <w:t xml:space="preserve"> </w:t>
      </w:r>
      <w:r w:rsidRPr="00CE5C06">
        <w:t>ongoing</w:t>
      </w:r>
      <w:r w:rsidRPr="00CE5C06">
        <w:rPr>
          <w:spacing w:val="-8"/>
        </w:rPr>
        <w:t xml:space="preserve"> </w:t>
      </w:r>
      <w:r w:rsidRPr="00CE5C06">
        <w:t>chest</w:t>
      </w:r>
      <w:r w:rsidRPr="00CE5C06">
        <w:rPr>
          <w:spacing w:val="-7"/>
        </w:rPr>
        <w:t xml:space="preserve"> </w:t>
      </w:r>
      <w:r w:rsidRPr="00CE5C06">
        <w:t>pain,</w:t>
      </w:r>
      <w:r w:rsidRPr="00CE5C06">
        <w:rPr>
          <w:spacing w:val="-7"/>
        </w:rPr>
        <w:t xml:space="preserve"> </w:t>
      </w:r>
      <w:r w:rsidRPr="00CE5C06">
        <w:t>severe</w:t>
      </w:r>
      <w:r w:rsidRPr="00CE5C06">
        <w:rPr>
          <w:spacing w:val="-8"/>
        </w:rPr>
        <w:t xml:space="preserve"> </w:t>
      </w:r>
      <w:r w:rsidRPr="00CE5C06">
        <w:t>hypertension</w:t>
      </w:r>
      <w:r w:rsidRPr="00CE5C06">
        <w:rPr>
          <w:spacing w:val="-7"/>
        </w:rPr>
        <w:t xml:space="preserve"> </w:t>
      </w:r>
      <w:r w:rsidRPr="00CE5C06">
        <w:t>or</w:t>
      </w:r>
      <w:r w:rsidRPr="00CE5C06">
        <w:rPr>
          <w:spacing w:val="-8"/>
        </w:rPr>
        <w:t xml:space="preserve"> </w:t>
      </w:r>
      <w:r w:rsidRPr="00CE5C06">
        <w:t>hypotension,</w:t>
      </w:r>
      <w:r w:rsidRPr="00CE5C06">
        <w:rPr>
          <w:spacing w:val="-7"/>
        </w:rPr>
        <w:t xml:space="preserve"> </w:t>
      </w:r>
      <w:r w:rsidRPr="00CE5C06">
        <w:t>and</w:t>
      </w:r>
      <w:r w:rsidRPr="00CE5C06">
        <w:rPr>
          <w:spacing w:val="-7"/>
        </w:rPr>
        <w:t xml:space="preserve"> </w:t>
      </w:r>
      <w:r w:rsidRPr="00CE5C06">
        <w:t>severe</w:t>
      </w:r>
      <w:r w:rsidRPr="00CE5C06">
        <w:rPr>
          <w:spacing w:val="-8"/>
        </w:rPr>
        <w:t xml:space="preserve"> </w:t>
      </w:r>
      <w:r w:rsidRPr="00CE5C06">
        <w:t>breathing</w:t>
      </w:r>
      <w:r w:rsidRPr="00CE5C06">
        <w:rPr>
          <w:spacing w:val="-7"/>
        </w:rPr>
        <w:t xml:space="preserve"> </w:t>
      </w:r>
      <w:r w:rsidRPr="00CE5C06">
        <w:t>difficulties.</w:t>
      </w:r>
    </w:p>
    <w:p w:rsidR="00980042" w:rsidRPr="00CE5C06" w:rsidRDefault="00980042" w:rsidP="00962D68">
      <w:pPr>
        <w:pStyle w:val="C-BodyText"/>
      </w:pPr>
      <w:r w:rsidRPr="00CE5C06">
        <w:t>Paranoid</w:t>
      </w:r>
      <w:r w:rsidRPr="00CE5C06">
        <w:rPr>
          <w:spacing w:val="-9"/>
        </w:rPr>
        <w:t xml:space="preserve"> </w:t>
      </w:r>
      <w:r w:rsidRPr="00CE5C06">
        <w:t>psychosis,</w:t>
      </w:r>
      <w:r w:rsidRPr="00CE5C06">
        <w:rPr>
          <w:spacing w:val="-8"/>
        </w:rPr>
        <w:t xml:space="preserve"> </w:t>
      </w:r>
      <w:r w:rsidRPr="00CE5C06">
        <w:t>delusions</w:t>
      </w:r>
      <w:r w:rsidRPr="00CE5C06">
        <w:rPr>
          <w:spacing w:val="-9"/>
        </w:rPr>
        <w:t xml:space="preserve"> </w:t>
      </w:r>
      <w:r w:rsidRPr="00CE5C06">
        <w:t>and</w:t>
      </w:r>
      <w:r w:rsidRPr="00CE5C06">
        <w:rPr>
          <w:spacing w:val="-8"/>
        </w:rPr>
        <w:t xml:space="preserve"> </w:t>
      </w:r>
      <w:r w:rsidRPr="00CE5C06">
        <w:t>hallucinations</w:t>
      </w:r>
      <w:r w:rsidRPr="00CE5C06">
        <w:rPr>
          <w:spacing w:val="-8"/>
        </w:rPr>
        <w:t xml:space="preserve"> </w:t>
      </w:r>
      <w:r w:rsidRPr="00CE5C06">
        <w:t>may</w:t>
      </w:r>
      <w:r w:rsidRPr="00CE5C06">
        <w:rPr>
          <w:spacing w:val="-6"/>
        </w:rPr>
        <w:t xml:space="preserve"> </w:t>
      </w:r>
      <w:r w:rsidRPr="00CE5C06">
        <w:t>also</w:t>
      </w:r>
      <w:r w:rsidRPr="00CE5C06">
        <w:rPr>
          <w:spacing w:val="-8"/>
        </w:rPr>
        <w:t xml:space="preserve"> </w:t>
      </w:r>
      <w:r w:rsidRPr="00CE5C06">
        <w:t>follow</w:t>
      </w:r>
      <w:r w:rsidRPr="00CE5C06">
        <w:rPr>
          <w:spacing w:val="-8"/>
        </w:rPr>
        <w:t xml:space="preserve"> </w:t>
      </w:r>
      <w:r w:rsidRPr="00CE5C06">
        <w:t>ephedrine</w:t>
      </w:r>
      <w:r w:rsidRPr="00CE5C06">
        <w:rPr>
          <w:spacing w:val="-9"/>
        </w:rPr>
        <w:t xml:space="preserve"> </w:t>
      </w:r>
      <w:r w:rsidRPr="00CE5C06">
        <w:t>overdosage.</w:t>
      </w:r>
    </w:p>
    <w:p w:rsidR="00980042" w:rsidRDefault="00980042" w:rsidP="00CE5C06">
      <w:pPr>
        <w:pStyle w:val="C-Heading2non-numbered"/>
        <w:rPr>
          <w:bCs/>
        </w:rPr>
      </w:pPr>
      <w:r>
        <w:t>Treatment</w:t>
      </w:r>
    </w:p>
    <w:p w:rsidR="00980042" w:rsidRPr="00FF3215" w:rsidRDefault="00980042" w:rsidP="00962D68">
      <w:pPr>
        <w:pStyle w:val="C-BodyText"/>
      </w:pPr>
      <w:r w:rsidRPr="00FF3215">
        <w:t>Treatment</w:t>
      </w:r>
      <w:r w:rsidRPr="00FF3215">
        <w:rPr>
          <w:spacing w:val="-8"/>
        </w:rPr>
        <w:t xml:space="preserve"> </w:t>
      </w:r>
      <w:r w:rsidRPr="00FF3215">
        <w:t>of</w:t>
      </w:r>
      <w:r w:rsidRPr="00FF3215">
        <w:rPr>
          <w:spacing w:val="-8"/>
        </w:rPr>
        <w:t xml:space="preserve"> </w:t>
      </w:r>
      <w:r w:rsidRPr="00FF3215">
        <w:t>overdose</w:t>
      </w:r>
      <w:r w:rsidRPr="00FF3215">
        <w:rPr>
          <w:spacing w:val="-8"/>
        </w:rPr>
        <w:t xml:space="preserve"> </w:t>
      </w:r>
      <w:r w:rsidRPr="00FF3215">
        <w:t>involves</w:t>
      </w:r>
      <w:r w:rsidRPr="00FF3215">
        <w:rPr>
          <w:spacing w:val="-7"/>
        </w:rPr>
        <w:t xml:space="preserve"> </w:t>
      </w:r>
      <w:r w:rsidRPr="00FF3215">
        <w:t>the</w:t>
      </w:r>
      <w:r w:rsidRPr="00FF3215">
        <w:rPr>
          <w:spacing w:val="-8"/>
        </w:rPr>
        <w:t xml:space="preserve"> </w:t>
      </w:r>
      <w:r w:rsidRPr="00FF3215">
        <w:t>following</w:t>
      </w:r>
      <w:r w:rsidRPr="00FF3215">
        <w:rPr>
          <w:spacing w:val="-8"/>
        </w:rPr>
        <w:t xml:space="preserve"> </w:t>
      </w:r>
      <w:r w:rsidRPr="00FF3215">
        <w:t>measures:</w:t>
      </w:r>
    </w:p>
    <w:p w:rsidR="00980042" w:rsidRPr="00FF3215" w:rsidRDefault="00980042" w:rsidP="00962D68">
      <w:pPr>
        <w:pStyle w:val="C-Bullet"/>
        <w:tabs>
          <w:tab w:val="clear" w:pos="1080"/>
        </w:tabs>
        <w:ind w:left="567"/>
      </w:pPr>
      <w:r w:rsidRPr="00FF3215">
        <w:t>reduce</w:t>
      </w:r>
      <w:r w:rsidRPr="00FF3215">
        <w:rPr>
          <w:spacing w:val="-8"/>
        </w:rPr>
        <w:t xml:space="preserve"> </w:t>
      </w:r>
      <w:r w:rsidRPr="00FF3215">
        <w:t>dosage</w:t>
      </w:r>
      <w:r w:rsidRPr="00FF3215">
        <w:rPr>
          <w:spacing w:val="-8"/>
        </w:rPr>
        <w:t xml:space="preserve"> </w:t>
      </w:r>
      <w:r w:rsidRPr="00FF3215">
        <w:t>or</w:t>
      </w:r>
      <w:r w:rsidRPr="00FF3215">
        <w:rPr>
          <w:spacing w:val="-8"/>
        </w:rPr>
        <w:t xml:space="preserve"> </w:t>
      </w:r>
      <w:r w:rsidRPr="00FF3215">
        <w:t>discontinue</w:t>
      </w:r>
      <w:r w:rsidRPr="00FF3215">
        <w:rPr>
          <w:spacing w:val="-8"/>
        </w:rPr>
        <w:t xml:space="preserve"> </w:t>
      </w:r>
      <w:r w:rsidRPr="00FF3215">
        <w:rPr>
          <w:spacing w:val="-1"/>
        </w:rPr>
        <w:t>administration</w:t>
      </w:r>
      <w:r w:rsidRPr="00FF3215">
        <w:rPr>
          <w:spacing w:val="-8"/>
        </w:rPr>
        <w:t xml:space="preserve"> </w:t>
      </w:r>
      <w:r w:rsidRPr="00FF3215">
        <w:t>of</w:t>
      </w:r>
      <w:r w:rsidRPr="00FF3215">
        <w:rPr>
          <w:spacing w:val="-8"/>
        </w:rPr>
        <w:t xml:space="preserve"> </w:t>
      </w:r>
      <w:r w:rsidRPr="00FF3215">
        <w:t>ephedrine</w:t>
      </w:r>
    </w:p>
    <w:p w:rsidR="00980042" w:rsidRPr="00FF3215" w:rsidRDefault="00980042" w:rsidP="00962D68">
      <w:pPr>
        <w:pStyle w:val="C-Bullet"/>
        <w:tabs>
          <w:tab w:val="clear" w:pos="1080"/>
        </w:tabs>
        <w:ind w:left="567"/>
      </w:pPr>
      <w:r w:rsidRPr="00FF3215">
        <w:t>general</w:t>
      </w:r>
      <w:r w:rsidRPr="00FF3215">
        <w:rPr>
          <w:spacing w:val="-8"/>
        </w:rPr>
        <w:t xml:space="preserve"> </w:t>
      </w:r>
      <w:r w:rsidRPr="00FF3215">
        <w:t>supportive</w:t>
      </w:r>
      <w:r w:rsidRPr="00FF3215">
        <w:rPr>
          <w:spacing w:val="-7"/>
        </w:rPr>
        <w:t xml:space="preserve"> </w:t>
      </w:r>
      <w:r w:rsidRPr="00FF3215">
        <w:t>therapy,</w:t>
      </w:r>
      <w:r w:rsidRPr="00FF3215">
        <w:rPr>
          <w:spacing w:val="-8"/>
        </w:rPr>
        <w:t xml:space="preserve"> </w:t>
      </w:r>
      <w:r w:rsidRPr="00FF3215">
        <w:t>including</w:t>
      </w:r>
      <w:r w:rsidRPr="00FF3215">
        <w:rPr>
          <w:spacing w:val="-7"/>
        </w:rPr>
        <w:t xml:space="preserve"> </w:t>
      </w:r>
      <w:r w:rsidRPr="00FF3215">
        <w:rPr>
          <w:spacing w:val="-1"/>
        </w:rPr>
        <w:t>monitoring</w:t>
      </w:r>
      <w:r w:rsidRPr="00FF3215">
        <w:rPr>
          <w:spacing w:val="-7"/>
        </w:rPr>
        <w:t xml:space="preserve"> </w:t>
      </w:r>
      <w:r w:rsidRPr="00FF3215">
        <w:t>and</w:t>
      </w:r>
      <w:r w:rsidRPr="00FF3215">
        <w:rPr>
          <w:spacing w:val="-8"/>
        </w:rPr>
        <w:t xml:space="preserve"> </w:t>
      </w:r>
      <w:r w:rsidRPr="00FF3215">
        <w:rPr>
          <w:spacing w:val="-1"/>
        </w:rPr>
        <w:t>maintaining</w:t>
      </w:r>
      <w:r w:rsidRPr="00FF3215">
        <w:rPr>
          <w:spacing w:val="-7"/>
        </w:rPr>
        <w:t xml:space="preserve"> </w:t>
      </w:r>
      <w:r w:rsidRPr="00FF3215">
        <w:t>vital</w:t>
      </w:r>
      <w:r w:rsidRPr="00FF3215">
        <w:rPr>
          <w:spacing w:val="-8"/>
        </w:rPr>
        <w:t xml:space="preserve"> </w:t>
      </w:r>
      <w:r w:rsidRPr="00FF3215">
        <w:t>signs,</w:t>
      </w:r>
      <w:r w:rsidRPr="00FF3215">
        <w:rPr>
          <w:spacing w:val="-7"/>
        </w:rPr>
        <w:t xml:space="preserve"> </w:t>
      </w:r>
      <w:r w:rsidRPr="00FF3215">
        <w:t>blood</w:t>
      </w:r>
      <w:r w:rsidRPr="00FF3215">
        <w:rPr>
          <w:spacing w:val="-7"/>
        </w:rPr>
        <w:t xml:space="preserve"> </w:t>
      </w:r>
      <w:r w:rsidRPr="00FF3215">
        <w:t>gases,</w:t>
      </w:r>
      <w:r w:rsidRPr="00FF3215">
        <w:rPr>
          <w:spacing w:val="33"/>
          <w:w w:val="99"/>
        </w:rPr>
        <w:t xml:space="preserve"> </w:t>
      </w:r>
      <w:r w:rsidRPr="00FF3215">
        <w:t>electrolytes</w:t>
      </w:r>
      <w:r w:rsidRPr="00FF3215">
        <w:rPr>
          <w:spacing w:val="-10"/>
        </w:rPr>
        <w:t xml:space="preserve"> </w:t>
      </w:r>
      <w:r w:rsidRPr="00FF3215">
        <w:t>and</w:t>
      </w:r>
      <w:r w:rsidRPr="00FF3215">
        <w:rPr>
          <w:spacing w:val="-9"/>
        </w:rPr>
        <w:t xml:space="preserve"> </w:t>
      </w:r>
      <w:r w:rsidRPr="00FF3215">
        <w:t>ECG.</w:t>
      </w:r>
    </w:p>
    <w:p w:rsidR="00980042" w:rsidRPr="00FF3215" w:rsidRDefault="00980042" w:rsidP="00522392">
      <w:pPr>
        <w:pStyle w:val="C-Bullet"/>
        <w:numPr>
          <w:ilvl w:val="0"/>
          <w:numId w:val="0"/>
        </w:numPr>
        <w:ind w:left="207"/>
      </w:pPr>
      <w:r w:rsidRPr="00FF3215">
        <w:t>The</w:t>
      </w:r>
      <w:r w:rsidRPr="00522392">
        <w:rPr>
          <w:spacing w:val="-7"/>
        </w:rPr>
        <w:t xml:space="preserve"> </w:t>
      </w:r>
      <w:r w:rsidRPr="00FF3215">
        <w:t>following</w:t>
      </w:r>
      <w:r w:rsidRPr="00522392">
        <w:rPr>
          <w:spacing w:val="-6"/>
        </w:rPr>
        <w:t xml:space="preserve"> </w:t>
      </w:r>
      <w:r w:rsidRPr="00FF3215">
        <w:t>additional</w:t>
      </w:r>
      <w:r w:rsidRPr="00522392">
        <w:rPr>
          <w:spacing w:val="-6"/>
        </w:rPr>
        <w:t xml:space="preserve"> </w:t>
      </w:r>
      <w:r w:rsidRPr="00522392">
        <w:rPr>
          <w:spacing w:val="-1"/>
        </w:rPr>
        <w:t>measures</w:t>
      </w:r>
      <w:r w:rsidRPr="00522392">
        <w:rPr>
          <w:spacing w:val="-7"/>
        </w:rPr>
        <w:t xml:space="preserve"> </w:t>
      </w:r>
      <w:r w:rsidRPr="00522392">
        <w:rPr>
          <w:spacing w:val="-1"/>
        </w:rPr>
        <w:t>may</w:t>
      </w:r>
      <w:r w:rsidRPr="00522392">
        <w:rPr>
          <w:spacing w:val="-4"/>
        </w:rPr>
        <w:t xml:space="preserve"> </w:t>
      </w:r>
      <w:r w:rsidRPr="00FF3215">
        <w:t>need</w:t>
      </w:r>
      <w:r w:rsidRPr="00522392">
        <w:rPr>
          <w:spacing w:val="-7"/>
        </w:rPr>
        <w:t xml:space="preserve"> </w:t>
      </w:r>
      <w:r w:rsidRPr="00FF3215">
        <w:t>to</w:t>
      </w:r>
      <w:r w:rsidRPr="00522392">
        <w:rPr>
          <w:spacing w:val="-6"/>
        </w:rPr>
        <w:t xml:space="preserve"> </w:t>
      </w:r>
      <w:r w:rsidRPr="00FF3215">
        <w:t>be</w:t>
      </w:r>
      <w:r w:rsidRPr="00522392">
        <w:rPr>
          <w:spacing w:val="-6"/>
        </w:rPr>
        <w:t xml:space="preserve"> </w:t>
      </w:r>
      <w:r w:rsidRPr="00FF3215">
        <w:t>considered:</w:t>
      </w:r>
    </w:p>
    <w:p w:rsidR="00980042" w:rsidRPr="00FF3215" w:rsidRDefault="003C6B54" w:rsidP="00962D68">
      <w:pPr>
        <w:pStyle w:val="C-Bullet"/>
        <w:tabs>
          <w:tab w:val="clear" w:pos="1080"/>
        </w:tabs>
        <w:ind w:left="567"/>
      </w:pPr>
      <w:r>
        <w:t>b</w:t>
      </w:r>
      <w:r w:rsidR="00980042" w:rsidRPr="00FF3215">
        <w:t>eta</w:t>
      </w:r>
      <w:r w:rsidR="00980042" w:rsidRPr="00FF3215">
        <w:rPr>
          <w:spacing w:val="-8"/>
        </w:rPr>
        <w:t xml:space="preserve"> </w:t>
      </w:r>
      <w:r w:rsidR="00980042" w:rsidRPr="00FF3215">
        <w:t>blockers</w:t>
      </w:r>
      <w:r w:rsidR="00980042" w:rsidRPr="00FF3215">
        <w:rPr>
          <w:spacing w:val="-7"/>
        </w:rPr>
        <w:t xml:space="preserve"> </w:t>
      </w:r>
      <w:r w:rsidR="00980042" w:rsidRPr="00FF3215">
        <w:t>to</w:t>
      </w:r>
      <w:r w:rsidR="00980042" w:rsidRPr="00FF3215">
        <w:rPr>
          <w:spacing w:val="-8"/>
        </w:rPr>
        <w:t xml:space="preserve"> </w:t>
      </w:r>
      <w:r w:rsidR="00980042" w:rsidRPr="00FF3215">
        <w:t>control</w:t>
      </w:r>
      <w:r w:rsidR="00980042" w:rsidRPr="00FF3215">
        <w:rPr>
          <w:spacing w:val="-7"/>
        </w:rPr>
        <w:t xml:space="preserve"> </w:t>
      </w:r>
      <w:r w:rsidR="00980042" w:rsidRPr="00FF3215">
        <w:t>tachycardia</w:t>
      </w:r>
      <w:r w:rsidR="00980042" w:rsidRPr="00FF3215">
        <w:rPr>
          <w:spacing w:val="-8"/>
        </w:rPr>
        <w:t xml:space="preserve"> </w:t>
      </w:r>
      <w:r w:rsidR="00980042" w:rsidRPr="00FF3215">
        <w:t>and</w:t>
      </w:r>
      <w:r w:rsidR="00980042" w:rsidRPr="00FF3215">
        <w:rPr>
          <w:spacing w:val="-7"/>
        </w:rPr>
        <w:t xml:space="preserve"> </w:t>
      </w:r>
      <w:r w:rsidR="00980042" w:rsidRPr="00FF3215">
        <w:rPr>
          <w:spacing w:val="-1"/>
        </w:rPr>
        <w:t>arrhythmia</w:t>
      </w:r>
    </w:p>
    <w:p w:rsidR="00980042" w:rsidRPr="00FF3215" w:rsidRDefault="00980042" w:rsidP="00962D68">
      <w:pPr>
        <w:pStyle w:val="C-Bullet"/>
        <w:tabs>
          <w:tab w:val="clear" w:pos="1080"/>
        </w:tabs>
        <w:ind w:left="567"/>
      </w:pPr>
      <w:r w:rsidRPr="00FF3215">
        <w:t>nitroprusside</w:t>
      </w:r>
      <w:r w:rsidRPr="00FF3215">
        <w:rPr>
          <w:spacing w:val="-8"/>
        </w:rPr>
        <w:t xml:space="preserve"> </w:t>
      </w:r>
      <w:r w:rsidRPr="00FF3215">
        <w:t>to</w:t>
      </w:r>
      <w:r w:rsidRPr="00FF3215">
        <w:rPr>
          <w:spacing w:val="-9"/>
        </w:rPr>
        <w:t xml:space="preserve"> </w:t>
      </w:r>
      <w:r w:rsidRPr="00FF3215">
        <w:t>reduce</w:t>
      </w:r>
      <w:r w:rsidRPr="00FF3215">
        <w:rPr>
          <w:spacing w:val="-8"/>
        </w:rPr>
        <w:t xml:space="preserve"> </w:t>
      </w:r>
      <w:r w:rsidRPr="00FF3215">
        <w:t>severe</w:t>
      </w:r>
      <w:r w:rsidRPr="00FF3215">
        <w:rPr>
          <w:spacing w:val="-8"/>
        </w:rPr>
        <w:t xml:space="preserve"> </w:t>
      </w:r>
      <w:r w:rsidRPr="00FF3215">
        <w:t>hypertension</w:t>
      </w:r>
    </w:p>
    <w:p w:rsidR="00980042" w:rsidRPr="00FF3215" w:rsidRDefault="00980042" w:rsidP="00962D68">
      <w:pPr>
        <w:pStyle w:val="C-Bullet"/>
        <w:tabs>
          <w:tab w:val="clear" w:pos="1080"/>
        </w:tabs>
        <w:ind w:left="567"/>
      </w:pPr>
      <w:r w:rsidRPr="00FF3215">
        <w:t>diazepam</w:t>
      </w:r>
      <w:r w:rsidRPr="00FF3215">
        <w:rPr>
          <w:spacing w:val="-9"/>
        </w:rPr>
        <w:t xml:space="preserve"> </w:t>
      </w:r>
      <w:r w:rsidRPr="00FF3215">
        <w:t>to</w:t>
      </w:r>
      <w:r w:rsidRPr="00FF3215">
        <w:rPr>
          <w:spacing w:val="-7"/>
        </w:rPr>
        <w:t xml:space="preserve"> </w:t>
      </w:r>
      <w:r w:rsidRPr="00FF3215">
        <w:t>control</w:t>
      </w:r>
      <w:r w:rsidRPr="00FF3215">
        <w:rPr>
          <w:spacing w:val="-8"/>
        </w:rPr>
        <w:t xml:space="preserve"> </w:t>
      </w:r>
      <w:r w:rsidRPr="00FF3215">
        <w:t>convulsions.</w:t>
      </w:r>
      <w:r w:rsidRPr="00FF3215">
        <w:rPr>
          <w:spacing w:val="41"/>
        </w:rPr>
        <w:t xml:space="preserve"> </w:t>
      </w:r>
      <w:r w:rsidRPr="00FF3215">
        <w:t>General</w:t>
      </w:r>
      <w:r w:rsidRPr="00FF3215">
        <w:rPr>
          <w:spacing w:val="-7"/>
        </w:rPr>
        <w:t xml:space="preserve"> </w:t>
      </w:r>
      <w:r w:rsidRPr="00FF3215">
        <w:rPr>
          <w:spacing w:val="-1"/>
        </w:rPr>
        <w:t>anaesthesia</w:t>
      </w:r>
      <w:r w:rsidRPr="00FF3215">
        <w:rPr>
          <w:spacing w:val="-7"/>
        </w:rPr>
        <w:t xml:space="preserve"> </w:t>
      </w:r>
      <w:r w:rsidRPr="00FF3215">
        <w:t>and</w:t>
      </w:r>
      <w:r w:rsidRPr="00FF3215">
        <w:rPr>
          <w:spacing w:val="-7"/>
        </w:rPr>
        <w:t xml:space="preserve"> </w:t>
      </w:r>
      <w:r w:rsidRPr="00FF3215">
        <w:rPr>
          <w:spacing w:val="-1"/>
        </w:rPr>
        <w:t>neuromuscular</w:t>
      </w:r>
      <w:r w:rsidRPr="00FF3215">
        <w:rPr>
          <w:spacing w:val="-7"/>
        </w:rPr>
        <w:t xml:space="preserve"> </w:t>
      </w:r>
      <w:r w:rsidRPr="00FF3215">
        <w:t>blocking</w:t>
      </w:r>
      <w:r w:rsidRPr="00FF3215">
        <w:rPr>
          <w:spacing w:val="-7"/>
        </w:rPr>
        <w:t xml:space="preserve"> </w:t>
      </w:r>
      <w:r w:rsidRPr="00FF3215">
        <w:t>agents</w:t>
      </w:r>
      <w:r w:rsidRPr="00FF3215">
        <w:rPr>
          <w:spacing w:val="-7"/>
        </w:rPr>
        <w:t xml:space="preserve"> </w:t>
      </w:r>
      <w:r w:rsidRPr="00FF3215">
        <w:rPr>
          <w:spacing w:val="-1"/>
        </w:rPr>
        <w:t>may</w:t>
      </w:r>
      <w:r w:rsidRPr="00FF3215">
        <w:rPr>
          <w:spacing w:val="43"/>
          <w:w w:val="99"/>
        </w:rPr>
        <w:t xml:space="preserve"> </w:t>
      </w:r>
      <w:r w:rsidRPr="00FF3215">
        <w:t>need</w:t>
      </w:r>
      <w:r w:rsidRPr="00FF3215">
        <w:rPr>
          <w:spacing w:val="-6"/>
        </w:rPr>
        <w:t xml:space="preserve"> </w:t>
      </w:r>
      <w:r w:rsidRPr="00FF3215">
        <w:t>to</w:t>
      </w:r>
      <w:r w:rsidRPr="00FF3215">
        <w:rPr>
          <w:spacing w:val="-6"/>
        </w:rPr>
        <w:t xml:space="preserve"> </w:t>
      </w:r>
      <w:r w:rsidRPr="00FF3215">
        <w:t>be</w:t>
      </w:r>
      <w:r w:rsidRPr="00FF3215">
        <w:rPr>
          <w:spacing w:val="-5"/>
        </w:rPr>
        <w:t xml:space="preserve"> </w:t>
      </w:r>
      <w:r w:rsidRPr="00FF3215">
        <w:t>considered</w:t>
      </w:r>
      <w:r w:rsidRPr="00FF3215">
        <w:rPr>
          <w:spacing w:val="-6"/>
        </w:rPr>
        <w:t xml:space="preserve"> </w:t>
      </w:r>
      <w:r w:rsidRPr="00FF3215">
        <w:t>to</w:t>
      </w:r>
      <w:r w:rsidRPr="00FF3215">
        <w:rPr>
          <w:spacing w:val="-5"/>
        </w:rPr>
        <w:t xml:space="preserve"> </w:t>
      </w:r>
      <w:r w:rsidRPr="00FF3215">
        <w:t>treat</w:t>
      </w:r>
      <w:r w:rsidRPr="00FF3215">
        <w:rPr>
          <w:spacing w:val="-6"/>
        </w:rPr>
        <w:t xml:space="preserve"> </w:t>
      </w:r>
      <w:r w:rsidRPr="00FF3215">
        <w:t>refractory</w:t>
      </w:r>
      <w:r w:rsidRPr="00FF3215">
        <w:rPr>
          <w:spacing w:val="-3"/>
        </w:rPr>
        <w:t xml:space="preserve"> </w:t>
      </w:r>
      <w:r w:rsidRPr="00FF3215">
        <w:t>seizures</w:t>
      </w:r>
    </w:p>
    <w:p w:rsidR="00980042" w:rsidRPr="00FF3215" w:rsidRDefault="00980042" w:rsidP="00962D68">
      <w:pPr>
        <w:pStyle w:val="C-Bullet"/>
        <w:tabs>
          <w:tab w:val="clear" w:pos="1080"/>
        </w:tabs>
        <w:ind w:left="567"/>
      </w:pPr>
      <w:r w:rsidRPr="00FF3215">
        <w:rPr>
          <w:spacing w:val="-1"/>
        </w:rPr>
        <w:t>dexamethasone</w:t>
      </w:r>
      <w:r w:rsidRPr="00FF3215">
        <w:rPr>
          <w:spacing w:val="-9"/>
        </w:rPr>
        <w:t xml:space="preserve"> </w:t>
      </w:r>
      <w:r w:rsidRPr="00FF3215">
        <w:t>to</w:t>
      </w:r>
      <w:r w:rsidRPr="00FF3215">
        <w:rPr>
          <w:spacing w:val="-9"/>
        </w:rPr>
        <w:t xml:space="preserve"> </w:t>
      </w:r>
      <w:r w:rsidRPr="00FF3215">
        <w:t>treat</w:t>
      </w:r>
      <w:r w:rsidRPr="00FF3215">
        <w:rPr>
          <w:spacing w:val="-8"/>
        </w:rPr>
        <w:t xml:space="preserve"> </w:t>
      </w:r>
      <w:r w:rsidRPr="00FF3215">
        <w:t>pyrexia</w:t>
      </w:r>
      <w:r w:rsidR="000037DA">
        <w:t>.</w:t>
      </w:r>
    </w:p>
    <w:p w:rsidR="001A6EF5" w:rsidRPr="00FF3215" w:rsidRDefault="00980042" w:rsidP="00962D68">
      <w:pPr>
        <w:pStyle w:val="C-BodyText"/>
      </w:pPr>
      <w:r w:rsidRPr="00FF3215">
        <w:t>In</w:t>
      </w:r>
      <w:r w:rsidRPr="00FF3215">
        <w:rPr>
          <w:spacing w:val="-6"/>
        </w:rPr>
        <w:t xml:space="preserve"> </w:t>
      </w:r>
      <w:r w:rsidRPr="00FF3215">
        <w:t>case</w:t>
      </w:r>
      <w:r w:rsidRPr="00FF3215">
        <w:rPr>
          <w:spacing w:val="-6"/>
        </w:rPr>
        <w:t xml:space="preserve"> </w:t>
      </w:r>
      <w:r w:rsidRPr="00FF3215">
        <w:t>of</w:t>
      </w:r>
      <w:r w:rsidRPr="00FF3215">
        <w:rPr>
          <w:spacing w:val="-6"/>
        </w:rPr>
        <w:t xml:space="preserve"> </w:t>
      </w:r>
      <w:r w:rsidRPr="00FF3215">
        <w:t>overdose,</w:t>
      </w:r>
      <w:r w:rsidRPr="00FF3215">
        <w:rPr>
          <w:spacing w:val="-6"/>
        </w:rPr>
        <w:t xml:space="preserve"> </w:t>
      </w:r>
      <w:r w:rsidRPr="00FF3215">
        <w:rPr>
          <w:spacing w:val="-1"/>
        </w:rPr>
        <w:t>immediately</w:t>
      </w:r>
      <w:r w:rsidRPr="00FF3215">
        <w:rPr>
          <w:spacing w:val="-4"/>
        </w:rPr>
        <w:t xml:space="preserve"> </w:t>
      </w:r>
      <w:r w:rsidRPr="00FF3215">
        <w:t>contact</w:t>
      </w:r>
      <w:r w:rsidRPr="00FF3215">
        <w:rPr>
          <w:spacing w:val="-6"/>
        </w:rPr>
        <w:t xml:space="preserve"> </w:t>
      </w:r>
      <w:r w:rsidRPr="00FF3215">
        <w:t>the</w:t>
      </w:r>
      <w:r w:rsidRPr="00FF3215">
        <w:rPr>
          <w:spacing w:val="-6"/>
        </w:rPr>
        <w:t xml:space="preserve"> </w:t>
      </w:r>
      <w:r w:rsidRPr="00FF3215">
        <w:t>Poisons</w:t>
      </w:r>
      <w:r w:rsidRPr="00FF3215">
        <w:rPr>
          <w:spacing w:val="-6"/>
        </w:rPr>
        <w:t xml:space="preserve"> </w:t>
      </w:r>
      <w:r w:rsidRPr="00FF3215">
        <w:rPr>
          <w:spacing w:val="-1"/>
        </w:rPr>
        <w:t>Information</w:t>
      </w:r>
      <w:r w:rsidRPr="00FF3215">
        <w:rPr>
          <w:spacing w:val="-6"/>
        </w:rPr>
        <w:t xml:space="preserve"> </w:t>
      </w:r>
      <w:r w:rsidRPr="00FF3215">
        <w:t>Centre</w:t>
      </w:r>
      <w:r w:rsidRPr="00FF3215">
        <w:rPr>
          <w:spacing w:val="-6"/>
        </w:rPr>
        <w:t xml:space="preserve"> </w:t>
      </w:r>
      <w:r w:rsidRPr="00FF3215">
        <w:t>for</w:t>
      </w:r>
      <w:r w:rsidRPr="00FF3215">
        <w:rPr>
          <w:spacing w:val="-6"/>
        </w:rPr>
        <w:t xml:space="preserve"> </w:t>
      </w:r>
      <w:r w:rsidRPr="00FF3215">
        <w:t>advice</w:t>
      </w:r>
      <w:r w:rsidR="00FF3215">
        <w:t xml:space="preserve"> on</w:t>
      </w:r>
      <w:r w:rsidRPr="00FF3215">
        <w:rPr>
          <w:spacing w:val="-6"/>
        </w:rPr>
        <w:t xml:space="preserve"> </w:t>
      </w:r>
      <w:r w:rsidRPr="00FF3215">
        <w:t>13</w:t>
      </w:r>
      <w:r w:rsidRPr="00FF3215">
        <w:rPr>
          <w:spacing w:val="-5"/>
        </w:rPr>
        <w:t xml:space="preserve"> </w:t>
      </w:r>
      <w:r w:rsidRPr="00FF3215">
        <w:t>11</w:t>
      </w:r>
      <w:r w:rsidRPr="00FF3215">
        <w:rPr>
          <w:spacing w:val="-4"/>
        </w:rPr>
        <w:t xml:space="preserve"> </w:t>
      </w:r>
      <w:r w:rsidRPr="00FF3215">
        <w:t>26.</w:t>
      </w:r>
      <w:r w:rsidR="001A6EF5" w:rsidRPr="00FF3215" w:rsidDel="001A6EF5">
        <w:t xml:space="preserve"> </w:t>
      </w:r>
    </w:p>
    <w:p w:rsidR="00980042" w:rsidRPr="004E66B5" w:rsidRDefault="00980042" w:rsidP="00CE5C06">
      <w:pPr>
        <w:pStyle w:val="C-Heading1nopagebreak0"/>
        <w:rPr>
          <w:szCs w:val="28"/>
        </w:rPr>
      </w:pPr>
      <w:r w:rsidRPr="004E66B5">
        <w:rPr>
          <w:szCs w:val="28"/>
        </w:rPr>
        <w:t>PRESENTATION</w:t>
      </w:r>
      <w:r w:rsidR="0066286C" w:rsidRPr="0066286C">
        <w:rPr>
          <w:spacing w:val="-1"/>
          <w:szCs w:val="28"/>
        </w:rPr>
        <w:t xml:space="preserve"> </w:t>
      </w:r>
      <w:r w:rsidR="00382625" w:rsidRPr="00382625">
        <w:rPr>
          <w:szCs w:val="28"/>
        </w:rPr>
        <w:t>AND</w:t>
      </w:r>
      <w:r w:rsidR="00382625" w:rsidRPr="00382625">
        <w:rPr>
          <w:spacing w:val="-1"/>
          <w:szCs w:val="28"/>
        </w:rPr>
        <w:t xml:space="preserve"> </w:t>
      </w:r>
      <w:r w:rsidR="00382625" w:rsidRPr="00382625">
        <w:rPr>
          <w:szCs w:val="28"/>
        </w:rPr>
        <w:t>STORAGE</w:t>
      </w:r>
      <w:r w:rsidR="00382625" w:rsidRPr="00382625">
        <w:rPr>
          <w:spacing w:val="-1"/>
          <w:szCs w:val="28"/>
        </w:rPr>
        <w:t xml:space="preserve"> </w:t>
      </w:r>
      <w:r w:rsidR="00382625" w:rsidRPr="00382625">
        <w:rPr>
          <w:szCs w:val="28"/>
        </w:rPr>
        <w:t>CONDITIONS</w:t>
      </w:r>
    </w:p>
    <w:p w:rsidR="00980042" w:rsidRDefault="00980042">
      <w:pPr>
        <w:pStyle w:val="BodyText"/>
        <w:kinsoku w:val="0"/>
        <w:overflowPunct w:val="0"/>
        <w:spacing w:before="1"/>
        <w:ind w:left="0"/>
        <w:rPr>
          <w:rFonts w:ascii="Arial" w:hAnsi="Arial"/>
          <w:b/>
          <w:bCs/>
          <w:sz w:val="3"/>
          <w:szCs w:val="3"/>
        </w:rPr>
      </w:pPr>
    </w:p>
    <w:p w:rsidR="00371C3A" w:rsidRDefault="00C00524" w:rsidP="00962D68">
      <w:pPr>
        <w:pStyle w:val="C-BodyText"/>
        <w:rPr>
          <w:lang w:val="en-AU"/>
        </w:rPr>
      </w:pPr>
      <w:r w:rsidRPr="00FF3215">
        <w:rPr>
          <w:lang w:val="en-AU"/>
        </w:rPr>
        <w:t xml:space="preserve">Ephedrine Hydrochloride MYX </w:t>
      </w:r>
      <w:r w:rsidR="00371C3A">
        <w:rPr>
          <w:lang w:val="en-AU"/>
        </w:rPr>
        <w:t xml:space="preserve">Injection </w:t>
      </w:r>
      <w:r w:rsidR="00FF3215" w:rsidRPr="00FF3215">
        <w:rPr>
          <w:lang w:val="en-AU"/>
        </w:rPr>
        <w:t xml:space="preserve">is </w:t>
      </w:r>
      <w:r w:rsidRPr="00FF3215">
        <w:rPr>
          <w:lang w:val="en-AU"/>
        </w:rPr>
        <w:t>a clear</w:t>
      </w:r>
      <w:r w:rsidR="00371C3A">
        <w:rPr>
          <w:lang w:val="en-AU"/>
        </w:rPr>
        <w:t xml:space="preserve"> and</w:t>
      </w:r>
      <w:r w:rsidRPr="00FF3215">
        <w:rPr>
          <w:lang w:val="en-AU"/>
        </w:rPr>
        <w:t xml:space="preserve"> colourless solution</w:t>
      </w:r>
      <w:r w:rsidR="00371C3A">
        <w:rPr>
          <w:lang w:val="en-AU"/>
        </w:rPr>
        <w:t xml:space="preserve">, containing 25 mg/mL ephedrine hydrochloride.  </w:t>
      </w:r>
    </w:p>
    <w:p w:rsidR="00FF3215" w:rsidRDefault="002F2B48" w:rsidP="00962D68">
      <w:pPr>
        <w:pStyle w:val="C-BodyText"/>
      </w:pPr>
      <w:r w:rsidRPr="00FF3215">
        <w:t xml:space="preserve">Ephedrine Hydrochloride MYX Injection is supplied </w:t>
      </w:r>
      <w:r w:rsidR="00371C3A">
        <w:t xml:space="preserve">as packs of 5 x </w:t>
      </w:r>
      <w:r w:rsidRPr="00FF3215">
        <w:t xml:space="preserve">1 mL </w:t>
      </w:r>
      <w:r w:rsidR="00C82190">
        <w:t xml:space="preserve">yellow </w:t>
      </w:r>
      <w:r w:rsidRPr="00FF3215">
        <w:t xml:space="preserve">glass ampoules. </w:t>
      </w:r>
    </w:p>
    <w:p w:rsidR="00980042" w:rsidRPr="00FF3215" w:rsidRDefault="00980042" w:rsidP="00962D68">
      <w:pPr>
        <w:pStyle w:val="C-BodyText"/>
      </w:pPr>
      <w:r w:rsidRPr="00FF3215">
        <w:t>Store</w:t>
      </w:r>
      <w:r w:rsidRPr="00FF3215">
        <w:rPr>
          <w:spacing w:val="-6"/>
        </w:rPr>
        <w:t xml:space="preserve"> </w:t>
      </w:r>
      <w:r w:rsidRPr="00FF3215">
        <w:t>below</w:t>
      </w:r>
      <w:r w:rsidRPr="00FF3215">
        <w:rPr>
          <w:spacing w:val="-5"/>
        </w:rPr>
        <w:t xml:space="preserve"> </w:t>
      </w:r>
      <w:r w:rsidRPr="00FF3215">
        <w:rPr>
          <w:spacing w:val="-1"/>
        </w:rPr>
        <w:t>25</w:t>
      </w:r>
      <w:r w:rsidRPr="00FF3215">
        <w:rPr>
          <w:rFonts w:ascii="Symbol" w:hAnsi="Symbol" w:cs="Symbol"/>
          <w:spacing w:val="-1"/>
        </w:rPr>
        <w:t></w:t>
      </w:r>
      <w:r w:rsidRPr="00FF3215">
        <w:rPr>
          <w:spacing w:val="-1"/>
        </w:rPr>
        <w:t>C.</w:t>
      </w:r>
      <w:r w:rsidRPr="00FF3215">
        <w:rPr>
          <w:spacing w:val="45"/>
        </w:rPr>
        <w:t xml:space="preserve"> </w:t>
      </w:r>
      <w:r w:rsidRPr="00FF3215">
        <w:t>Protect</w:t>
      </w:r>
      <w:r w:rsidRPr="00FF3215">
        <w:rPr>
          <w:spacing w:val="-5"/>
        </w:rPr>
        <w:t xml:space="preserve"> </w:t>
      </w:r>
      <w:r w:rsidRPr="00FF3215">
        <w:t>from</w:t>
      </w:r>
      <w:r w:rsidRPr="00FF3215">
        <w:rPr>
          <w:spacing w:val="-7"/>
        </w:rPr>
        <w:t xml:space="preserve"> </w:t>
      </w:r>
      <w:r w:rsidRPr="00FF3215">
        <w:t>light.</w:t>
      </w:r>
    </w:p>
    <w:p w:rsidR="00980042" w:rsidRDefault="00980042" w:rsidP="00CE5C06">
      <w:pPr>
        <w:pStyle w:val="C-Heading1nopagebreak0"/>
      </w:pP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rsidR="00FF3215">
        <w:rPr>
          <w:spacing w:val="-1"/>
        </w:rPr>
        <w:t xml:space="preserve">the </w:t>
      </w:r>
      <w:r>
        <w:t>SPONSOR</w:t>
      </w:r>
    </w:p>
    <w:p w:rsidR="00D26347" w:rsidRPr="00FF3215" w:rsidRDefault="00D26347" w:rsidP="00DC30ED">
      <w:pPr>
        <w:pStyle w:val="C-BodyText"/>
        <w:rPr>
          <w:szCs w:val="24"/>
        </w:rPr>
      </w:pPr>
      <w:r w:rsidRPr="00FF3215">
        <w:rPr>
          <w:szCs w:val="24"/>
        </w:rPr>
        <w:t>May</w:t>
      </w:r>
      <w:r w:rsidR="00C21F76">
        <w:rPr>
          <w:szCs w:val="24"/>
        </w:rPr>
        <w:t>n</w:t>
      </w:r>
      <w:r w:rsidRPr="00FF3215">
        <w:rPr>
          <w:szCs w:val="24"/>
        </w:rPr>
        <w:t>e Pharma International Pty L</w:t>
      </w:r>
      <w:r w:rsidR="00C21F76">
        <w:rPr>
          <w:szCs w:val="24"/>
        </w:rPr>
        <w:t>td</w:t>
      </w:r>
    </w:p>
    <w:p w:rsidR="00D26347" w:rsidRPr="00FF3215" w:rsidRDefault="00D26347" w:rsidP="00DC30ED">
      <w:pPr>
        <w:pStyle w:val="C-BodyText"/>
        <w:rPr>
          <w:szCs w:val="24"/>
        </w:rPr>
      </w:pPr>
      <w:r w:rsidRPr="00FF3215">
        <w:rPr>
          <w:szCs w:val="24"/>
        </w:rPr>
        <w:t>ABN</w:t>
      </w:r>
      <w:r w:rsidR="00BD1C6E" w:rsidRPr="00FF3215">
        <w:rPr>
          <w:szCs w:val="24"/>
        </w:rPr>
        <w:t xml:space="preserve"> 88 007 870 984</w:t>
      </w:r>
    </w:p>
    <w:p w:rsidR="00980042" w:rsidRPr="00FF3215" w:rsidRDefault="00D26347" w:rsidP="00DC30ED">
      <w:pPr>
        <w:pStyle w:val="C-BodyText"/>
        <w:rPr>
          <w:szCs w:val="24"/>
        </w:rPr>
      </w:pPr>
      <w:r w:rsidRPr="00FF3215">
        <w:rPr>
          <w:szCs w:val="24"/>
        </w:rPr>
        <w:t>1538 Main North Road</w:t>
      </w:r>
    </w:p>
    <w:p w:rsidR="00D26347" w:rsidRPr="00FF3215" w:rsidRDefault="00D26347" w:rsidP="00DC30ED">
      <w:pPr>
        <w:pStyle w:val="C-BodyText"/>
        <w:rPr>
          <w:szCs w:val="24"/>
        </w:rPr>
      </w:pPr>
      <w:r w:rsidRPr="00FF3215">
        <w:rPr>
          <w:szCs w:val="24"/>
        </w:rPr>
        <w:t>Salisbury South, SA 5106</w:t>
      </w:r>
    </w:p>
    <w:p w:rsidR="00980042" w:rsidRDefault="00980042" w:rsidP="00CE5C06">
      <w:pPr>
        <w:pStyle w:val="C-Heading1nopagebreak0"/>
        <w:rPr>
          <w:bCs/>
        </w:rPr>
      </w:pPr>
      <w:r>
        <w:t>POISON</w:t>
      </w:r>
      <w:r>
        <w:rPr>
          <w:spacing w:val="-10"/>
        </w:rPr>
        <w:t xml:space="preserve"> </w:t>
      </w:r>
      <w:r>
        <w:t>SCHEDULE</w:t>
      </w:r>
      <w:r>
        <w:rPr>
          <w:spacing w:val="-10"/>
        </w:rPr>
        <w:t xml:space="preserve"> </w:t>
      </w:r>
      <w:r>
        <w:t>OF</w:t>
      </w:r>
      <w:r>
        <w:rPr>
          <w:spacing w:val="-10"/>
        </w:rPr>
        <w:t xml:space="preserve"> </w:t>
      </w:r>
      <w:r>
        <w:t>THE</w:t>
      </w:r>
      <w:r>
        <w:rPr>
          <w:spacing w:val="-10"/>
        </w:rPr>
        <w:t xml:space="preserve"> </w:t>
      </w:r>
      <w:r>
        <w:t>MEDICINE</w:t>
      </w:r>
    </w:p>
    <w:p w:rsidR="00980042" w:rsidRDefault="00980042" w:rsidP="00DC30ED">
      <w:pPr>
        <w:pStyle w:val="C-BodyText"/>
      </w:pPr>
      <w:r>
        <w:t>Schedule</w:t>
      </w:r>
      <w:r>
        <w:rPr>
          <w:spacing w:val="-8"/>
        </w:rPr>
        <w:t xml:space="preserve"> </w:t>
      </w:r>
      <w:r>
        <w:t>4</w:t>
      </w:r>
    </w:p>
    <w:p w:rsidR="00D26347" w:rsidRPr="00D26347" w:rsidRDefault="002F2B48" w:rsidP="00CE5C06">
      <w:pPr>
        <w:pStyle w:val="C-Heading1nopagebreak0"/>
        <w:tabs>
          <w:tab w:val="clear" w:pos="1080"/>
          <w:tab w:val="left" w:pos="0"/>
        </w:tabs>
        <w:ind w:left="0" w:firstLine="0"/>
      </w:pPr>
      <w:r>
        <w:lastRenderedPageBreak/>
        <w:t>DATE OF FIRST INCLUSION IN THE AUSTRALIAN REGISTER OF THERAPEUTIC GOODS (THE ARTG)</w:t>
      </w:r>
    </w:p>
    <w:p w:rsidR="00DC30ED" w:rsidRDefault="006F5710" w:rsidP="00DC30ED">
      <w:pPr>
        <w:pStyle w:val="C-BodyText"/>
      </w:pPr>
      <w:r>
        <w:t>21 July 2016</w:t>
      </w:r>
    </w:p>
    <w:p w:rsidR="006F5710" w:rsidRDefault="006F5710" w:rsidP="00DC30ED">
      <w:pPr>
        <w:pStyle w:val="C-BodyText"/>
      </w:pPr>
    </w:p>
    <w:p w:rsidR="008B76E1" w:rsidRDefault="00FF3215" w:rsidP="00CB61E2">
      <w:pPr>
        <w:pStyle w:val="C-BodyText"/>
      </w:pPr>
      <w:r w:rsidRPr="008638CB">
        <w:t>MYX is a trade mark of Mayne Pharma International Pty Ltd</w:t>
      </w:r>
      <w:r>
        <w:t>.</w:t>
      </w:r>
    </w:p>
    <w:sectPr w:rsidR="008B76E1" w:rsidSect="00DC30ED">
      <w:headerReference w:type="default" r:id="rId10"/>
      <w:footerReference w:type="default" r:id="rId11"/>
      <w:pgSz w:w="11900" w:h="16840" w:code="9"/>
      <w:pgMar w:top="1440" w:right="1440" w:bottom="1440" w:left="1440" w:header="743" w:footer="907"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FC" w:rsidRDefault="000E33FC">
      <w:r>
        <w:separator/>
      </w:r>
    </w:p>
  </w:endnote>
  <w:endnote w:type="continuationSeparator" w:id="0">
    <w:p w:rsidR="000E33FC" w:rsidRDefault="000E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054"/>
      <w:docPartObj>
        <w:docPartGallery w:val="Page Numbers (Bottom of Page)"/>
        <w:docPartUnique/>
      </w:docPartObj>
    </w:sdtPr>
    <w:sdtEndPr/>
    <w:sdtContent>
      <w:p w:rsidR="000E33FC" w:rsidRPr="0059633D" w:rsidRDefault="006F5710" w:rsidP="0059633D">
        <w:pPr>
          <w:pStyle w:val="Footer"/>
        </w:pPr>
        <w:proofErr w:type="gramStart"/>
        <w:r>
          <w:t>v</w:t>
        </w:r>
        <w:proofErr w:type="gramEnd"/>
        <w:r>
          <w:t xml:space="preserve"> 1.0</w:t>
        </w:r>
        <w:r w:rsidR="000E33FC">
          <w:tab/>
        </w:r>
        <w:r w:rsidR="00040D1E">
          <w:fldChar w:fldCharType="begin"/>
        </w:r>
        <w:r w:rsidR="00A75F92">
          <w:instrText xml:space="preserve"> PAGE   \* MERGEFORMAT </w:instrText>
        </w:r>
        <w:r w:rsidR="00040D1E">
          <w:fldChar w:fldCharType="separate"/>
        </w:r>
        <w:r w:rsidR="00E17710">
          <w:rPr>
            <w:noProof/>
          </w:rPr>
          <w:t>2</w:t>
        </w:r>
        <w:r w:rsidR="00040D1E">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FC" w:rsidRDefault="000E33FC">
      <w:r>
        <w:separator/>
      </w:r>
    </w:p>
  </w:footnote>
  <w:footnote w:type="continuationSeparator" w:id="0">
    <w:p w:rsidR="000E33FC" w:rsidRDefault="000E3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17710" w:rsidRPr="006C3A1E" w:rsidTr="009855BF">
      <w:tc>
        <w:tcPr>
          <w:tcW w:w="8720" w:type="dxa"/>
          <w:shd w:val="clear" w:color="auto" w:fill="E4F2E0"/>
        </w:tcPr>
        <w:p w:rsidR="00E17710" w:rsidRPr="006C3A1E" w:rsidRDefault="00E17710" w:rsidP="009855BF">
          <w:pPr>
            <w:spacing w:before="40" w:after="40"/>
            <w:rPr>
              <w:b/>
              <w:sz w:val="20"/>
            </w:rPr>
          </w:pPr>
          <w:r w:rsidRPr="006C3A1E">
            <w:rPr>
              <w:b/>
              <w:sz w:val="20"/>
            </w:rPr>
            <w:t xml:space="preserve">AusPAR - Ephedrine Hydrochloride MYX - Ephedrine Hydrochloride - </w:t>
          </w:r>
          <w:proofErr w:type="spellStart"/>
          <w:r w:rsidRPr="006C3A1E">
            <w:rPr>
              <w:b/>
              <w:sz w:val="20"/>
            </w:rPr>
            <w:t>Mayne</w:t>
          </w:r>
          <w:proofErr w:type="spellEnd"/>
          <w:r w:rsidRPr="006C3A1E">
            <w:rPr>
              <w:b/>
              <w:sz w:val="20"/>
            </w:rPr>
            <w:t xml:space="preserve"> Pharma International Pty Ltd - PM-2015-01131-1-3 –– Final 22 June 2017</w:t>
          </w:r>
        </w:p>
      </w:tc>
    </w:tr>
  </w:tbl>
  <w:p w:rsidR="00E17710" w:rsidRDefault="00E17710"/>
  <w:p w:rsidR="000E33FC" w:rsidRDefault="000E33FC">
    <w:r>
      <w:t>Product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006614"/>
    <w:lvl w:ilvl="0">
      <w:start w:val="1"/>
      <w:numFmt w:val="decimal"/>
      <w:lvlText w:val="%1."/>
      <w:lvlJc w:val="left"/>
      <w:pPr>
        <w:tabs>
          <w:tab w:val="num" w:pos="1800"/>
        </w:tabs>
        <w:ind w:left="1800" w:hanging="360"/>
      </w:pPr>
    </w:lvl>
  </w:abstractNum>
  <w:abstractNum w:abstractNumId="1">
    <w:nsid w:val="FFFFFF7D"/>
    <w:multiLevelType w:val="singleLevel"/>
    <w:tmpl w:val="685E7B12"/>
    <w:lvl w:ilvl="0">
      <w:start w:val="1"/>
      <w:numFmt w:val="decimal"/>
      <w:lvlText w:val="%1."/>
      <w:lvlJc w:val="left"/>
      <w:pPr>
        <w:tabs>
          <w:tab w:val="num" w:pos="1440"/>
        </w:tabs>
        <w:ind w:left="1440" w:hanging="360"/>
      </w:pPr>
    </w:lvl>
  </w:abstractNum>
  <w:abstractNum w:abstractNumId="2">
    <w:nsid w:val="FFFFFF7E"/>
    <w:multiLevelType w:val="singleLevel"/>
    <w:tmpl w:val="60562066"/>
    <w:lvl w:ilvl="0">
      <w:start w:val="1"/>
      <w:numFmt w:val="decimal"/>
      <w:lvlText w:val="%1."/>
      <w:lvlJc w:val="left"/>
      <w:pPr>
        <w:tabs>
          <w:tab w:val="num" w:pos="1080"/>
        </w:tabs>
        <w:ind w:left="1080" w:hanging="360"/>
      </w:pPr>
    </w:lvl>
  </w:abstractNum>
  <w:abstractNum w:abstractNumId="3">
    <w:nsid w:val="FFFFFF7F"/>
    <w:multiLevelType w:val="singleLevel"/>
    <w:tmpl w:val="8682AC6C"/>
    <w:lvl w:ilvl="0">
      <w:start w:val="1"/>
      <w:numFmt w:val="decimal"/>
      <w:lvlText w:val="%1."/>
      <w:lvlJc w:val="left"/>
      <w:pPr>
        <w:tabs>
          <w:tab w:val="num" w:pos="720"/>
        </w:tabs>
        <w:ind w:left="720" w:hanging="360"/>
      </w:pPr>
    </w:lvl>
  </w:abstractNum>
  <w:abstractNum w:abstractNumId="4">
    <w:nsid w:val="FFFFFF80"/>
    <w:multiLevelType w:val="singleLevel"/>
    <w:tmpl w:val="61822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483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BC20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EC80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7617EE"/>
    <w:lvl w:ilvl="0">
      <w:start w:val="1"/>
      <w:numFmt w:val="decimal"/>
      <w:lvlText w:val="%1."/>
      <w:lvlJc w:val="left"/>
      <w:pPr>
        <w:tabs>
          <w:tab w:val="num" w:pos="360"/>
        </w:tabs>
        <w:ind w:left="360" w:hanging="360"/>
      </w:pPr>
    </w:lvl>
  </w:abstractNum>
  <w:abstractNum w:abstractNumId="9">
    <w:nsid w:val="FFFFFF89"/>
    <w:multiLevelType w:val="singleLevel"/>
    <w:tmpl w:val="8572D90C"/>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numFmt w:val="bullet"/>
      <w:lvlText w:val=""/>
      <w:lvlJc w:val="left"/>
      <w:pPr>
        <w:ind w:left="423" w:hanging="284"/>
      </w:pPr>
      <w:rPr>
        <w:rFonts w:ascii="Symbol" w:hAnsi="Symbol"/>
        <w:b w:val="0"/>
        <w:w w:val="99"/>
        <w:sz w:val="22"/>
      </w:rPr>
    </w:lvl>
    <w:lvl w:ilvl="1">
      <w:numFmt w:val="bullet"/>
      <w:lvlText w:val="•"/>
      <w:lvlJc w:val="left"/>
      <w:pPr>
        <w:ind w:left="1310" w:hanging="284"/>
      </w:pPr>
    </w:lvl>
    <w:lvl w:ilvl="2">
      <w:numFmt w:val="bullet"/>
      <w:lvlText w:val="•"/>
      <w:lvlJc w:val="left"/>
      <w:pPr>
        <w:ind w:left="2198" w:hanging="284"/>
      </w:pPr>
    </w:lvl>
    <w:lvl w:ilvl="3">
      <w:numFmt w:val="bullet"/>
      <w:lvlText w:val="•"/>
      <w:lvlJc w:val="left"/>
      <w:pPr>
        <w:ind w:left="3086" w:hanging="284"/>
      </w:pPr>
    </w:lvl>
    <w:lvl w:ilvl="4">
      <w:numFmt w:val="bullet"/>
      <w:lvlText w:val="•"/>
      <w:lvlJc w:val="left"/>
      <w:pPr>
        <w:ind w:left="3973" w:hanging="284"/>
      </w:pPr>
    </w:lvl>
    <w:lvl w:ilvl="5">
      <w:numFmt w:val="bullet"/>
      <w:lvlText w:val="•"/>
      <w:lvlJc w:val="left"/>
      <w:pPr>
        <w:ind w:left="4861" w:hanging="284"/>
      </w:pPr>
    </w:lvl>
    <w:lvl w:ilvl="6">
      <w:numFmt w:val="bullet"/>
      <w:lvlText w:val="•"/>
      <w:lvlJc w:val="left"/>
      <w:pPr>
        <w:ind w:left="5749" w:hanging="284"/>
      </w:pPr>
    </w:lvl>
    <w:lvl w:ilvl="7">
      <w:numFmt w:val="bullet"/>
      <w:lvlText w:val="•"/>
      <w:lvlJc w:val="left"/>
      <w:pPr>
        <w:ind w:left="6636" w:hanging="284"/>
      </w:pPr>
    </w:lvl>
    <w:lvl w:ilvl="8">
      <w:numFmt w:val="bullet"/>
      <w:lvlText w:val="•"/>
      <w:lvlJc w:val="left"/>
      <w:pPr>
        <w:ind w:left="7524" w:hanging="284"/>
      </w:pPr>
    </w:lvl>
  </w:abstractNum>
  <w:abstractNum w:abstractNumId="11">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3">
    <w:nsid w:val="086D6C6E"/>
    <w:multiLevelType w:val="hybridMultilevel"/>
    <w:tmpl w:val="FCE2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7">
    <w:nsid w:val="150461C6"/>
    <w:multiLevelType w:val="hybridMultilevel"/>
    <w:tmpl w:val="727EA778"/>
    <w:lvl w:ilvl="0" w:tplc="0C090001">
      <w:start w:val="1"/>
      <w:numFmt w:val="bullet"/>
      <w:lvlText w:val=""/>
      <w:lvlJc w:val="left"/>
      <w:pPr>
        <w:ind w:left="720" w:hanging="360"/>
      </w:pPr>
      <w:rPr>
        <w:rFonts w:ascii="Symbol" w:hAnsi="Symbo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497758C"/>
    <w:multiLevelType w:val="hybridMultilevel"/>
    <w:tmpl w:val="016AAAE6"/>
    <w:lvl w:ilvl="0" w:tplc="D93EBD12">
      <w:start w:val="1"/>
      <w:numFmt w:val="decimal"/>
      <w:pStyle w:val="C-AppendixNumbered"/>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433127"/>
    <w:multiLevelType w:val="multilevel"/>
    <w:tmpl w:val="F2F66A26"/>
    <w:numStyleLink w:val="SPNumberedTabs"/>
  </w:abstractNum>
  <w:abstractNum w:abstractNumId="20">
    <w:nsid w:val="32C60FEA"/>
    <w:multiLevelType w:val="hybridMultilevel"/>
    <w:tmpl w:val="6C9E5236"/>
    <w:lvl w:ilvl="0" w:tplc="CAA84086">
      <w:start w:val="1"/>
      <w:numFmt w:val="lowerLetter"/>
      <w:lvlText w:val="%1."/>
      <w:lvlJc w:val="left"/>
      <w:pPr>
        <w:tabs>
          <w:tab w:val="num" w:pos="1080"/>
        </w:tabs>
        <w:ind w:left="1080" w:hanging="360"/>
      </w:pPr>
      <w:rPr>
        <w:rFonts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371E00"/>
    <w:multiLevelType w:val="hybridMultilevel"/>
    <w:tmpl w:val="214A6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26">
    <w:nsid w:val="490D2BA7"/>
    <w:multiLevelType w:val="hybridMultilevel"/>
    <w:tmpl w:val="98B2513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8">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9">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0">
    <w:nsid w:val="52FE2CFA"/>
    <w:multiLevelType w:val="hybridMultilevel"/>
    <w:tmpl w:val="EF5C1A9E"/>
    <w:lvl w:ilvl="0" w:tplc="474A4A64">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nsid w:val="5C980D01"/>
    <w:multiLevelType w:val="hybridMultilevel"/>
    <w:tmpl w:val="125466B8"/>
    <w:lvl w:ilvl="0" w:tplc="6DC22D0A">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942FE3"/>
    <w:multiLevelType w:val="hybridMultilevel"/>
    <w:tmpl w:val="C40A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AB1534"/>
    <w:multiLevelType w:val="multilevel"/>
    <w:tmpl w:val="88DCF0C0"/>
    <w:numStyleLink w:val="SPBulletTabs"/>
  </w:abstractNum>
  <w:abstractNum w:abstractNumId="36">
    <w:nsid w:val="683D4829"/>
    <w:multiLevelType w:val="hybridMultilevel"/>
    <w:tmpl w:val="FD3440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8">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1035A3"/>
    <w:multiLevelType w:val="hybridMultilevel"/>
    <w:tmpl w:val="4BAA3E4E"/>
    <w:lvl w:ilvl="0" w:tplc="E22A06DA">
      <w:start w:val="1"/>
      <w:numFmt w:val="upperLetter"/>
      <w:pStyle w:val="C-Appendix"/>
      <w:lvlText w:val="Appendix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num w:numId="1">
    <w:abstractNumId w:val="10"/>
  </w:num>
  <w:num w:numId="2">
    <w:abstractNumId w:val="11"/>
  </w:num>
  <w:num w:numId="3">
    <w:abstractNumId w:val="33"/>
  </w:num>
  <w:num w:numId="4">
    <w:abstractNumId w:val="30"/>
  </w:num>
  <w:num w:numId="5">
    <w:abstractNumId w:val="22"/>
  </w:num>
  <w:num w:numId="6">
    <w:abstractNumId w:val="40"/>
  </w:num>
  <w:num w:numId="7">
    <w:abstractNumId w:val="38"/>
  </w:num>
  <w:num w:numId="8">
    <w:abstractNumId w:val="23"/>
  </w:num>
  <w:num w:numId="9">
    <w:abstractNumId w:val="20"/>
  </w:num>
  <w:num w:numId="10">
    <w:abstractNumId w:val="29"/>
  </w:num>
  <w:num w:numId="11">
    <w:abstractNumId w:val="41"/>
  </w:num>
  <w:num w:numId="12">
    <w:abstractNumId w:val="39"/>
  </w:num>
  <w:num w:numId="13">
    <w:abstractNumId w:val="12"/>
  </w:num>
  <w:num w:numId="14">
    <w:abstractNumId w:val="16"/>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31"/>
  </w:num>
  <w:num w:numId="28">
    <w:abstractNumId w:val="14"/>
  </w:num>
  <w:num w:numId="29">
    <w:abstractNumId w:val="28"/>
  </w:num>
  <w:num w:numId="30">
    <w:abstractNumId w:val="19"/>
  </w:num>
  <w:num w:numId="31">
    <w:abstractNumId w:val="32"/>
  </w:num>
  <w:num w:numId="32">
    <w:abstractNumId w:val="27"/>
  </w:num>
  <w:num w:numId="33">
    <w:abstractNumId w:val="35"/>
  </w:num>
  <w:num w:numId="34">
    <w:abstractNumId w:val="15"/>
  </w:num>
  <w:num w:numId="35">
    <w:abstractNumId w:val="37"/>
  </w:num>
  <w:num w:numId="36">
    <w:abstractNumId w:val="25"/>
  </w:num>
  <w:num w:numId="37">
    <w:abstractNumId w:val="24"/>
  </w:num>
  <w:num w:numId="38">
    <w:abstractNumId w:val="26"/>
  </w:num>
  <w:num w:numId="39">
    <w:abstractNumId w:val="13"/>
  </w:num>
  <w:num w:numId="40">
    <w:abstractNumId w:val="34"/>
  </w:num>
  <w:num w:numId="41">
    <w:abstractNumId w:val="17"/>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linkStyl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9728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9F"/>
    <w:rsid w:val="000037DA"/>
    <w:rsid w:val="00003C79"/>
    <w:rsid w:val="00012E30"/>
    <w:rsid w:val="00040D1E"/>
    <w:rsid w:val="00052D3E"/>
    <w:rsid w:val="0005483E"/>
    <w:rsid w:val="0006428D"/>
    <w:rsid w:val="00072B9D"/>
    <w:rsid w:val="00072C4B"/>
    <w:rsid w:val="00082C8F"/>
    <w:rsid w:val="00085513"/>
    <w:rsid w:val="00092328"/>
    <w:rsid w:val="000958FB"/>
    <w:rsid w:val="000B126F"/>
    <w:rsid w:val="000C4E2F"/>
    <w:rsid w:val="000E0C4C"/>
    <w:rsid w:val="000E33FC"/>
    <w:rsid w:val="001127E7"/>
    <w:rsid w:val="00117D75"/>
    <w:rsid w:val="001231CE"/>
    <w:rsid w:val="001319AE"/>
    <w:rsid w:val="00134923"/>
    <w:rsid w:val="00143E97"/>
    <w:rsid w:val="001443ED"/>
    <w:rsid w:val="00177649"/>
    <w:rsid w:val="00193492"/>
    <w:rsid w:val="001A0E67"/>
    <w:rsid w:val="001A4983"/>
    <w:rsid w:val="001A6EF5"/>
    <w:rsid w:val="001C5069"/>
    <w:rsid w:val="001E3809"/>
    <w:rsid w:val="00204428"/>
    <w:rsid w:val="00207049"/>
    <w:rsid w:val="002208DE"/>
    <w:rsid w:val="0023692B"/>
    <w:rsid w:val="00244A82"/>
    <w:rsid w:val="0024557E"/>
    <w:rsid w:val="0025690B"/>
    <w:rsid w:val="00276884"/>
    <w:rsid w:val="0028153B"/>
    <w:rsid w:val="002839E8"/>
    <w:rsid w:val="002D2480"/>
    <w:rsid w:val="002D3805"/>
    <w:rsid w:val="002E5F24"/>
    <w:rsid w:val="002F2B48"/>
    <w:rsid w:val="00305F80"/>
    <w:rsid w:val="00326C7B"/>
    <w:rsid w:val="003317CA"/>
    <w:rsid w:val="00357B7A"/>
    <w:rsid w:val="003649BC"/>
    <w:rsid w:val="00371C3A"/>
    <w:rsid w:val="00375E62"/>
    <w:rsid w:val="00376B34"/>
    <w:rsid w:val="00382625"/>
    <w:rsid w:val="00396493"/>
    <w:rsid w:val="003B7AB6"/>
    <w:rsid w:val="003C6B54"/>
    <w:rsid w:val="003D6CC1"/>
    <w:rsid w:val="003E13B3"/>
    <w:rsid w:val="003E1E43"/>
    <w:rsid w:val="003F7C24"/>
    <w:rsid w:val="00401B16"/>
    <w:rsid w:val="00402D81"/>
    <w:rsid w:val="00420353"/>
    <w:rsid w:val="00426540"/>
    <w:rsid w:val="00435089"/>
    <w:rsid w:val="004416BA"/>
    <w:rsid w:val="00442764"/>
    <w:rsid w:val="004521C5"/>
    <w:rsid w:val="00456318"/>
    <w:rsid w:val="00472068"/>
    <w:rsid w:val="00482116"/>
    <w:rsid w:val="00492976"/>
    <w:rsid w:val="0049426E"/>
    <w:rsid w:val="004A3B46"/>
    <w:rsid w:val="004A7EC3"/>
    <w:rsid w:val="004B145C"/>
    <w:rsid w:val="004D47EE"/>
    <w:rsid w:val="004E0F57"/>
    <w:rsid w:val="004E22E0"/>
    <w:rsid w:val="004E23F0"/>
    <w:rsid w:val="004E66B5"/>
    <w:rsid w:val="004E7A51"/>
    <w:rsid w:val="004F5F8D"/>
    <w:rsid w:val="00522392"/>
    <w:rsid w:val="00531E5A"/>
    <w:rsid w:val="00535D19"/>
    <w:rsid w:val="00536A8B"/>
    <w:rsid w:val="00556DB0"/>
    <w:rsid w:val="00567002"/>
    <w:rsid w:val="005712CD"/>
    <w:rsid w:val="00571F98"/>
    <w:rsid w:val="0058641C"/>
    <w:rsid w:val="0059633D"/>
    <w:rsid w:val="005B2784"/>
    <w:rsid w:val="005C2197"/>
    <w:rsid w:val="005D6465"/>
    <w:rsid w:val="005E0A88"/>
    <w:rsid w:val="005E7006"/>
    <w:rsid w:val="005F34DD"/>
    <w:rsid w:val="00616348"/>
    <w:rsid w:val="006172FB"/>
    <w:rsid w:val="00631EB7"/>
    <w:rsid w:val="00637049"/>
    <w:rsid w:val="00640411"/>
    <w:rsid w:val="0066286C"/>
    <w:rsid w:val="006642DB"/>
    <w:rsid w:val="0067643C"/>
    <w:rsid w:val="00683EE8"/>
    <w:rsid w:val="006A0CFC"/>
    <w:rsid w:val="006A1667"/>
    <w:rsid w:val="006B0E27"/>
    <w:rsid w:val="006C2CE8"/>
    <w:rsid w:val="006C4089"/>
    <w:rsid w:val="006E2A39"/>
    <w:rsid w:val="006F5710"/>
    <w:rsid w:val="006F7A30"/>
    <w:rsid w:val="0072109F"/>
    <w:rsid w:val="007268CB"/>
    <w:rsid w:val="00737BB2"/>
    <w:rsid w:val="00781386"/>
    <w:rsid w:val="00784444"/>
    <w:rsid w:val="0079167A"/>
    <w:rsid w:val="00792016"/>
    <w:rsid w:val="007976E5"/>
    <w:rsid w:val="007A3215"/>
    <w:rsid w:val="007A3E69"/>
    <w:rsid w:val="007B7AE1"/>
    <w:rsid w:val="007C40AA"/>
    <w:rsid w:val="007D315D"/>
    <w:rsid w:val="007E1B55"/>
    <w:rsid w:val="007F7F11"/>
    <w:rsid w:val="008008B1"/>
    <w:rsid w:val="008026C7"/>
    <w:rsid w:val="0080527A"/>
    <w:rsid w:val="0081579E"/>
    <w:rsid w:val="008312D1"/>
    <w:rsid w:val="00831CB8"/>
    <w:rsid w:val="00833291"/>
    <w:rsid w:val="00841D34"/>
    <w:rsid w:val="0085376D"/>
    <w:rsid w:val="008560CE"/>
    <w:rsid w:val="008A70C2"/>
    <w:rsid w:val="008B76E1"/>
    <w:rsid w:val="008C228B"/>
    <w:rsid w:val="008C3BA5"/>
    <w:rsid w:val="008D558F"/>
    <w:rsid w:val="008E3D54"/>
    <w:rsid w:val="0090290B"/>
    <w:rsid w:val="0093484B"/>
    <w:rsid w:val="00936FFE"/>
    <w:rsid w:val="0094596D"/>
    <w:rsid w:val="009576D3"/>
    <w:rsid w:val="00962D68"/>
    <w:rsid w:val="00980042"/>
    <w:rsid w:val="00996978"/>
    <w:rsid w:val="009C1AF7"/>
    <w:rsid w:val="009C20BD"/>
    <w:rsid w:val="009D306A"/>
    <w:rsid w:val="009E5B24"/>
    <w:rsid w:val="009E6CB8"/>
    <w:rsid w:val="009F4E43"/>
    <w:rsid w:val="00A15C9C"/>
    <w:rsid w:val="00A17B4B"/>
    <w:rsid w:val="00A239CF"/>
    <w:rsid w:val="00A341BB"/>
    <w:rsid w:val="00A532CE"/>
    <w:rsid w:val="00A64D61"/>
    <w:rsid w:val="00A75F92"/>
    <w:rsid w:val="00A84978"/>
    <w:rsid w:val="00AA719E"/>
    <w:rsid w:val="00AB3DCF"/>
    <w:rsid w:val="00AB5395"/>
    <w:rsid w:val="00AC22A0"/>
    <w:rsid w:val="00AD1CE7"/>
    <w:rsid w:val="00AE367B"/>
    <w:rsid w:val="00AE36DE"/>
    <w:rsid w:val="00AE7453"/>
    <w:rsid w:val="00AF4CA5"/>
    <w:rsid w:val="00B04E60"/>
    <w:rsid w:val="00B05E18"/>
    <w:rsid w:val="00B2313C"/>
    <w:rsid w:val="00B2792D"/>
    <w:rsid w:val="00B375DB"/>
    <w:rsid w:val="00B41783"/>
    <w:rsid w:val="00B51C37"/>
    <w:rsid w:val="00B56304"/>
    <w:rsid w:val="00B63EE9"/>
    <w:rsid w:val="00B76CB8"/>
    <w:rsid w:val="00B777DF"/>
    <w:rsid w:val="00B811A6"/>
    <w:rsid w:val="00B84C9F"/>
    <w:rsid w:val="00B928E3"/>
    <w:rsid w:val="00B94C81"/>
    <w:rsid w:val="00B9527D"/>
    <w:rsid w:val="00B977DE"/>
    <w:rsid w:val="00BA25FD"/>
    <w:rsid w:val="00BB69AD"/>
    <w:rsid w:val="00BC783B"/>
    <w:rsid w:val="00BD1C6E"/>
    <w:rsid w:val="00C00524"/>
    <w:rsid w:val="00C06F91"/>
    <w:rsid w:val="00C21F76"/>
    <w:rsid w:val="00C22647"/>
    <w:rsid w:val="00C55AC9"/>
    <w:rsid w:val="00C657D4"/>
    <w:rsid w:val="00C7301D"/>
    <w:rsid w:val="00C772F7"/>
    <w:rsid w:val="00C77377"/>
    <w:rsid w:val="00C82190"/>
    <w:rsid w:val="00C91601"/>
    <w:rsid w:val="00CA001E"/>
    <w:rsid w:val="00CB61E2"/>
    <w:rsid w:val="00CB6F1A"/>
    <w:rsid w:val="00CE397B"/>
    <w:rsid w:val="00CE5C06"/>
    <w:rsid w:val="00CE6AA7"/>
    <w:rsid w:val="00CF0582"/>
    <w:rsid w:val="00CF58B0"/>
    <w:rsid w:val="00CF7084"/>
    <w:rsid w:val="00D061CE"/>
    <w:rsid w:val="00D11BD8"/>
    <w:rsid w:val="00D1747F"/>
    <w:rsid w:val="00D23CA9"/>
    <w:rsid w:val="00D26347"/>
    <w:rsid w:val="00D27C4E"/>
    <w:rsid w:val="00D30DB8"/>
    <w:rsid w:val="00D404B9"/>
    <w:rsid w:val="00D52C98"/>
    <w:rsid w:val="00D54C2B"/>
    <w:rsid w:val="00D80F78"/>
    <w:rsid w:val="00D813D5"/>
    <w:rsid w:val="00D822B7"/>
    <w:rsid w:val="00D926E3"/>
    <w:rsid w:val="00D929F6"/>
    <w:rsid w:val="00D934F0"/>
    <w:rsid w:val="00D961DE"/>
    <w:rsid w:val="00DB5F3B"/>
    <w:rsid w:val="00DC30ED"/>
    <w:rsid w:val="00DD3E11"/>
    <w:rsid w:val="00DF7BDB"/>
    <w:rsid w:val="00E1662A"/>
    <w:rsid w:val="00E17710"/>
    <w:rsid w:val="00E23F4D"/>
    <w:rsid w:val="00E3621A"/>
    <w:rsid w:val="00E47795"/>
    <w:rsid w:val="00E61047"/>
    <w:rsid w:val="00E724CA"/>
    <w:rsid w:val="00E74042"/>
    <w:rsid w:val="00E77715"/>
    <w:rsid w:val="00E87AB6"/>
    <w:rsid w:val="00EA7B13"/>
    <w:rsid w:val="00EC105A"/>
    <w:rsid w:val="00ED1616"/>
    <w:rsid w:val="00ED2DAA"/>
    <w:rsid w:val="00ED7469"/>
    <w:rsid w:val="00EE4A0B"/>
    <w:rsid w:val="00F041D8"/>
    <w:rsid w:val="00F15D3B"/>
    <w:rsid w:val="00F40250"/>
    <w:rsid w:val="00F44C37"/>
    <w:rsid w:val="00F55513"/>
    <w:rsid w:val="00F602C5"/>
    <w:rsid w:val="00F74D37"/>
    <w:rsid w:val="00F8539C"/>
    <w:rsid w:val="00FA53C3"/>
    <w:rsid w:val="00FC1FBA"/>
    <w:rsid w:val="00FD2C03"/>
    <w:rsid w:val="00FD618B"/>
    <w:rsid w:val="00FE35A9"/>
    <w:rsid w:val="00FE7DA2"/>
    <w:rsid w:val="00FF0705"/>
    <w:rsid w:val="00FF3215"/>
    <w:rsid w:val="00FF5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table of figures" w:uiPriority="0"/>
    <w:lsdException w:name="toa heading" w:uiPriority="0"/>
    <w:lsdException w:name="Title" w:semiHidden="0" w:uiPriority="10" w:unhideWhenUsed="0" w:qFormat="1"/>
    <w:lsdException w:name="Default Paragraph Font" w:uiPriority="1"/>
    <w:lsdException w:name="Body Text" w:uiPriority="1" w:unhideWhenUsed="0" w:qFormat="1"/>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10"/>
    <w:pPr>
      <w:spacing w:after="0" w:line="240" w:lineRule="auto"/>
    </w:pPr>
    <w:rPr>
      <w:rFonts w:ascii="Times New Roman" w:eastAsia="Times New Roman" w:hAnsi="Times New Roman" w:cs="Arial"/>
      <w:sz w:val="24"/>
      <w:szCs w:val="20"/>
      <w:lang w:val="en-US" w:eastAsia="en-US"/>
    </w:rPr>
  </w:style>
  <w:style w:type="paragraph" w:styleId="Heading1">
    <w:name w:val="heading 1"/>
    <w:basedOn w:val="Normal"/>
    <w:next w:val="Normal"/>
    <w:link w:val="Heading1Char"/>
    <w:qFormat/>
    <w:rsid w:val="006F5710"/>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6F5710"/>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6F5710"/>
    <w:pPr>
      <w:keepNext/>
      <w:tabs>
        <w:tab w:val="num" w:pos="360"/>
      </w:tabs>
      <w:spacing w:after="120"/>
      <w:outlineLvl w:val="2"/>
    </w:pPr>
    <w:rPr>
      <w:b/>
    </w:rPr>
  </w:style>
  <w:style w:type="paragraph" w:styleId="Heading4">
    <w:name w:val="heading 4"/>
    <w:basedOn w:val="Normal"/>
    <w:next w:val="Normal"/>
    <w:link w:val="Heading4Char"/>
    <w:qFormat/>
    <w:rsid w:val="006F5710"/>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6F5710"/>
    <w:pPr>
      <w:keepNext/>
      <w:tabs>
        <w:tab w:val="num" w:pos="360"/>
      </w:tabs>
      <w:spacing w:after="120"/>
      <w:outlineLvl w:val="4"/>
    </w:pPr>
    <w:rPr>
      <w:b/>
      <w:bCs/>
      <w:szCs w:val="26"/>
    </w:rPr>
  </w:style>
  <w:style w:type="paragraph" w:styleId="Heading6">
    <w:name w:val="heading 6"/>
    <w:basedOn w:val="Normal"/>
    <w:next w:val="Normal"/>
    <w:link w:val="Heading6Char"/>
    <w:qFormat/>
    <w:rsid w:val="006F5710"/>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6F5710"/>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6F5710"/>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6F5710"/>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772F7"/>
    <w:rPr>
      <w:rFonts w:ascii="Times New Roman" w:eastAsia="Times New Roman" w:hAnsi="Times New Roman" w:cs="Arial"/>
      <w:b/>
      <w:bCs/>
      <w:caps/>
      <w:kern w:val="32"/>
      <w:sz w:val="28"/>
      <w:szCs w:val="32"/>
      <w:lang w:val="en-US" w:eastAsia="en-US"/>
    </w:rPr>
  </w:style>
  <w:style w:type="paragraph" w:styleId="BodyText">
    <w:name w:val="Body Text"/>
    <w:basedOn w:val="Normal"/>
    <w:link w:val="BodyTextChar"/>
    <w:uiPriority w:val="1"/>
    <w:qFormat/>
    <w:rsid w:val="00C772F7"/>
    <w:pPr>
      <w:ind w:left="140"/>
    </w:pPr>
    <w:rPr>
      <w:sz w:val="22"/>
      <w:szCs w:val="22"/>
    </w:rPr>
  </w:style>
  <w:style w:type="character" w:customStyle="1" w:styleId="BodyTextChar">
    <w:name w:val="Body Text Char"/>
    <w:basedOn w:val="DefaultParagraphFont"/>
    <w:link w:val="BodyText"/>
    <w:uiPriority w:val="99"/>
    <w:semiHidden/>
    <w:locked/>
    <w:rsid w:val="00C772F7"/>
    <w:rPr>
      <w:rFonts w:ascii="Times New Roman" w:hAnsi="Times New Roman" w:cs="Times New Roman"/>
      <w:sz w:val="24"/>
      <w:szCs w:val="24"/>
    </w:rPr>
  </w:style>
  <w:style w:type="paragraph" w:styleId="ListParagraph">
    <w:name w:val="List Paragraph"/>
    <w:basedOn w:val="Normal"/>
    <w:uiPriority w:val="34"/>
    <w:qFormat/>
    <w:rsid w:val="00C772F7"/>
  </w:style>
  <w:style w:type="paragraph" w:customStyle="1" w:styleId="TableParagraph">
    <w:name w:val="Table Paragraph"/>
    <w:basedOn w:val="Normal"/>
    <w:uiPriority w:val="1"/>
    <w:qFormat/>
    <w:rsid w:val="00C772F7"/>
  </w:style>
  <w:style w:type="character" w:styleId="CommentReference">
    <w:name w:val="annotation reference"/>
    <w:basedOn w:val="DefaultParagraphFont"/>
    <w:uiPriority w:val="99"/>
    <w:semiHidden/>
    <w:unhideWhenUsed/>
    <w:rsid w:val="00B84C9F"/>
    <w:rPr>
      <w:rFonts w:cs="Times New Roman"/>
      <w:sz w:val="16"/>
      <w:szCs w:val="16"/>
    </w:rPr>
  </w:style>
  <w:style w:type="paragraph" w:styleId="CommentText">
    <w:name w:val="annotation text"/>
    <w:basedOn w:val="Normal"/>
    <w:link w:val="CommentTextChar"/>
    <w:rsid w:val="006F5710"/>
    <w:rPr>
      <w:sz w:val="20"/>
    </w:rPr>
  </w:style>
  <w:style w:type="character" w:customStyle="1" w:styleId="CommentTextChar">
    <w:name w:val="Comment Text Char"/>
    <w:basedOn w:val="DefaultParagraphFont"/>
    <w:link w:val="CommentText"/>
    <w:locked/>
    <w:rsid w:val="00B84C9F"/>
    <w:rPr>
      <w:rFonts w:ascii="Times New Roman" w:eastAsia="Times New Roman" w:hAnsi="Times New Roman" w:cs="Arial"/>
      <w:sz w:val="20"/>
      <w:szCs w:val="20"/>
      <w:lang w:val="en-US" w:eastAsia="en-US"/>
    </w:rPr>
  </w:style>
  <w:style w:type="paragraph" w:styleId="CommentSubject">
    <w:name w:val="annotation subject"/>
    <w:basedOn w:val="CommentText"/>
    <w:next w:val="CommentText"/>
    <w:link w:val="CommentSubjectChar"/>
    <w:rsid w:val="006F5710"/>
    <w:rPr>
      <w:b/>
      <w:bCs/>
    </w:rPr>
  </w:style>
  <w:style w:type="character" w:customStyle="1" w:styleId="CommentSubjectChar">
    <w:name w:val="Comment Subject Char"/>
    <w:basedOn w:val="CommentTextChar"/>
    <w:link w:val="CommentSubject"/>
    <w:locked/>
    <w:rsid w:val="00B84C9F"/>
    <w:rPr>
      <w:rFonts w:ascii="Times New Roman" w:eastAsia="Times New Roman" w:hAnsi="Times New Roman" w:cs="Arial"/>
      <w:b/>
      <w:bCs/>
      <w:sz w:val="20"/>
      <w:szCs w:val="20"/>
      <w:lang w:val="en-US" w:eastAsia="en-US"/>
    </w:rPr>
  </w:style>
  <w:style w:type="paragraph" w:styleId="BalloonText">
    <w:name w:val="Balloon Text"/>
    <w:basedOn w:val="Normal"/>
    <w:link w:val="BalloonTextChar"/>
    <w:uiPriority w:val="99"/>
    <w:semiHidden/>
    <w:unhideWhenUsed/>
    <w:rsid w:val="00B84C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C9F"/>
    <w:rPr>
      <w:rFonts w:ascii="Tahoma" w:hAnsi="Tahoma" w:cs="Tahoma"/>
      <w:sz w:val="16"/>
      <w:szCs w:val="16"/>
    </w:rPr>
  </w:style>
  <w:style w:type="paragraph" w:styleId="Header">
    <w:name w:val="header"/>
    <w:basedOn w:val="Normal"/>
    <w:link w:val="HeaderChar"/>
    <w:uiPriority w:val="99"/>
    <w:unhideWhenUsed/>
    <w:rsid w:val="00D934F0"/>
    <w:pPr>
      <w:tabs>
        <w:tab w:val="center" w:pos="4513"/>
        <w:tab w:val="right" w:pos="9026"/>
      </w:tabs>
    </w:pPr>
  </w:style>
  <w:style w:type="character" w:customStyle="1" w:styleId="HeaderChar">
    <w:name w:val="Header Char"/>
    <w:basedOn w:val="DefaultParagraphFont"/>
    <w:link w:val="Header"/>
    <w:uiPriority w:val="99"/>
    <w:locked/>
    <w:rsid w:val="00D934F0"/>
    <w:rPr>
      <w:rFonts w:ascii="Times New Roman" w:hAnsi="Times New Roman" w:cs="Times New Roman"/>
      <w:sz w:val="24"/>
      <w:szCs w:val="24"/>
    </w:rPr>
  </w:style>
  <w:style w:type="paragraph" w:styleId="Footer">
    <w:name w:val="footer"/>
    <w:basedOn w:val="Normal"/>
    <w:link w:val="FooterChar"/>
    <w:uiPriority w:val="99"/>
    <w:unhideWhenUsed/>
    <w:rsid w:val="00D934F0"/>
    <w:pPr>
      <w:tabs>
        <w:tab w:val="center" w:pos="4513"/>
        <w:tab w:val="right" w:pos="9026"/>
      </w:tabs>
    </w:pPr>
  </w:style>
  <w:style w:type="character" w:customStyle="1" w:styleId="FooterChar">
    <w:name w:val="Footer Char"/>
    <w:basedOn w:val="DefaultParagraphFont"/>
    <w:link w:val="Footer"/>
    <w:uiPriority w:val="99"/>
    <w:locked/>
    <w:rsid w:val="00D934F0"/>
    <w:rPr>
      <w:rFonts w:ascii="Times New Roman" w:hAnsi="Times New Roman" w:cs="Times New Roman"/>
      <w:sz w:val="24"/>
      <w:szCs w:val="24"/>
    </w:rPr>
  </w:style>
  <w:style w:type="paragraph" w:customStyle="1" w:styleId="C-BodyText">
    <w:name w:val="C-Body Text"/>
    <w:rsid w:val="006F5710"/>
    <w:pPr>
      <w:spacing w:before="120" w:after="120" w:line="280" w:lineRule="atLeast"/>
    </w:pPr>
    <w:rPr>
      <w:rFonts w:ascii="Times New Roman" w:eastAsia="Times New Roman" w:hAnsi="Times New Roman"/>
      <w:sz w:val="24"/>
      <w:szCs w:val="20"/>
      <w:lang w:val="en-US" w:eastAsia="en-US"/>
    </w:rPr>
  </w:style>
  <w:style w:type="paragraph" w:styleId="Revision">
    <w:name w:val="Revision"/>
    <w:hidden/>
    <w:uiPriority w:val="99"/>
    <w:semiHidden/>
    <w:rsid w:val="0059633D"/>
    <w:pPr>
      <w:spacing w:after="0" w:line="240" w:lineRule="auto"/>
    </w:pPr>
    <w:rPr>
      <w:rFonts w:ascii="Times New Roman" w:hAnsi="Times New Roman"/>
      <w:sz w:val="24"/>
      <w:szCs w:val="24"/>
    </w:rPr>
  </w:style>
  <w:style w:type="character" w:customStyle="1" w:styleId="Heading2Char">
    <w:name w:val="Heading 2 Char"/>
    <w:basedOn w:val="DefaultParagraphFont"/>
    <w:link w:val="Heading2"/>
    <w:rsid w:val="001A0E67"/>
    <w:rPr>
      <w:rFonts w:ascii="Times New Roman" w:eastAsia="Times New Roman" w:hAnsi="Times New Roman" w:cs="Arial"/>
      <w:b/>
      <w:bCs/>
      <w:sz w:val="28"/>
      <w:szCs w:val="28"/>
      <w:lang w:val="en-US" w:eastAsia="en-US"/>
    </w:rPr>
  </w:style>
  <w:style w:type="character" w:customStyle="1" w:styleId="Heading3Char">
    <w:name w:val="Heading 3 Char"/>
    <w:basedOn w:val="DefaultParagraphFont"/>
    <w:link w:val="Heading3"/>
    <w:rsid w:val="001A0E67"/>
    <w:rPr>
      <w:rFonts w:ascii="Times New Roman" w:eastAsia="Times New Roman" w:hAnsi="Times New Roman" w:cs="Arial"/>
      <w:b/>
      <w:sz w:val="24"/>
      <w:szCs w:val="20"/>
      <w:lang w:val="en-US" w:eastAsia="en-US"/>
    </w:rPr>
  </w:style>
  <w:style w:type="character" w:customStyle="1" w:styleId="Heading4Char">
    <w:name w:val="Heading 4 Char"/>
    <w:basedOn w:val="DefaultParagraphFont"/>
    <w:link w:val="Heading4"/>
    <w:rsid w:val="001A0E67"/>
    <w:rPr>
      <w:rFonts w:ascii="Times New Roman" w:eastAsia="Times New Roman" w:hAnsi="Times New Roman"/>
      <w:b/>
      <w:bCs/>
      <w:sz w:val="24"/>
      <w:szCs w:val="28"/>
      <w:lang w:val="en-US" w:eastAsia="en-US"/>
    </w:rPr>
  </w:style>
  <w:style w:type="character" w:customStyle="1" w:styleId="Heading5Char">
    <w:name w:val="Heading 5 Char"/>
    <w:basedOn w:val="DefaultParagraphFont"/>
    <w:link w:val="Heading5"/>
    <w:rsid w:val="001A0E67"/>
    <w:rPr>
      <w:rFonts w:ascii="Times New Roman" w:eastAsia="Times New Roman" w:hAnsi="Times New Roman" w:cs="Arial"/>
      <w:b/>
      <w:bCs/>
      <w:sz w:val="24"/>
      <w:szCs w:val="26"/>
      <w:lang w:val="en-US" w:eastAsia="en-US"/>
    </w:rPr>
  </w:style>
  <w:style w:type="character" w:customStyle="1" w:styleId="Heading6Char">
    <w:name w:val="Heading 6 Char"/>
    <w:basedOn w:val="DefaultParagraphFont"/>
    <w:link w:val="Heading6"/>
    <w:rsid w:val="001A0E67"/>
    <w:rPr>
      <w:rFonts w:ascii="Times New Roman" w:eastAsia="Times New Roman" w:hAnsi="Times New Roman"/>
      <w:b/>
      <w:bCs/>
      <w:sz w:val="24"/>
      <w:lang w:val="en-US" w:eastAsia="en-US"/>
    </w:rPr>
  </w:style>
  <w:style w:type="character" w:customStyle="1" w:styleId="Heading7Char">
    <w:name w:val="Heading 7 Char"/>
    <w:basedOn w:val="DefaultParagraphFont"/>
    <w:link w:val="Heading7"/>
    <w:rsid w:val="001A0E67"/>
    <w:rPr>
      <w:rFonts w:ascii="Times New Roman" w:eastAsia="Times New Roman" w:hAnsi="Times New Roman"/>
      <w:sz w:val="24"/>
      <w:szCs w:val="24"/>
      <w:lang w:val="en-US" w:eastAsia="en-US"/>
    </w:rPr>
  </w:style>
  <w:style w:type="character" w:customStyle="1" w:styleId="Heading8Char">
    <w:name w:val="Heading 8 Char"/>
    <w:basedOn w:val="DefaultParagraphFont"/>
    <w:link w:val="Heading8"/>
    <w:rsid w:val="001A0E67"/>
    <w:rPr>
      <w:rFonts w:ascii="Times New Roman" w:eastAsia="Times New Roman" w:hAnsi="Times New Roman"/>
      <w:i/>
      <w:iCs/>
      <w:sz w:val="24"/>
      <w:szCs w:val="24"/>
      <w:lang w:val="en-US" w:eastAsia="en-US"/>
    </w:rPr>
  </w:style>
  <w:style w:type="character" w:customStyle="1" w:styleId="Heading9Char">
    <w:name w:val="Heading 9 Char"/>
    <w:basedOn w:val="DefaultParagraphFont"/>
    <w:link w:val="Heading9"/>
    <w:rsid w:val="001A0E67"/>
    <w:rPr>
      <w:rFonts w:ascii="Arial" w:eastAsia="Times New Roman" w:hAnsi="Arial" w:cs="Arial"/>
      <w:lang w:val="en-US" w:eastAsia="en-US"/>
    </w:rPr>
  </w:style>
  <w:style w:type="paragraph" w:styleId="Caption">
    <w:name w:val="caption"/>
    <w:next w:val="C-BodyText"/>
    <w:qFormat/>
    <w:rsid w:val="006F5710"/>
    <w:pPr>
      <w:keepNext/>
      <w:spacing w:before="120" w:after="120" w:line="280" w:lineRule="atLeast"/>
      <w:ind w:left="1440" w:hanging="1440"/>
    </w:pPr>
    <w:rPr>
      <w:rFonts w:ascii="Times New Roman" w:eastAsia="Times New Roman" w:hAnsi="Times New Roman"/>
      <w:b/>
      <w:bCs/>
      <w:sz w:val="24"/>
      <w:szCs w:val="24"/>
      <w:lang w:val="en-US" w:eastAsia="en-US"/>
    </w:rPr>
  </w:style>
  <w:style w:type="paragraph" w:styleId="TOC1">
    <w:name w:val="toc 1"/>
    <w:next w:val="C-BodyText"/>
    <w:rsid w:val="006F5710"/>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lang w:val="en-US" w:eastAsia="en-US"/>
    </w:rPr>
  </w:style>
  <w:style w:type="paragraph" w:styleId="TOC2">
    <w:name w:val="toc 2"/>
    <w:basedOn w:val="TOC1"/>
    <w:next w:val="C-BodyText"/>
    <w:rsid w:val="006F5710"/>
    <w:rPr>
      <w:caps w:val="0"/>
    </w:rPr>
  </w:style>
  <w:style w:type="paragraph" w:styleId="TOC3">
    <w:name w:val="toc 3"/>
    <w:basedOn w:val="TOC1"/>
    <w:next w:val="C-BodyText"/>
    <w:rsid w:val="006F5710"/>
    <w:rPr>
      <w:caps w:val="0"/>
    </w:rPr>
  </w:style>
  <w:style w:type="paragraph" w:styleId="TOC4">
    <w:name w:val="toc 4"/>
    <w:basedOn w:val="TOC1"/>
    <w:next w:val="C-BodyText"/>
    <w:rsid w:val="006F5710"/>
    <w:rPr>
      <w:caps w:val="0"/>
    </w:rPr>
  </w:style>
  <w:style w:type="paragraph" w:customStyle="1" w:styleId="C-Heading1">
    <w:name w:val="C-Heading 1"/>
    <w:next w:val="C-BodyText"/>
    <w:link w:val="C-Heading1Char"/>
    <w:rsid w:val="006F5710"/>
    <w:pPr>
      <w:keepNext/>
      <w:pageBreakBefore/>
      <w:numPr>
        <w:numId w:val="5"/>
      </w:numPr>
      <w:spacing w:before="480" w:after="120" w:line="240" w:lineRule="auto"/>
      <w:outlineLvl w:val="0"/>
    </w:pPr>
    <w:rPr>
      <w:rFonts w:ascii="Times New Roman" w:eastAsia="Times New Roman" w:hAnsi="Times New Roman"/>
      <w:b/>
      <w:caps/>
      <w:sz w:val="28"/>
      <w:szCs w:val="20"/>
      <w:lang w:val="en-US" w:eastAsia="en-US"/>
    </w:rPr>
  </w:style>
  <w:style w:type="paragraph" w:customStyle="1" w:styleId="C-Heading2">
    <w:name w:val="C-Heading 2"/>
    <w:next w:val="C-BodyText"/>
    <w:rsid w:val="006F5710"/>
    <w:pPr>
      <w:keepNext/>
      <w:numPr>
        <w:ilvl w:val="1"/>
        <w:numId w:val="5"/>
      </w:numPr>
      <w:spacing w:before="240" w:after="0" w:line="240" w:lineRule="auto"/>
      <w:outlineLvl w:val="1"/>
    </w:pPr>
    <w:rPr>
      <w:rFonts w:ascii="Times New Roman" w:eastAsia="Times New Roman" w:hAnsi="Times New Roman"/>
      <w:b/>
      <w:sz w:val="28"/>
      <w:szCs w:val="20"/>
      <w:lang w:val="en-US" w:eastAsia="en-US"/>
    </w:rPr>
  </w:style>
  <w:style w:type="paragraph" w:customStyle="1" w:styleId="C-Heading3">
    <w:name w:val="C-Heading 3"/>
    <w:next w:val="C-BodyText"/>
    <w:rsid w:val="006F5710"/>
    <w:pPr>
      <w:keepNext/>
      <w:numPr>
        <w:ilvl w:val="2"/>
        <w:numId w:val="5"/>
      </w:numPr>
      <w:spacing w:before="240" w:after="0" w:line="240" w:lineRule="auto"/>
      <w:outlineLvl w:val="2"/>
    </w:pPr>
    <w:rPr>
      <w:rFonts w:ascii="Times New Roman" w:eastAsia="Times New Roman" w:hAnsi="Times New Roman"/>
      <w:b/>
      <w:sz w:val="24"/>
      <w:szCs w:val="20"/>
      <w:lang w:val="en-US" w:eastAsia="en-US"/>
    </w:rPr>
  </w:style>
  <w:style w:type="paragraph" w:customStyle="1" w:styleId="C-Heading4">
    <w:name w:val="C-Heading 4"/>
    <w:next w:val="C-BodyText"/>
    <w:rsid w:val="006F5710"/>
    <w:pPr>
      <w:keepNext/>
      <w:numPr>
        <w:ilvl w:val="3"/>
        <w:numId w:val="5"/>
      </w:numPr>
      <w:spacing w:before="240" w:after="0" w:line="240" w:lineRule="auto"/>
      <w:outlineLvl w:val="3"/>
    </w:pPr>
    <w:rPr>
      <w:rFonts w:ascii="Times New Roman" w:eastAsia="Times New Roman" w:hAnsi="Times New Roman"/>
      <w:b/>
      <w:sz w:val="24"/>
      <w:szCs w:val="20"/>
      <w:lang w:val="en-US" w:eastAsia="en-US"/>
    </w:rPr>
  </w:style>
  <w:style w:type="paragraph" w:customStyle="1" w:styleId="C-Heading5">
    <w:name w:val="C-Heading 5"/>
    <w:next w:val="C-BodyText"/>
    <w:rsid w:val="006F5710"/>
    <w:pPr>
      <w:keepNext/>
      <w:numPr>
        <w:ilvl w:val="4"/>
        <w:numId w:val="5"/>
      </w:numPr>
      <w:spacing w:before="240" w:after="0" w:line="240" w:lineRule="auto"/>
      <w:outlineLvl w:val="4"/>
    </w:pPr>
    <w:rPr>
      <w:rFonts w:ascii="Times New Roman" w:eastAsia="Times New Roman" w:hAnsi="Times New Roman"/>
      <w:b/>
      <w:sz w:val="24"/>
      <w:szCs w:val="20"/>
      <w:lang w:val="en-US" w:eastAsia="en-US"/>
    </w:rPr>
  </w:style>
  <w:style w:type="paragraph" w:customStyle="1" w:styleId="C-Heading6">
    <w:name w:val="C-Heading 6"/>
    <w:next w:val="C-BodyText"/>
    <w:rsid w:val="006F5710"/>
    <w:pPr>
      <w:keepNext/>
      <w:numPr>
        <w:ilvl w:val="5"/>
        <w:numId w:val="5"/>
      </w:numPr>
      <w:tabs>
        <w:tab w:val="clear" w:pos="1080"/>
        <w:tab w:val="num" w:pos="1224"/>
      </w:tabs>
      <w:spacing w:before="240" w:after="0" w:line="240" w:lineRule="auto"/>
      <w:ind w:left="1224" w:hanging="1224"/>
      <w:outlineLvl w:val="5"/>
    </w:pPr>
    <w:rPr>
      <w:rFonts w:ascii="Times New Roman" w:eastAsia="Times New Roman" w:hAnsi="Times New Roman"/>
      <w:b/>
      <w:sz w:val="24"/>
      <w:szCs w:val="20"/>
      <w:lang w:val="en-US" w:eastAsia="en-US"/>
    </w:rPr>
  </w:style>
  <w:style w:type="paragraph" w:customStyle="1" w:styleId="C-BodyTextIndent">
    <w:name w:val="C-Body Text Indent"/>
    <w:rsid w:val="006F5710"/>
    <w:pPr>
      <w:spacing w:before="120" w:after="120" w:line="280" w:lineRule="atLeast"/>
      <w:ind w:left="360"/>
    </w:pPr>
    <w:rPr>
      <w:rFonts w:ascii="Times New Roman" w:eastAsia="Times New Roman" w:hAnsi="Times New Roman"/>
      <w:sz w:val="24"/>
      <w:szCs w:val="20"/>
      <w:lang w:val="en-US" w:eastAsia="en-US"/>
    </w:rPr>
  </w:style>
  <w:style w:type="paragraph" w:customStyle="1" w:styleId="C-Bullet">
    <w:name w:val="C-Bullet"/>
    <w:rsid w:val="006F5710"/>
    <w:pPr>
      <w:numPr>
        <w:numId w:val="35"/>
      </w:numPr>
      <w:spacing w:before="120" w:after="120" w:line="280" w:lineRule="atLeast"/>
    </w:pPr>
    <w:rPr>
      <w:rFonts w:ascii="Times New Roman" w:eastAsia="Times New Roman" w:hAnsi="Times New Roman"/>
      <w:sz w:val="24"/>
      <w:szCs w:val="20"/>
      <w:lang w:val="en-US" w:eastAsia="en-US"/>
    </w:rPr>
  </w:style>
  <w:style w:type="paragraph" w:customStyle="1" w:styleId="C-BulletIndented">
    <w:name w:val="C-Bullet Indented"/>
    <w:rsid w:val="006F5710"/>
    <w:pPr>
      <w:numPr>
        <w:ilvl w:val="1"/>
        <w:numId w:val="35"/>
      </w:numPr>
      <w:spacing w:before="120" w:after="120" w:line="280" w:lineRule="atLeast"/>
    </w:pPr>
    <w:rPr>
      <w:rFonts w:ascii="Times New Roman" w:eastAsia="Times New Roman" w:hAnsi="Times New Roman" w:cs="Arial"/>
      <w:sz w:val="24"/>
      <w:szCs w:val="20"/>
      <w:lang w:val="en-US" w:eastAsia="en-US"/>
    </w:rPr>
  </w:style>
  <w:style w:type="paragraph" w:customStyle="1" w:styleId="C-TableHeader">
    <w:name w:val="C-Table Header"/>
    <w:next w:val="C-TableText"/>
    <w:rsid w:val="006F5710"/>
    <w:pPr>
      <w:keepNext/>
      <w:spacing w:before="60" w:after="60" w:line="240" w:lineRule="auto"/>
    </w:pPr>
    <w:rPr>
      <w:rFonts w:ascii="Times New Roman" w:eastAsia="Times New Roman" w:hAnsi="Times New Roman"/>
      <w:b/>
      <w:szCs w:val="20"/>
      <w:lang w:val="en-US" w:eastAsia="en-US"/>
    </w:rPr>
  </w:style>
  <w:style w:type="paragraph" w:customStyle="1" w:styleId="C-TableText">
    <w:name w:val="C-Table Text"/>
    <w:rsid w:val="006F5710"/>
    <w:pPr>
      <w:spacing w:before="60" w:after="60" w:line="240" w:lineRule="auto"/>
    </w:pPr>
    <w:rPr>
      <w:rFonts w:ascii="Times New Roman" w:eastAsia="Times New Roman" w:hAnsi="Times New Roman"/>
      <w:szCs w:val="20"/>
      <w:lang w:val="en-US" w:eastAsia="en-US"/>
    </w:rPr>
  </w:style>
  <w:style w:type="paragraph" w:customStyle="1" w:styleId="C-TableFootnote">
    <w:name w:val="C-Table Footnote"/>
    <w:next w:val="C-BodyText"/>
    <w:rsid w:val="006F5710"/>
    <w:pPr>
      <w:tabs>
        <w:tab w:val="left" w:pos="144"/>
      </w:tabs>
      <w:spacing w:after="0" w:line="240" w:lineRule="auto"/>
      <w:ind w:left="144" w:hanging="144"/>
    </w:pPr>
    <w:rPr>
      <w:rFonts w:ascii="Times New Roman" w:eastAsia="Times New Roman" w:hAnsi="Times New Roman" w:cs="Arial"/>
      <w:sz w:val="20"/>
      <w:szCs w:val="20"/>
      <w:lang w:val="en-US" w:eastAsia="en-US"/>
    </w:rPr>
  </w:style>
  <w:style w:type="paragraph" w:styleId="TOC5">
    <w:name w:val="toc 5"/>
    <w:basedOn w:val="TOC1"/>
    <w:next w:val="C-BodyText"/>
    <w:rsid w:val="006F5710"/>
    <w:rPr>
      <w:caps w:val="0"/>
    </w:rPr>
  </w:style>
  <w:style w:type="paragraph" w:styleId="TOC6">
    <w:name w:val="toc 6"/>
    <w:basedOn w:val="TOC1"/>
    <w:next w:val="C-BodyText"/>
    <w:rsid w:val="006F5710"/>
    <w:rPr>
      <w:caps w:val="0"/>
    </w:rPr>
  </w:style>
  <w:style w:type="paragraph" w:styleId="TOC7">
    <w:name w:val="toc 7"/>
    <w:basedOn w:val="TOC1"/>
    <w:next w:val="C-BodyText"/>
    <w:rsid w:val="006F5710"/>
    <w:rPr>
      <w:caps w:val="0"/>
    </w:rPr>
  </w:style>
  <w:style w:type="paragraph" w:styleId="TOC8">
    <w:name w:val="toc 8"/>
    <w:basedOn w:val="TOC1"/>
    <w:next w:val="C-BodyText"/>
    <w:rsid w:val="006F5710"/>
    <w:rPr>
      <w:caps w:val="0"/>
    </w:rPr>
  </w:style>
  <w:style w:type="paragraph" w:styleId="TOC9">
    <w:name w:val="toc 9"/>
    <w:basedOn w:val="TOC1"/>
    <w:next w:val="C-BodyText"/>
    <w:rsid w:val="006F5710"/>
    <w:rPr>
      <w:caps w:val="0"/>
    </w:rPr>
  </w:style>
  <w:style w:type="paragraph" w:styleId="TableofFigures">
    <w:name w:val="table of figures"/>
    <w:next w:val="C-BodyText"/>
    <w:rsid w:val="006F5710"/>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lang w:val="en-US" w:eastAsia="en-US"/>
    </w:rPr>
  </w:style>
  <w:style w:type="paragraph" w:customStyle="1" w:styleId="C-TOCTitle">
    <w:name w:val="C-TOC Title"/>
    <w:next w:val="C-BodyText"/>
    <w:rsid w:val="006F5710"/>
    <w:pPr>
      <w:spacing w:after="120" w:line="240" w:lineRule="auto"/>
      <w:jc w:val="center"/>
    </w:pPr>
    <w:rPr>
      <w:rFonts w:ascii="Times New Roman" w:eastAsia="Times New Roman" w:hAnsi="Times New Roman"/>
      <w:b/>
      <w:caps/>
      <w:sz w:val="28"/>
      <w:szCs w:val="28"/>
      <w:lang w:val="en-US" w:eastAsia="en-US"/>
    </w:rPr>
  </w:style>
  <w:style w:type="paragraph" w:customStyle="1" w:styleId="C-CaptionContinued">
    <w:name w:val="C-Caption Continued"/>
    <w:next w:val="C-BodyText"/>
    <w:rsid w:val="006F5710"/>
    <w:pPr>
      <w:keepNext/>
      <w:spacing w:before="120" w:after="120" w:line="280" w:lineRule="atLeast"/>
      <w:ind w:left="1440" w:hanging="1440"/>
    </w:pPr>
    <w:rPr>
      <w:rFonts w:ascii="Times New Roman" w:eastAsia="Times New Roman" w:hAnsi="Times New Roman" w:cs="Arial"/>
      <w:b/>
      <w:sz w:val="24"/>
      <w:szCs w:val="20"/>
      <w:lang w:val="en-US" w:eastAsia="en-US"/>
    </w:rPr>
  </w:style>
  <w:style w:type="paragraph" w:customStyle="1" w:styleId="C-NumberedList">
    <w:name w:val="C-Numbered List"/>
    <w:rsid w:val="006F5710"/>
    <w:pPr>
      <w:numPr>
        <w:numId w:val="32"/>
      </w:numPr>
      <w:spacing w:before="120" w:after="120" w:line="280" w:lineRule="atLeast"/>
    </w:pPr>
    <w:rPr>
      <w:rFonts w:ascii="Times New Roman" w:eastAsia="Times New Roman" w:hAnsi="Times New Roman"/>
      <w:sz w:val="24"/>
      <w:szCs w:val="20"/>
      <w:lang w:val="en-US" w:eastAsia="en-US"/>
    </w:rPr>
  </w:style>
  <w:style w:type="paragraph" w:customStyle="1" w:styleId="C-InstructionText">
    <w:name w:val="C-Instruction Text"/>
    <w:rsid w:val="006F5710"/>
    <w:pPr>
      <w:spacing w:before="120" w:after="120" w:line="280" w:lineRule="atLeast"/>
    </w:pPr>
    <w:rPr>
      <w:rFonts w:ascii="Times New Roman" w:eastAsia="Times New Roman" w:hAnsi="Times New Roman"/>
      <w:vanish/>
      <w:color w:val="FF0000"/>
      <w:sz w:val="24"/>
      <w:szCs w:val="24"/>
      <w:lang w:val="en-US" w:eastAsia="en-US"/>
    </w:rPr>
  </w:style>
  <w:style w:type="paragraph" w:styleId="TOAHeading">
    <w:name w:val="toa heading"/>
    <w:basedOn w:val="Normal"/>
    <w:next w:val="Normal"/>
    <w:rsid w:val="006F5710"/>
    <w:pPr>
      <w:spacing w:before="120"/>
    </w:pPr>
    <w:rPr>
      <w:rFonts w:ascii="Arial" w:hAnsi="Arial"/>
      <w:b/>
      <w:bCs/>
      <w:szCs w:val="24"/>
    </w:rPr>
  </w:style>
  <w:style w:type="paragraph" w:customStyle="1" w:styleId="C-Title">
    <w:name w:val="C-Title"/>
    <w:next w:val="C-BodyText"/>
    <w:rsid w:val="006F5710"/>
    <w:pPr>
      <w:spacing w:after="120" w:line="240" w:lineRule="auto"/>
      <w:jc w:val="center"/>
    </w:pPr>
    <w:rPr>
      <w:rFonts w:ascii="Times New Roman" w:eastAsia="Times New Roman" w:hAnsi="Times New Roman"/>
      <w:b/>
      <w:caps/>
      <w:sz w:val="36"/>
      <w:szCs w:val="20"/>
      <w:lang w:val="en-US" w:eastAsia="en-US"/>
    </w:rPr>
  </w:style>
  <w:style w:type="paragraph" w:customStyle="1" w:styleId="C-Header">
    <w:name w:val="C-Header"/>
    <w:rsid w:val="006F5710"/>
    <w:pPr>
      <w:spacing w:after="0" w:line="240" w:lineRule="auto"/>
    </w:pPr>
    <w:rPr>
      <w:rFonts w:ascii="Times New Roman" w:eastAsia="Times New Roman" w:hAnsi="Times New Roman"/>
      <w:sz w:val="24"/>
      <w:szCs w:val="20"/>
      <w:lang w:val="en-US" w:eastAsia="en-US"/>
    </w:rPr>
  </w:style>
  <w:style w:type="paragraph" w:customStyle="1" w:styleId="C-Footer">
    <w:name w:val="C-Footer"/>
    <w:rsid w:val="006F5710"/>
    <w:pPr>
      <w:spacing w:after="0" w:line="240" w:lineRule="auto"/>
    </w:pPr>
    <w:rPr>
      <w:rFonts w:ascii="Times New Roman" w:eastAsia="Times New Roman" w:hAnsi="Times New Roman"/>
      <w:sz w:val="24"/>
      <w:szCs w:val="20"/>
      <w:lang w:val="en-US" w:eastAsia="en-US"/>
    </w:rPr>
  </w:style>
  <w:style w:type="paragraph" w:customStyle="1" w:styleId="C-Heading1non-numbered">
    <w:name w:val="C-Heading 1 (non-numbered)"/>
    <w:basedOn w:val="C-Heading1"/>
    <w:next w:val="C-BodyText"/>
    <w:rsid w:val="006F5710"/>
    <w:pPr>
      <w:numPr>
        <w:numId w:val="0"/>
      </w:numPr>
      <w:tabs>
        <w:tab w:val="left" w:pos="1080"/>
      </w:tabs>
      <w:ind w:left="1080" w:hanging="1080"/>
    </w:pPr>
  </w:style>
  <w:style w:type="paragraph" w:customStyle="1" w:styleId="C-Heading2non-numbered">
    <w:name w:val="C-Heading 2 (non-numbered)"/>
    <w:basedOn w:val="C-Heading2"/>
    <w:next w:val="C-BodyText"/>
    <w:rsid w:val="006F5710"/>
    <w:pPr>
      <w:numPr>
        <w:ilvl w:val="0"/>
        <w:numId w:val="0"/>
      </w:numPr>
      <w:tabs>
        <w:tab w:val="left" w:pos="1080"/>
      </w:tabs>
      <w:ind w:left="1080" w:hanging="1080"/>
    </w:pPr>
  </w:style>
  <w:style w:type="paragraph" w:customStyle="1" w:styleId="C-Heading3non-numbered">
    <w:name w:val="C-Heading 3 (non-numbered)"/>
    <w:basedOn w:val="C-Heading3"/>
    <w:next w:val="C-BodyText"/>
    <w:rsid w:val="006F5710"/>
    <w:pPr>
      <w:numPr>
        <w:ilvl w:val="0"/>
        <w:numId w:val="0"/>
      </w:numPr>
      <w:tabs>
        <w:tab w:val="left" w:pos="1080"/>
      </w:tabs>
      <w:ind w:left="1080" w:hanging="1080"/>
    </w:pPr>
  </w:style>
  <w:style w:type="paragraph" w:customStyle="1" w:styleId="C-Heading4non-numbered">
    <w:name w:val="C-Heading 4 (non-numbered)"/>
    <w:basedOn w:val="C-Heading4"/>
    <w:next w:val="C-BodyText"/>
    <w:rsid w:val="006F5710"/>
    <w:pPr>
      <w:numPr>
        <w:ilvl w:val="0"/>
        <w:numId w:val="0"/>
      </w:numPr>
      <w:tabs>
        <w:tab w:val="left" w:pos="1080"/>
      </w:tabs>
      <w:ind w:left="1080" w:hanging="1080"/>
    </w:pPr>
  </w:style>
  <w:style w:type="paragraph" w:customStyle="1" w:styleId="C-Heading5non-numbered">
    <w:name w:val="C-Heading 5 (non-numbered)"/>
    <w:basedOn w:val="C-Heading5"/>
    <w:next w:val="C-BodyText"/>
    <w:rsid w:val="006F5710"/>
    <w:pPr>
      <w:numPr>
        <w:ilvl w:val="0"/>
        <w:numId w:val="0"/>
      </w:numPr>
      <w:tabs>
        <w:tab w:val="left" w:pos="1080"/>
      </w:tabs>
      <w:ind w:left="1080" w:hanging="1080"/>
    </w:pPr>
  </w:style>
  <w:style w:type="paragraph" w:customStyle="1" w:styleId="C-Heading6non-numbered">
    <w:name w:val="C-Heading 6 (non-numbered)"/>
    <w:basedOn w:val="C-Heading6"/>
    <w:next w:val="C-BodyText"/>
    <w:rsid w:val="006F5710"/>
    <w:pPr>
      <w:numPr>
        <w:ilvl w:val="0"/>
        <w:numId w:val="0"/>
      </w:numPr>
      <w:tabs>
        <w:tab w:val="left" w:pos="1080"/>
      </w:tabs>
      <w:ind w:left="1080" w:hanging="1080"/>
    </w:pPr>
  </w:style>
  <w:style w:type="character" w:styleId="Hyperlink">
    <w:name w:val="Hyperlink"/>
    <w:rsid w:val="006F5710"/>
    <w:rPr>
      <w:color w:val="0000FF"/>
      <w:u w:val="single"/>
    </w:rPr>
  </w:style>
  <w:style w:type="paragraph" w:customStyle="1" w:styleId="C-Heading1nopagebreak">
    <w:name w:val="C-Heading 1 (no page break)"/>
    <w:basedOn w:val="C-Heading1"/>
    <w:next w:val="C-BodyText"/>
    <w:rsid w:val="006F5710"/>
    <w:pPr>
      <w:pageBreakBefore w:val="0"/>
    </w:pPr>
  </w:style>
  <w:style w:type="paragraph" w:customStyle="1" w:styleId="C-Heading1nopagebreak0">
    <w:name w:val="C-Heading 1 (no page break"/>
    <w:aliases w:val="non-numbered)"/>
    <w:basedOn w:val="C-Heading1non-numbered"/>
    <w:next w:val="C-BodyText"/>
    <w:rsid w:val="006F5710"/>
    <w:pPr>
      <w:pageBreakBefore w:val="0"/>
    </w:pPr>
  </w:style>
  <w:style w:type="character" w:styleId="HTMLKeyboard">
    <w:name w:val="HTML Keyboard"/>
    <w:rsid w:val="006F5710"/>
    <w:rPr>
      <w:rFonts w:ascii="Courier New" w:hAnsi="Courier New"/>
      <w:sz w:val="20"/>
      <w:szCs w:val="20"/>
    </w:rPr>
  </w:style>
  <w:style w:type="paragraph" w:customStyle="1" w:styleId="C-AlphabeticList">
    <w:name w:val="C-Alphabetic List"/>
    <w:rsid w:val="006F5710"/>
    <w:pPr>
      <w:numPr>
        <w:ilvl w:val="1"/>
        <w:numId w:val="32"/>
      </w:numPr>
      <w:spacing w:after="0" w:line="240" w:lineRule="auto"/>
    </w:pPr>
    <w:rPr>
      <w:rFonts w:ascii="Times New Roman" w:eastAsia="Times New Roman" w:hAnsi="Times New Roman"/>
      <w:sz w:val="24"/>
      <w:szCs w:val="20"/>
      <w:lang w:val="en-US" w:eastAsia="en-US"/>
    </w:rPr>
  </w:style>
  <w:style w:type="paragraph" w:customStyle="1" w:styleId="C-Appendix">
    <w:name w:val="C-Appendix"/>
    <w:next w:val="C-BodyText"/>
    <w:rsid w:val="006F5710"/>
    <w:pPr>
      <w:keepNext/>
      <w:pageBreakBefore/>
      <w:numPr>
        <w:numId w:val="6"/>
      </w:numPr>
      <w:spacing w:before="480" w:after="120" w:line="240" w:lineRule="auto"/>
      <w:outlineLvl w:val="0"/>
    </w:pPr>
    <w:rPr>
      <w:rFonts w:ascii="Times New Roman" w:eastAsia="Times New Roman" w:hAnsi="Times New Roman"/>
      <w:b/>
      <w:caps/>
      <w:sz w:val="28"/>
      <w:szCs w:val="20"/>
      <w:lang w:val="en-US" w:eastAsia="en-US"/>
    </w:rPr>
  </w:style>
  <w:style w:type="paragraph" w:customStyle="1" w:styleId="C-PLR-NumberedList">
    <w:name w:val="C-PLR-Numbered List"/>
    <w:rsid w:val="006F5710"/>
    <w:pPr>
      <w:numPr>
        <w:numId w:val="12"/>
      </w:numPr>
      <w:spacing w:after="0" w:line="240" w:lineRule="auto"/>
    </w:pPr>
    <w:rPr>
      <w:rFonts w:ascii="Times New Roman" w:eastAsia="Times New Roman" w:hAnsi="Times New Roman"/>
      <w:sz w:val="16"/>
      <w:szCs w:val="20"/>
      <w:lang w:val="en-US" w:eastAsia="en-US"/>
    </w:rPr>
  </w:style>
  <w:style w:type="paragraph" w:customStyle="1" w:styleId="C-PLR-BodyText">
    <w:name w:val="C-PLR-Body Text"/>
    <w:rsid w:val="006F5710"/>
    <w:pPr>
      <w:spacing w:after="0" w:line="240" w:lineRule="auto"/>
    </w:pPr>
    <w:rPr>
      <w:rFonts w:ascii="Times New Roman" w:eastAsia="Times New Roman" w:hAnsi="Times New Roman"/>
      <w:sz w:val="16"/>
      <w:szCs w:val="20"/>
      <w:lang w:val="en-US" w:eastAsia="en-US"/>
    </w:rPr>
  </w:style>
  <w:style w:type="paragraph" w:customStyle="1" w:styleId="C-PLR-BodyTextIndent">
    <w:name w:val="C-PLR-Body Text Indent"/>
    <w:rsid w:val="006F5710"/>
    <w:pPr>
      <w:spacing w:after="0" w:line="240" w:lineRule="auto"/>
      <w:ind w:left="360"/>
    </w:pPr>
    <w:rPr>
      <w:rFonts w:ascii="Times New Roman" w:eastAsia="Times New Roman" w:hAnsi="Times New Roman"/>
      <w:sz w:val="16"/>
      <w:szCs w:val="20"/>
      <w:lang w:val="en-US" w:eastAsia="en-US"/>
    </w:rPr>
  </w:style>
  <w:style w:type="paragraph" w:customStyle="1" w:styleId="C-PLR-Bullet">
    <w:name w:val="C-PLR-Bullet"/>
    <w:rsid w:val="006F5710"/>
    <w:pPr>
      <w:numPr>
        <w:numId w:val="7"/>
      </w:numPr>
      <w:spacing w:after="0" w:line="240" w:lineRule="auto"/>
    </w:pPr>
    <w:rPr>
      <w:rFonts w:ascii="Times New Roman" w:eastAsia="Times New Roman" w:hAnsi="Times New Roman"/>
      <w:sz w:val="16"/>
      <w:szCs w:val="20"/>
      <w:lang w:val="en-US" w:eastAsia="en-US"/>
    </w:rPr>
  </w:style>
  <w:style w:type="paragraph" w:customStyle="1" w:styleId="C-PLR-BulletIndented">
    <w:name w:val="C-PLR-Bullet Indented"/>
    <w:rsid w:val="006F5710"/>
    <w:pPr>
      <w:numPr>
        <w:numId w:val="8"/>
      </w:numPr>
      <w:spacing w:after="0" w:line="240" w:lineRule="auto"/>
    </w:pPr>
    <w:rPr>
      <w:rFonts w:ascii="Times New Roman" w:eastAsia="Times New Roman" w:hAnsi="Times New Roman"/>
      <w:sz w:val="16"/>
      <w:szCs w:val="20"/>
      <w:lang w:val="en-US" w:eastAsia="en-US"/>
    </w:rPr>
  </w:style>
  <w:style w:type="paragraph" w:customStyle="1" w:styleId="C-PLR-Caption">
    <w:name w:val="C-PLR-Caption"/>
    <w:next w:val="C-PLR-BodyText"/>
    <w:rsid w:val="006F5710"/>
    <w:pPr>
      <w:keepNext/>
      <w:spacing w:after="0" w:line="240" w:lineRule="auto"/>
      <w:ind w:left="360" w:hanging="360"/>
    </w:pPr>
    <w:rPr>
      <w:rFonts w:ascii="Times New Roman" w:eastAsia="Times New Roman" w:hAnsi="Times New Roman"/>
      <w:b/>
      <w:sz w:val="16"/>
      <w:szCs w:val="20"/>
      <w:lang w:val="en-US" w:eastAsia="en-US"/>
    </w:rPr>
  </w:style>
  <w:style w:type="paragraph" w:customStyle="1" w:styleId="C-PLR-Heading1nopagebreaknon-numbered">
    <w:name w:val="C-PLR-Heading 1 (no page break.non-numbered)"/>
    <w:basedOn w:val="C-PLR-Heading1non-numbered"/>
    <w:next w:val="C-PLR-BodyText"/>
    <w:rsid w:val="006F5710"/>
  </w:style>
  <w:style w:type="paragraph" w:customStyle="1" w:styleId="C-PLR-Heading2non-numbered">
    <w:name w:val="C-PLR-Heading 2 (non-numbered)"/>
    <w:basedOn w:val="C-PLR-Heading2"/>
    <w:next w:val="C-PLR-BodyText"/>
    <w:rsid w:val="006F5710"/>
    <w:pPr>
      <w:numPr>
        <w:ilvl w:val="0"/>
        <w:numId w:val="0"/>
      </w:numPr>
      <w:ind w:left="720" w:hanging="720"/>
    </w:pPr>
  </w:style>
  <w:style w:type="paragraph" w:customStyle="1" w:styleId="C-PLR-TableHeader">
    <w:name w:val="C-PLR-Table Header"/>
    <w:next w:val="C-PLR-TableText"/>
    <w:rsid w:val="006F5710"/>
    <w:pPr>
      <w:keepNext/>
      <w:spacing w:after="0" w:line="240" w:lineRule="auto"/>
    </w:pPr>
    <w:rPr>
      <w:rFonts w:ascii="Times New Roman" w:eastAsia="Times New Roman" w:hAnsi="Times New Roman"/>
      <w:b/>
      <w:sz w:val="16"/>
      <w:szCs w:val="20"/>
      <w:lang w:val="en-US" w:eastAsia="en-US"/>
    </w:rPr>
  </w:style>
  <w:style w:type="paragraph" w:customStyle="1" w:styleId="C-PLR-TableText">
    <w:name w:val="C-PLR-Table Text"/>
    <w:rsid w:val="006F5710"/>
    <w:pPr>
      <w:spacing w:after="0" w:line="240" w:lineRule="auto"/>
    </w:pPr>
    <w:rPr>
      <w:rFonts w:ascii="Times New Roman" w:eastAsia="Times New Roman" w:hAnsi="Times New Roman"/>
      <w:sz w:val="16"/>
      <w:szCs w:val="20"/>
      <w:lang w:val="en-US" w:eastAsia="en-US"/>
    </w:rPr>
  </w:style>
  <w:style w:type="paragraph" w:customStyle="1" w:styleId="C-PLR-Title">
    <w:name w:val="C-PLR-Title"/>
    <w:next w:val="C-PLR-BodyText"/>
    <w:rsid w:val="006F5710"/>
    <w:pPr>
      <w:spacing w:after="0" w:line="240" w:lineRule="auto"/>
      <w:jc w:val="center"/>
    </w:pPr>
    <w:rPr>
      <w:rFonts w:ascii="Times New Roman" w:eastAsia="Times New Roman" w:hAnsi="Times New Roman"/>
      <w:b/>
      <w:caps/>
      <w:sz w:val="16"/>
      <w:szCs w:val="20"/>
      <w:lang w:val="en-US" w:eastAsia="en-US"/>
    </w:rPr>
  </w:style>
  <w:style w:type="paragraph" w:customStyle="1" w:styleId="C-PLR-TOCTitle">
    <w:name w:val="C-PLR-TOC Title"/>
    <w:next w:val="C-PLR-BodyText"/>
    <w:rsid w:val="006F5710"/>
    <w:pPr>
      <w:tabs>
        <w:tab w:val="center" w:leader="underscore" w:pos="2520"/>
        <w:tab w:val="right" w:leader="underscore" w:pos="5040"/>
      </w:tabs>
      <w:spacing w:after="0" w:line="240" w:lineRule="auto"/>
      <w:jc w:val="center"/>
    </w:pPr>
    <w:rPr>
      <w:rFonts w:ascii="Times New Roman" w:eastAsia="Times New Roman" w:hAnsi="Times New Roman"/>
      <w:b/>
      <w:caps/>
      <w:sz w:val="16"/>
      <w:szCs w:val="20"/>
      <w:lang w:val="en-US" w:eastAsia="en-US"/>
    </w:rPr>
  </w:style>
  <w:style w:type="paragraph" w:customStyle="1" w:styleId="C-PLR-TOC1">
    <w:name w:val="C-PLR-TOC 1"/>
    <w:next w:val="C-PLR-BodyText"/>
    <w:rsid w:val="006F5710"/>
    <w:pPr>
      <w:spacing w:after="0" w:line="240" w:lineRule="auto"/>
      <w:ind w:left="432" w:hanging="432"/>
    </w:pPr>
    <w:rPr>
      <w:rFonts w:ascii="Times New Roman Bold" w:eastAsia="Times New Roman" w:hAnsi="Times New Roman Bold"/>
      <w:b/>
      <w:caps/>
      <w:color w:val="0000FF"/>
      <w:sz w:val="16"/>
      <w:szCs w:val="20"/>
      <w:lang w:val="en-US" w:eastAsia="en-US"/>
    </w:rPr>
  </w:style>
  <w:style w:type="paragraph" w:customStyle="1" w:styleId="C-PLR-TOC2">
    <w:name w:val="C-PLR-TOC 2"/>
    <w:basedOn w:val="C-PLR-TOC1"/>
    <w:next w:val="C-PLR-BodyText"/>
    <w:rsid w:val="006F5710"/>
    <w:pPr>
      <w:ind w:left="864"/>
    </w:pPr>
    <w:rPr>
      <w:rFonts w:ascii="Times New Roman" w:hAnsi="Times New Roman"/>
      <w:b w:val="0"/>
      <w:caps w:val="0"/>
    </w:rPr>
  </w:style>
  <w:style w:type="paragraph" w:customStyle="1" w:styleId="C-PLR-TableFootnote">
    <w:name w:val="C-PLR-Table Footnote"/>
    <w:next w:val="C-PLR-BodyText"/>
    <w:rsid w:val="006F5710"/>
    <w:pPr>
      <w:tabs>
        <w:tab w:val="left" w:pos="432"/>
      </w:tabs>
      <w:spacing w:after="0" w:line="240" w:lineRule="auto"/>
      <w:ind w:left="432" w:hanging="432"/>
    </w:pPr>
    <w:rPr>
      <w:rFonts w:ascii="Times New Roman" w:eastAsia="Times New Roman" w:hAnsi="Times New Roman"/>
      <w:sz w:val="16"/>
      <w:szCs w:val="20"/>
      <w:lang w:val="en-US" w:eastAsia="en-US"/>
    </w:rPr>
  </w:style>
  <w:style w:type="character" w:customStyle="1" w:styleId="C-Hyperlink">
    <w:name w:val="C-Hyperlink"/>
    <w:rsid w:val="006F5710"/>
    <w:rPr>
      <w:color w:val="0000FF"/>
    </w:rPr>
  </w:style>
  <w:style w:type="table" w:customStyle="1" w:styleId="C-Table">
    <w:name w:val="C-Table"/>
    <w:basedOn w:val="TableNormal"/>
    <w:rsid w:val="006F5710"/>
    <w:pPr>
      <w:spacing w:after="0" w:line="240" w:lineRule="auto"/>
    </w:pPr>
    <w:rPr>
      <w:rFonts w:ascii="Times New Roman" w:eastAsia="Times New Roman" w:hAnsi="Times New Roman"/>
      <w:sz w:val="20"/>
      <w:szCs w:val="20"/>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6F5710"/>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6F5710"/>
    <w:pPr>
      <w:numPr>
        <w:numId w:val="11"/>
      </w:numPr>
      <w:spacing w:after="0" w:line="240" w:lineRule="auto"/>
    </w:pPr>
    <w:rPr>
      <w:rFonts w:ascii="Times New Roman" w:eastAsia="Times New Roman" w:hAnsi="Times New Roman" w:cs="Arial"/>
      <w:sz w:val="16"/>
      <w:szCs w:val="20"/>
      <w:lang w:val="en-US" w:eastAsia="en-US"/>
    </w:rPr>
  </w:style>
  <w:style w:type="paragraph" w:customStyle="1" w:styleId="C-PLR-CaptionContinued">
    <w:name w:val="C-PLR-Caption Continued"/>
    <w:next w:val="C-PLR-BodyText"/>
    <w:rsid w:val="006F5710"/>
    <w:pPr>
      <w:keepNext/>
      <w:spacing w:after="0" w:line="240" w:lineRule="auto"/>
      <w:ind w:left="360" w:hanging="360"/>
    </w:pPr>
    <w:rPr>
      <w:rFonts w:ascii="Times New Roman Bold" w:eastAsia="Times New Roman" w:hAnsi="Times New Roman Bold" w:cs="Arial"/>
      <w:b/>
      <w:sz w:val="16"/>
      <w:szCs w:val="20"/>
      <w:lang w:val="en-US" w:eastAsia="en-US"/>
    </w:rPr>
  </w:style>
  <w:style w:type="paragraph" w:customStyle="1" w:styleId="C-PLR-Heading1">
    <w:name w:val="C-PLR-Heading 1"/>
    <w:next w:val="C-PLR-BodyText"/>
    <w:rsid w:val="006F5710"/>
    <w:pPr>
      <w:keepNext/>
      <w:numPr>
        <w:numId w:val="10"/>
      </w:numPr>
      <w:tabs>
        <w:tab w:val="clear" w:pos="1080"/>
        <w:tab w:val="left" w:pos="720"/>
      </w:tabs>
      <w:spacing w:after="0" w:line="240" w:lineRule="auto"/>
      <w:ind w:left="720" w:hanging="720"/>
      <w:outlineLvl w:val="0"/>
    </w:pPr>
    <w:rPr>
      <w:rFonts w:ascii="Times New Roman Bold" w:eastAsia="Times New Roman" w:hAnsi="Times New Roman Bold"/>
      <w:caps/>
      <w:sz w:val="16"/>
      <w:szCs w:val="20"/>
      <w:lang w:val="en-US" w:eastAsia="en-US"/>
    </w:rPr>
  </w:style>
  <w:style w:type="paragraph" w:customStyle="1" w:styleId="C-PLR-Heading1nopagebreak">
    <w:name w:val="C-PLR-Heading 1 (no page break)"/>
    <w:basedOn w:val="C-PLR-Heading1"/>
    <w:next w:val="C-PLR-BodyText"/>
    <w:rsid w:val="006F5710"/>
  </w:style>
  <w:style w:type="paragraph" w:customStyle="1" w:styleId="C-PLR-Heading2">
    <w:name w:val="C-PLR-Heading 2"/>
    <w:next w:val="C-PLR-BodyText"/>
    <w:rsid w:val="006F5710"/>
    <w:pPr>
      <w:numPr>
        <w:ilvl w:val="1"/>
        <w:numId w:val="10"/>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lang w:val="en-US" w:eastAsia="en-US"/>
    </w:rPr>
  </w:style>
  <w:style w:type="paragraph" w:customStyle="1" w:styleId="C-PLR-Heading3">
    <w:name w:val="C-PLR-Heading 3"/>
    <w:next w:val="C-PLR-BodyText"/>
    <w:rsid w:val="006F5710"/>
    <w:pPr>
      <w:numPr>
        <w:ilvl w:val="2"/>
        <w:numId w:val="10"/>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lang w:val="en-US" w:eastAsia="en-US"/>
    </w:rPr>
  </w:style>
  <w:style w:type="paragraph" w:customStyle="1" w:styleId="C-PLR-Heading3non-numbered">
    <w:name w:val="C-PLR-Heading 3 (non-numbered)"/>
    <w:basedOn w:val="C-PLR-Heading3"/>
    <w:next w:val="C-PLR-BodyText"/>
    <w:rsid w:val="006F5710"/>
    <w:pPr>
      <w:numPr>
        <w:ilvl w:val="0"/>
        <w:numId w:val="0"/>
      </w:numPr>
      <w:ind w:left="720" w:hanging="720"/>
    </w:pPr>
  </w:style>
  <w:style w:type="paragraph" w:customStyle="1" w:styleId="C-PLR-Heading4">
    <w:name w:val="C-PLR-Heading 4"/>
    <w:next w:val="C-PLR-BodyText"/>
    <w:rsid w:val="006F5710"/>
    <w:pPr>
      <w:numPr>
        <w:ilvl w:val="3"/>
        <w:numId w:val="10"/>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lang w:val="en-US" w:eastAsia="en-US"/>
    </w:rPr>
  </w:style>
  <w:style w:type="paragraph" w:customStyle="1" w:styleId="C-PLR-Heading4non-numbered">
    <w:name w:val="C-PLR-Heading 4 (non-numbered)"/>
    <w:basedOn w:val="C-PLR-Heading4"/>
    <w:next w:val="C-PLR-BodyText"/>
    <w:rsid w:val="006F5710"/>
    <w:pPr>
      <w:numPr>
        <w:ilvl w:val="0"/>
        <w:numId w:val="0"/>
      </w:numPr>
      <w:ind w:left="720" w:hanging="720"/>
    </w:pPr>
  </w:style>
  <w:style w:type="paragraph" w:customStyle="1" w:styleId="C-PLR-Heading5">
    <w:name w:val="C-PLR-Heading 5"/>
    <w:next w:val="C-PLR-BodyText"/>
    <w:rsid w:val="006F5710"/>
    <w:pPr>
      <w:numPr>
        <w:ilvl w:val="4"/>
        <w:numId w:val="10"/>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lang w:val="en-US" w:eastAsia="en-US"/>
    </w:rPr>
  </w:style>
  <w:style w:type="paragraph" w:customStyle="1" w:styleId="C-PLR-Heading5non-numbered">
    <w:name w:val="C-PLR-Heading 5 (non-numbered)"/>
    <w:basedOn w:val="C-PLR-Heading5"/>
    <w:next w:val="C-PLR-BodyText"/>
    <w:rsid w:val="006F5710"/>
    <w:pPr>
      <w:numPr>
        <w:ilvl w:val="0"/>
        <w:numId w:val="0"/>
      </w:numPr>
      <w:ind w:left="720" w:hanging="720"/>
    </w:pPr>
  </w:style>
  <w:style w:type="paragraph" w:customStyle="1" w:styleId="C-PLR-Heading6">
    <w:name w:val="C-PLR-Heading 6"/>
    <w:next w:val="C-PLR-BodyText"/>
    <w:rsid w:val="006F5710"/>
    <w:pPr>
      <w:numPr>
        <w:ilvl w:val="5"/>
        <w:numId w:val="10"/>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lang w:val="en-US" w:eastAsia="en-US"/>
    </w:rPr>
  </w:style>
  <w:style w:type="paragraph" w:customStyle="1" w:styleId="C-PLR-Heading6non-numbered">
    <w:name w:val="C-PLR-Heading 6 (non-numbered)"/>
    <w:basedOn w:val="C-PLR-Heading6"/>
    <w:next w:val="C-PLR-BodyText"/>
    <w:rsid w:val="006F5710"/>
    <w:pPr>
      <w:numPr>
        <w:ilvl w:val="0"/>
        <w:numId w:val="0"/>
      </w:numPr>
      <w:ind w:left="864" w:hanging="864"/>
    </w:pPr>
  </w:style>
  <w:style w:type="paragraph" w:customStyle="1" w:styleId="C-PLR-InstructionText">
    <w:name w:val="C-PLR-Instruction Text"/>
    <w:rsid w:val="006F5710"/>
    <w:pPr>
      <w:spacing w:after="0" w:line="240" w:lineRule="auto"/>
    </w:pPr>
    <w:rPr>
      <w:rFonts w:ascii="Times New Roman Bold" w:eastAsia="Times New Roman" w:hAnsi="Times New Roman Bold" w:cs="Arial"/>
      <w:vanish/>
      <w:color w:val="FF0000"/>
      <w:sz w:val="16"/>
      <w:szCs w:val="20"/>
      <w:lang w:val="en-US" w:eastAsia="en-US"/>
    </w:rPr>
  </w:style>
  <w:style w:type="paragraph" w:customStyle="1" w:styleId="C-PLR-TOC3">
    <w:name w:val="C-PLR-TOC 3"/>
    <w:basedOn w:val="C-PLR-TOC1"/>
    <w:next w:val="C-PLR-BodyText"/>
    <w:rsid w:val="006F5710"/>
    <w:pPr>
      <w:tabs>
        <w:tab w:val="left" w:pos="432"/>
      </w:tabs>
      <w:ind w:left="864"/>
    </w:pPr>
    <w:rPr>
      <w:rFonts w:ascii="Times New Roman" w:hAnsi="Times New Roman"/>
      <w:b w:val="0"/>
      <w:caps w:val="0"/>
    </w:rPr>
  </w:style>
  <w:style w:type="paragraph" w:customStyle="1" w:styleId="C-PLR-TOC4">
    <w:name w:val="C-PLR-TOC 4"/>
    <w:basedOn w:val="C-PLR-TOC1"/>
    <w:next w:val="C-PLR-BodyText"/>
    <w:rsid w:val="006F5710"/>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6F5710"/>
    <w:pPr>
      <w:spacing w:after="120"/>
      <w:ind w:left="360"/>
    </w:pPr>
  </w:style>
  <w:style w:type="character" w:customStyle="1" w:styleId="BodyTextIndentChar">
    <w:name w:val="Body Text Indent Char"/>
    <w:basedOn w:val="DefaultParagraphFont"/>
    <w:link w:val="BodyTextIndent"/>
    <w:rsid w:val="001A0E67"/>
    <w:rPr>
      <w:rFonts w:ascii="Times New Roman" w:eastAsia="Times New Roman" w:hAnsi="Times New Roman" w:cs="Arial"/>
      <w:sz w:val="24"/>
      <w:szCs w:val="20"/>
      <w:lang w:val="en-US" w:eastAsia="en-US"/>
    </w:rPr>
  </w:style>
  <w:style w:type="paragraph" w:styleId="BodyTextFirstIndent2">
    <w:name w:val="Body Text First Indent 2"/>
    <w:basedOn w:val="BodyTextIndent"/>
    <w:link w:val="BodyTextFirstIndent2Char"/>
    <w:rsid w:val="006F5710"/>
    <w:pPr>
      <w:ind w:firstLine="210"/>
    </w:pPr>
  </w:style>
  <w:style w:type="character" w:customStyle="1" w:styleId="BodyTextFirstIndent2Char">
    <w:name w:val="Body Text First Indent 2 Char"/>
    <w:basedOn w:val="BodyTextIndentChar"/>
    <w:link w:val="BodyTextFirstIndent2"/>
    <w:rsid w:val="001A0E67"/>
    <w:rPr>
      <w:rFonts w:ascii="Times New Roman" w:eastAsia="Times New Roman" w:hAnsi="Times New Roman" w:cs="Arial"/>
      <w:sz w:val="24"/>
      <w:szCs w:val="20"/>
      <w:lang w:val="en-US" w:eastAsia="en-US"/>
    </w:rPr>
  </w:style>
  <w:style w:type="paragraph" w:customStyle="1" w:styleId="C-PLR-Heading1non-numbered">
    <w:name w:val="C-PLR-Heading 1 (non-numbered)"/>
    <w:basedOn w:val="C-PLR-Heading1"/>
    <w:next w:val="C-PLR-BodyText"/>
    <w:rsid w:val="006F5710"/>
    <w:pPr>
      <w:numPr>
        <w:numId w:val="0"/>
      </w:numPr>
      <w:ind w:left="720" w:hanging="720"/>
    </w:pPr>
  </w:style>
  <w:style w:type="paragraph" w:customStyle="1" w:styleId="C-AppendixNumbered">
    <w:name w:val="C-Appendix (Numbered)"/>
    <w:basedOn w:val="C-Appendix"/>
    <w:next w:val="C-BodyText"/>
    <w:rsid w:val="006F5710"/>
    <w:pPr>
      <w:numPr>
        <w:numId w:val="26"/>
      </w:numPr>
      <w:tabs>
        <w:tab w:val="left" w:pos="1987"/>
      </w:tabs>
    </w:pPr>
  </w:style>
  <w:style w:type="numbering" w:customStyle="1" w:styleId="SPNumberedTabs">
    <w:name w:val="SP Numbered Tabs"/>
    <w:rsid w:val="006F5710"/>
    <w:pPr>
      <w:numPr>
        <w:numId w:val="29"/>
      </w:numPr>
    </w:pPr>
  </w:style>
  <w:style w:type="numbering" w:customStyle="1" w:styleId="SPBulletTabs">
    <w:name w:val="SP Bullet Tabs"/>
    <w:rsid w:val="006F5710"/>
    <w:pPr>
      <w:numPr>
        <w:numId w:val="31"/>
      </w:numPr>
    </w:pPr>
  </w:style>
  <w:style w:type="paragraph" w:customStyle="1" w:styleId="C-Alphabetic">
    <w:name w:val="C-Alphabetic"/>
    <w:basedOn w:val="C-Heading1"/>
    <w:next w:val="C-BodyText"/>
    <w:link w:val="C-AlphabeticChar"/>
    <w:qFormat/>
    <w:rsid w:val="006F5710"/>
    <w:pPr>
      <w:numPr>
        <w:numId w:val="34"/>
      </w:numPr>
      <w:tabs>
        <w:tab w:val="left" w:pos="1080"/>
      </w:tabs>
      <w:ind w:left="1080" w:hanging="1080"/>
    </w:pPr>
  </w:style>
  <w:style w:type="paragraph" w:customStyle="1" w:styleId="C-Footnote">
    <w:name w:val="C-Footnote"/>
    <w:basedOn w:val="C-TableFootnote"/>
    <w:qFormat/>
    <w:rsid w:val="006F5710"/>
    <w:pPr>
      <w:ind w:left="0" w:firstLine="0"/>
    </w:pPr>
  </w:style>
  <w:style w:type="character" w:customStyle="1" w:styleId="C-Heading1Char">
    <w:name w:val="C-Heading 1 Char"/>
    <w:link w:val="C-Heading1"/>
    <w:rsid w:val="006F5710"/>
    <w:rPr>
      <w:rFonts w:ascii="Times New Roman" w:eastAsia="Times New Roman" w:hAnsi="Times New Roman"/>
      <w:b/>
      <w:caps/>
      <w:sz w:val="28"/>
      <w:szCs w:val="20"/>
      <w:lang w:val="en-US" w:eastAsia="en-US"/>
    </w:rPr>
  </w:style>
  <w:style w:type="character" w:customStyle="1" w:styleId="C-AlphabeticChar">
    <w:name w:val="C-Alphabetic Char"/>
    <w:basedOn w:val="C-Heading1Char"/>
    <w:link w:val="C-Alphabetic"/>
    <w:rsid w:val="006F5710"/>
    <w:rPr>
      <w:rFonts w:ascii="Times New Roman" w:eastAsia="Times New Roman" w:hAnsi="Times New Roman"/>
      <w:b/>
      <w:caps/>
      <w:sz w:val="28"/>
      <w:szCs w:val="20"/>
      <w:lang w:val="en-US" w:eastAsia="en-US"/>
    </w:rPr>
  </w:style>
  <w:style w:type="paragraph" w:customStyle="1" w:styleId="Default">
    <w:name w:val="Default"/>
    <w:rsid w:val="00052D3E"/>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94596D"/>
  </w:style>
  <w:style w:type="table" w:styleId="TableGrid">
    <w:name w:val="Table Grid"/>
    <w:basedOn w:val="TableNormal"/>
    <w:uiPriority w:val="59"/>
    <w:rsid w:val="00375E62"/>
    <w:pPr>
      <w:spacing w:after="0" w:line="240" w:lineRule="auto"/>
    </w:pPr>
    <w:rPr>
      <w:rFonts w:eastAsia="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table of figures" w:uiPriority="0"/>
    <w:lsdException w:name="toa heading" w:uiPriority="0"/>
    <w:lsdException w:name="Title" w:semiHidden="0" w:uiPriority="10" w:unhideWhenUsed="0" w:qFormat="1"/>
    <w:lsdException w:name="Default Paragraph Font" w:uiPriority="1"/>
    <w:lsdException w:name="Body Text" w:uiPriority="1" w:unhideWhenUsed="0" w:qFormat="1"/>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10"/>
    <w:pPr>
      <w:spacing w:after="0" w:line="240" w:lineRule="auto"/>
    </w:pPr>
    <w:rPr>
      <w:rFonts w:ascii="Times New Roman" w:eastAsia="Times New Roman" w:hAnsi="Times New Roman" w:cs="Arial"/>
      <w:sz w:val="24"/>
      <w:szCs w:val="20"/>
      <w:lang w:val="en-US" w:eastAsia="en-US"/>
    </w:rPr>
  </w:style>
  <w:style w:type="paragraph" w:styleId="Heading1">
    <w:name w:val="heading 1"/>
    <w:basedOn w:val="Normal"/>
    <w:next w:val="Normal"/>
    <w:link w:val="Heading1Char"/>
    <w:qFormat/>
    <w:rsid w:val="006F5710"/>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6F5710"/>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6F5710"/>
    <w:pPr>
      <w:keepNext/>
      <w:tabs>
        <w:tab w:val="num" w:pos="360"/>
      </w:tabs>
      <w:spacing w:after="120"/>
      <w:outlineLvl w:val="2"/>
    </w:pPr>
    <w:rPr>
      <w:b/>
    </w:rPr>
  </w:style>
  <w:style w:type="paragraph" w:styleId="Heading4">
    <w:name w:val="heading 4"/>
    <w:basedOn w:val="Normal"/>
    <w:next w:val="Normal"/>
    <w:link w:val="Heading4Char"/>
    <w:qFormat/>
    <w:rsid w:val="006F5710"/>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6F5710"/>
    <w:pPr>
      <w:keepNext/>
      <w:tabs>
        <w:tab w:val="num" w:pos="360"/>
      </w:tabs>
      <w:spacing w:after="120"/>
      <w:outlineLvl w:val="4"/>
    </w:pPr>
    <w:rPr>
      <w:b/>
      <w:bCs/>
      <w:szCs w:val="26"/>
    </w:rPr>
  </w:style>
  <w:style w:type="paragraph" w:styleId="Heading6">
    <w:name w:val="heading 6"/>
    <w:basedOn w:val="Normal"/>
    <w:next w:val="Normal"/>
    <w:link w:val="Heading6Char"/>
    <w:qFormat/>
    <w:rsid w:val="006F5710"/>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6F5710"/>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6F5710"/>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6F5710"/>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772F7"/>
    <w:rPr>
      <w:rFonts w:ascii="Times New Roman" w:eastAsia="Times New Roman" w:hAnsi="Times New Roman" w:cs="Arial"/>
      <w:b/>
      <w:bCs/>
      <w:caps/>
      <w:kern w:val="32"/>
      <w:sz w:val="28"/>
      <w:szCs w:val="32"/>
      <w:lang w:val="en-US" w:eastAsia="en-US"/>
    </w:rPr>
  </w:style>
  <w:style w:type="paragraph" w:styleId="BodyText">
    <w:name w:val="Body Text"/>
    <w:basedOn w:val="Normal"/>
    <w:link w:val="BodyTextChar"/>
    <w:uiPriority w:val="1"/>
    <w:qFormat/>
    <w:rsid w:val="00C772F7"/>
    <w:pPr>
      <w:ind w:left="140"/>
    </w:pPr>
    <w:rPr>
      <w:sz w:val="22"/>
      <w:szCs w:val="22"/>
    </w:rPr>
  </w:style>
  <w:style w:type="character" w:customStyle="1" w:styleId="BodyTextChar">
    <w:name w:val="Body Text Char"/>
    <w:basedOn w:val="DefaultParagraphFont"/>
    <w:link w:val="BodyText"/>
    <w:uiPriority w:val="99"/>
    <w:semiHidden/>
    <w:locked/>
    <w:rsid w:val="00C772F7"/>
    <w:rPr>
      <w:rFonts w:ascii="Times New Roman" w:hAnsi="Times New Roman" w:cs="Times New Roman"/>
      <w:sz w:val="24"/>
      <w:szCs w:val="24"/>
    </w:rPr>
  </w:style>
  <w:style w:type="paragraph" w:styleId="ListParagraph">
    <w:name w:val="List Paragraph"/>
    <w:basedOn w:val="Normal"/>
    <w:uiPriority w:val="34"/>
    <w:qFormat/>
    <w:rsid w:val="00C772F7"/>
  </w:style>
  <w:style w:type="paragraph" w:customStyle="1" w:styleId="TableParagraph">
    <w:name w:val="Table Paragraph"/>
    <w:basedOn w:val="Normal"/>
    <w:uiPriority w:val="1"/>
    <w:qFormat/>
    <w:rsid w:val="00C772F7"/>
  </w:style>
  <w:style w:type="character" w:styleId="CommentReference">
    <w:name w:val="annotation reference"/>
    <w:basedOn w:val="DefaultParagraphFont"/>
    <w:uiPriority w:val="99"/>
    <w:semiHidden/>
    <w:unhideWhenUsed/>
    <w:rsid w:val="00B84C9F"/>
    <w:rPr>
      <w:rFonts w:cs="Times New Roman"/>
      <w:sz w:val="16"/>
      <w:szCs w:val="16"/>
    </w:rPr>
  </w:style>
  <w:style w:type="paragraph" w:styleId="CommentText">
    <w:name w:val="annotation text"/>
    <w:basedOn w:val="Normal"/>
    <w:link w:val="CommentTextChar"/>
    <w:rsid w:val="006F5710"/>
    <w:rPr>
      <w:sz w:val="20"/>
    </w:rPr>
  </w:style>
  <w:style w:type="character" w:customStyle="1" w:styleId="CommentTextChar">
    <w:name w:val="Comment Text Char"/>
    <w:basedOn w:val="DefaultParagraphFont"/>
    <w:link w:val="CommentText"/>
    <w:locked/>
    <w:rsid w:val="00B84C9F"/>
    <w:rPr>
      <w:rFonts w:ascii="Times New Roman" w:eastAsia="Times New Roman" w:hAnsi="Times New Roman" w:cs="Arial"/>
      <w:sz w:val="20"/>
      <w:szCs w:val="20"/>
      <w:lang w:val="en-US" w:eastAsia="en-US"/>
    </w:rPr>
  </w:style>
  <w:style w:type="paragraph" w:styleId="CommentSubject">
    <w:name w:val="annotation subject"/>
    <w:basedOn w:val="CommentText"/>
    <w:next w:val="CommentText"/>
    <w:link w:val="CommentSubjectChar"/>
    <w:rsid w:val="006F5710"/>
    <w:rPr>
      <w:b/>
      <w:bCs/>
    </w:rPr>
  </w:style>
  <w:style w:type="character" w:customStyle="1" w:styleId="CommentSubjectChar">
    <w:name w:val="Comment Subject Char"/>
    <w:basedOn w:val="CommentTextChar"/>
    <w:link w:val="CommentSubject"/>
    <w:locked/>
    <w:rsid w:val="00B84C9F"/>
    <w:rPr>
      <w:rFonts w:ascii="Times New Roman" w:eastAsia="Times New Roman" w:hAnsi="Times New Roman" w:cs="Arial"/>
      <w:b/>
      <w:bCs/>
      <w:sz w:val="20"/>
      <w:szCs w:val="20"/>
      <w:lang w:val="en-US" w:eastAsia="en-US"/>
    </w:rPr>
  </w:style>
  <w:style w:type="paragraph" w:styleId="BalloonText">
    <w:name w:val="Balloon Text"/>
    <w:basedOn w:val="Normal"/>
    <w:link w:val="BalloonTextChar"/>
    <w:uiPriority w:val="99"/>
    <w:semiHidden/>
    <w:unhideWhenUsed/>
    <w:rsid w:val="00B84C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C9F"/>
    <w:rPr>
      <w:rFonts w:ascii="Tahoma" w:hAnsi="Tahoma" w:cs="Tahoma"/>
      <w:sz w:val="16"/>
      <w:szCs w:val="16"/>
    </w:rPr>
  </w:style>
  <w:style w:type="paragraph" w:styleId="Header">
    <w:name w:val="header"/>
    <w:basedOn w:val="Normal"/>
    <w:link w:val="HeaderChar"/>
    <w:uiPriority w:val="99"/>
    <w:unhideWhenUsed/>
    <w:rsid w:val="00D934F0"/>
    <w:pPr>
      <w:tabs>
        <w:tab w:val="center" w:pos="4513"/>
        <w:tab w:val="right" w:pos="9026"/>
      </w:tabs>
    </w:pPr>
  </w:style>
  <w:style w:type="character" w:customStyle="1" w:styleId="HeaderChar">
    <w:name w:val="Header Char"/>
    <w:basedOn w:val="DefaultParagraphFont"/>
    <w:link w:val="Header"/>
    <w:uiPriority w:val="99"/>
    <w:locked/>
    <w:rsid w:val="00D934F0"/>
    <w:rPr>
      <w:rFonts w:ascii="Times New Roman" w:hAnsi="Times New Roman" w:cs="Times New Roman"/>
      <w:sz w:val="24"/>
      <w:szCs w:val="24"/>
    </w:rPr>
  </w:style>
  <w:style w:type="paragraph" w:styleId="Footer">
    <w:name w:val="footer"/>
    <w:basedOn w:val="Normal"/>
    <w:link w:val="FooterChar"/>
    <w:uiPriority w:val="99"/>
    <w:unhideWhenUsed/>
    <w:rsid w:val="00D934F0"/>
    <w:pPr>
      <w:tabs>
        <w:tab w:val="center" w:pos="4513"/>
        <w:tab w:val="right" w:pos="9026"/>
      </w:tabs>
    </w:pPr>
  </w:style>
  <w:style w:type="character" w:customStyle="1" w:styleId="FooterChar">
    <w:name w:val="Footer Char"/>
    <w:basedOn w:val="DefaultParagraphFont"/>
    <w:link w:val="Footer"/>
    <w:uiPriority w:val="99"/>
    <w:locked/>
    <w:rsid w:val="00D934F0"/>
    <w:rPr>
      <w:rFonts w:ascii="Times New Roman" w:hAnsi="Times New Roman" w:cs="Times New Roman"/>
      <w:sz w:val="24"/>
      <w:szCs w:val="24"/>
    </w:rPr>
  </w:style>
  <w:style w:type="paragraph" w:customStyle="1" w:styleId="C-BodyText">
    <w:name w:val="C-Body Text"/>
    <w:rsid w:val="006F5710"/>
    <w:pPr>
      <w:spacing w:before="120" w:after="120" w:line="280" w:lineRule="atLeast"/>
    </w:pPr>
    <w:rPr>
      <w:rFonts w:ascii="Times New Roman" w:eastAsia="Times New Roman" w:hAnsi="Times New Roman"/>
      <w:sz w:val="24"/>
      <w:szCs w:val="20"/>
      <w:lang w:val="en-US" w:eastAsia="en-US"/>
    </w:rPr>
  </w:style>
  <w:style w:type="paragraph" w:styleId="Revision">
    <w:name w:val="Revision"/>
    <w:hidden/>
    <w:uiPriority w:val="99"/>
    <w:semiHidden/>
    <w:rsid w:val="0059633D"/>
    <w:pPr>
      <w:spacing w:after="0" w:line="240" w:lineRule="auto"/>
    </w:pPr>
    <w:rPr>
      <w:rFonts w:ascii="Times New Roman" w:hAnsi="Times New Roman"/>
      <w:sz w:val="24"/>
      <w:szCs w:val="24"/>
    </w:rPr>
  </w:style>
  <w:style w:type="character" w:customStyle="1" w:styleId="Heading2Char">
    <w:name w:val="Heading 2 Char"/>
    <w:basedOn w:val="DefaultParagraphFont"/>
    <w:link w:val="Heading2"/>
    <w:rsid w:val="001A0E67"/>
    <w:rPr>
      <w:rFonts w:ascii="Times New Roman" w:eastAsia="Times New Roman" w:hAnsi="Times New Roman" w:cs="Arial"/>
      <w:b/>
      <w:bCs/>
      <w:sz w:val="28"/>
      <w:szCs w:val="28"/>
      <w:lang w:val="en-US" w:eastAsia="en-US"/>
    </w:rPr>
  </w:style>
  <w:style w:type="character" w:customStyle="1" w:styleId="Heading3Char">
    <w:name w:val="Heading 3 Char"/>
    <w:basedOn w:val="DefaultParagraphFont"/>
    <w:link w:val="Heading3"/>
    <w:rsid w:val="001A0E67"/>
    <w:rPr>
      <w:rFonts w:ascii="Times New Roman" w:eastAsia="Times New Roman" w:hAnsi="Times New Roman" w:cs="Arial"/>
      <w:b/>
      <w:sz w:val="24"/>
      <w:szCs w:val="20"/>
      <w:lang w:val="en-US" w:eastAsia="en-US"/>
    </w:rPr>
  </w:style>
  <w:style w:type="character" w:customStyle="1" w:styleId="Heading4Char">
    <w:name w:val="Heading 4 Char"/>
    <w:basedOn w:val="DefaultParagraphFont"/>
    <w:link w:val="Heading4"/>
    <w:rsid w:val="001A0E67"/>
    <w:rPr>
      <w:rFonts w:ascii="Times New Roman" w:eastAsia="Times New Roman" w:hAnsi="Times New Roman"/>
      <w:b/>
      <w:bCs/>
      <w:sz w:val="24"/>
      <w:szCs w:val="28"/>
      <w:lang w:val="en-US" w:eastAsia="en-US"/>
    </w:rPr>
  </w:style>
  <w:style w:type="character" w:customStyle="1" w:styleId="Heading5Char">
    <w:name w:val="Heading 5 Char"/>
    <w:basedOn w:val="DefaultParagraphFont"/>
    <w:link w:val="Heading5"/>
    <w:rsid w:val="001A0E67"/>
    <w:rPr>
      <w:rFonts w:ascii="Times New Roman" w:eastAsia="Times New Roman" w:hAnsi="Times New Roman" w:cs="Arial"/>
      <w:b/>
      <w:bCs/>
      <w:sz w:val="24"/>
      <w:szCs w:val="26"/>
      <w:lang w:val="en-US" w:eastAsia="en-US"/>
    </w:rPr>
  </w:style>
  <w:style w:type="character" w:customStyle="1" w:styleId="Heading6Char">
    <w:name w:val="Heading 6 Char"/>
    <w:basedOn w:val="DefaultParagraphFont"/>
    <w:link w:val="Heading6"/>
    <w:rsid w:val="001A0E67"/>
    <w:rPr>
      <w:rFonts w:ascii="Times New Roman" w:eastAsia="Times New Roman" w:hAnsi="Times New Roman"/>
      <w:b/>
      <w:bCs/>
      <w:sz w:val="24"/>
      <w:lang w:val="en-US" w:eastAsia="en-US"/>
    </w:rPr>
  </w:style>
  <w:style w:type="character" w:customStyle="1" w:styleId="Heading7Char">
    <w:name w:val="Heading 7 Char"/>
    <w:basedOn w:val="DefaultParagraphFont"/>
    <w:link w:val="Heading7"/>
    <w:rsid w:val="001A0E67"/>
    <w:rPr>
      <w:rFonts w:ascii="Times New Roman" w:eastAsia="Times New Roman" w:hAnsi="Times New Roman"/>
      <w:sz w:val="24"/>
      <w:szCs w:val="24"/>
      <w:lang w:val="en-US" w:eastAsia="en-US"/>
    </w:rPr>
  </w:style>
  <w:style w:type="character" w:customStyle="1" w:styleId="Heading8Char">
    <w:name w:val="Heading 8 Char"/>
    <w:basedOn w:val="DefaultParagraphFont"/>
    <w:link w:val="Heading8"/>
    <w:rsid w:val="001A0E67"/>
    <w:rPr>
      <w:rFonts w:ascii="Times New Roman" w:eastAsia="Times New Roman" w:hAnsi="Times New Roman"/>
      <w:i/>
      <w:iCs/>
      <w:sz w:val="24"/>
      <w:szCs w:val="24"/>
      <w:lang w:val="en-US" w:eastAsia="en-US"/>
    </w:rPr>
  </w:style>
  <w:style w:type="character" w:customStyle="1" w:styleId="Heading9Char">
    <w:name w:val="Heading 9 Char"/>
    <w:basedOn w:val="DefaultParagraphFont"/>
    <w:link w:val="Heading9"/>
    <w:rsid w:val="001A0E67"/>
    <w:rPr>
      <w:rFonts w:ascii="Arial" w:eastAsia="Times New Roman" w:hAnsi="Arial" w:cs="Arial"/>
      <w:lang w:val="en-US" w:eastAsia="en-US"/>
    </w:rPr>
  </w:style>
  <w:style w:type="paragraph" w:styleId="Caption">
    <w:name w:val="caption"/>
    <w:next w:val="C-BodyText"/>
    <w:qFormat/>
    <w:rsid w:val="006F5710"/>
    <w:pPr>
      <w:keepNext/>
      <w:spacing w:before="120" w:after="120" w:line="280" w:lineRule="atLeast"/>
      <w:ind w:left="1440" w:hanging="1440"/>
    </w:pPr>
    <w:rPr>
      <w:rFonts w:ascii="Times New Roman" w:eastAsia="Times New Roman" w:hAnsi="Times New Roman"/>
      <w:b/>
      <w:bCs/>
      <w:sz w:val="24"/>
      <w:szCs w:val="24"/>
      <w:lang w:val="en-US" w:eastAsia="en-US"/>
    </w:rPr>
  </w:style>
  <w:style w:type="paragraph" w:styleId="TOC1">
    <w:name w:val="toc 1"/>
    <w:next w:val="C-BodyText"/>
    <w:rsid w:val="006F5710"/>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lang w:val="en-US" w:eastAsia="en-US"/>
    </w:rPr>
  </w:style>
  <w:style w:type="paragraph" w:styleId="TOC2">
    <w:name w:val="toc 2"/>
    <w:basedOn w:val="TOC1"/>
    <w:next w:val="C-BodyText"/>
    <w:rsid w:val="006F5710"/>
    <w:rPr>
      <w:caps w:val="0"/>
    </w:rPr>
  </w:style>
  <w:style w:type="paragraph" w:styleId="TOC3">
    <w:name w:val="toc 3"/>
    <w:basedOn w:val="TOC1"/>
    <w:next w:val="C-BodyText"/>
    <w:rsid w:val="006F5710"/>
    <w:rPr>
      <w:caps w:val="0"/>
    </w:rPr>
  </w:style>
  <w:style w:type="paragraph" w:styleId="TOC4">
    <w:name w:val="toc 4"/>
    <w:basedOn w:val="TOC1"/>
    <w:next w:val="C-BodyText"/>
    <w:rsid w:val="006F5710"/>
    <w:rPr>
      <w:caps w:val="0"/>
    </w:rPr>
  </w:style>
  <w:style w:type="paragraph" w:customStyle="1" w:styleId="C-Heading1">
    <w:name w:val="C-Heading 1"/>
    <w:next w:val="C-BodyText"/>
    <w:link w:val="C-Heading1Char"/>
    <w:rsid w:val="006F5710"/>
    <w:pPr>
      <w:keepNext/>
      <w:pageBreakBefore/>
      <w:numPr>
        <w:numId w:val="5"/>
      </w:numPr>
      <w:spacing w:before="480" w:after="120" w:line="240" w:lineRule="auto"/>
      <w:outlineLvl w:val="0"/>
    </w:pPr>
    <w:rPr>
      <w:rFonts w:ascii="Times New Roman" w:eastAsia="Times New Roman" w:hAnsi="Times New Roman"/>
      <w:b/>
      <w:caps/>
      <w:sz w:val="28"/>
      <w:szCs w:val="20"/>
      <w:lang w:val="en-US" w:eastAsia="en-US"/>
    </w:rPr>
  </w:style>
  <w:style w:type="paragraph" w:customStyle="1" w:styleId="C-Heading2">
    <w:name w:val="C-Heading 2"/>
    <w:next w:val="C-BodyText"/>
    <w:rsid w:val="006F5710"/>
    <w:pPr>
      <w:keepNext/>
      <w:numPr>
        <w:ilvl w:val="1"/>
        <w:numId w:val="5"/>
      </w:numPr>
      <w:spacing w:before="240" w:after="0" w:line="240" w:lineRule="auto"/>
      <w:outlineLvl w:val="1"/>
    </w:pPr>
    <w:rPr>
      <w:rFonts w:ascii="Times New Roman" w:eastAsia="Times New Roman" w:hAnsi="Times New Roman"/>
      <w:b/>
      <w:sz w:val="28"/>
      <w:szCs w:val="20"/>
      <w:lang w:val="en-US" w:eastAsia="en-US"/>
    </w:rPr>
  </w:style>
  <w:style w:type="paragraph" w:customStyle="1" w:styleId="C-Heading3">
    <w:name w:val="C-Heading 3"/>
    <w:next w:val="C-BodyText"/>
    <w:rsid w:val="006F5710"/>
    <w:pPr>
      <w:keepNext/>
      <w:numPr>
        <w:ilvl w:val="2"/>
        <w:numId w:val="5"/>
      </w:numPr>
      <w:spacing w:before="240" w:after="0" w:line="240" w:lineRule="auto"/>
      <w:outlineLvl w:val="2"/>
    </w:pPr>
    <w:rPr>
      <w:rFonts w:ascii="Times New Roman" w:eastAsia="Times New Roman" w:hAnsi="Times New Roman"/>
      <w:b/>
      <w:sz w:val="24"/>
      <w:szCs w:val="20"/>
      <w:lang w:val="en-US" w:eastAsia="en-US"/>
    </w:rPr>
  </w:style>
  <w:style w:type="paragraph" w:customStyle="1" w:styleId="C-Heading4">
    <w:name w:val="C-Heading 4"/>
    <w:next w:val="C-BodyText"/>
    <w:rsid w:val="006F5710"/>
    <w:pPr>
      <w:keepNext/>
      <w:numPr>
        <w:ilvl w:val="3"/>
        <w:numId w:val="5"/>
      </w:numPr>
      <w:spacing w:before="240" w:after="0" w:line="240" w:lineRule="auto"/>
      <w:outlineLvl w:val="3"/>
    </w:pPr>
    <w:rPr>
      <w:rFonts w:ascii="Times New Roman" w:eastAsia="Times New Roman" w:hAnsi="Times New Roman"/>
      <w:b/>
      <w:sz w:val="24"/>
      <w:szCs w:val="20"/>
      <w:lang w:val="en-US" w:eastAsia="en-US"/>
    </w:rPr>
  </w:style>
  <w:style w:type="paragraph" w:customStyle="1" w:styleId="C-Heading5">
    <w:name w:val="C-Heading 5"/>
    <w:next w:val="C-BodyText"/>
    <w:rsid w:val="006F5710"/>
    <w:pPr>
      <w:keepNext/>
      <w:numPr>
        <w:ilvl w:val="4"/>
        <w:numId w:val="5"/>
      </w:numPr>
      <w:spacing w:before="240" w:after="0" w:line="240" w:lineRule="auto"/>
      <w:outlineLvl w:val="4"/>
    </w:pPr>
    <w:rPr>
      <w:rFonts w:ascii="Times New Roman" w:eastAsia="Times New Roman" w:hAnsi="Times New Roman"/>
      <w:b/>
      <w:sz w:val="24"/>
      <w:szCs w:val="20"/>
      <w:lang w:val="en-US" w:eastAsia="en-US"/>
    </w:rPr>
  </w:style>
  <w:style w:type="paragraph" w:customStyle="1" w:styleId="C-Heading6">
    <w:name w:val="C-Heading 6"/>
    <w:next w:val="C-BodyText"/>
    <w:rsid w:val="006F5710"/>
    <w:pPr>
      <w:keepNext/>
      <w:numPr>
        <w:ilvl w:val="5"/>
        <w:numId w:val="5"/>
      </w:numPr>
      <w:tabs>
        <w:tab w:val="clear" w:pos="1080"/>
        <w:tab w:val="num" w:pos="1224"/>
      </w:tabs>
      <w:spacing w:before="240" w:after="0" w:line="240" w:lineRule="auto"/>
      <w:ind w:left="1224" w:hanging="1224"/>
      <w:outlineLvl w:val="5"/>
    </w:pPr>
    <w:rPr>
      <w:rFonts w:ascii="Times New Roman" w:eastAsia="Times New Roman" w:hAnsi="Times New Roman"/>
      <w:b/>
      <w:sz w:val="24"/>
      <w:szCs w:val="20"/>
      <w:lang w:val="en-US" w:eastAsia="en-US"/>
    </w:rPr>
  </w:style>
  <w:style w:type="paragraph" w:customStyle="1" w:styleId="C-BodyTextIndent">
    <w:name w:val="C-Body Text Indent"/>
    <w:rsid w:val="006F5710"/>
    <w:pPr>
      <w:spacing w:before="120" w:after="120" w:line="280" w:lineRule="atLeast"/>
      <w:ind w:left="360"/>
    </w:pPr>
    <w:rPr>
      <w:rFonts w:ascii="Times New Roman" w:eastAsia="Times New Roman" w:hAnsi="Times New Roman"/>
      <w:sz w:val="24"/>
      <w:szCs w:val="20"/>
      <w:lang w:val="en-US" w:eastAsia="en-US"/>
    </w:rPr>
  </w:style>
  <w:style w:type="paragraph" w:customStyle="1" w:styleId="C-Bullet">
    <w:name w:val="C-Bullet"/>
    <w:rsid w:val="006F5710"/>
    <w:pPr>
      <w:numPr>
        <w:numId w:val="35"/>
      </w:numPr>
      <w:spacing w:before="120" w:after="120" w:line="280" w:lineRule="atLeast"/>
    </w:pPr>
    <w:rPr>
      <w:rFonts w:ascii="Times New Roman" w:eastAsia="Times New Roman" w:hAnsi="Times New Roman"/>
      <w:sz w:val="24"/>
      <w:szCs w:val="20"/>
      <w:lang w:val="en-US" w:eastAsia="en-US"/>
    </w:rPr>
  </w:style>
  <w:style w:type="paragraph" w:customStyle="1" w:styleId="C-BulletIndented">
    <w:name w:val="C-Bullet Indented"/>
    <w:rsid w:val="006F5710"/>
    <w:pPr>
      <w:numPr>
        <w:ilvl w:val="1"/>
        <w:numId w:val="35"/>
      </w:numPr>
      <w:spacing w:before="120" w:after="120" w:line="280" w:lineRule="atLeast"/>
    </w:pPr>
    <w:rPr>
      <w:rFonts w:ascii="Times New Roman" w:eastAsia="Times New Roman" w:hAnsi="Times New Roman" w:cs="Arial"/>
      <w:sz w:val="24"/>
      <w:szCs w:val="20"/>
      <w:lang w:val="en-US" w:eastAsia="en-US"/>
    </w:rPr>
  </w:style>
  <w:style w:type="paragraph" w:customStyle="1" w:styleId="C-TableHeader">
    <w:name w:val="C-Table Header"/>
    <w:next w:val="C-TableText"/>
    <w:rsid w:val="006F5710"/>
    <w:pPr>
      <w:keepNext/>
      <w:spacing w:before="60" w:after="60" w:line="240" w:lineRule="auto"/>
    </w:pPr>
    <w:rPr>
      <w:rFonts w:ascii="Times New Roman" w:eastAsia="Times New Roman" w:hAnsi="Times New Roman"/>
      <w:b/>
      <w:szCs w:val="20"/>
      <w:lang w:val="en-US" w:eastAsia="en-US"/>
    </w:rPr>
  </w:style>
  <w:style w:type="paragraph" w:customStyle="1" w:styleId="C-TableText">
    <w:name w:val="C-Table Text"/>
    <w:rsid w:val="006F5710"/>
    <w:pPr>
      <w:spacing w:before="60" w:after="60" w:line="240" w:lineRule="auto"/>
    </w:pPr>
    <w:rPr>
      <w:rFonts w:ascii="Times New Roman" w:eastAsia="Times New Roman" w:hAnsi="Times New Roman"/>
      <w:szCs w:val="20"/>
      <w:lang w:val="en-US" w:eastAsia="en-US"/>
    </w:rPr>
  </w:style>
  <w:style w:type="paragraph" w:customStyle="1" w:styleId="C-TableFootnote">
    <w:name w:val="C-Table Footnote"/>
    <w:next w:val="C-BodyText"/>
    <w:rsid w:val="006F5710"/>
    <w:pPr>
      <w:tabs>
        <w:tab w:val="left" w:pos="144"/>
      </w:tabs>
      <w:spacing w:after="0" w:line="240" w:lineRule="auto"/>
      <w:ind w:left="144" w:hanging="144"/>
    </w:pPr>
    <w:rPr>
      <w:rFonts w:ascii="Times New Roman" w:eastAsia="Times New Roman" w:hAnsi="Times New Roman" w:cs="Arial"/>
      <w:sz w:val="20"/>
      <w:szCs w:val="20"/>
      <w:lang w:val="en-US" w:eastAsia="en-US"/>
    </w:rPr>
  </w:style>
  <w:style w:type="paragraph" w:styleId="TOC5">
    <w:name w:val="toc 5"/>
    <w:basedOn w:val="TOC1"/>
    <w:next w:val="C-BodyText"/>
    <w:rsid w:val="006F5710"/>
    <w:rPr>
      <w:caps w:val="0"/>
    </w:rPr>
  </w:style>
  <w:style w:type="paragraph" w:styleId="TOC6">
    <w:name w:val="toc 6"/>
    <w:basedOn w:val="TOC1"/>
    <w:next w:val="C-BodyText"/>
    <w:rsid w:val="006F5710"/>
    <w:rPr>
      <w:caps w:val="0"/>
    </w:rPr>
  </w:style>
  <w:style w:type="paragraph" w:styleId="TOC7">
    <w:name w:val="toc 7"/>
    <w:basedOn w:val="TOC1"/>
    <w:next w:val="C-BodyText"/>
    <w:rsid w:val="006F5710"/>
    <w:rPr>
      <w:caps w:val="0"/>
    </w:rPr>
  </w:style>
  <w:style w:type="paragraph" w:styleId="TOC8">
    <w:name w:val="toc 8"/>
    <w:basedOn w:val="TOC1"/>
    <w:next w:val="C-BodyText"/>
    <w:rsid w:val="006F5710"/>
    <w:rPr>
      <w:caps w:val="0"/>
    </w:rPr>
  </w:style>
  <w:style w:type="paragraph" w:styleId="TOC9">
    <w:name w:val="toc 9"/>
    <w:basedOn w:val="TOC1"/>
    <w:next w:val="C-BodyText"/>
    <w:rsid w:val="006F5710"/>
    <w:rPr>
      <w:caps w:val="0"/>
    </w:rPr>
  </w:style>
  <w:style w:type="paragraph" w:styleId="TableofFigures">
    <w:name w:val="table of figures"/>
    <w:next w:val="C-BodyText"/>
    <w:rsid w:val="006F5710"/>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lang w:val="en-US" w:eastAsia="en-US"/>
    </w:rPr>
  </w:style>
  <w:style w:type="paragraph" w:customStyle="1" w:styleId="C-TOCTitle">
    <w:name w:val="C-TOC Title"/>
    <w:next w:val="C-BodyText"/>
    <w:rsid w:val="006F5710"/>
    <w:pPr>
      <w:spacing w:after="120" w:line="240" w:lineRule="auto"/>
      <w:jc w:val="center"/>
    </w:pPr>
    <w:rPr>
      <w:rFonts w:ascii="Times New Roman" w:eastAsia="Times New Roman" w:hAnsi="Times New Roman"/>
      <w:b/>
      <w:caps/>
      <w:sz w:val="28"/>
      <w:szCs w:val="28"/>
      <w:lang w:val="en-US" w:eastAsia="en-US"/>
    </w:rPr>
  </w:style>
  <w:style w:type="paragraph" w:customStyle="1" w:styleId="C-CaptionContinued">
    <w:name w:val="C-Caption Continued"/>
    <w:next w:val="C-BodyText"/>
    <w:rsid w:val="006F5710"/>
    <w:pPr>
      <w:keepNext/>
      <w:spacing w:before="120" w:after="120" w:line="280" w:lineRule="atLeast"/>
      <w:ind w:left="1440" w:hanging="1440"/>
    </w:pPr>
    <w:rPr>
      <w:rFonts w:ascii="Times New Roman" w:eastAsia="Times New Roman" w:hAnsi="Times New Roman" w:cs="Arial"/>
      <w:b/>
      <w:sz w:val="24"/>
      <w:szCs w:val="20"/>
      <w:lang w:val="en-US" w:eastAsia="en-US"/>
    </w:rPr>
  </w:style>
  <w:style w:type="paragraph" w:customStyle="1" w:styleId="C-NumberedList">
    <w:name w:val="C-Numbered List"/>
    <w:rsid w:val="006F5710"/>
    <w:pPr>
      <w:numPr>
        <w:numId w:val="32"/>
      </w:numPr>
      <w:spacing w:before="120" w:after="120" w:line="280" w:lineRule="atLeast"/>
    </w:pPr>
    <w:rPr>
      <w:rFonts w:ascii="Times New Roman" w:eastAsia="Times New Roman" w:hAnsi="Times New Roman"/>
      <w:sz w:val="24"/>
      <w:szCs w:val="20"/>
      <w:lang w:val="en-US" w:eastAsia="en-US"/>
    </w:rPr>
  </w:style>
  <w:style w:type="paragraph" w:customStyle="1" w:styleId="C-InstructionText">
    <w:name w:val="C-Instruction Text"/>
    <w:rsid w:val="006F5710"/>
    <w:pPr>
      <w:spacing w:before="120" w:after="120" w:line="280" w:lineRule="atLeast"/>
    </w:pPr>
    <w:rPr>
      <w:rFonts w:ascii="Times New Roman" w:eastAsia="Times New Roman" w:hAnsi="Times New Roman"/>
      <w:vanish/>
      <w:color w:val="FF0000"/>
      <w:sz w:val="24"/>
      <w:szCs w:val="24"/>
      <w:lang w:val="en-US" w:eastAsia="en-US"/>
    </w:rPr>
  </w:style>
  <w:style w:type="paragraph" w:styleId="TOAHeading">
    <w:name w:val="toa heading"/>
    <w:basedOn w:val="Normal"/>
    <w:next w:val="Normal"/>
    <w:rsid w:val="006F5710"/>
    <w:pPr>
      <w:spacing w:before="120"/>
    </w:pPr>
    <w:rPr>
      <w:rFonts w:ascii="Arial" w:hAnsi="Arial"/>
      <w:b/>
      <w:bCs/>
      <w:szCs w:val="24"/>
    </w:rPr>
  </w:style>
  <w:style w:type="paragraph" w:customStyle="1" w:styleId="C-Title">
    <w:name w:val="C-Title"/>
    <w:next w:val="C-BodyText"/>
    <w:rsid w:val="006F5710"/>
    <w:pPr>
      <w:spacing w:after="120" w:line="240" w:lineRule="auto"/>
      <w:jc w:val="center"/>
    </w:pPr>
    <w:rPr>
      <w:rFonts w:ascii="Times New Roman" w:eastAsia="Times New Roman" w:hAnsi="Times New Roman"/>
      <w:b/>
      <w:caps/>
      <w:sz w:val="36"/>
      <w:szCs w:val="20"/>
      <w:lang w:val="en-US" w:eastAsia="en-US"/>
    </w:rPr>
  </w:style>
  <w:style w:type="paragraph" w:customStyle="1" w:styleId="C-Header">
    <w:name w:val="C-Header"/>
    <w:rsid w:val="006F5710"/>
    <w:pPr>
      <w:spacing w:after="0" w:line="240" w:lineRule="auto"/>
    </w:pPr>
    <w:rPr>
      <w:rFonts w:ascii="Times New Roman" w:eastAsia="Times New Roman" w:hAnsi="Times New Roman"/>
      <w:sz w:val="24"/>
      <w:szCs w:val="20"/>
      <w:lang w:val="en-US" w:eastAsia="en-US"/>
    </w:rPr>
  </w:style>
  <w:style w:type="paragraph" w:customStyle="1" w:styleId="C-Footer">
    <w:name w:val="C-Footer"/>
    <w:rsid w:val="006F5710"/>
    <w:pPr>
      <w:spacing w:after="0" w:line="240" w:lineRule="auto"/>
    </w:pPr>
    <w:rPr>
      <w:rFonts w:ascii="Times New Roman" w:eastAsia="Times New Roman" w:hAnsi="Times New Roman"/>
      <w:sz w:val="24"/>
      <w:szCs w:val="20"/>
      <w:lang w:val="en-US" w:eastAsia="en-US"/>
    </w:rPr>
  </w:style>
  <w:style w:type="paragraph" w:customStyle="1" w:styleId="C-Heading1non-numbered">
    <w:name w:val="C-Heading 1 (non-numbered)"/>
    <w:basedOn w:val="C-Heading1"/>
    <w:next w:val="C-BodyText"/>
    <w:rsid w:val="006F5710"/>
    <w:pPr>
      <w:numPr>
        <w:numId w:val="0"/>
      </w:numPr>
      <w:tabs>
        <w:tab w:val="left" w:pos="1080"/>
      </w:tabs>
      <w:ind w:left="1080" w:hanging="1080"/>
    </w:pPr>
  </w:style>
  <w:style w:type="paragraph" w:customStyle="1" w:styleId="C-Heading2non-numbered">
    <w:name w:val="C-Heading 2 (non-numbered)"/>
    <w:basedOn w:val="C-Heading2"/>
    <w:next w:val="C-BodyText"/>
    <w:rsid w:val="006F5710"/>
    <w:pPr>
      <w:numPr>
        <w:ilvl w:val="0"/>
        <w:numId w:val="0"/>
      </w:numPr>
      <w:tabs>
        <w:tab w:val="left" w:pos="1080"/>
      </w:tabs>
      <w:ind w:left="1080" w:hanging="1080"/>
    </w:pPr>
  </w:style>
  <w:style w:type="paragraph" w:customStyle="1" w:styleId="C-Heading3non-numbered">
    <w:name w:val="C-Heading 3 (non-numbered)"/>
    <w:basedOn w:val="C-Heading3"/>
    <w:next w:val="C-BodyText"/>
    <w:rsid w:val="006F5710"/>
    <w:pPr>
      <w:numPr>
        <w:ilvl w:val="0"/>
        <w:numId w:val="0"/>
      </w:numPr>
      <w:tabs>
        <w:tab w:val="left" w:pos="1080"/>
      </w:tabs>
      <w:ind w:left="1080" w:hanging="1080"/>
    </w:pPr>
  </w:style>
  <w:style w:type="paragraph" w:customStyle="1" w:styleId="C-Heading4non-numbered">
    <w:name w:val="C-Heading 4 (non-numbered)"/>
    <w:basedOn w:val="C-Heading4"/>
    <w:next w:val="C-BodyText"/>
    <w:rsid w:val="006F5710"/>
    <w:pPr>
      <w:numPr>
        <w:ilvl w:val="0"/>
        <w:numId w:val="0"/>
      </w:numPr>
      <w:tabs>
        <w:tab w:val="left" w:pos="1080"/>
      </w:tabs>
      <w:ind w:left="1080" w:hanging="1080"/>
    </w:pPr>
  </w:style>
  <w:style w:type="paragraph" w:customStyle="1" w:styleId="C-Heading5non-numbered">
    <w:name w:val="C-Heading 5 (non-numbered)"/>
    <w:basedOn w:val="C-Heading5"/>
    <w:next w:val="C-BodyText"/>
    <w:rsid w:val="006F5710"/>
    <w:pPr>
      <w:numPr>
        <w:ilvl w:val="0"/>
        <w:numId w:val="0"/>
      </w:numPr>
      <w:tabs>
        <w:tab w:val="left" w:pos="1080"/>
      </w:tabs>
      <w:ind w:left="1080" w:hanging="1080"/>
    </w:pPr>
  </w:style>
  <w:style w:type="paragraph" w:customStyle="1" w:styleId="C-Heading6non-numbered">
    <w:name w:val="C-Heading 6 (non-numbered)"/>
    <w:basedOn w:val="C-Heading6"/>
    <w:next w:val="C-BodyText"/>
    <w:rsid w:val="006F5710"/>
    <w:pPr>
      <w:numPr>
        <w:ilvl w:val="0"/>
        <w:numId w:val="0"/>
      </w:numPr>
      <w:tabs>
        <w:tab w:val="left" w:pos="1080"/>
      </w:tabs>
      <w:ind w:left="1080" w:hanging="1080"/>
    </w:pPr>
  </w:style>
  <w:style w:type="character" w:styleId="Hyperlink">
    <w:name w:val="Hyperlink"/>
    <w:rsid w:val="006F5710"/>
    <w:rPr>
      <w:color w:val="0000FF"/>
      <w:u w:val="single"/>
    </w:rPr>
  </w:style>
  <w:style w:type="paragraph" w:customStyle="1" w:styleId="C-Heading1nopagebreak">
    <w:name w:val="C-Heading 1 (no page break)"/>
    <w:basedOn w:val="C-Heading1"/>
    <w:next w:val="C-BodyText"/>
    <w:rsid w:val="006F5710"/>
    <w:pPr>
      <w:pageBreakBefore w:val="0"/>
    </w:pPr>
  </w:style>
  <w:style w:type="paragraph" w:customStyle="1" w:styleId="C-Heading1nopagebreak0">
    <w:name w:val="C-Heading 1 (no page break"/>
    <w:aliases w:val="non-numbered)"/>
    <w:basedOn w:val="C-Heading1non-numbered"/>
    <w:next w:val="C-BodyText"/>
    <w:rsid w:val="006F5710"/>
    <w:pPr>
      <w:pageBreakBefore w:val="0"/>
    </w:pPr>
  </w:style>
  <w:style w:type="character" w:styleId="HTMLKeyboard">
    <w:name w:val="HTML Keyboard"/>
    <w:rsid w:val="006F5710"/>
    <w:rPr>
      <w:rFonts w:ascii="Courier New" w:hAnsi="Courier New"/>
      <w:sz w:val="20"/>
      <w:szCs w:val="20"/>
    </w:rPr>
  </w:style>
  <w:style w:type="paragraph" w:customStyle="1" w:styleId="C-AlphabeticList">
    <w:name w:val="C-Alphabetic List"/>
    <w:rsid w:val="006F5710"/>
    <w:pPr>
      <w:numPr>
        <w:ilvl w:val="1"/>
        <w:numId w:val="32"/>
      </w:numPr>
      <w:spacing w:after="0" w:line="240" w:lineRule="auto"/>
    </w:pPr>
    <w:rPr>
      <w:rFonts w:ascii="Times New Roman" w:eastAsia="Times New Roman" w:hAnsi="Times New Roman"/>
      <w:sz w:val="24"/>
      <w:szCs w:val="20"/>
      <w:lang w:val="en-US" w:eastAsia="en-US"/>
    </w:rPr>
  </w:style>
  <w:style w:type="paragraph" w:customStyle="1" w:styleId="C-Appendix">
    <w:name w:val="C-Appendix"/>
    <w:next w:val="C-BodyText"/>
    <w:rsid w:val="006F5710"/>
    <w:pPr>
      <w:keepNext/>
      <w:pageBreakBefore/>
      <w:numPr>
        <w:numId w:val="6"/>
      </w:numPr>
      <w:spacing w:before="480" w:after="120" w:line="240" w:lineRule="auto"/>
      <w:outlineLvl w:val="0"/>
    </w:pPr>
    <w:rPr>
      <w:rFonts w:ascii="Times New Roman" w:eastAsia="Times New Roman" w:hAnsi="Times New Roman"/>
      <w:b/>
      <w:caps/>
      <w:sz w:val="28"/>
      <w:szCs w:val="20"/>
      <w:lang w:val="en-US" w:eastAsia="en-US"/>
    </w:rPr>
  </w:style>
  <w:style w:type="paragraph" w:customStyle="1" w:styleId="C-PLR-NumberedList">
    <w:name w:val="C-PLR-Numbered List"/>
    <w:rsid w:val="006F5710"/>
    <w:pPr>
      <w:numPr>
        <w:numId w:val="12"/>
      </w:numPr>
      <w:spacing w:after="0" w:line="240" w:lineRule="auto"/>
    </w:pPr>
    <w:rPr>
      <w:rFonts w:ascii="Times New Roman" w:eastAsia="Times New Roman" w:hAnsi="Times New Roman"/>
      <w:sz w:val="16"/>
      <w:szCs w:val="20"/>
      <w:lang w:val="en-US" w:eastAsia="en-US"/>
    </w:rPr>
  </w:style>
  <w:style w:type="paragraph" w:customStyle="1" w:styleId="C-PLR-BodyText">
    <w:name w:val="C-PLR-Body Text"/>
    <w:rsid w:val="006F5710"/>
    <w:pPr>
      <w:spacing w:after="0" w:line="240" w:lineRule="auto"/>
    </w:pPr>
    <w:rPr>
      <w:rFonts w:ascii="Times New Roman" w:eastAsia="Times New Roman" w:hAnsi="Times New Roman"/>
      <w:sz w:val="16"/>
      <w:szCs w:val="20"/>
      <w:lang w:val="en-US" w:eastAsia="en-US"/>
    </w:rPr>
  </w:style>
  <w:style w:type="paragraph" w:customStyle="1" w:styleId="C-PLR-BodyTextIndent">
    <w:name w:val="C-PLR-Body Text Indent"/>
    <w:rsid w:val="006F5710"/>
    <w:pPr>
      <w:spacing w:after="0" w:line="240" w:lineRule="auto"/>
      <w:ind w:left="360"/>
    </w:pPr>
    <w:rPr>
      <w:rFonts w:ascii="Times New Roman" w:eastAsia="Times New Roman" w:hAnsi="Times New Roman"/>
      <w:sz w:val="16"/>
      <w:szCs w:val="20"/>
      <w:lang w:val="en-US" w:eastAsia="en-US"/>
    </w:rPr>
  </w:style>
  <w:style w:type="paragraph" w:customStyle="1" w:styleId="C-PLR-Bullet">
    <w:name w:val="C-PLR-Bullet"/>
    <w:rsid w:val="006F5710"/>
    <w:pPr>
      <w:numPr>
        <w:numId w:val="7"/>
      </w:numPr>
      <w:spacing w:after="0" w:line="240" w:lineRule="auto"/>
    </w:pPr>
    <w:rPr>
      <w:rFonts w:ascii="Times New Roman" w:eastAsia="Times New Roman" w:hAnsi="Times New Roman"/>
      <w:sz w:val="16"/>
      <w:szCs w:val="20"/>
      <w:lang w:val="en-US" w:eastAsia="en-US"/>
    </w:rPr>
  </w:style>
  <w:style w:type="paragraph" w:customStyle="1" w:styleId="C-PLR-BulletIndented">
    <w:name w:val="C-PLR-Bullet Indented"/>
    <w:rsid w:val="006F5710"/>
    <w:pPr>
      <w:numPr>
        <w:numId w:val="8"/>
      </w:numPr>
      <w:spacing w:after="0" w:line="240" w:lineRule="auto"/>
    </w:pPr>
    <w:rPr>
      <w:rFonts w:ascii="Times New Roman" w:eastAsia="Times New Roman" w:hAnsi="Times New Roman"/>
      <w:sz w:val="16"/>
      <w:szCs w:val="20"/>
      <w:lang w:val="en-US" w:eastAsia="en-US"/>
    </w:rPr>
  </w:style>
  <w:style w:type="paragraph" w:customStyle="1" w:styleId="C-PLR-Caption">
    <w:name w:val="C-PLR-Caption"/>
    <w:next w:val="C-PLR-BodyText"/>
    <w:rsid w:val="006F5710"/>
    <w:pPr>
      <w:keepNext/>
      <w:spacing w:after="0" w:line="240" w:lineRule="auto"/>
      <w:ind w:left="360" w:hanging="360"/>
    </w:pPr>
    <w:rPr>
      <w:rFonts w:ascii="Times New Roman" w:eastAsia="Times New Roman" w:hAnsi="Times New Roman"/>
      <w:b/>
      <w:sz w:val="16"/>
      <w:szCs w:val="20"/>
      <w:lang w:val="en-US" w:eastAsia="en-US"/>
    </w:rPr>
  </w:style>
  <w:style w:type="paragraph" w:customStyle="1" w:styleId="C-PLR-Heading1nopagebreaknon-numbered">
    <w:name w:val="C-PLR-Heading 1 (no page break.non-numbered)"/>
    <w:basedOn w:val="C-PLR-Heading1non-numbered"/>
    <w:next w:val="C-PLR-BodyText"/>
    <w:rsid w:val="006F5710"/>
  </w:style>
  <w:style w:type="paragraph" w:customStyle="1" w:styleId="C-PLR-Heading2non-numbered">
    <w:name w:val="C-PLR-Heading 2 (non-numbered)"/>
    <w:basedOn w:val="C-PLR-Heading2"/>
    <w:next w:val="C-PLR-BodyText"/>
    <w:rsid w:val="006F5710"/>
    <w:pPr>
      <w:numPr>
        <w:ilvl w:val="0"/>
        <w:numId w:val="0"/>
      </w:numPr>
      <w:ind w:left="720" w:hanging="720"/>
    </w:pPr>
  </w:style>
  <w:style w:type="paragraph" w:customStyle="1" w:styleId="C-PLR-TableHeader">
    <w:name w:val="C-PLR-Table Header"/>
    <w:next w:val="C-PLR-TableText"/>
    <w:rsid w:val="006F5710"/>
    <w:pPr>
      <w:keepNext/>
      <w:spacing w:after="0" w:line="240" w:lineRule="auto"/>
    </w:pPr>
    <w:rPr>
      <w:rFonts w:ascii="Times New Roman" w:eastAsia="Times New Roman" w:hAnsi="Times New Roman"/>
      <w:b/>
      <w:sz w:val="16"/>
      <w:szCs w:val="20"/>
      <w:lang w:val="en-US" w:eastAsia="en-US"/>
    </w:rPr>
  </w:style>
  <w:style w:type="paragraph" w:customStyle="1" w:styleId="C-PLR-TableText">
    <w:name w:val="C-PLR-Table Text"/>
    <w:rsid w:val="006F5710"/>
    <w:pPr>
      <w:spacing w:after="0" w:line="240" w:lineRule="auto"/>
    </w:pPr>
    <w:rPr>
      <w:rFonts w:ascii="Times New Roman" w:eastAsia="Times New Roman" w:hAnsi="Times New Roman"/>
      <w:sz w:val="16"/>
      <w:szCs w:val="20"/>
      <w:lang w:val="en-US" w:eastAsia="en-US"/>
    </w:rPr>
  </w:style>
  <w:style w:type="paragraph" w:customStyle="1" w:styleId="C-PLR-Title">
    <w:name w:val="C-PLR-Title"/>
    <w:next w:val="C-PLR-BodyText"/>
    <w:rsid w:val="006F5710"/>
    <w:pPr>
      <w:spacing w:after="0" w:line="240" w:lineRule="auto"/>
      <w:jc w:val="center"/>
    </w:pPr>
    <w:rPr>
      <w:rFonts w:ascii="Times New Roman" w:eastAsia="Times New Roman" w:hAnsi="Times New Roman"/>
      <w:b/>
      <w:caps/>
      <w:sz w:val="16"/>
      <w:szCs w:val="20"/>
      <w:lang w:val="en-US" w:eastAsia="en-US"/>
    </w:rPr>
  </w:style>
  <w:style w:type="paragraph" w:customStyle="1" w:styleId="C-PLR-TOCTitle">
    <w:name w:val="C-PLR-TOC Title"/>
    <w:next w:val="C-PLR-BodyText"/>
    <w:rsid w:val="006F5710"/>
    <w:pPr>
      <w:tabs>
        <w:tab w:val="center" w:leader="underscore" w:pos="2520"/>
        <w:tab w:val="right" w:leader="underscore" w:pos="5040"/>
      </w:tabs>
      <w:spacing w:after="0" w:line="240" w:lineRule="auto"/>
      <w:jc w:val="center"/>
    </w:pPr>
    <w:rPr>
      <w:rFonts w:ascii="Times New Roman" w:eastAsia="Times New Roman" w:hAnsi="Times New Roman"/>
      <w:b/>
      <w:caps/>
      <w:sz w:val="16"/>
      <w:szCs w:val="20"/>
      <w:lang w:val="en-US" w:eastAsia="en-US"/>
    </w:rPr>
  </w:style>
  <w:style w:type="paragraph" w:customStyle="1" w:styleId="C-PLR-TOC1">
    <w:name w:val="C-PLR-TOC 1"/>
    <w:next w:val="C-PLR-BodyText"/>
    <w:rsid w:val="006F5710"/>
    <w:pPr>
      <w:spacing w:after="0" w:line="240" w:lineRule="auto"/>
      <w:ind w:left="432" w:hanging="432"/>
    </w:pPr>
    <w:rPr>
      <w:rFonts w:ascii="Times New Roman Bold" w:eastAsia="Times New Roman" w:hAnsi="Times New Roman Bold"/>
      <w:b/>
      <w:caps/>
      <w:color w:val="0000FF"/>
      <w:sz w:val="16"/>
      <w:szCs w:val="20"/>
      <w:lang w:val="en-US" w:eastAsia="en-US"/>
    </w:rPr>
  </w:style>
  <w:style w:type="paragraph" w:customStyle="1" w:styleId="C-PLR-TOC2">
    <w:name w:val="C-PLR-TOC 2"/>
    <w:basedOn w:val="C-PLR-TOC1"/>
    <w:next w:val="C-PLR-BodyText"/>
    <w:rsid w:val="006F5710"/>
    <w:pPr>
      <w:ind w:left="864"/>
    </w:pPr>
    <w:rPr>
      <w:rFonts w:ascii="Times New Roman" w:hAnsi="Times New Roman"/>
      <w:b w:val="0"/>
      <w:caps w:val="0"/>
    </w:rPr>
  </w:style>
  <w:style w:type="paragraph" w:customStyle="1" w:styleId="C-PLR-TableFootnote">
    <w:name w:val="C-PLR-Table Footnote"/>
    <w:next w:val="C-PLR-BodyText"/>
    <w:rsid w:val="006F5710"/>
    <w:pPr>
      <w:tabs>
        <w:tab w:val="left" w:pos="432"/>
      </w:tabs>
      <w:spacing w:after="0" w:line="240" w:lineRule="auto"/>
      <w:ind w:left="432" w:hanging="432"/>
    </w:pPr>
    <w:rPr>
      <w:rFonts w:ascii="Times New Roman" w:eastAsia="Times New Roman" w:hAnsi="Times New Roman"/>
      <w:sz w:val="16"/>
      <w:szCs w:val="20"/>
      <w:lang w:val="en-US" w:eastAsia="en-US"/>
    </w:rPr>
  </w:style>
  <w:style w:type="character" w:customStyle="1" w:styleId="C-Hyperlink">
    <w:name w:val="C-Hyperlink"/>
    <w:rsid w:val="006F5710"/>
    <w:rPr>
      <w:color w:val="0000FF"/>
    </w:rPr>
  </w:style>
  <w:style w:type="table" w:customStyle="1" w:styleId="C-Table">
    <w:name w:val="C-Table"/>
    <w:basedOn w:val="TableNormal"/>
    <w:rsid w:val="006F5710"/>
    <w:pPr>
      <w:spacing w:after="0" w:line="240" w:lineRule="auto"/>
    </w:pPr>
    <w:rPr>
      <w:rFonts w:ascii="Times New Roman" w:eastAsia="Times New Roman" w:hAnsi="Times New Roman"/>
      <w:sz w:val="20"/>
      <w:szCs w:val="20"/>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6F5710"/>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6F5710"/>
    <w:pPr>
      <w:numPr>
        <w:numId w:val="11"/>
      </w:numPr>
      <w:spacing w:after="0" w:line="240" w:lineRule="auto"/>
    </w:pPr>
    <w:rPr>
      <w:rFonts w:ascii="Times New Roman" w:eastAsia="Times New Roman" w:hAnsi="Times New Roman" w:cs="Arial"/>
      <w:sz w:val="16"/>
      <w:szCs w:val="20"/>
      <w:lang w:val="en-US" w:eastAsia="en-US"/>
    </w:rPr>
  </w:style>
  <w:style w:type="paragraph" w:customStyle="1" w:styleId="C-PLR-CaptionContinued">
    <w:name w:val="C-PLR-Caption Continued"/>
    <w:next w:val="C-PLR-BodyText"/>
    <w:rsid w:val="006F5710"/>
    <w:pPr>
      <w:keepNext/>
      <w:spacing w:after="0" w:line="240" w:lineRule="auto"/>
      <w:ind w:left="360" w:hanging="360"/>
    </w:pPr>
    <w:rPr>
      <w:rFonts w:ascii="Times New Roman Bold" w:eastAsia="Times New Roman" w:hAnsi="Times New Roman Bold" w:cs="Arial"/>
      <w:b/>
      <w:sz w:val="16"/>
      <w:szCs w:val="20"/>
      <w:lang w:val="en-US" w:eastAsia="en-US"/>
    </w:rPr>
  </w:style>
  <w:style w:type="paragraph" w:customStyle="1" w:styleId="C-PLR-Heading1">
    <w:name w:val="C-PLR-Heading 1"/>
    <w:next w:val="C-PLR-BodyText"/>
    <w:rsid w:val="006F5710"/>
    <w:pPr>
      <w:keepNext/>
      <w:numPr>
        <w:numId w:val="10"/>
      </w:numPr>
      <w:tabs>
        <w:tab w:val="clear" w:pos="1080"/>
        <w:tab w:val="left" w:pos="720"/>
      </w:tabs>
      <w:spacing w:after="0" w:line="240" w:lineRule="auto"/>
      <w:ind w:left="720" w:hanging="720"/>
      <w:outlineLvl w:val="0"/>
    </w:pPr>
    <w:rPr>
      <w:rFonts w:ascii="Times New Roman Bold" w:eastAsia="Times New Roman" w:hAnsi="Times New Roman Bold"/>
      <w:caps/>
      <w:sz w:val="16"/>
      <w:szCs w:val="20"/>
      <w:lang w:val="en-US" w:eastAsia="en-US"/>
    </w:rPr>
  </w:style>
  <w:style w:type="paragraph" w:customStyle="1" w:styleId="C-PLR-Heading1nopagebreak">
    <w:name w:val="C-PLR-Heading 1 (no page break)"/>
    <w:basedOn w:val="C-PLR-Heading1"/>
    <w:next w:val="C-PLR-BodyText"/>
    <w:rsid w:val="006F5710"/>
  </w:style>
  <w:style w:type="paragraph" w:customStyle="1" w:styleId="C-PLR-Heading2">
    <w:name w:val="C-PLR-Heading 2"/>
    <w:next w:val="C-PLR-BodyText"/>
    <w:rsid w:val="006F5710"/>
    <w:pPr>
      <w:numPr>
        <w:ilvl w:val="1"/>
        <w:numId w:val="10"/>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lang w:val="en-US" w:eastAsia="en-US"/>
    </w:rPr>
  </w:style>
  <w:style w:type="paragraph" w:customStyle="1" w:styleId="C-PLR-Heading3">
    <w:name w:val="C-PLR-Heading 3"/>
    <w:next w:val="C-PLR-BodyText"/>
    <w:rsid w:val="006F5710"/>
    <w:pPr>
      <w:numPr>
        <w:ilvl w:val="2"/>
        <w:numId w:val="10"/>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lang w:val="en-US" w:eastAsia="en-US"/>
    </w:rPr>
  </w:style>
  <w:style w:type="paragraph" w:customStyle="1" w:styleId="C-PLR-Heading3non-numbered">
    <w:name w:val="C-PLR-Heading 3 (non-numbered)"/>
    <w:basedOn w:val="C-PLR-Heading3"/>
    <w:next w:val="C-PLR-BodyText"/>
    <w:rsid w:val="006F5710"/>
    <w:pPr>
      <w:numPr>
        <w:ilvl w:val="0"/>
        <w:numId w:val="0"/>
      </w:numPr>
      <w:ind w:left="720" w:hanging="720"/>
    </w:pPr>
  </w:style>
  <w:style w:type="paragraph" w:customStyle="1" w:styleId="C-PLR-Heading4">
    <w:name w:val="C-PLR-Heading 4"/>
    <w:next w:val="C-PLR-BodyText"/>
    <w:rsid w:val="006F5710"/>
    <w:pPr>
      <w:numPr>
        <w:ilvl w:val="3"/>
        <w:numId w:val="10"/>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lang w:val="en-US" w:eastAsia="en-US"/>
    </w:rPr>
  </w:style>
  <w:style w:type="paragraph" w:customStyle="1" w:styleId="C-PLR-Heading4non-numbered">
    <w:name w:val="C-PLR-Heading 4 (non-numbered)"/>
    <w:basedOn w:val="C-PLR-Heading4"/>
    <w:next w:val="C-PLR-BodyText"/>
    <w:rsid w:val="006F5710"/>
    <w:pPr>
      <w:numPr>
        <w:ilvl w:val="0"/>
        <w:numId w:val="0"/>
      </w:numPr>
      <w:ind w:left="720" w:hanging="720"/>
    </w:pPr>
  </w:style>
  <w:style w:type="paragraph" w:customStyle="1" w:styleId="C-PLR-Heading5">
    <w:name w:val="C-PLR-Heading 5"/>
    <w:next w:val="C-PLR-BodyText"/>
    <w:rsid w:val="006F5710"/>
    <w:pPr>
      <w:numPr>
        <w:ilvl w:val="4"/>
        <w:numId w:val="10"/>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lang w:val="en-US" w:eastAsia="en-US"/>
    </w:rPr>
  </w:style>
  <w:style w:type="paragraph" w:customStyle="1" w:styleId="C-PLR-Heading5non-numbered">
    <w:name w:val="C-PLR-Heading 5 (non-numbered)"/>
    <w:basedOn w:val="C-PLR-Heading5"/>
    <w:next w:val="C-PLR-BodyText"/>
    <w:rsid w:val="006F5710"/>
    <w:pPr>
      <w:numPr>
        <w:ilvl w:val="0"/>
        <w:numId w:val="0"/>
      </w:numPr>
      <w:ind w:left="720" w:hanging="720"/>
    </w:pPr>
  </w:style>
  <w:style w:type="paragraph" w:customStyle="1" w:styleId="C-PLR-Heading6">
    <w:name w:val="C-PLR-Heading 6"/>
    <w:next w:val="C-PLR-BodyText"/>
    <w:rsid w:val="006F5710"/>
    <w:pPr>
      <w:numPr>
        <w:ilvl w:val="5"/>
        <w:numId w:val="10"/>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lang w:val="en-US" w:eastAsia="en-US"/>
    </w:rPr>
  </w:style>
  <w:style w:type="paragraph" w:customStyle="1" w:styleId="C-PLR-Heading6non-numbered">
    <w:name w:val="C-PLR-Heading 6 (non-numbered)"/>
    <w:basedOn w:val="C-PLR-Heading6"/>
    <w:next w:val="C-PLR-BodyText"/>
    <w:rsid w:val="006F5710"/>
    <w:pPr>
      <w:numPr>
        <w:ilvl w:val="0"/>
        <w:numId w:val="0"/>
      </w:numPr>
      <w:ind w:left="864" w:hanging="864"/>
    </w:pPr>
  </w:style>
  <w:style w:type="paragraph" w:customStyle="1" w:styleId="C-PLR-InstructionText">
    <w:name w:val="C-PLR-Instruction Text"/>
    <w:rsid w:val="006F5710"/>
    <w:pPr>
      <w:spacing w:after="0" w:line="240" w:lineRule="auto"/>
    </w:pPr>
    <w:rPr>
      <w:rFonts w:ascii="Times New Roman Bold" w:eastAsia="Times New Roman" w:hAnsi="Times New Roman Bold" w:cs="Arial"/>
      <w:vanish/>
      <w:color w:val="FF0000"/>
      <w:sz w:val="16"/>
      <w:szCs w:val="20"/>
      <w:lang w:val="en-US" w:eastAsia="en-US"/>
    </w:rPr>
  </w:style>
  <w:style w:type="paragraph" w:customStyle="1" w:styleId="C-PLR-TOC3">
    <w:name w:val="C-PLR-TOC 3"/>
    <w:basedOn w:val="C-PLR-TOC1"/>
    <w:next w:val="C-PLR-BodyText"/>
    <w:rsid w:val="006F5710"/>
    <w:pPr>
      <w:tabs>
        <w:tab w:val="left" w:pos="432"/>
      </w:tabs>
      <w:ind w:left="864"/>
    </w:pPr>
    <w:rPr>
      <w:rFonts w:ascii="Times New Roman" w:hAnsi="Times New Roman"/>
      <w:b w:val="0"/>
      <w:caps w:val="0"/>
    </w:rPr>
  </w:style>
  <w:style w:type="paragraph" w:customStyle="1" w:styleId="C-PLR-TOC4">
    <w:name w:val="C-PLR-TOC 4"/>
    <w:basedOn w:val="C-PLR-TOC1"/>
    <w:next w:val="C-PLR-BodyText"/>
    <w:rsid w:val="006F5710"/>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6F5710"/>
    <w:pPr>
      <w:spacing w:after="120"/>
      <w:ind w:left="360"/>
    </w:pPr>
  </w:style>
  <w:style w:type="character" w:customStyle="1" w:styleId="BodyTextIndentChar">
    <w:name w:val="Body Text Indent Char"/>
    <w:basedOn w:val="DefaultParagraphFont"/>
    <w:link w:val="BodyTextIndent"/>
    <w:rsid w:val="001A0E67"/>
    <w:rPr>
      <w:rFonts w:ascii="Times New Roman" w:eastAsia="Times New Roman" w:hAnsi="Times New Roman" w:cs="Arial"/>
      <w:sz w:val="24"/>
      <w:szCs w:val="20"/>
      <w:lang w:val="en-US" w:eastAsia="en-US"/>
    </w:rPr>
  </w:style>
  <w:style w:type="paragraph" w:styleId="BodyTextFirstIndent2">
    <w:name w:val="Body Text First Indent 2"/>
    <w:basedOn w:val="BodyTextIndent"/>
    <w:link w:val="BodyTextFirstIndent2Char"/>
    <w:rsid w:val="006F5710"/>
    <w:pPr>
      <w:ind w:firstLine="210"/>
    </w:pPr>
  </w:style>
  <w:style w:type="character" w:customStyle="1" w:styleId="BodyTextFirstIndent2Char">
    <w:name w:val="Body Text First Indent 2 Char"/>
    <w:basedOn w:val="BodyTextIndentChar"/>
    <w:link w:val="BodyTextFirstIndent2"/>
    <w:rsid w:val="001A0E67"/>
    <w:rPr>
      <w:rFonts w:ascii="Times New Roman" w:eastAsia="Times New Roman" w:hAnsi="Times New Roman" w:cs="Arial"/>
      <w:sz w:val="24"/>
      <w:szCs w:val="20"/>
      <w:lang w:val="en-US" w:eastAsia="en-US"/>
    </w:rPr>
  </w:style>
  <w:style w:type="paragraph" w:customStyle="1" w:styleId="C-PLR-Heading1non-numbered">
    <w:name w:val="C-PLR-Heading 1 (non-numbered)"/>
    <w:basedOn w:val="C-PLR-Heading1"/>
    <w:next w:val="C-PLR-BodyText"/>
    <w:rsid w:val="006F5710"/>
    <w:pPr>
      <w:numPr>
        <w:numId w:val="0"/>
      </w:numPr>
      <w:ind w:left="720" w:hanging="720"/>
    </w:pPr>
  </w:style>
  <w:style w:type="paragraph" w:customStyle="1" w:styleId="C-AppendixNumbered">
    <w:name w:val="C-Appendix (Numbered)"/>
    <w:basedOn w:val="C-Appendix"/>
    <w:next w:val="C-BodyText"/>
    <w:rsid w:val="006F5710"/>
    <w:pPr>
      <w:numPr>
        <w:numId w:val="26"/>
      </w:numPr>
      <w:tabs>
        <w:tab w:val="left" w:pos="1987"/>
      </w:tabs>
    </w:pPr>
  </w:style>
  <w:style w:type="numbering" w:customStyle="1" w:styleId="SPNumberedTabs">
    <w:name w:val="SP Numbered Tabs"/>
    <w:rsid w:val="006F5710"/>
    <w:pPr>
      <w:numPr>
        <w:numId w:val="29"/>
      </w:numPr>
    </w:pPr>
  </w:style>
  <w:style w:type="numbering" w:customStyle="1" w:styleId="SPBulletTabs">
    <w:name w:val="SP Bullet Tabs"/>
    <w:rsid w:val="006F5710"/>
    <w:pPr>
      <w:numPr>
        <w:numId w:val="31"/>
      </w:numPr>
    </w:pPr>
  </w:style>
  <w:style w:type="paragraph" w:customStyle="1" w:styleId="C-Alphabetic">
    <w:name w:val="C-Alphabetic"/>
    <w:basedOn w:val="C-Heading1"/>
    <w:next w:val="C-BodyText"/>
    <w:link w:val="C-AlphabeticChar"/>
    <w:qFormat/>
    <w:rsid w:val="006F5710"/>
    <w:pPr>
      <w:numPr>
        <w:numId w:val="34"/>
      </w:numPr>
      <w:tabs>
        <w:tab w:val="left" w:pos="1080"/>
      </w:tabs>
      <w:ind w:left="1080" w:hanging="1080"/>
    </w:pPr>
  </w:style>
  <w:style w:type="paragraph" w:customStyle="1" w:styleId="C-Footnote">
    <w:name w:val="C-Footnote"/>
    <w:basedOn w:val="C-TableFootnote"/>
    <w:qFormat/>
    <w:rsid w:val="006F5710"/>
    <w:pPr>
      <w:ind w:left="0" w:firstLine="0"/>
    </w:pPr>
  </w:style>
  <w:style w:type="character" w:customStyle="1" w:styleId="C-Heading1Char">
    <w:name w:val="C-Heading 1 Char"/>
    <w:link w:val="C-Heading1"/>
    <w:rsid w:val="006F5710"/>
    <w:rPr>
      <w:rFonts w:ascii="Times New Roman" w:eastAsia="Times New Roman" w:hAnsi="Times New Roman"/>
      <w:b/>
      <w:caps/>
      <w:sz w:val="28"/>
      <w:szCs w:val="20"/>
      <w:lang w:val="en-US" w:eastAsia="en-US"/>
    </w:rPr>
  </w:style>
  <w:style w:type="character" w:customStyle="1" w:styleId="C-AlphabeticChar">
    <w:name w:val="C-Alphabetic Char"/>
    <w:basedOn w:val="C-Heading1Char"/>
    <w:link w:val="C-Alphabetic"/>
    <w:rsid w:val="006F5710"/>
    <w:rPr>
      <w:rFonts w:ascii="Times New Roman" w:eastAsia="Times New Roman" w:hAnsi="Times New Roman"/>
      <w:b/>
      <w:caps/>
      <w:sz w:val="28"/>
      <w:szCs w:val="20"/>
      <w:lang w:val="en-US" w:eastAsia="en-US"/>
    </w:rPr>
  </w:style>
  <w:style w:type="paragraph" w:customStyle="1" w:styleId="Default">
    <w:name w:val="Default"/>
    <w:rsid w:val="00052D3E"/>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94596D"/>
  </w:style>
  <w:style w:type="table" w:styleId="TableGrid">
    <w:name w:val="Table Grid"/>
    <w:basedOn w:val="TableNormal"/>
    <w:uiPriority w:val="59"/>
    <w:rsid w:val="00375E62"/>
    <w:pPr>
      <w:spacing w:after="0" w:line="240" w:lineRule="auto"/>
    </w:pPr>
    <w:rPr>
      <w:rFonts w:eastAsia="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459882">
      <w:bodyDiv w:val="1"/>
      <w:marLeft w:val="0"/>
      <w:marRight w:val="0"/>
      <w:marTop w:val="0"/>
      <w:marBottom w:val="0"/>
      <w:divBdr>
        <w:top w:val="none" w:sz="0" w:space="0" w:color="auto"/>
        <w:left w:val="none" w:sz="0" w:space="0" w:color="auto"/>
        <w:bottom w:val="none" w:sz="0" w:space="0" w:color="auto"/>
        <w:right w:val="none" w:sz="0" w:space="0" w:color="auto"/>
      </w:divBdr>
    </w:div>
    <w:div w:id="575482647">
      <w:bodyDiv w:val="1"/>
      <w:marLeft w:val="0"/>
      <w:marRight w:val="0"/>
      <w:marTop w:val="0"/>
      <w:marBottom w:val="0"/>
      <w:divBdr>
        <w:top w:val="none" w:sz="0" w:space="0" w:color="auto"/>
        <w:left w:val="none" w:sz="0" w:space="0" w:color="auto"/>
        <w:bottom w:val="none" w:sz="0" w:space="0" w:color="auto"/>
        <w:right w:val="none" w:sz="0" w:space="0" w:color="auto"/>
      </w:divBdr>
      <w:divsChild>
        <w:div w:id="1575550977">
          <w:marLeft w:val="0"/>
          <w:marRight w:val="0"/>
          <w:marTop w:val="0"/>
          <w:marBottom w:val="0"/>
          <w:divBdr>
            <w:top w:val="none" w:sz="0" w:space="0" w:color="auto"/>
            <w:left w:val="none" w:sz="0" w:space="0" w:color="auto"/>
            <w:bottom w:val="none" w:sz="0" w:space="0" w:color="auto"/>
            <w:right w:val="none" w:sz="0" w:space="0" w:color="auto"/>
          </w:divBdr>
          <w:divsChild>
            <w:div w:id="317345540">
              <w:marLeft w:val="0"/>
              <w:marRight w:val="0"/>
              <w:marTop w:val="0"/>
              <w:marBottom w:val="0"/>
              <w:divBdr>
                <w:top w:val="none" w:sz="0" w:space="0" w:color="auto"/>
                <w:left w:val="none" w:sz="0" w:space="0" w:color="auto"/>
                <w:bottom w:val="none" w:sz="0" w:space="0" w:color="auto"/>
                <w:right w:val="none" w:sz="0" w:space="0" w:color="auto"/>
              </w:divBdr>
              <w:divsChild>
                <w:div w:id="1521704233">
                  <w:marLeft w:val="0"/>
                  <w:marRight w:val="0"/>
                  <w:marTop w:val="0"/>
                  <w:marBottom w:val="0"/>
                  <w:divBdr>
                    <w:top w:val="none" w:sz="0" w:space="0" w:color="auto"/>
                    <w:left w:val="none" w:sz="0" w:space="0" w:color="auto"/>
                    <w:bottom w:val="none" w:sz="0" w:space="0" w:color="auto"/>
                    <w:right w:val="none" w:sz="0" w:space="0" w:color="auto"/>
                  </w:divBdr>
                  <w:divsChild>
                    <w:div w:id="1974823379">
                      <w:marLeft w:val="0"/>
                      <w:marRight w:val="0"/>
                      <w:marTop w:val="0"/>
                      <w:marBottom w:val="0"/>
                      <w:divBdr>
                        <w:top w:val="none" w:sz="0" w:space="0" w:color="auto"/>
                        <w:left w:val="none" w:sz="0" w:space="0" w:color="auto"/>
                        <w:bottom w:val="none" w:sz="0" w:space="0" w:color="auto"/>
                        <w:right w:val="none" w:sz="0" w:space="0" w:color="auto"/>
                      </w:divBdr>
                      <w:divsChild>
                        <w:div w:id="198860256">
                          <w:marLeft w:val="0"/>
                          <w:marRight w:val="0"/>
                          <w:marTop w:val="0"/>
                          <w:marBottom w:val="0"/>
                          <w:divBdr>
                            <w:top w:val="none" w:sz="0" w:space="0" w:color="auto"/>
                            <w:left w:val="none" w:sz="0" w:space="0" w:color="auto"/>
                            <w:bottom w:val="none" w:sz="0" w:space="0" w:color="auto"/>
                            <w:right w:val="none" w:sz="0" w:space="0" w:color="auto"/>
                          </w:divBdr>
                          <w:divsChild>
                            <w:div w:id="1552115426">
                              <w:marLeft w:val="0"/>
                              <w:marRight w:val="0"/>
                              <w:marTop w:val="0"/>
                              <w:marBottom w:val="0"/>
                              <w:divBdr>
                                <w:top w:val="none" w:sz="0" w:space="0" w:color="auto"/>
                                <w:left w:val="none" w:sz="0" w:space="0" w:color="auto"/>
                                <w:bottom w:val="none" w:sz="0" w:space="0" w:color="auto"/>
                                <w:right w:val="none" w:sz="0" w:space="0" w:color="auto"/>
                              </w:divBdr>
                              <w:divsChild>
                                <w:div w:id="1665158632">
                                  <w:marLeft w:val="0"/>
                                  <w:marRight w:val="0"/>
                                  <w:marTop w:val="0"/>
                                  <w:marBottom w:val="0"/>
                                  <w:divBdr>
                                    <w:top w:val="none" w:sz="0" w:space="0" w:color="auto"/>
                                    <w:left w:val="none" w:sz="0" w:space="0" w:color="auto"/>
                                    <w:bottom w:val="none" w:sz="0" w:space="0" w:color="auto"/>
                                    <w:right w:val="none" w:sz="0" w:space="0" w:color="auto"/>
                                  </w:divBdr>
                                  <w:divsChild>
                                    <w:div w:id="1606232456">
                                      <w:marLeft w:val="0"/>
                                      <w:marRight w:val="0"/>
                                      <w:marTop w:val="0"/>
                                      <w:marBottom w:val="0"/>
                                      <w:divBdr>
                                        <w:top w:val="none" w:sz="0" w:space="0" w:color="auto"/>
                                        <w:left w:val="none" w:sz="0" w:space="0" w:color="auto"/>
                                        <w:bottom w:val="none" w:sz="0" w:space="0" w:color="auto"/>
                                        <w:right w:val="none" w:sz="0" w:space="0" w:color="auto"/>
                                      </w:divBdr>
                                      <w:divsChild>
                                        <w:div w:id="1730230859">
                                          <w:marLeft w:val="0"/>
                                          <w:marRight w:val="0"/>
                                          <w:marTop w:val="0"/>
                                          <w:marBottom w:val="0"/>
                                          <w:divBdr>
                                            <w:top w:val="none" w:sz="0" w:space="0" w:color="auto"/>
                                            <w:left w:val="single" w:sz="6" w:space="0" w:color="999999"/>
                                            <w:bottom w:val="none" w:sz="0" w:space="0" w:color="auto"/>
                                            <w:right w:val="none" w:sz="0" w:space="0" w:color="auto"/>
                                          </w:divBdr>
                                          <w:divsChild>
                                            <w:div w:id="1327510614">
                                              <w:marLeft w:val="0"/>
                                              <w:marRight w:val="0"/>
                                              <w:marTop w:val="150"/>
                                              <w:marBottom w:val="150"/>
                                              <w:divBdr>
                                                <w:top w:val="none" w:sz="0" w:space="0" w:color="auto"/>
                                                <w:left w:val="none" w:sz="0" w:space="0" w:color="auto"/>
                                                <w:bottom w:val="none" w:sz="0" w:space="0" w:color="auto"/>
                                                <w:right w:val="none" w:sz="0" w:space="0" w:color="auto"/>
                                              </w:divBdr>
                                              <w:divsChild>
                                                <w:div w:id="1783718307">
                                                  <w:marLeft w:val="0"/>
                                                  <w:marRight w:val="0"/>
                                                  <w:marTop w:val="0"/>
                                                  <w:marBottom w:val="0"/>
                                                  <w:divBdr>
                                                    <w:top w:val="none" w:sz="0" w:space="0" w:color="auto"/>
                                                    <w:left w:val="none" w:sz="0" w:space="0" w:color="auto"/>
                                                    <w:bottom w:val="none" w:sz="0" w:space="0" w:color="auto"/>
                                                    <w:right w:val="none" w:sz="0" w:space="0" w:color="auto"/>
                                                  </w:divBdr>
                                                  <w:divsChild>
                                                    <w:div w:id="14159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496505">
      <w:bodyDiv w:val="1"/>
      <w:marLeft w:val="0"/>
      <w:marRight w:val="0"/>
      <w:marTop w:val="0"/>
      <w:marBottom w:val="0"/>
      <w:divBdr>
        <w:top w:val="none" w:sz="0" w:space="0" w:color="auto"/>
        <w:left w:val="none" w:sz="0" w:space="0" w:color="auto"/>
        <w:bottom w:val="none" w:sz="0" w:space="0" w:color="auto"/>
        <w:right w:val="none" w:sz="0" w:space="0" w:color="auto"/>
      </w:divBdr>
    </w:div>
    <w:div w:id="1410227334">
      <w:bodyDiv w:val="1"/>
      <w:marLeft w:val="0"/>
      <w:marRight w:val="0"/>
      <w:marTop w:val="0"/>
      <w:marBottom w:val="0"/>
      <w:divBdr>
        <w:top w:val="none" w:sz="0" w:space="0" w:color="auto"/>
        <w:left w:val="none" w:sz="0" w:space="0" w:color="auto"/>
        <w:bottom w:val="none" w:sz="0" w:space="0" w:color="auto"/>
        <w:right w:val="none" w:sz="0" w:space="0" w:color="auto"/>
      </w:divBdr>
      <w:divsChild>
        <w:div w:id="615912355">
          <w:marLeft w:val="0"/>
          <w:marRight w:val="0"/>
          <w:marTop w:val="0"/>
          <w:marBottom w:val="0"/>
          <w:divBdr>
            <w:top w:val="none" w:sz="0" w:space="0" w:color="auto"/>
            <w:left w:val="none" w:sz="0" w:space="0" w:color="auto"/>
            <w:bottom w:val="none" w:sz="0" w:space="0" w:color="auto"/>
            <w:right w:val="none" w:sz="0" w:space="0" w:color="auto"/>
          </w:divBdr>
          <w:divsChild>
            <w:div w:id="1935741524">
              <w:marLeft w:val="0"/>
              <w:marRight w:val="0"/>
              <w:marTop w:val="0"/>
              <w:marBottom w:val="0"/>
              <w:divBdr>
                <w:top w:val="none" w:sz="0" w:space="0" w:color="auto"/>
                <w:left w:val="none" w:sz="0" w:space="0" w:color="auto"/>
                <w:bottom w:val="none" w:sz="0" w:space="0" w:color="auto"/>
                <w:right w:val="none" w:sz="0" w:space="0" w:color="auto"/>
              </w:divBdr>
              <w:divsChild>
                <w:div w:id="1963032324">
                  <w:marLeft w:val="0"/>
                  <w:marRight w:val="0"/>
                  <w:marTop w:val="0"/>
                  <w:marBottom w:val="0"/>
                  <w:divBdr>
                    <w:top w:val="none" w:sz="0" w:space="0" w:color="auto"/>
                    <w:left w:val="none" w:sz="0" w:space="0" w:color="auto"/>
                    <w:bottom w:val="none" w:sz="0" w:space="0" w:color="auto"/>
                    <w:right w:val="none" w:sz="0" w:space="0" w:color="auto"/>
                  </w:divBdr>
                  <w:divsChild>
                    <w:div w:id="1433279346">
                      <w:marLeft w:val="0"/>
                      <w:marRight w:val="0"/>
                      <w:marTop w:val="0"/>
                      <w:marBottom w:val="0"/>
                      <w:divBdr>
                        <w:top w:val="none" w:sz="0" w:space="0" w:color="auto"/>
                        <w:left w:val="none" w:sz="0" w:space="0" w:color="auto"/>
                        <w:bottom w:val="none" w:sz="0" w:space="0" w:color="auto"/>
                        <w:right w:val="none" w:sz="0" w:space="0" w:color="auto"/>
                      </w:divBdr>
                      <w:divsChild>
                        <w:div w:id="619845319">
                          <w:marLeft w:val="0"/>
                          <w:marRight w:val="0"/>
                          <w:marTop w:val="0"/>
                          <w:marBottom w:val="0"/>
                          <w:divBdr>
                            <w:top w:val="none" w:sz="0" w:space="0" w:color="auto"/>
                            <w:left w:val="none" w:sz="0" w:space="0" w:color="auto"/>
                            <w:bottom w:val="none" w:sz="0" w:space="0" w:color="auto"/>
                            <w:right w:val="none" w:sz="0" w:space="0" w:color="auto"/>
                          </w:divBdr>
                          <w:divsChild>
                            <w:div w:id="1535121090">
                              <w:marLeft w:val="0"/>
                              <w:marRight w:val="0"/>
                              <w:marTop w:val="0"/>
                              <w:marBottom w:val="0"/>
                              <w:divBdr>
                                <w:top w:val="none" w:sz="0" w:space="0" w:color="auto"/>
                                <w:left w:val="none" w:sz="0" w:space="0" w:color="auto"/>
                                <w:bottom w:val="none" w:sz="0" w:space="0" w:color="auto"/>
                                <w:right w:val="none" w:sz="0" w:space="0" w:color="auto"/>
                              </w:divBdr>
                              <w:divsChild>
                                <w:div w:id="1611164552">
                                  <w:marLeft w:val="0"/>
                                  <w:marRight w:val="0"/>
                                  <w:marTop w:val="0"/>
                                  <w:marBottom w:val="0"/>
                                  <w:divBdr>
                                    <w:top w:val="none" w:sz="0" w:space="0" w:color="auto"/>
                                    <w:left w:val="none" w:sz="0" w:space="0" w:color="auto"/>
                                    <w:bottom w:val="none" w:sz="0" w:space="0" w:color="auto"/>
                                    <w:right w:val="none" w:sz="0" w:space="0" w:color="auto"/>
                                  </w:divBdr>
                                  <w:divsChild>
                                    <w:div w:id="1389841656">
                                      <w:marLeft w:val="0"/>
                                      <w:marRight w:val="0"/>
                                      <w:marTop w:val="0"/>
                                      <w:marBottom w:val="0"/>
                                      <w:divBdr>
                                        <w:top w:val="none" w:sz="0" w:space="0" w:color="auto"/>
                                        <w:left w:val="none" w:sz="0" w:space="0" w:color="auto"/>
                                        <w:bottom w:val="none" w:sz="0" w:space="0" w:color="auto"/>
                                        <w:right w:val="none" w:sz="0" w:space="0" w:color="auto"/>
                                      </w:divBdr>
                                      <w:divsChild>
                                        <w:div w:id="1940674581">
                                          <w:marLeft w:val="0"/>
                                          <w:marRight w:val="0"/>
                                          <w:marTop w:val="0"/>
                                          <w:marBottom w:val="0"/>
                                          <w:divBdr>
                                            <w:top w:val="none" w:sz="0" w:space="0" w:color="auto"/>
                                            <w:left w:val="single" w:sz="6" w:space="0" w:color="999999"/>
                                            <w:bottom w:val="none" w:sz="0" w:space="0" w:color="auto"/>
                                            <w:right w:val="none" w:sz="0" w:space="0" w:color="auto"/>
                                          </w:divBdr>
                                          <w:divsChild>
                                            <w:div w:id="1070227409">
                                              <w:marLeft w:val="0"/>
                                              <w:marRight w:val="0"/>
                                              <w:marTop w:val="150"/>
                                              <w:marBottom w:val="150"/>
                                              <w:divBdr>
                                                <w:top w:val="none" w:sz="0" w:space="0" w:color="auto"/>
                                                <w:left w:val="none" w:sz="0" w:space="0" w:color="auto"/>
                                                <w:bottom w:val="none" w:sz="0" w:space="0" w:color="auto"/>
                                                <w:right w:val="none" w:sz="0" w:space="0" w:color="auto"/>
                                              </w:divBdr>
                                              <w:divsChild>
                                                <w:div w:id="211040422">
                                                  <w:marLeft w:val="0"/>
                                                  <w:marRight w:val="0"/>
                                                  <w:marTop w:val="0"/>
                                                  <w:marBottom w:val="0"/>
                                                  <w:divBdr>
                                                    <w:top w:val="none" w:sz="0" w:space="0" w:color="auto"/>
                                                    <w:left w:val="none" w:sz="0" w:space="0" w:color="auto"/>
                                                    <w:bottom w:val="none" w:sz="0" w:space="0" w:color="auto"/>
                                                    <w:right w:val="none" w:sz="0" w:space="0" w:color="auto"/>
                                                  </w:divBdr>
                                                  <w:divsChild>
                                                    <w:div w:id="14290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879035">
      <w:bodyDiv w:val="1"/>
      <w:marLeft w:val="0"/>
      <w:marRight w:val="0"/>
      <w:marTop w:val="0"/>
      <w:marBottom w:val="0"/>
      <w:divBdr>
        <w:top w:val="none" w:sz="0" w:space="0" w:color="auto"/>
        <w:left w:val="none" w:sz="0" w:space="0" w:color="auto"/>
        <w:bottom w:val="none" w:sz="0" w:space="0" w:color="auto"/>
        <w:right w:val="none" w:sz="0" w:space="0" w:color="auto"/>
      </w:divBdr>
    </w:div>
    <w:div w:id="17430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0\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5EE9C-1358-463E-94FD-6C6E4993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Template>
  <TotalTime>3</TotalTime>
  <Pages>9</Pages>
  <Words>2747</Words>
  <Characters>16824</Characters>
  <Application>Microsoft Office Word</Application>
  <DocSecurity>0</DocSecurity>
  <Lines>317</Lines>
  <Paragraphs>141</Paragraphs>
  <ScaleCrop>false</ScaleCrop>
  <HeadingPairs>
    <vt:vector size="2" baseType="variant">
      <vt:variant>
        <vt:lpstr>Title</vt:lpstr>
      </vt:variant>
      <vt:variant>
        <vt:i4>1</vt:i4>
      </vt:variant>
    </vt:vector>
  </HeadingPairs>
  <TitlesOfParts>
    <vt:vector size="1" baseType="lpstr">
      <vt:lpstr>1.3.1.1 Proposed PI</vt:lpstr>
    </vt:vector>
  </TitlesOfParts>
  <Company>Hewlett-Packard Company</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Ephedrine Hydrochloride</dc:title>
  <dc:creator>Karolina Chawrylak</dc:creator>
  <cp:keywords>AusPAR</cp:keywords>
  <cp:lastModifiedBy>LACK, Janet</cp:lastModifiedBy>
  <cp:revision>3</cp:revision>
  <cp:lastPrinted>2016-07-15T00:33:00Z</cp:lastPrinted>
  <dcterms:created xsi:type="dcterms:W3CDTF">2017-07-12T01:31:00Z</dcterms:created>
  <dcterms:modified xsi:type="dcterms:W3CDTF">2017-07-12T04:38:00Z</dcterms:modified>
</cp:coreProperties>
</file>