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8819E2" w:rsidRPr="009A2501" w:rsidTr="00436E5D">
        <w:trPr>
          <w:trHeight w:hRule="exact" w:val="113"/>
        </w:trPr>
        <w:tc>
          <w:tcPr>
            <w:tcW w:w="5954" w:type="dxa"/>
            <w:vMerge w:val="restart"/>
            <w:shd w:val="clear" w:color="auto" w:fill="DDE5F3"/>
            <w:tcMar>
              <w:left w:w="113" w:type="dxa"/>
            </w:tcMar>
            <w:vAlign w:val="center"/>
          </w:tcPr>
          <w:p w:rsidR="008819E2" w:rsidRPr="009A2501" w:rsidRDefault="008819E2" w:rsidP="00436E5D">
            <w:pPr>
              <w:pStyle w:val="Header"/>
            </w:pPr>
            <w:r w:rsidRPr="009A2501">
              <w:rPr>
                <w:noProof/>
                <w:lang w:eastAsia="en-AU"/>
              </w:rPr>
              <w:drawing>
                <wp:anchor distT="0" distB="0" distL="114300" distR="114300" simplePos="0" relativeHeight="251662336" behindDoc="0" locked="0" layoutInCell="1" allowOverlap="1" wp14:anchorId="1F436A48" wp14:editId="78510626">
                  <wp:simplePos x="0" y="0"/>
                  <wp:positionH relativeFrom="column">
                    <wp:posOffset>65405</wp:posOffset>
                  </wp:positionH>
                  <wp:positionV relativeFrom="paragraph">
                    <wp:posOffset>12700</wp:posOffset>
                  </wp:positionV>
                  <wp:extent cx="2819400" cy="762000"/>
                  <wp:effectExtent l="19050" t="0" r="0" b="0"/>
                  <wp:wrapNone/>
                  <wp:docPr id="7"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8819E2" w:rsidRPr="009A2501" w:rsidRDefault="008819E2" w:rsidP="00436E5D"/>
        </w:tc>
      </w:tr>
      <w:tr w:rsidR="008819E2" w:rsidRPr="009A2501" w:rsidTr="00436E5D">
        <w:trPr>
          <w:trHeight w:val="1302"/>
        </w:trPr>
        <w:tc>
          <w:tcPr>
            <w:tcW w:w="5954" w:type="dxa"/>
            <w:vMerge/>
            <w:shd w:val="clear" w:color="auto" w:fill="DDE5F3"/>
          </w:tcPr>
          <w:p w:rsidR="008819E2" w:rsidRPr="009A2501" w:rsidRDefault="008819E2" w:rsidP="00436E5D">
            <w:pPr>
              <w:pStyle w:val="Header"/>
              <w:rPr>
                <w:noProof/>
                <w:lang w:eastAsia="en-AU"/>
              </w:rPr>
            </w:pPr>
          </w:p>
        </w:tc>
        <w:tc>
          <w:tcPr>
            <w:tcW w:w="136" w:type="dxa"/>
            <w:shd w:val="clear" w:color="auto" w:fill="DDE5F3"/>
            <w:tcMar>
              <w:left w:w="113" w:type="dxa"/>
            </w:tcMar>
          </w:tcPr>
          <w:p w:rsidR="008819E2" w:rsidRPr="009A2501" w:rsidRDefault="008819E2" w:rsidP="00436E5D">
            <w:pPr>
              <w:pStyle w:val="SubmissionID"/>
            </w:pPr>
          </w:p>
        </w:tc>
        <w:tc>
          <w:tcPr>
            <w:tcW w:w="3752" w:type="dxa"/>
            <w:shd w:val="clear" w:color="auto" w:fill="FFFFFF" w:themeFill="background1"/>
            <w:tcMar>
              <w:top w:w="85" w:type="dxa"/>
              <w:left w:w="85" w:type="dxa"/>
            </w:tcMar>
          </w:tcPr>
          <w:p w:rsidR="008819E2" w:rsidRPr="009A2501" w:rsidRDefault="008819E2" w:rsidP="00436E5D">
            <w:pPr>
              <w:pStyle w:val="SubmissionID"/>
            </w:pPr>
            <w:r w:rsidRPr="009A2501">
              <w:t>TGA use only</w:t>
            </w:r>
          </w:p>
          <w:p w:rsidR="008819E2" w:rsidRPr="009A2501" w:rsidRDefault="008819E2" w:rsidP="00436E5D">
            <w:pPr>
              <w:pStyle w:val="SubmissionID"/>
            </w:pPr>
          </w:p>
        </w:tc>
        <w:tc>
          <w:tcPr>
            <w:tcW w:w="113" w:type="dxa"/>
            <w:shd w:val="clear" w:color="auto" w:fill="DDE5F3"/>
          </w:tcPr>
          <w:p w:rsidR="008819E2" w:rsidRPr="009A2501" w:rsidRDefault="008819E2" w:rsidP="00436E5D">
            <w:pPr>
              <w:pStyle w:val="SubmissionID"/>
            </w:pPr>
          </w:p>
        </w:tc>
      </w:tr>
      <w:tr w:rsidR="008819E2" w:rsidRPr="009A2501" w:rsidTr="00436E5D">
        <w:trPr>
          <w:trHeight w:hRule="exact" w:val="113"/>
        </w:trPr>
        <w:tc>
          <w:tcPr>
            <w:tcW w:w="5954" w:type="dxa"/>
            <w:vMerge/>
            <w:shd w:val="clear" w:color="auto" w:fill="DDE5F3"/>
          </w:tcPr>
          <w:p w:rsidR="008819E2" w:rsidRPr="009A2501" w:rsidRDefault="008819E2" w:rsidP="00436E5D">
            <w:pPr>
              <w:pStyle w:val="Header"/>
              <w:rPr>
                <w:noProof/>
                <w:lang w:eastAsia="en-AU"/>
              </w:rPr>
            </w:pPr>
          </w:p>
        </w:tc>
        <w:tc>
          <w:tcPr>
            <w:tcW w:w="136" w:type="dxa"/>
            <w:shd w:val="clear" w:color="auto" w:fill="DDE5F3"/>
            <w:tcMar>
              <w:left w:w="113" w:type="dxa"/>
            </w:tcMar>
          </w:tcPr>
          <w:p w:rsidR="008819E2" w:rsidRPr="009A2501" w:rsidRDefault="008819E2" w:rsidP="00436E5D">
            <w:pPr>
              <w:pStyle w:val="SubmissionID"/>
            </w:pPr>
          </w:p>
        </w:tc>
        <w:tc>
          <w:tcPr>
            <w:tcW w:w="3752" w:type="dxa"/>
            <w:shd w:val="clear" w:color="auto" w:fill="DDE5F3"/>
          </w:tcPr>
          <w:p w:rsidR="008819E2" w:rsidRPr="009A2501" w:rsidRDefault="008819E2" w:rsidP="00436E5D">
            <w:pPr>
              <w:pStyle w:val="SubmissionID"/>
            </w:pPr>
          </w:p>
        </w:tc>
        <w:tc>
          <w:tcPr>
            <w:tcW w:w="113" w:type="dxa"/>
            <w:shd w:val="clear" w:color="auto" w:fill="DDE5F3"/>
          </w:tcPr>
          <w:p w:rsidR="008819E2" w:rsidRPr="009A2501" w:rsidRDefault="008819E2" w:rsidP="00436E5D">
            <w:pPr>
              <w:pStyle w:val="SubmissionID"/>
            </w:pPr>
          </w:p>
        </w:tc>
      </w:tr>
    </w:tbl>
    <w:p w:rsidR="008819E2" w:rsidRDefault="008819E2" w:rsidP="008819E2">
      <w:pPr>
        <w:pStyle w:val="LegalCopy"/>
      </w:pPr>
      <w:r w:rsidRPr="009A2501">
        <w:t>This form, when completed, will be classified as '</w:t>
      </w:r>
      <w:r>
        <w:rPr>
          <w:b/>
        </w:rPr>
        <w:t>Official</w:t>
      </w:r>
      <w:r>
        <w:t xml:space="preserve">'. </w:t>
      </w:r>
      <w:r w:rsidRPr="009A2501">
        <w:t xml:space="preserve">For guidance on how your information will be treated by the TGA </w:t>
      </w:r>
      <w:proofErr w:type="spellStart"/>
      <w:r w:rsidRPr="009A2501">
        <w:t>see</w:t>
      </w:r>
      <w:proofErr w:type="spellEnd"/>
      <w:r w:rsidRPr="009A2501">
        <w:t xml:space="preserve">: </w:t>
      </w:r>
      <w:proofErr w:type="spellStart"/>
      <w:r w:rsidRPr="009A2501">
        <w:t>Treatment</w:t>
      </w:r>
      <w:proofErr w:type="spellEnd"/>
      <w:r w:rsidRPr="009A2501">
        <w:t xml:space="preserve"> of information </w:t>
      </w:r>
      <w:proofErr w:type="spellStart"/>
      <w:r w:rsidRPr="009A2501">
        <w:t>provided</w:t>
      </w:r>
      <w:proofErr w:type="spellEnd"/>
      <w:r w:rsidRPr="009A2501">
        <w:t xml:space="preserve"> to the TGA at &lt;</w:t>
      </w:r>
      <w:hyperlink r:id="rId10" w:history="1">
        <w:r w:rsidRPr="009A2501">
          <w:rPr>
            <w:rStyle w:val="Hyperlink"/>
            <w:lang w:val="en-AU"/>
          </w:rPr>
          <w:t>https://www.tga.gov.au/treatment-information-provided-tga</w:t>
        </w:r>
      </w:hyperlink>
      <w:r w:rsidRPr="009A2501">
        <w:t>&gt;.</w:t>
      </w:r>
    </w:p>
    <w:p w:rsidR="008819E2" w:rsidRPr="000C2B88" w:rsidRDefault="008819E2" w:rsidP="008819E2">
      <w:pPr>
        <w:pStyle w:val="LegalCopy"/>
        <w:spacing w:before="120"/>
        <w:rPr>
          <w:b/>
          <w:sz w:val="16"/>
          <w:szCs w:val="16"/>
        </w:rPr>
      </w:pPr>
      <w:proofErr w:type="spellStart"/>
      <w:r w:rsidRPr="00510A58">
        <w:rPr>
          <w:b/>
        </w:rPr>
        <w:t>Privacy</w:t>
      </w:r>
      <w:proofErr w:type="spellEnd"/>
      <w:r w:rsidRPr="00510A58">
        <w:rPr>
          <w:b/>
        </w:rPr>
        <w:t xml:space="preserve"> Notice</w:t>
      </w:r>
      <w:r>
        <w:rPr>
          <w:b/>
        </w:rPr>
        <w:t xml:space="preserve">: </w:t>
      </w:r>
      <w:r w:rsidRPr="00B40B57">
        <w:t xml:space="preserve">The TGA </w:t>
      </w:r>
      <w:proofErr w:type="spellStart"/>
      <w:r w:rsidRPr="00B40B57">
        <w:t>is</w:t>
      </w:r>
      <w:proofErr w:type="spellEnd"/>
      <w:r w:rsidRPr="00B40B57">
        <w:t xml:space="preserve"> part of the </w:t>
      </w:r>
      <w:proofErr w:type="spellStart"/>
      <w:r w:rsidRPr="00B40B57">
        <w:t>Australian</w:t>
      </w:r>
      <w:proofErr w:type="spellEnd"/>
      <w:r w:rsidRPr="00B40B57">
        <w:t xml:space="preserve"> </w:t>
      </w:r>
      <w:proofErr w:type="spellStart"/>
      <w:r w:rsidRPr="00B40B57">
        <w:t>Government</w:t>
      </w:r>
      <w:proofErr w:type="spellEnd"/>
      <w:r w:rsidRPr="00B40B57">
        <w:t xml:space="preserve"> Department of Health and </w:t>
      </w:r>
      <w:proofErr w:type="spellStart"/>
      <w:r>
        <w:t>is</w:t>
      </w:r>
      <w:proofErr w:type="spellEnd"/>
      <w:r>
        <w:t xml:space="preserve"> </w:t>
      </w:r>
      <w:proofErr w:type="spellStart"/>
      <w:r w:rsidRPr="00B40B57">
        <w:t>committed</w:t>
      </w:r>
      <w:proofErr w:type="spellEnd"/>
      <w:r w:rsidRPr="00B40B57">
        <w:t xml:space="preserve"> to </w:t>
      </w:r>
      <w:proofErr w:type="spellStart"/>
      <w:r w:rsidRPr="00B40B57">
        <w:t>protecting</w:t>
      </w:r>
      <w:proofErr w:type="spellEnd"/>
      <w:r w:rsidRPr="00B40B57">
        <w:t xml:space="preserve"> </w:t>
      </w:r>
      <w:proofErr w:type="spellStart"/>
      <w:r w:rsidRPr="00B40B57">
        <w:t>your</w:t>
      </w:r>
      <w:proofErr w:type="spellEnd"/>
      <w:r w:rsidRPr="00B40B57">
        <w:t xml:space="preserve"> </w:t>
      </w:r>
      <w:proofErr w:type="spellStart"/>
      <w:r w:rsidRPr="00B40B57">
        <w:t>p</w:t>
      </w:r>
      <w:r>
        <w:t>rivacy</w:t>
      </w:r>
      <w:proofErr w:type="spellEnd"/>
      <w:r>
        <w:t xml:space="preserve"> and </w:t>
      </w:r>
      <w:proofErr w:type="spellStart"/>
      <w:r>
        <w:t>personal</w:t>
      </w:r>
      <w:proofErr w:type="spellEnd"/>
      <w:r>
        <w:t xml:space="preserve"> information. </w:t>
      </w:r>
      <w:r w:rsidRPr="00B40B57">
        <w:t xml:space="preserve">The </w:t>
      </w:r>
      <w:hyperlink r:id="rId11" w:history="1">
        <w:r w:rsidRPr="00510A58">
          <w:rPr>
            <w:rStyle w:val="Hyperlink"/>
          </w:rPr>
          <w:t xml:space="preserve">Department of </w:t>
        </w:r>
        <w:proofErr w:type="spellStart"/>
        <w:r w:rsidRPr="00510A58">
          <w:rPr>
            <w:rStyle w:val="Hyperlink"/>
          </w:rPr>
          <w:t>Health’s</w:t>
        </w:r>
        <w:proofErr w:type="spellEnd"/>
        <w:r w:rsidRPr="00510A58">
          <w:rPr>
            <w:rStyle w:val="Hyperlink"/>
          </w:rPr>
          <w:t xml:space="preserve"> </w:t>
        </w:r>
        <w:proofErr w:type="spellStart"/>
        <w:r w:rsidRPr="00510A58">
          <w:rPr>
            <w:rStyle w:val="Hyperlink"/>
          </w:rPr>
          <w:t>Privacy</w:t>
        </w:r>
        <w:proofErr w:type="spellEnd"/>
        <w:r w:rsidRPr="00510A58">
          <w:rPr>
            <w:rStyle w:val="Hyperlink"/>
          </w:rPr>
          <w:t xml:space="preserve"> Policy</w:t>
        </w:r>
      </w:hyperlink>
      <w:r>
        <w:rPr>
          <w:rStyle w:val="Hyperlink"/>
          <w:sz w:val="16"/>
          <w:szCs w:val="16"/>
        </w:rPr>
        <w:t xml:space="preserve"> </w:t>
      </w:r>
      <w:proofErr w:type="spellStart"/>
      <w:r w:rsidRPr="00B40B57">
        <w:t>contains</w:t>
      </w:r>
      <w:proofErr w:type="spellEnd"/>
      <w:r w:rsidRPr="00B40B57">
        <w:t xml:space="preserve"> information about </w:t>
      </w:r>
      <w:r>
        <w:t xml:space="preserve">how </w:t>
      </w:r>
      <w:proofErr w:type="spellStart"/>
      <w:r>
        <w:t>we</w:t>
      </w:r>
      <w:proofErr w:type="spellEnd"/>
      <w:r>
        <w:t xml:space="preserve"> </w:t>
      </w:r>
      <w:proofErr w:type="spellStart"/>
      <w:r>
        <w:t>comply</w:t>
      </w:r>
      <w:proofErr w:type="spellEnd"/>
      <w:r>
        <w:t xml:space="preserve"> </w:t>
      </w:r>
      <w:proofErr w:type="spellStart"/>
      <w:r>
        <w:t>with</w:t>
      </w:r>
      <w:proofErr w:type="spellEnd"/>
      <w:r w:rsidRPr="00B40B57">
        <w:t xml:space="preserve"> the </w:t>
      </w:r>
      <w:proofErr w:type="spellStart"/>
      <w:r w:rsidRPr="00B40B57">
        <w:rPr>
          <w:i/>
        </w:rPr>
        <w:t>Privacy</w:t>
      </w:r>
      <w:proofErr w:type="spellEnd"/>
      <w:r w:rsidRPr="00B40B57">
        <w:rPr>
          <w:i/>
        </w:rPr>
        <w:t xml:space="preserve"> Act 1988</w:t>
      </w:r>
      <w:r>
        <w:t xml:space="preserve"> and the </w:t>
      </w:r>
      <w:hyperlink r:id="rId12" w:history="1">
        <w:proofErr w:type="spellStart"/>
        <w:r w:rsidRPr="00510A58">
          <w:rPr>
            <w:rStyle w:val="Hyperlink"/>
          </w:rPr>
          <w:t>Australian</w:t>
        </w:r>
        <w:proofErr w:type="spellEnd"/>
        <w:r w:rsidRPr="00510A58">
          <w:rPr>
            <w:rStyle w:val="Hyperlink"/>
          </w:rPr>
          <w:t xml:space="preserve"> </w:t>
        </w:r>
        <w:proofErr w:type="spellStart"/>
        <w:r w:rsidRPr="00510A58">
          <w:rPr>
            <w:rStyle w:val="Hyperlink"/>
          </w:rPr>
          <w:t>Privacy</w:t>
        </w:r>
        <w:proofErr w:type="spellEnd"/>
        <w:r w:rsidRPr="00510A58">
          <w:rPr>
            <w:rStyle w:val="Hyperlink"/>
          </w:rPr>
          <w:t xml:space="preserve"> </w:t>
        </w:r>
        <w:proofErr w:type="spellStart"/>
        <w:r w:rsidRPr="00510A58">
          <w:rPr>
            <w:rStyle w:val="Hyperlink"/>
          </w:rPr>
          <w:t>Principles</w:t>
        </w:r>
        <w:proofErr w:type="spellEnd"/>
      </w:hyperlink>
      <w:r w:rsidRPr="00B40B57">
        <w:t>.</w:t>
      </w:r>
    </w:p>
    <w:p w:rsidR="008819E2" w:rsidRPr="0037638D" w:rsidRDefault="008819E2" w:rsidP="008819E2">
      <w:pPr>
        <w:pStyle w:val="Heading1"/>
      </w:pPr>
      <w:r>
        <w:t>Annual</w:t>
      </w:r>
      <w:r w:rsidRPr="0037638D">
        <w:t xml:space="preserve"> permit application to export human substances</w:t>
      </w:r>
    </w:p>
    <w:p w:rsidR="008819E2" w:rsidRPr="0037638D" w:rsidRDefault="008819E2" w:rsidP="008819E2">
      <w:r w:rsidRPr="0037638D">
        <w:t xml:space="preserve">The TGA issues permits for the export of human substances under the </w:t>
      </w:r>
      <w:r w:rsidRPr="004B3123">
        <w:rPr>
          <w:i/>
        </w:rPr>
        <w:t>Customs (Prohibited Export) Regulations 1958</w:t>
      </w:r>
      <w:r w:rsidRPr="0037638D">
        <w:t xml:space="preserve">. For </w:t>
      </w:r>
      <w:r>
        <w:t xml:space="preserve">more </w:t>
      </w:r>
      <w:r w:rsidRPr="0037638D">
        <w:t>information</w:t>
      </w:r>
      <w:r w:rsidR="001B4547">
        <w:t>,</w:t>
      </w:r>
      <w:r w:rsidRPr="0037638D">
        <w:t xml:space="preserve"> </w:t>
      </w:r>
      <w:r>
        <w:t xml:space="preserve">see: </w:t>
      </w:r>
      <w:hyperlink r:id="rId13" w:history="1">
        <w:r w:rsidRPr="001B4547">
          <w:rPr>
            <w:rStyle w:val="Hyperlink"/>
          </w:rPr>
          <w:t>Exporting human substances from Australia guidance</w:t>
        </w:r>
      </w:hyperlink>
      <w:r w:rsidRPr="0037638D">
        <w:t>.</w:t>
      </w:r>
    </w:p>
    <w:p w:rsidR="008819E2" w:rsidRPr="0037638D" w:rsidRDefault="008819E2" w:rsidP="008819E2">
      <w:pPr>
        <w:rPr>
          <w:rStyle w:val="Hyperlink"/>
          <w:color w:val="auto"/>
          <w:u w:val="none"/>
        </w:rPr>
      </w:pPr>
      <w:r w:rsidRPr="0037638D">
        <w:t xml:space="preserve">Fill in this form to apply for </w:t>
      </w:r>
      <w:r>
        <w:t xml:space="preserve">an annual </w:t>
      </w:r>
      <w:r w:rsidRPr="0037638D">
        <w:t xml:space="preserve">permit to export human substances from Australia. If you do not provide us with all of the information requested, we may be unable to process the application. Email the completed form to </w:t>
      </w:r>
      <w:hyperlink r:id="rId14" w:history="1">
        <w:r w:rsidRPr="0037638D">
          <w:rPr>
            <w:rStyle w:val="Hyperlink"/>
          </w:rPr>
          <w:t>tga.exports@health.gov.au</w:t>
        </w:r>
      </w:hyperlink>
      <w:r w:rsidRPr="0037638D">
        <w:rPr>
          <w:rStyle w:val="Hyperlink"/>
          <w:color w:val="auto"/>
          <w:u w:val="none"/>
        </w:rPr>
        <w:t>.</w:t>
      </w:r>
    </w:p>
    <w:tbl>
      <w:tblPr>
        <w:tblStyle w:val="TableGrid"/>
        <w:tblW w:w="0" w:type="auto"/>
        <w:tblLook w:val="0480" w:firstRow="0" w:lastRow="0" w:firstColumn="1" w:lastColumn="0" w:noHBand="0" w:noVBand="1"/>
      </w:tblPr>
      <w:tblGrid>
        <w:gridCol w:w="3085"/>
        <w:gridCol w:w="6770"/>
      </w:tblGrid>
      <w:tr w:rsidR="000C2B88" w:rsidRPr="004C338F" w:rsidTr="00436E5D">
        <w:trPr>
          <w:trHeight w:val="113"/>
        </w:trPr>
        <w:tc>
          <w:tcPr>
            <w:tcW w:w="3085" w:type="dxa"/>
          </w:tcPr>
          <w:p w:rsidR="000C2B88" w:rsidRPr="0037638D" w:rsidRDefault="000C2B88" w:rsidP="00093313">
            <w:pPr>
              <w:pStyle w:val="TableHeadings"/>
            </w:pPr>
            <w:r w:rsidRPr="0037638D">
              <w:t>Name of applicant</w:t>
            </w:r>
          </w:p>
        </w:tc>
        <w:tc>
          <w:tcPr>
            <w:tcW w:w="6770" w:type="dxa"/>
          </w:tcPr>
          <w:p w:rsidR="000C2B88" w:rsidRPr="004C338F" w:rsidRDefault="00317AB0" w:rsidP="00093313">
            <w:pPr>
              <w:pStyle w:val="TableCopy"/>
              <w:rPr>
                <w:rFonts w:asciiTheme="majorHAnsi" w:hAnsiTheme="majorHAnsi" w:cstheme="majorHAnsi"/>
              </w:rPr>
            </w:pPr>
            <w:r>
              <w:fldChar w:fldCharType="begin">
                <w:ffData>
                  <w:name w:val="Text2"/>
                  <w:enabled/>
                  <w:calcOnExit w:val="0"/>
                  <w:helpText w:type="text" w:val="enter the name of the applicant"/>
                  <w:statusText w:type="text" w:val="Name of applicant"/>
                  <w:textInput/>
                </w:ffData>
              </w:fldChar>
            </w:r>
            <w:bookmarkStart w:id="0" w:name="Text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0C2B88" w:rsidRPr="004C338F" w:rsidTr="00436E5D">
        <w:trPr>
          <w:trHeight w:val="482"/>
        </w:trPr>
        <w:tc>
          <w:tcPr>
            <w:tcW w:w="3085" w:type="dxa"/>
          </w:tcPr>
          <w:p w:rsidR="000C2B88" w:rsidRPr="00313E01" w:rsidRDefault="000C2B88" w:rsidP="00093313">
            <w:pPr>
              <w:pStyle w:val="TableHeadings"/>
            </w:pPr>
            <w:r w:rsidRPr="00313E01">
              <w:t>Address of applicant</w:t>
            </w:r>
          </w:p>
        </w:tc>
        <w:tc>
          <w:tcPr>
            <w:tcW w:w="6770" w:type="dxa"/>
          </w:tcPr>
          <w:p w:rsidR="000C2B88" w:rsidRPr="004C338F" w:rsidRDefault="00317AB0" w:rsidP="00093313">
            <w:pPr>
              <w:pStyle w:val="TableCopy"/>
              <w:rPr>
                <w:rFonts w:asciiTheme="majorHAnsi" w:hAnsiTheme="majorHAnsi" w:cstheme="majorHAnsi"/>
              </w:rPr>
            </w:pPr>
            <w:r>
              <w:fldChar w:fldCharType="begin">
                <w:ffData>
                  <w:name w:val=""/>
                  <w:enabled/>
                  <w:calcOnExit w:val="0"/>
                  <w:helpText w:type="text" w:val="enter the address of the applicant"/>
                  <w:statusText w:type="text" w:val="Address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093313">
            <w:pPr>
              <w:pStyle w:val="TableHeadings"/>
            </w:pPr>
            <w:r>
              <w:t xml:space="preserve">Phone number </w:t>
            </w:r>
            <w:r w:rsidRPr="00313E01">
              <w:t>of applicant</w:t>
            </w:r>
          </w:p>
        </w:tc>
        <w:tc>
          <w:tcPr>
            <w:tcW w:w="6770" w:type="dxa"/>
          </w:tcPr>
          <w:p w:rsidR="000C2B88" w:rsidRDefault="00317AB0" w:rsidP="00093313">
            <w:pPr>
              <w:pStyle w:val="TableCopy"/>
            </w:pPr>
            <w:r>
              <w:fldChar w:fldCharType="begin">
                <w:ffData>
                  <w:name w:val=""/>
                  <w:enabled/>
                  <w:calcOnExit w:val="0"/>
                  <w:helpText w:type="text" w:val="enter the phone number of the applicant"/>
                  <w:statusText w:type="text" w:val="Phone number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093313">
            <w:pPr>
              <w:pStyle w:val="TableHeadings"/>
            </w:pPr>
            <w:r>
              <w:t>ABN or CCID of applicant</w:t>
            </w:r>
          </w:p>
        </w:tc>
        <w:tc>
          <w:tcPr>
            <w:tcW w:w="6770" w:type="dxa"/>
          </w:tcPr>
          <w:p w:rsidR="000C2B88" w:rsidRPr="004C338F" w:rsidRDefault="00317AB0" w:rsidP="00093313">
            <w:pPr>
              <w:pStyle w:val="TableCopy"/>
              <w:rPr>
                <w:rFonts w:asciiTheme="majorHAnsi" w:hAnsiTheme="majorHAnsi" w:cstheme="majorHAnsi"/>
              </w:rPr>
            </w:pPr>
            <w:r>
              <w:fldChar w:fldCharType="begin">
                <w:ffData>
                  <w:name w:val=""/>
                  <w:enabled/>
                  <w:calcOnExit w:val="0"/>
                  <w:helpText w:type="text" w:val="enter the ABN or CCID of the applicant"/>
                  <w:statusText w:type="text" w:val="ABN or CCID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093313">
            <w:pPr>
              <w:pStyle w:val="TableHeadings"/>
            </w:pPr>
            <w:r w:rsidRPr="00313E01">
              <w:t>Email address of applicant</w:t>
            </w:r>
          </w:p>
        </w:tc>
        <w:tc>
          <w:tcPr>
            <w:tcW w:w="6770" w:type="dxa"/>
          </w:tcPr>
          <w:p w:rsidR="000C2B88" w:rsidRPr="004C338F" w:rsidRDefault="00317AB0" w:rsidP="00093313">
            <w:pPr>
              <w:pStyle w:val="TableCopy"/>
              <w:rPr>
                <w:rFonts w:asciiTheme="majorHAnsi" w:hAnsiTheme="majorHAnsi" w:cstheme="majorHAnsi"/>
              </w:rPr>
            </w:pPr>
            <w:r>
              <w:fldChar w:fldCharType="begin">
                <w:ffData>
                  <w:name w:val=""/>
                  <w:enabled/>
                  <w:calcOnExit w:val="0"/>
                  <w:helpText w:type="text" w:val="enter the email address of the applicant"/>
                  <w:statusText w:type="text" w:val="Email address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093313">
            <w:pPr>
              <w:pStyle w:val="TableHeadings"/>
            </w:pPr>
            <w:r w:rsidRPr="00313E01">
              <w:t>Good (substance) to be exported</w:t>
            </w:r>
          </w:p>
        </w:tc>
        <w:tc>
          <w:tcPr>
            <w:tcW w:w="6770" w:type="dxa"/>
          </w:tcPr>
          <w:p w:rsidR="000C2B88" w:rsidRPr="004C338F" w:rsidRDefault="002D0BFA" w:rsidP="00093313">
            <w:pPr>
              <w:pStyle w:val="TableCopy"/>
              <w:rPr>
                <w:rFonts w:asciiTheme="majorHAnsi" w:hAnsiTheme="majorHAnsi" w:cstheme="majorHAnsi"/>
              </w:rPr>
            </w:pPr>
            <w:r>
              <w:fldChar w:fldCharType="begin">
                <w:ffData>
                  <w:name w:val=""/>
                  <w:enabled/>
                  <w:calcOnExit w:val="0"/>
                  <w:helpText w:type="text" w:val="enter details of the good (substance) to be exported"/>
                  <w:statusText w:type="text" w:val="Good (substance) to be expor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093313">
            <w:pPr>
              <w:pStyle w:val="TableHeadings"/>
            </w:pPr>
            <w:r w:rsidRPr="00313E01">
              <w:t>Brief reason for request</w:t>
            </w:r>
          </w:p>
        </w:tc>
        <w:tc>
          <w:tcPr>
            <w:tcW w:w="6770" w:type="dxa"/>
          </w:tcPr>
          <w:p w:rsidR="000C2B88" w:rsidRPr="004C338F" w:rsidRDefault="002D0BFA" w:rsidP="00093313">
            <w:pPr>
              <w:pStyle w:val="TableCopy"/>
              <w:rPr>
                <w:rFonts w:asciiTheme="majorHAnsi" w:hAnsiTheme="majorHAnsi" w:cstheme="majorHAnsi"/>
              </w:rPr>
            </w:pPr>
            <w:r>
              <w:fldChar w:fldCharType="begin">
                <w:ffData>
                  <w:name w:val=""/>
                  <w:enabled/>
                  <w:calcOnExit w:val="0"/>
                  <w:helpText w:type="text" w:val="Enter a brief reason for this request"/>
                  <w:statusText w:type="text" w:val="Brief reason for reque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436E5D">
            <w:pPr>
              <w:pStyle w:val="TableHeadings"/>
            </w:pPr>
            <w:r>
              <w:t>Name and address of destination (including country)</w:t>
            </w:r>
          </w:p>
        </w:tc>
        <w:tc>
          <w:tcPr>
            <w:tcW w:w="6770" w:type="dxa"/>
          </w:tcPr>
          <w:p w:rsidR="000C2B88" w:rsidRPr="00A605DD" w:rsidRDefault="002D0BFA" w:rsidP="00436E5D">
            <w:pPr>
              <w:pStyle w:val="TableCopy"/>
              <w:rPr>
                <w:rFonts w:asciiTheme="majorHAnsi" w:hAnsiTheme="majorHAnsi" w:cstheme="majorHAnsi"/>
                <w:u w:val="single"/>
              </w:rPr>
            </w:pPr>
            <w:r>
              <w:fldChar w:fldCharType="begin">
                <w:ffData>
                  <w:name w:val=""/>
                  <w:enabled/>
                  <w:calcOnExit w:val="0"/>
                  <w:helpText w:type="text" w:val="enter the name and address of the destination (including country)"/>
                  <w:statusText w:type="text" w:val="Name and address of destination (including 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436E5D">
            <w:pPr>
              <w:pStyle w:val="TableHeadings"/>
            </w:pPr>
            <w:r>
              <w:t>Maximum volume per container</w:t>
            </w:r>
          </w:p>
        </w:tc>
        <w:tc>
          <w:tcPr>
            <w:tcW w:w="6770" w:type="dxa"/>
          </w:tcPr>
          <w:p w:rsidR="000C2B88" w:rsidRPr="004C338F" w:rsidRDefault="002D0BFA" w:rsidP="00436E5D">
            <w:pPr>
              <w:pStyle w:val="TableCopy"/>
              <w:rPr>
                <w:rFonts w:asciiTheme="majorHAnsi" w:hAnsiTheme="majorHAnsi" w:cstheme="majorHAnsi"/>
              </w:rPr>
            </w:pPr>
            <w:r>
              <w:fldChar w:fldCharType="begin">
                <w:ffData>
                  <w:name w:val=""/>
                  <w:enabled/>
                  <w:calcOnExit w:val="0"/>
                  <w:helpText w:type="text" w:val="enter the maximum volume per container"/>
                  <w:statusText w:type="text" w:val="Maximum volume per 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436E5D">
        <w:trPr>
          <w:trHeight w:val="482"/>
        </w:trPr>
        <w:tc>
          <w:tcPr>
            <w:tcW w:w="3085" w:type="dxa"/>
          </w:tcPr>
          <w:p w:rsidR="000C2B88" w:rsidRPr="00313E01" w:rsidRDefault="000C2B88" w:rsidP="00436E5D">
            <w:pPr>
              <w:pStyle w:val="TableHeadings"/>
            </w:pPr>
            <w:r>
              <w:t>Maximum number of containers per consignment</w:t>
            </w:r>
          </w:p>
        </w:tc>
        <w:tc>
          <w:tcPr>
            <w:tcW w:w="6770" w:type="dxa"/>
          </w:tcPr>
          <w:p w:rsidR="000C2B88" w:rsidRPr="00A605DD" w:rsidRDefault="002D0BFA" w:rsidP="00436E5D">
            <w:pPr>
              <w:pStyle w:val="TableCopy"/>
              <w:rPr>
                <w:rFonts w:asciiTheme="majorHAnsi" w:hAnsiTheme="majorHAnsi" w:cstheme="majorHAnsi"/>
                <w:u w:val="single"/>
              </w:rPr>
            </w:pPr>
            <w:r>
              <w:fldChar w:fldCharType="begin">
                <w:ffData>
                  <w:name w:val=""/>
                  <w:enabled/>
                  <w:calcOnExit w:val="0"/>
                  <w:helpText w:type="text" w:val="enter the maximum number of containers per consignment"/>
                  <w:statusText w:type="text" w:val="Maximum number of containers per consign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B88" w:rsidRPr="004C338F" w:rsidTr="000C2B88">
        <w:trPr>
          <w:trHeight w:val="482"/>
        </w:trPr>
        <w:tc>
          <w:tcPr>
            <w:tcW w:w="3085" w:type="dxa"/>
          </w:tcPr>
          <w:p w:rsidR="000C2B88" w:rsidRPr="00313E01" w:rsidRDefault="000C2B88" w:rsidP="00093313">
            <w:pPr>
              <w:pStyle w:val="TableHeadings"/>
            </w:pPr>
            <w:r>
              <w:t>Maximum number of consignments per year</w:t>
            </w:r>
          </w:p>
        </w:tc>
        <w:tc>
          <w:tcPr>
            <w:tcW w:w="6770" w:type="dxa"/>
          </w:tcPr>
          <w:p w:rsidR="000C2B88" w:rsidRPr="00A605DD" w:rsidRDefault="00755CC1" w:rsidP="00093313">
            <w:pPr>
              <w:pStyle w:val="TableCopy"/>
              <w:rPr>
                <w:rFonts w:asciiTheme="majorHAnsi" w:hAnsiTheme="majorHAnsi" w:cstheme="majorHAnsi"/>
                <w:u w:val="single"/>
              </w:rPr>
            </w:pPr>
            <w:r>
              <w:fldChar w:fldCharType="begin">
                <w:ffData>
                  <w:name w:val=""/>
                  <w:enabled/>
                  <w:calcOnExit w:val="0"/>
                  <w:helpText w:type="text" w:val="enter the maximum number of consignments per year"/>
                  <w:statusText w:type="text" w:val="Maximum number of consignments per yea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C2B88" w:rsidRPr="00F92D47" w:rsidRDefault="000C2B88" w:rsidP="000C2B88">
      <w:pPr>
        <w:spacing w:before="0" w:after="0"/>
        <w:rPr>
          <w:sz w:val="8"/>
        </w:rPr>
      </w:pPr>
    </w:p>
    <w:tbl>
      <w:tblPr>
        <w:tblStyle w:val="TableGrid"/>
        <w:tblW w:w="0" w:type="auto"/>
        <w:tblLook w:val="04A0" w:firstRow="1" w:lastRow="0" w:firstColumn="1" w:lastColumn="0" w:noHBand="0" w:noVBand="1"/>
      </w:tblPr>
      <w:tblGrid>
        <w:gridCol w:w="2093"/>
        <w:gridCol w:w="7762"/>
      </w:tblGrid>
      <w:tr w:rsidR="000C2B88" w:rsidTr="00093313">
        <w:tc>
          <w:tcPr>
            <w:tcW w:w="2093" w:type="dxa"/>
          </w:tcPr>
          <w:p w:rsidR="000C2B88" w:rsidRPr="004C338F" w:rsidRDefault="000C2B88" w:rsidP="00093313">
            <w:pPr>
              <w:pStyle w:val="TableHeadings"/>
            </w:pPr>
            <w:r w:rsidRPr="004C338F">
              <w:t>Applicant’s signature and date</w:t>
            </w:r>
          </w:p>
        </w:tc>
        <w:tc>
          <w:tcPr>
            <w:tcW w:w="7762" w:type="dxa"/>
          </w:tcPr>
          <w:p w:rsidR="000C2B88" w:rsidRDefault="000C2B88" w:rsidP="00093313">
            <w:pPr>
              <w:pStyle w:val="TableCopy"/>
            </w:pPr>
            <w:r>
              <w:t>I declare that the information provided in this application is complete and correct to the best of my knowledge.</w:t>
            </w:r>
          </w:p>
          <w:p w:rsidR="000C2B88" w:rsidRPr="004C338F" w:rsidRDefault="00CB5F3C" w:rsidP="00093313">
            <w:pPr>
              <w:pStyle w:val="TableCopy"/>
              <w:rPr>
                <w:rFonts w:asciiTheme="majorHAnsi" w:hAnsiTheme="majorHAnsi" w:cstheme="majorHAnsi"/>
              </w:rPr>
            </w:pPr>
            <w:r>
              <w:fldChar w:fldCharType="begin">
                <w:ffData>
                  <w:name w:val=""/>
                  <w:enabled/>
                  <w:calcOnExit w:val="0"/>
                  <w:helpText w:type="text" w:val="enter the applicant’s signature and date of signing"/>
                  <w:statusText w:type="text" w:val="Applicant’s signature and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819E2" w:rsidRPr="009A2501" w:rsidRDefault="008819E2" w:rsidP="000C2B88">
      <w:pPr>
        <w:spacing w:before="0" w:after="0"/>
      </w:pPr>
    </w:p>
    <w:sectPr w:rsidR="008819E2" w:rsidRPr="009A2501" w:rsidSect="008819E2">
      <w:headerReference w:type="even" r:id="rId15"/>
      <w:headerReference w:type="default" r:id="rId16"/>
      <w:footerReference w:type="even" r:id="rId17"/>
      <w:footerReference w:type="default" r:id="rId18"/>
      <w:headerReference w:type="first" r:id="rId19"/>
      <w:footerReference w:type="first" r:id="rId20"/>
      <w:pgSz w:w="11907" w:h="16840" w:code="9"/>
      <w:pgMar w:top="851" w:right="1134" w:bottom="284" w:left="1134" w:header="284" w:footer="5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80" w:rsidRDefault="00EF6980" w:rsidP="0037638D">
      <w:r>
        <w:separator/>
      </w:r>
    </w:p>
  </w:endnote>
  <w:endnote w:type="continuationSeparator" w:id="0">
    <w:p w:rsidR="00EF6980" w:rsidRDefault="00EF6980" w:rsidP="0037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E2" w:rsidRPr="002C3C78" w:rsidRDefault="008819E2" w:rsidP="008819E2">
    <w:pPr>
      <w:pStyle w:val="Footer"/>
      <w:spacing w:before="0" w:after="0"/>
      <w:rPr>
        <w:lang w:val="en-AU"/>
      </w:rPr>
    </w:pPr>
    <w:r w:rsidRPr="002C3C78">
      <w:rPr>
        <w:noProof/>
        <w:lang w:val="en-AU" w:eastAsia="en-AU"/>
      </w:rPr>
      <w:drawing>
        <wp:anchor distT="0" distB="0" distL="114300" distR="114300" simplePos="0" relativeHeight="251658240" behindDoc="0" locked="0" layoutInCell="1" allowOverlap="1" wp14:anchorId="1D7C1B0C" wp14:editId="3D266F6E">
          <wp:simplePos x="0" y="0"/>
          <wp:positionH relativeFrom="column">
            <wp:posOffset>5042535</wp:posOffset>
          </wp:positionH>
          <wp:positionV relativeFrom="paragraph">
            <wp:posOffset>142875</wp:posOffset>
          </wp:positionV>
          <wp:extent cx="1367790" cy="276225"/>
          <wp:effectExtent l="19050" t="0" r="3810" b="0"/>
          <wp:wrapNone/>
          <wp:docPr id="2"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8819E2" w:rsidRPr="002C3C78" w:rsidRDefault="008819E2" w:rsidP="008819E2">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6203 1605  </w:t>
    </w:r>
    <w:r w:rsidRPr="002C3C78">
      <w:rPr>
        <w:rStyle w:val="FooterChar"/>
        <w:color w:val="006DA7" w:themeColor="accent3"/>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rsidR="00212A35" w:rsidRPr="002C3C78" w:rsidRDefault="008819E2" w:rsidP="008819E2">
    <w:pPr>
      <w:pStyle w:val="Reference"/>
    </w:pPr>
    <w:r w:rsidRPr="002C3C78">
      <w:t>Reference/Publication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8D" w:rsidRPr="002C3C78" w:rsidRDefault="0037638D" w:rsidP="0037638D">
    <w:pPr>
      <w:pStyle w:val="Footer"/>
      <w:spacing w:before="0" w:after="0"/>
      <w:rPr>
        <w:lang w:val="en-AU"/>
      </w:rPr>
    </w:pPr>
    <w:r w:rsidRPr="002C3C78">
      <w:rPr>
        <w:noProof/>
        <w:lang w:val="en-AU" w:eastAsia="en-AU"/>
      </w:rPr>
      <w:drawing>
        <wp:anchor distT="0" distB="0" distL="114300" distR="114300" simplePos="0" relativeHeight="251657216" behindDoc="0" locked="0" layoutInCell="1" allowOverlap="1" wp14:anchorId="068DA129" wp14:editId="026C5F57">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37638D" w:rsidRPr="002C3C78" w:rsidRDefault="0037638D" w:rsidP="0037638D">
    <w:pPr>
      <w:spacing w:before="0" w:after="0"/>
      <w:rPr>
        <w:rStyle w:val="FooterChar"/>
        <w:lang w:val="en-AU"/>
      </w:rPr>
    </w:pPr>
    <w:r>
      <w:rPr>
        <w:rStyle w:val="FooterChar"/>
        <w:color w:val="006DA7" w:themeColor="accent3"/>
        <w:lang w:val="en-AU"/>
      </w:rPr>
      <w:t xml:space="preserve">Reference: </w:t>
    </w:r>
    <w:r w:rsidRPr="0037638D">
      <w:rPr>
        <w:rStyle w:val="FooterChar"/>
        <w:lang w:val="en-AU"/>
      </w:rPr>
      <w:t xml:space="preserve">D19-5210608 </w:t>
    </w: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Email</w:t>
    </w:r>
    <w:proofErr w:type="gramEnd"/>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rsidR="00212A35" w:rsidRPr="002C3C78" w:rsidRDefault="00212A35" w:rsidP="0037638D">
    <w:pPr>
      <w:pStyle w:val="Footer"/>
    </w:pPr>
    <w:r w:rsidRPr="002C3C78">
      <w:rPr>
        <w:noProof/>
        <w:lang w:val="en-AU" w:eastAsia="en-AU"/>
      </w:rPr>
      <w:drawing>
        <wp:anchor distT="0" distB="0" distL="114300" distR="114300" simplePos="0" relativeHeight="251656192" behindDoc="1" locked="0" layoutInCell="1" allowOverlap="1" wp14:anchorId="12923DFC" wp14:editId="0F60BAED">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80" w:rsidRDefault="00EF6980" w:rsidP="0037638D">
      <w:r>
        <w:separator/>
      </w:r>
    </w:p>
  </w:footnote>
  <w:footnote w:type="continuationSeparator" w:id="0">
    <w:p w:rsidR="00EF6980" w:rsidRDefault="00EF6980" w:rsidP="0037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8819E2" w:rsidRDefault="008819E2">
        <w:pPr>
          <w:pStyle w:val="Header"/>
        </w:pPr>
        <w:r>
          <w:t>[Type text]</w:t>
        </w:r>
      </w:p>
    </w:sdtContent>
  </w:sdt>
  <w:p w:rsidR="008819E2" w:rsidRDefault="00881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U7d8rT6FroJzMmagnBcS4oR5aLg=" w:salt="TuVqdaqpY4AIFyH3mM2BFA=="/>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01"/>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2B88"/>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B4547"/>
    <w:rsid w:val="001B555A"/>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3C78"/>
    <w:rsid w:val="002C57FE"/>
    <w:rsid w:val="002D0BFA"/>
    <w:rsid w:val="002D26E5"/>
    <w:rsid w:val="002E692D"/>
    <w:rsid w:val="002F0E52"/>
    <w:rsid w:val="00302919"/>
    <w:rsid w:val="0030608B"/>
    <w:rsid w:val="0030663E"/>
    <w:rsid w:val="00313E01"/>
    <w:rsid w:val="00317AB0"/>
    <w:rsid w:val="00317F01"/>
    <w:rsid w:val="0032005C"/>
    <w:rsid w:val="0032274A"/>
    <w:rsid w:val="0032736E"/>
    <w:rsid w:val="003273C6"/>
    <w:rsid w:val="00330A9F"/>
    <w:rsid w:val="0033572E"/>
    <w:rsid w:val="00337345"/>
    <w:rsid w:val="0034277C"/>
    <w:rsid w:val="003443AE"/>
    <w:rsid w:val="00347E6B"/>
    <w:rsid w:val="00351B27"/>
    <w:rsid w:val="0036068A"/>
    <w:rsid w:val="00362150"/>
    <w:rsid w:val="0037638D"/>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C56"/>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4F3E"/>
    <w:rsid w:val="00666816"/>
    <w:rsid w:val="00666D03"/>
    <w:rsid w:val="00671DC4"/>
    <w:rsid w:val="00674D40"/>
    <w:rsid w:val="00675321"/>
    <w:rsid w:val="00681DE0"/>
    <w:rsid w:val="006822F5"/>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197D"/>
    <w:rsid w:val="0071671C"/>
    <w:rsid w:val="00731C73"/>
    <w:rsid w:val="007332DA"/>
    <w:rsid w:val="00741EF9"/>
    <w:rsid w:val="007423CC"/>
    <w:rsid w:val="00750E27"/>
    <w:rsid w:val="00755CC1"/>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0A52"/>
    <w:rsid w:val="008819E2"/>
    <w:rsid w:val="00887236"/>
    <w:rsid w:val="0089076E"/>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05C7"/>
    <w:rsid w:val="00A34938"/>
    <w:rsid w:val="00A46093"/>
    <w:rsid w:val="00A54949"/>
    <w:rsid w:val="00A60FBD"/>
    <w:rsid w:val="00A72E19"/>
    <w:rsid w:val="00A7340E"/>
    <w:rsid w:val="00A753A2"/>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5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5F3C"/>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0FC5"/>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EF6980"/>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92D47"/>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638D"/>
    <w:pPr>
      <w:adjustRightInd w:val="0"/>
      <w:snapToGrid w:val="0"/>
      <w:spacing w:before="180" w:after="180" w:line="240" w:lineRule="atLeast"/>
    </w:pPr>
    <w:rPr>
      <w:rFonts w:ascii="Arial" w:eastAsia="Cambria" w:hAnsi="Arial" w:cs="Arial"/>
      <w:lang w:eastAsia="en-US"/>
    </w:rPr>
  </w:style>
  <w:style w:type="paragraph" w:styleId="Heading1">
    <w:name w:val="heading 1"/>
    <w:basedOn w:val="Normal"/>
    <w:next w:val="Normal"/>
    <w:link w:val="Heading1Char"/>
    <w:qFormat/>
    <w:rsid w:val="0037638D"/>
    <w:pPr>
      <w:keepNext/>
      <w:keepLines/>
      <w:spacing w:before="480" w:after="120"/>
      <w:outlineLvl w:val="0"/>
    </w:pPr>
    <w:rPr>
      <w:rFonts w:asciiTheme="majorHAnsi" w:eastAsia="Times New Roman" w:hAnsiTheme="majorHAnsi" w:cstheme="majorHAnsi"/>
      <w:b/>
      <w:bCs/>
      <w:sz w:val="32"/>
      <w:szCs w:val="32"/>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37638D"/>
    <w:rPr>
      <w:rFonts w:asciiTheme="majorHAnsi" w:hAnsiTheme="majorHAnsi" w:cstheme="majorHAnsi"/>
      <w:b/>
      <w:spacing w:val="-4"/>
      <w:sz w:val="18"/>
      <w:szCs w:val="18"/>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erChar">
    <w:name w:val="Header Char"/>
    <w:basedOn w:val="DefaultParagraphFont"/>
    <w:link w:val="Header"/>
    <w:uiPriority w:val="99"/>
    <w:rsid w:val="008819E2"/>
    <w:rPr>
      <w:rFonts w:asciiTheme="majorHAnsi" w:eastAsia="Cambria" w:hAnsiTheme="majorHAnsi" w:cstheme="majorHAnsi"/>
      <w:b/>
      <w:caps/>
      <w:sz w:val="18"/>
      <w:szCs w:val="18"/>
      <w:lang w:eastAsia="en-US"/>
    </w:rPr>
  </w:style>
  <w:style w:type="character" w:customStyle="1" w:styleId="Heading1Char">
    <w:name w:val="Heading 1 Char"/>
    <w:basedOn w:val="DefaultParagraphFont"/>
    <w:link w:val="Heading1"/>
    <w:rsid w:val="008819E2"/>
    <w:rPr>
      <w:rFonts w:asciiTheme="majorHAnsi" w:eastAsia="Times New Roman" w:hAnsiTheme="majorHAnsi" w:cstheme="majorHAnsi"/>
      <w:b/>
      <w:bCs/>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638D"/>
    <w:pPr>
      <w:adjustRightInd w:val="0"/>
      <w:snapToGrid w:val="0"/>
      <w:spacing w:before="180" w:after="180" w:line="240" w:lineRule="atLeast"/>
    </w:pPr>
    <w:rPr>
      <w:rFonts w:ascii="Arial" w:eastAsia="Cambria" w:hAnsi="Arial" w:cs="Arial"/>
      <w:lang w:eastAsia="en-US"/>
    </w:rPr>
  </w:style>
  <w:style w:type="paragraph" w:styleId="Heading1">
    <w:name w:val="heading 1"/>
    <w:basedOn w:val="Normal"/>
    <w:next w:val="Normal"/>
    <w:link w:val="Heading1Char"/>
    <w:qFormat/>
    <w:rsid w:val="0037638D"/>
    <w:pPr>
      <w:keepNext/>
      <w:keepLines/>
      <w:spacing w:before="480" w:after="120"/>
      <w:outlineLvl w:val="0"/>
    </w:pPr>
    <w:rPr>
      <w:rFonts w:asciiTheme="majorHAnsi" w:eastAsia="Times New Roman" w:hAnsiTheme="majorHAnsi" w:cstheme="majorHAnsi"/>
      <w:b/>
      <w:bCs/>
      <w:sz w:val="32"/>
      <w:szCs w:val="32"/>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37638D"/>
    <w:rPr>
      <w:rFonts w:asciiTheme="majorHAnsi" w:hAnsiTheme="majorHAnsi" w:cstheme="majorHAnsi"/>
      <w:b/>
      <w:spacing w:val="-4"/>
      <w:sz w:val="18"/>
      <w:szCs w:val="18"/>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erChar">
    <w:name w:val="Header Char"/>
    <w:basedOn w:val="DefaultParagraphFont"/>
    <w:link w:val="Header"/>
    <w:uiPriority w:val="99"/>
    <w:rsid w:val="008819E2"/>
    <w:rPr>
      <w:rFonts w:asciiTheme="majorHAnsi" w:eastAsia="Cambria" w:hAnsiTheme="majorHAnsi" w:cstheme="majorHAnsi"/>
      <w:b/>
      <w:caps/>
      <w:sz w:val="18"/>
      <w:szCs w:val="18"/>
      <w:lang w:eastAsia="en-US"/>
    </w:rPr>
  </w:style>
  <w:style w:type="character" w:customStyle="1" w:styleId="Heading1Char">
    <w:name w:val="Heading 1 Char"/>
    <w:basedOn w:val="DefaultParagraphFont"/>
    <w:link w:val="Heading1"/>
    <w:rsid w:val="008819E2"/>
    <w:rPr>
      <w:rFonts w:asciiTheme="majorHAnsi" w:eastAsia="Times New Roman" w:hAnsiTheme="majorHAnsi" w:cstheme="majorHAns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publication/export-human-substan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aic.gov.au/privacy/australian-privacy-princi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gov.au/using-our-websites/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ga.gov.au/treatment-information-provided-tg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tga.exports@health.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E626-9C9C-4BBD-9FA1-E9E0FD8E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27</TotalTime>
  <Pages>1</Pages>
  <Words>324</Words>
  <Characters>1826</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Ageing Therapeutic Goods Administration</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permit application to export human substances</dc:title>
  <dc:creator>Therapeutic Goods Administration</dc:creator>
  <cp:lastPrinted>2005-05-30T03:22:00Z</cp:lastPrinted>
  <dcterms:created xsi:type="dcterms:W3CDTF">2019-06-27T00:12:00Z</dcterms:created>
  <dcterms:modified xsi:type="dcterms:W3CDTF">2019-08-19T01:56:00Z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