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EA2DB" w14:textId="77777777" w:rsidR="00E91FDC" w:rsidRDefault="007A041F" w:rsidP="00DA3CA4">
      <w:pPr>
        <w:pStyle w:val="Heading1"/>
        <w:spacing w:before="79"/>
        <w:ind w:left="676" w:right="1770" w:firstLine="0"/>
        <w:jc w:val="center"/>
      </w:pPr>
      <w:r>
        <w:t>AUSTRALIAN</w:t>
      </w:r>
      <w:r>
        <w:rPr>
          <w:spacing w:val="-4"/>
        </w:rPr>
        <w:t xml:space="preserve"> </w:t>
      </w:r>
      <w:r>
        <w:t>PI</w:t>
      </w:r>
      <w:r>
        <w:rPr>
          <w:spacing w:val="-3"/>
        </w:rPr>
        <w:t xml:space="preserve"> </w:t>
      </w:r>
      <w:r>
        <w:t>–</w:t>
      </w:r>
      <w:r>
        <w:rPr>
          <w:spacing w:val="-7"/>
        </w:rPr>
        <w:t xml:space="preserve"> </w:t>
      </w:r>
      <w:r>
        <w:t>KALYDECO</w:t>
      </w:r>
      <w:r>
        <w:rPr>
          <w:rFonts w:ascii="Symbol" w:hAnsi="Symbol"/>
          <w:vertAlign w:val="superscript"/>
        </w:rPr>
        <w:t></w:t>
      </w:r>
      <w:r>
        <w:rPr>
          <w:b w:val="0"/>
          <w:spacing w:val="-4"/>
        </w:rPr>
        <w:t xml:space="preserve"> </w:t>
      </w:r>
      <w:r>
        <w:t>(IVACAFTOR)</w:t>
      </w:r>
      <w:r>
        <w:rPr>
          <w:spacing w:val="-5"/>
        </w:rPr>
        <w:t xml:space="preserve"> </w:t>
      </w:r>
      <w:r>
        <w:t>GRANULES</w:t>
      </w:r>
      <w:r>
        <w:rPr>
          <w:spacing w:val="-9"/>
        </w:rPr>
        <w:t xml:space="preserve"> </w:t>
      </w:r>
      <w:r>
        <w:t>&amp; FILM-COATED TABLETS</w:t>
      </w:r>
    </w:p>
    <w:p w14:paraId="1A2A9450" w14:textId="77777777" w:rsidR="00E91FDC" w:rsidRDefault="00E91FDC" w:rsidP="00DA3CA4">
      <w:pPr>
        <w:pStyle w:val="BodyText"/>
        <w:spacing w:before="161"/>
        <w:rPr>
          <w:b/>
          <w:sz w:val="28"/>
        </w:rPr>
      </w:pPr>
    </w:p>
    <w:p w14:paraId="6E8871FD" w14:textId="77777777" w:rsidR="00E91FDC" w:rsidRDefault="007A041F" w:rsidP="00DA3CA4">
      <w:pPr>
        <w:pStyle w:val="ListParagraph"/>
        <w:numPr>
          <w:ilvl w:val="0"/>
          <w:numId w:val="2"/>
        </w:numPr>
        <w:tabs>
          <w:tab w:val="left" w:pos="709"/>
        </w:tabs>
        <w:spacing w:before="1"/>
        <w:ind w:hanging="434"/>
        <w:rPr>
          <w:b/>
          <w:sz w:val="28"/>
        </w:rPr>
      </w:pPr>
      <w:r>
        <w:rPr>
          <w:b/>
          <w:sz w:val="28"/>
        </w:rPr>
        <w:t>NAME</w:t>
      </w:r>
      <w:r>
        <w:rPr>
          <w:b/>
          <w:spacing w:val="-4"/>
          <w:sz w:val="28"/>
        </w:rPr>
        <w:t xml:space="preserve"> </w:t>
      </w:r>
      <w:r>
        <w:rPr>
          <w:b/>
          <w:sz w:val="28"/>
        </w:rPr>
        <w:t>OF</w:t>
      </w:r>
      <w:r>
        <w:rPr>
          <w:b/>
          <w:spacing w:val="-5"/>
          <w:sz w:val="28"/>
        </w:rPr>
        <w:t xml:space="preserve"> </w:t>
      </w:r>
      <w:r>
        <w:rPr>
          <w:b/>
          <w:sz w:val="28"/>
        </w:rPr>
        <w:t>THE</w:t>
      </w:r>
      <w:r>
        <w:rPr>
          <w:b/>
          <w:spacing w:val="-5"/>
          <w:sz w:val="28"/>
        </w:rPr>
        <w:t xml:space="preserve"> </w:t>
      </w:r>
      <w:r>
        <w:rPr>
          <w:b/>
          <w:spacing w:val="-2"/>
          <w:sz w:val="28"/>
        </w:rPr>
        <w:t>MEDICINE</w:t>
      </w:r>
    </w:p>
    <w:p w14:paraId="0389E835" w14:textId="77777777" w:rsidR="00E91FDC" w:rsidRDefault="007A041F" w:rsidP="00DA3CA4">
      <w:pPr>
        <w:pStyle w:val="BodyText"/>
        <w:spacing w:before="166"/>
        <w:ind w:left="1110"/>
      </w:pPr>
      <w:r>
        <w:rPr>
          <w:spacing w:val="-2"/>
        </w:rPr>
        <w:t>Ivacaftor</w:t>
      </w:r>
    </w:p>
    <w:p w14:paraId="5C9DDEF1" w14:textId="77777777" w:rsidR="00E91FDC" w:rsidRDefault="00E91FDC" w:rsidP="00DA3CA4">
      <w:pPr>
        <w:pStyle w:val="BodyText"/>
        <w:spacing w:before="229"/>
      </w:pPr>
    </w:p>
    <w:p w14:paraId="2F7EAB67" w14:textId="77777777" w:rsidR="00E91FDC" w:rsidRDefault="007A041F" w:rsidP="00DA3CA4">
      <w:pPr>
        <w:pStyle w:val="Heading1"/>
        <w:numPr>
          <w:ilvl w:val="0"/>
          <w:numId w:val="2"/>
        </w:numPr>
        <w:tabs>
          <w:tab w:val="left" w:pos="1110"/>
        </w:tabs>
        <w:spacing w:before="1"/>
        <w:ind w:hanging="434"/>
      </w:pPr>
      <w:r>
        <w:t>QUALITATIVE</w:t>
      </w:r>
      <w:r>
        <w:rPr>
          <w:spacing w:val="-16"/>
        </w:rPr>
        <w:t xml:space="preserve"> </w:t>
      </w:r>
      <w:r>
        <w:t>AND</w:t>
      </w:r>
      <w:r>
        <w:rPr>
          <w:spacing w:val="-12"/>
        </w:rPr>
        <w:t xml:space="preserve"> </w:t>
      </w:r>
      <w:r>
        <w:t>QUANTITATIVE</w:t>
      </w:r>
      <w:r>
        <w:rPr>
          <w:spacing w:val="-12"/>
        </w:rPr>
        <w:t xml:space="preserve"> </w:t>
      </w:r>
      <w:r>
        <w:rPr>
          <w:spacing w:val="-2"/>
        </w:rPr>
        <w:t>COMPOSITION</w:t>
      </w:r>
    </w:p>
    <w:p w14:paraId="29825ED1" w14:textId="77777777" w:rsidR="00E91FDC" w:rsidRDefault="007A041F" w:rsidP="00DA3CA4">
      <w:pPr>
        <w:spacing w:before="163"/>
        <w:ind w:left="1110"/>
        <w:rPr>
          <w:i/>
        </w:rPr>
      </w:pPr>
      <w:r>
        <w:rPr>
          <w:i/>
          <w:spacing w:val="-2"/>
        </w:rPr>
        <w:t>Tablets</w:t>
      </w:r>
    </w:p>
    <w:p w14:paraId="097C4DF2" w14:textId="77777777" w:rsidR="00E91FDC" w:rsidRDefault="007A041F" w:rsidP="00DA3CA4">
      <w:pPr>
        <w:pStyle w:val="BodyText"/>
        <w:spacing w:before="4" w:line="432" w:lineRule="auto"/>
        <w:ind w:left="1103" w:right="1770"/>
      </w:pPr>
      <w:r>
        <w:t>KALYDECO</w:t>
      </w:r>
      <w:r>
        <w:rPr>
          <w:spacing w:val="-4"/>
        </w:rPr>
        <w:t xml:space="preserve"> </w:t>
      </w:r>
      <w:r>
        <w:t>(ivacaftor)</w:t>
      </w:r>
      <w:r>
        <w:rPr>
          <w:spacing w:val="-5"/>
        </w:rPr>
        <w:t xml:space="preserve"> </w:t>
      </w:r>
      <w:r>
        <w:t>film-coated</w:t>
      </w:r>
      <w:r>
        <w:rPr>
          <w:spacing w:val="-5"/>
        </w:rPr>
        <w:t xml:space="preserve"> </w:t>
      </w:r>
      <w:r>
        <w:t>tablets</w:t>
      </w:r>
      <w:r>
        <w:rPr>
          <w:spacing w:val="-3"/>
        </w:rPr>
        <w:t xml:space="preserve"> </w:t>
      </w:r>
      <w:r>
        <w:t>contain</w:t>
      </w:r>
      <w:r>
        <w:rPr>
          <w:spacing w:val="-3"/>
        </w:rPr>
        <w:t xml:space="preserve"> </w:t>
      </w:r>
      <w:r>
        <w:t>150</w:t>
      </w:r>
      <w:r>
        <w:rPr>
          <w:spacing w:val="-3"/>
        </w:rPr>
        <w:t xml:space="preserve"> </w:t>
      </w:r>
      <w:r>
        <w:t>mg</w:t>
      </w:r>
      <w:r>
        <w:rPr>
          <w:spacing w:val="-3"/>
        </w:rPr>
        <w:t xml:space="preserve"> </w:t>
      </w:r>
      <w:r>
        <w:t>of</w:t>
      </w:r>
      <w:r>
        <w:rPr>
          <w:spacing w:val="-3"/>
        </w:rPr>
        <w:t xml:space="preserve"> </w:t>
      </w:r>
      <w:r>
        <w:t>ivacaftor</w:t>
      </w:r>
      <w:r>
        <w:rPr>
          <w:spacing w:val="-3"/>
        </w:rPr>
        <w:t xml:space="preserve"> </w:t>
      </w:r>
      <w:r>
        <w:t>per</w:t>
      </w:r>
      <w:r>
        <w:rPr>
          <w:spacing w:val="-5"/>
        </w:rPr>
        <w:t xml:space="preserve"> </w:t>
      </w:r>
      <w:r>
        <w:t>tablet. Excipient with known effect: lactose monohydrate.</w:t>
      </w:r>
    </w:p>
    <w:p w14:paraId="00C7047A" w14:textId="77777777" w:rsidR="00E91FDC" w:rsidRDefault="007A041F" w:rsidP="00DA3CA4">
      <w:pPr>
        <w:spacing w:line="243" w:lineRule="exact"/>
        <w:ind w:left="1110"/>
        <w:rPr>
          <w:i/>
        </w:rPr>
      </w:pPr>
      <w:r>
        <w:rPr>
          <w:i/>
          <w:spacing w:val="-2"/>
        </w:rPr>
        <w:t>Granules</w:t>
      </w:r>
    </w:p>
    <w:p w14:paraId="6E035B57" w14:textId="77777777" w:rsidR="00E91FDC" w:rsidRDefault="007A041F" w:rsidP="00DA3CA4">
      <w:pPr>
        <w:pStyle w:val="BodyText"/>
        <w:spacing w:before="4" w:line="429" w:lineRule="auto"/>
        <w:ind w:left="1110" w:right="1443" w:hanging="10"/>
      </w:pPr>
      <w:r>
        <w:t>KALYDECO</w:t>
      </w:r>
      <w:r>
        <w:rPr>
          <w:spacing w:val="-2"/>
        </w:rPr>
        <w:t xml:space="preserve"> </w:t>
      </w:r>
      <w:r>
        <w:t>(ivacaftor)</w:t>
      </w:r>
      <w:r>
        <w:rPr>
          <w:spacing w:val="-1"/>
        </w:rPr>
        <w:t xml:space="preserve"> </w:t>
      </w:r>
      <w:r>
        <w:t>granules</w:t>
      </w:r>
      <w:r>
        <w:rPr>
          <w:spacing w:val="-1"/>
        </w:rPr>
        <w:t xml:space="preserve"> </w:t>
      </w:r>
      <w:r>
        <w:t>contain</w:t>
      </w:r>
      <w:r>
        <w:rPr>
          <w:spacing w:val="-1"/>
        </w:rPr>
        <w:t xml:space="preserve"> </w:t>
      </w:r>
      <w:r>
        <w:t>25</w:t>
      </w:r>
      <w:r>
        <w:rPr>
          <w:spacing w:val="-4"/>
        </w:rPr>
        <w:t xml:space="preserve"> </w:t>
      </w:r>
      <w:r>
        <w:t>mg,</w:t>
      </w:r>
      <w:r>
        <w:rPr>
          <w:spacing w:val="-4"/>
        </w:rPr>
        <w:t xml:space="preserve"> </w:t>
      </w:r>
      <w:r>
        <w:t>50</w:t>
      </w:r>
      <w:r>
        <w:rPr>
          <w:spacing w:val="-4"/>
        </w:rPr>
        <w:t xml:space="preserve"> </w:t>
      </w:r>
      <w:r>
        <w:t>mg</w:t>
      </w:r>
      <w:r>
        <w:rPr>
          <w:spacing w:val="-1"/>
        </w:rPr>
        <w:t xml:space="preserve"> </w:t>
      </w:r>
      <w:r>
        <w:t>or</w:t>
      </w:r>
      <w:r>
        <w:rPr>
          <w:spacing w:val="-1"/>
        </w:rPr>
        <w:t xml:space="preserve"> </w:t>
      </w:r>
      <w:r>
        <w:t>75</w:t>
      </w:r>
      <w:r>
        <w:rPr>
          <w:spacing w:val="-4"/>
        </w:rPr>
        <w:t xml:space="preserve"> </w:t>
      </w:r>
      <w:r>
        <w:t>mg</w:t>
      </w:r>
      <w:r>
        <w:rPr>
          <w:spacing w:val="-1"/>
        </w:rPr>
        <w:t xml:space="preserve"> </w:t>
      </w:r>
      <w:r>
        <w:t>of</w:t>
      </w:r>
      <w:r>
        <w:rPr>
          <w:spacing w:val="-3"/>
        </w:rPr>
        <w:t xml:space="preserve"> </w:t>
      </w:r>
      <w:r>
        <w:t>ivacaftor</w:t>
      </w:r>
      <w:r>
        <w:rPr>
          <w:spacing w:val="-3"/>
        </w:rPr>
        <w:t xml:space="preserve"> </w:t>
      </w:r>
      <w:r>
        <w:t>per</w:t>
      </w:r>
      <w:r>
        <w:rPr>
          <w:spacing w:val="-3"/>
        </w:rPr>
        <w:t xml:space="preserve"> </w:t>
      </w:r>
      <w:r>
        <w:t>sachet. Excipient with known effect: lactose monohydrate.</w:t>
      </w:r>
    </w:p>
    <w:p w14:paraId="11D3FA17" w14:textId="77777777" w:rsidR="00E91FDC" w:rsidRDefault="007A041F" w:rsidP="00DA3CA4">
      <w:pPr>
        <w:pStyle w:val="BodyText"/>
        <w:spacing w:line="252" w:lineRule="exact"/>
        <w:ind w:left="1110"/>
      </w:pPr>
      <w:r>
        <w:t>For</w:t>
      </w:r>
      <w:r>
        <w:rPr>
          <w:spacing w:val="-7"/>
        </w:rPr>
        <w:t xml:space="preserve"> </w:t>
      </w:r>
      <w:r>
        <w:t>the</w:t>
      </w:r>
      <w:r>
        <w:rPr>
          <w:spacing w:val="-4"/>
        </w:rPr>
        <w:t xml:space="preserve"> </w:t>
      </w:r>
      <w:r>
        <w:t>full</w:t>
      </w:r>
      <w:r>
        <w:rPr>
          <w:spacing w:val="-4"/>
        </w:rPr>
        <w:t xml:space="preserve"> </w:t>
      </w:r>
      <w:r>
        <w:t>list</w:t>
      </w:r>
      <w:r>
        <w:rPr>
          <w:spacing w:val="-2"/>
        </w:rPr>
        <w:t xml:space="preserve"> </w:t>
      </w:r>
      <w:r>
        <w:t>of</w:t>
      </w:r>
      <w:r>
        <w:rPr>
          <w:spacing w:val="-6"/>
        </w:rPr>
        <w:t xml:space="preserve"> </w:t>
      </w:r>
      <w:r>
        <w:t>excipients,</w:t>
      </w:r>
      <w:r>
        <w:rPr>
          <w:spacing w:val="-4"/>
        </w:rPr>
        <w:t xml:space="preserve"> </w:t>
      </w:r>
      <w:r>
        <w:t>see</w:t>
      </w:r>
      <w:r>
        <w:rPr>
          <w:spacing w:val="-5"/>
        </w:rPr>
        <w:t xml:space="preserve"> </w:t>
      </w:r>
      <w:r>
        <w:t>Section</w:t>
      </w:r>
      <w:r>
        <w:rPr>
          <w:spacing w:val="-5"/>
        </w:rPr>
        <w:t xml:space="preserve"> </w:t>
      </w:r>
      <w:r>
        <w:t>6.1</w:t>
      </w:r>
      <w:r>
        <w:rPr>
          <w:spacing w:val="-5"/>
        </w:rPr>
        <w:t xml:space="preserve"> </w:t>
      </w:r>
      <w:r>
        <w:t>LIST</w:t>
      </w:r>
      <w:r>
        <w:rPr>
          <w:spacing w:val="-3"/>
        </w:rPr>
        <w:t xml:space="preserve"> </w:t>
      </w:r>
      <w:r>
        <w:t>OF</w:t>
      </w:r>
      <w:r>
        <w:rPr>
          <w:spacing w:val="-10"/>
        </w:rPr>
        <w:t xml:space="preserve"> </w:t>
      </w:r>
      <w:r>
        <w:rPr>
          <w:spacing w:val="-2"/>
        </w:rPr>
        <w:t>EXCIPIENTS.</w:t>
      </w:r>
    </w:p>
    <w:p w14:paraId="0C2E0F83" w14:textId="77777777" w:rsidR="00E91FDC" w:rsidRDefault="00E91FDC" w:rsidP="00DA3CA4">
      <w:pPr>
        <w:pStyle w:val="BodyText"/>
        <w:spacing w:before="225"/>
      </w:pPr>
    </w:p>
    <w:p w14:paraId="5E15CF2F" w14:textId="77777777" w:rsidR="00E91FDC" w:rsidRDefault="007A041F" w:rsidP="00DA3CA4">
      <w:pPr>
        <w:pStyle w:val="Heading1"/>
        <w:numPr>
          <w:ilvl w:val="0"/>
          <w:numId w:val="2"/>
        </w:numPr>
        <w:tabs>
          <w:tab w:val="left" w:pos="1110"/>
        </w:tabs>
        <w:ind w:hanging="434"/>
      </w:pPr>
      <w:r>
        <w:rPr>
          <w:spacing w:val="-2"/>
        </w:rPr>
        <w:t>PHARMACEUTICAL</w:t>
      </w:r>
      <w:r>
        <w:rPr>
          <w:spacing w:val="1"/>
        </w:rPr>
        <w:t xml:space="preserve"> </w:t>
      </w:r>
      <w:r>
        <w:rPr>
          <w:spacing w:val="-4"/>
        </w:rPr>
        <w:t>FORM</w:t>
      </w:r>
    </w:p>
    <w:p w14:paraId="05BA1991" w14:textId="77777777" w:rsidR="00E91FDC" w:rsidRDefault="007A041F" w:rsidP="00DA3CA4">
      <w:pPr>
        <w:pStyle w:val="BodyText"/>
        <w:spacing w:before="46"/>
        <w:ind w:left="1110"/>
      </w:pPr>
      <w:r>
        <w:t>KALYDECO</w:t>
      </w:r>
      <w:r>
        <w:rPr>
          <w:spacing w:val="-13"/>
        </w:rPr>
        <w:t xml:space="preserve"> </w:t>
      </w:r>
      <w:r>
        <w:t>(ivacaftor)</w:t>
      </w:r>
      <w:r>
        <w:rPr>
          <w:spacing w:val="-8"/>
        </w:rPr>
        <w:t xml:space="preserve"> </w:t>
      </w:r>
      <w:r>
        <w:t>film-coated</w:t>
      </w:r>
      <w:r>
        <w:rPr>
          <w:spacing w:val="-11"/>
        </w:rPr>
        <w:t xml:space="preserve"> </w:t>
      </w:r>
      <w:r>
        <w:t>tablets</w:t>
      </w:r>
      <w:r>
        <w:rPr>
          <w:spacing w:val="-6"/>
        </w:rPr>
        <w:t xml:space="preserve"> </w:t>
      </w:r>
      <w:r>
        <w:t>are</w:t>
      </w:r>
      <w:r>
        <w:rPr>
          <w:spacing w:val="-8"/>
        </w:rPr>
        <w:t xml:space="preserve"> </w:t>
      </w:r>
      <w:r>
        <w:t>light</w:t>
      </w:r>
      <w:r>
        <w:rPr>
          <w:spacing w:val="-9"/>
        </w:rPr>
        <w:t xml:space="preserve"> </w:t>
      </w:r>
      <w:r>
        <w:t>blue,</w:t>
      </w:r>
      <w:r>
        <w:rPr>
          <w:spacing w:val="-7"/>
        </w:rPr>
        <w:t xml:space="preserve"> </w:t>
      </w:r>
      <w:r>
        <w:t>capsule-shaped</w:t>
      </w:r>
      <w:r>
        <w:rPr>
          <w:spacing w:val="-8"/>
        </w:rPr>
        <w:t xml:space="preserve"> </w:t>
      </w:r>
      <w:r>
        <w:rPr>
          <w:spacing w:val="-2"/>
        </w:rPr>
        <w:t>tablets</w:t>
      </w:r>
    </w:p>
    <w:p w14:paraId="4F737AD5" w14:textId="77777777" w:rsidR="00E91FDC" w:rsidRDefault="007A041F" w:rsidP="00DA3CA4">
      <w:pPr>
        <w:pStyle w:val="BodyText"/>
        <w:spacing w:before="2"/>
        <w:ind w:left="1110" w:right="1443"/>
      </w:pPr>
      <w:r>
        <w:t>(16.5</w:t>
      </w:r>
      <w:r>
        <w:rPr>
          <w:spacing w:val="-4"/>
        </w:rPr>
        <w:t xml:space="preserve"> </w:t>
      </w:r>
      <w:r>
        <w:t>mm x</w:t>
      </w:r>
      <w:r>
        <w:rPr>
          <w:spacing w:val="-1"/>
        </w:rPr>
        <w:t xml:space="preserve"> </w:t>
      </w:r>
      <w:r>
        <w:t>8.4</w:t>
      </w:r>
      <w:r>
        <w:rPr>
          <w:spacing w:val="-4"/>
        </w:rPr>
        <w:t xml:space="preserve"> </w:t>
      </w:r>
      <w:r>
        <w:t>mm in</w:t>
      </w:r>
      <w:r>
        <w:rPr>
          <w:spacing w:val="-4"/>
        </w:rPr>
        <w:t xml:space="preserve"> </w:t>
      </w:r>
      <w:r>
        <w:t>modified</w:t>
      </w:r>
      <w:r>
        <w:rPr>
          <w:spacing w:val="-1"/>
        </w:rPr>
        <w:t xml:space="preserve"> </w:t>
      </w:r>
      <w:r>
        <w:t>caplet</w:t>
      </w:r>
      <w:r>
        <w:rPr>
          <w:spacing w:val="-3"/>
        </w:rPr>
        <w:t xml:space="preserve"> </w:t>
      </w:r>
      <w:r>
        <w:t>shape).</w:t>
      </w:r>
      <w:r>
        <w:rPr>
          <w:spacing w:val="-1"/>
        </w:rPr>
        <w:t xml:space="preserve"> </w:t>
      </w:r>
      <w:r>
        <w:t>Each</w:t>
      </w:r>
      <w:r>
        <w:rPr>
          <w:spacing w:val="-4"/>
        </w:rPr>
        <w:t xml:space="preserve"> </w:t>
      </w:r>
      <w:r>
        <w:t>tablet is</w:t>
      </w:r>
      <w:r>
        <w:rPr>
          <w:spacing w:val="-3"/>
        </w:rPr>
        <w:t xml:space="preserve"> </w:t>
      </w:r>
      <w:r>
        <w:t>printed</w:t>
      </w:r>
      <w:r>
        <w:rPr>
          <w:spacing w:val="-1"/>
        </w:rPr>
        <w:t xml:space="preserve"> </w:t>
      </w:r>
      <w:r>
        <w:t>with</w:t>
      </w:r>
      <w:r>
        <w:rPr>
          <w:spacing w:val="-1"/>
        </w:rPr>
        <w:t xml:space="preserve"> </w:t>
      </w:r>
      <w:r>
        <w:t>“V</w:t>
      </w:r>
      <w:r>
        <w:rPr>
          <w:spacing w:val="-1"/>
        </w:rPr>
        <w:t xml:space="preserve"> </w:t>
      </w:r>
      <w:r>
        <w:t>150”</w:t>
      </w:r>
      <w:r>
        <w:rPr>
          <w:spacing w:val="-3"/>
        </w:rPr>
        <w:t xml:space="preserve"> </w:t>
      </w:r>
      <w:r>
        <w:t>in</w:t>
      </w:r>
      <w:r>
        <w:rPr>
          <w:spacing w:val="-1"/>
        </w:rPr>
        <w:t xml:space="preserve"> </w:t>
      </w:r>
      <w:r>
        <w:t>black ink on one side only.</w:t>
      </w:r>
    </w:p>
    <w:p w14:paraId="1C3C2F33" w14:textId="77777777" w:rsidR="00E91FDC" w:rsidRDefault="007A041F" w:rsidP="00DA3CA4">
      <w:pPr>
        <w:pStyle w:val="BodyText"/>
        <w:spacing w:before="200"/>
        <w:ind w:left="1110" w:right="1443"/>
      </w:pPr>
      <w:r>
        <w:t>KALYDECO</w:t>
      </w:r>
      <w:r>
        <w:rPr>
          <w:spacing w:val="-4"/>
        </w:rPr>
        <w:t xml:space="preserve"> </w:t>
      </w:r>
      <w:r>
        <w:t>(ivacaftor)</w:t>
      </w:r>
      <w:r>
        <w:rPr>
          <w:spacing w:val="-3"/>
        </w:rPr>
        <w:t xml:space="preserve"> </w:t>
      </w:r>
      <w:r>
        <w:t>granules</w:t>
      </w:r>
      <w:r>
        <w:rPr>
          <w:spacing w:val="-3"/>
        </w:rPr>
        <w:t xml:space="preserve"> </w:t>
      </w:r>
      <w:r>
        <w:t>are</w:t>
      </w:r>
      <w:r>
        <w:rPr>
          <w:spacing w:val="-3"/>
        </w:rPr>
        <w:t xml:space="preserve"> </w:t>
      </w:r>
      <w:r>
        <w:t>white</w:t>
      </w:r>
      <w:r>
        <w:rPr>
          <w:spacing w:val="-5"/>
        </w:rPr>
        <w:t xml:space="preserve"> </w:t>
      </w:r>
      <w:r>
        <w:t>to</w:t>
      </w:r>
      <w:r>
        <w:rPr>
          <w:spacing w:val="-3"/>
        </w:rPr>
        <w:t xml:space="preserve"> </w:t>
      </w:r>
      <w:r>
        <w:t>off-white,</w:t>
      </w:r>
      <w:r>
        <w:rPr>
          <w:spacing w:val="-3"/>
        </w:rPr>
        <w:t xml:space="preserve"> </w:t>
      </w:r>
      <w:r>
        <w:t>sweetened,</w:t>
      </w:r>
      <w:r>
        <w:rPr>
          <w:spacing w:val="-3"/>
        </w:rPr>
        <w:t xml:space="preserve"> </w:t>
      </w:r>
      <w:proofErr w:type="spellStart"/>
      <w:r>
        <w:t>unflavoured</w:t>
      </w:r>
      <w:proofErr w:type="spellEnd"/>
      <w:r>
        <w:rPr>
          <w:spacing w:val="-5"/>
        </w:rPr>
        <w:t xml:space="preserve"> </w:t>
      </w:r>
      <w:r>
        <w:t>granules (approximately 2 mm in diameter) enclosed in unit dose sachets.</w:t>
      </w:r>
    </w:p>
    <w:p w14:paraId="4BEB67A2" w14:textId="77777777" w:rsidR="00E91FDC" w:rsidRDefault="00E91FDC" w:rsidP="00DA3CA4">
      <w:pPr>
        <w:pStyle w:val="BodyText"/>
        <w:spacing w:before="228"/>
      </w:pPr>
    </w:p>
    <w:p w14:paraId="20F37CDB" w14:textId="77777777" w:rsidR="00E91FDC" w:rsidRDefault="007A041F" w:rsidP="00DA3CA4">
      <w:pPr>
        <w:pStyle w:val="Heading1"/>
        <w:numPr>
          <w:ilvl w:val="0"/>
          <w:numId w:val="2"/>
        </w:numPr>
        <w:tabs>
          <w:tab w:val="left" w:pos="1110"/>
        </w:tabs>
        <w:spacing w:before="1"/>
        <w:ind w:hanging="434"/>
      </w:pPr>
      <w:r>
        <w:t>CLINICAL</w:t>
      </w:r>
      <w:r>
        <w:rPr>
          <w:spacing w:val="-16"/>
        </w:rPr>
        <w:t xml:space="preserve"> </w:t>
      </w:r>
      <w:r>
        <w:rPr>
          <w:spacing w:val="-2"/>
        </w:rPr>
        <w:t>PARTICULARS</w:t>
      </w:r>
    </w:p>
    <w:p w14:paraId="3809B094" w14:textId="77777777" w:rsidR="00E91FDC" w:rsidRDefault="007A041F" w:rsidP="00DA3CA4">
      <w:pPr>
        <w:pStyle w:val="Heading2"/>
        <w:numPr>
          <w:ilvl w:val="1"/>
          <w:numId w:val="2"/>
        </w:numPr>
        <w:tabs>
          <w:tab w:val="left" w:pos="1085"/>
        </w:tabs>
        <w:spacing w:before="46"/>
        <w:ind w:left="1085" w:hanging="409"/>
      </w:pPr>
      <w:r>
        <w:rPr>
          <w:smallCaps/>
          <w:spacing w:val="-2"/>
        </w:rPr>
        <w:t>Therapeutic</w:t>
      </w:r>
      <w:r>
        <w:rPr>
          <w:smallCaps/>
        </w:rPr>
        <w:t xml:space="preserve"> </w:t>
      </w:r>
      <w:r>
        <w:rPr>
          <w:smallCaps/>
          <w:spacing w:val="-2"/>
        </w:rPr>
        <w:t>indications</w:t>
      </w:r>
    </w:p>
    <w:p w14:paraId="66C8017E" w14:textId="77777777" w:rsidR="00E91FDC" w:rsidRDefault="007A041F" w:rsidP="00DA3CA4">
      <w:pPr>
        <w:pStyle w:val="BodyText"/>
        <w:spacing w:before="120" w:line="252" w:lineRule="exact"/>
        <w:ind w:left="1110"/>
      </w:pPr>
      <w:r>
        <w:t>KALYDECO</w:t>
      </w:r>
      <w:r>
        <w:rPr>
          <w:spacing w:val="-5"/>
        </w:rPr>
        <w:t xml:space="preserve"> </w:t>
      </w:r>
      <w:r>
        <w:t>is</w:t>
      </w:r>
      <w:r>
        <w:rPr>
          <w:spacing w:val="-4"/>
        </w:rPr>
        <w:t xml:space="preserve"> </w:t>
      </w:r>
      <w:r>
        <w:t>indicated</w:t>
      </w:r>
      <w:r>
        <w:rPr>
          <w:spacing w:val="-3"/>
        </w:rPr>
        <w:t xml:space="preserve"> </w:t>
      </w:r>
      <w:r>
        <w:t>for</w:t>
      </w:r>
      <w:r>
        <w:rPr>
          <w:spacing w:val="-4"/>
        </w:rPr>
        <w:t xml:space="preserve"> </w:t>
      </w:r>
      <w:r>
        <w:t>the</w:t>
      </w:r>
      <w:r>
        <w:rPr>
          <w:spacing w:val="-4"/>
        </w:rPr>
        <w:t xml:space="preserve"> </w:t>
      </w:r>
      <w:r>
        <w:t>treatment</w:t>
      </w:r>
      <w:r>
        <w:rPr>
          <w:spacing w:val="-3"/>
        </w:rPr>
        <w:t xml:space="preserve"> </w:t>
      </w:r>
      <w:r>
        <w:t>of</w:t>
      </w:r>
      <w:r>
        <w:rPr>
          <w:spacing w:val="-5"/>
        </w:rPr>
        <w:t xml:space="preserve"> </w:t>
      </w:r>
      <w:r>
        <w:t>cystic</w:t>
      </w:r>
      <w:r>
        <w:rPr>
          <w:spacing w:val="-4"/>
        </w:rPr>
        <w:t xml:space="preserve"> </w:t>
      </w:r>
      <w:r>
        <w:t>fibrosis</w:t>
      </w:r>
      <w:r>
        <w:rPr>
          <w:spacing w:val="-5"/>
        </w:rPr>
        <w:t xml:space="preserve"> </w:t>
      </w:r>
      <w:r>
        <w:t>(CF)</w:t>
      </w:r>
      <w:r>
        <w:rPr>
          <w:spacing w:val="-4"/>
        </w:rPr>
        <w:t xml:space="preserve"> </w:t>
      </w:r>
      <w:r>
        <w:t>in</w:t>
      </w:r>
      <w:r>
        <w:rPr>
          <w:spacing w:val="-4"/>
        </w:rPr>
        <w:t xml:space="preserve"> </w:t>
      </w:r>
      <w:r>
        <w:t>patients</w:t>
      </w:r>
      <w:r>
        <w:rPr>
          <w:spacing w:val="-3"/>
        </w:rPr>
        <w:t xml:space="preserve"> </w:t>
      </w:r>
      <w:r>
        <w:rPr>
          <w:spacing w:val="-4"/>
        </w:rPr>
        <w:t>aged</w:t>
      </w:r>
    </w:p>
    <w:p w14:paraId="21EE35E9" w14:textId="77777777" w:rsidR="00E91FDC" w:rsidRDefault="007A041F" w:rsidP="00DA3CA4">
      <w:pPr>
        <w:pStyle w:val="BodyText"/>
        <w:ind w:left="1110" w:right="1635"/>
      </w:pPr>
      <w:r>
        <w:t>4</w:t>
      </w:r>
      <w:r>
        <w:rPr>
          <w:spacing w:val="-2"/>
        </w:rPr>
        <w:t xml:space="preserve"> </w:t>
      </w:r>
      <w:r>
        <w:t>months</w:t>
      </w:r>
      <w:r>
        <w:rPr>
          <w:spacing w:val="-2"/>
        </w:rPr>
        <w:t xml:space="preserve"> </w:t>
      </w:r>
      <w:r>
        <w:t>and</w:t>
      </w:r>
      <w:r>
        <w:rPr>
          <w:spacing w:val="-2"/>
        </w:rPr>
        <w:t xml:space="preserve"> </w:t>
      </w:r>
      <w:r>
        <w:t>older</w:t>
      </w:r>
      <w:r>
        <w:rPr>
          <w:spacing w:val="-1"/>
        </w:rPr>
        <w:t xml:space="preserve"> </w:t>
      </w:r>
      <w:r>
        <w:t>who</w:t>
      </w:r>
      <w:r>
        <w:rPr>
          <w:spacing w:val="-2"/>
        </w:rPr>
        <w:t xml:space="preserve"> </w:t>
      </w:r>
      <w:r>
        <w:t>have</w:t>
      </w:r>
      <w:r>
        <w:rPr>
          <w:spacing w:val="40"/>
        </w:rPr>
        <w:t xml:space="preserve"> </w:t>
      </w:r>
      <w:r>
        <w:t>at</w:t>
      </w:r>
      <w:r>
        <w:rPr>
          <w:spacing w:val="-2"/>
        </w:rPr>
        <w:t xml:space="preserve"> </w:t>
      </w:r>
      <w:r>
        <w:t>least</w:t>
      </w:r>
      <w:r>
        <w:rPr>
          <w:spacing w:val="-1"/>
        </w:rPr>
        <w:t xml:space="preserve"> </w:t>
      </w:r>
      <w:r>
        <w:t>one</w:t>
      </w:r>
      <w:r>
        <w:rPr>
          <w:spacing w:val="-3"/>
        </w:rPr>
        <w:t xml:space="preserve"> </w:t>
      </w:r>
      <w:r>
        <w:t>mutation</w:t>
      </w:r>
      <w:r>
        <w:rPr>
          <w:spacing w:val="-4"/>
        </w:rPr>
        <w:t xml:space="preserve"> </w:t>
      </w:r>
      <w:r>
        <w:t>in</w:t>
      </w:r>
      <w:r>
        <w:rPr>
          <w:spacing w:val="-4"/>
        </w:rPr>
        <w:t xml:space="preserve"> </w:t>
      </w:r>
      <w:r>
        <w:t xml:space="preserve">the </w:t>
      </w:r>
      <w:r>
        <w:rPr>
          <w:i/>
        </w:rPr>
        <w:t>CFTR</w:t>
      </w:r>
      <w:r>
        <w:rPr>
          <w:i/>
          <w:spacing w:val="-2"/>
        </w:rPr>
        <w:t xml:space="preserve"> </w:t>
      </w:r>
      <w:r>
        <w:t>gene</w:t>
      </w:r>
      <w:r>
        <w:rPr>
          <w:spacing w:val="-3"/>
        </w:rPr>
        <w:t xml:space="preserve"> </w:t>
      </w:r>
      <w:r>
        <w:t>that</w:t>
      </w:r>
      <w:r>
        <w:rPr>
          <w:spacing w:val="-1"/>
        </w:rPr>
        <w:t xml:space="preserve"> </w:t>
      </w:r>
      <w:r>
        <w:t>is</w:t>
      </w:r>
      <w:r>
        <w:rPr>
          <w:spacing w:val="-2"/>
        </w:rPr>
        <w:t xml:space="preserve"> </w:t>
      </w:r>
      <w:r>
        <w:t xml:space="preserve">responsive to ivacaftor potentiation based on clinical and/or in vitro assay </w:t>
      </w:r>
      <w:proofErr w:type="gramStart"/>
      <w:r>
        <w:t>data(</w:t>
      </w:r>
      <w:proofErr w:type="gramEnd"/>
      <w:r>
        <w:t>see Section 4.4 SPECIAL WARNINGS AND PRECAUTIONS FOR USE, and Section 5.1 PHARMACODYNAMIC PROPERTIES).</w:t>
      </w:r>
    </w:p>
    <w:p w14:paraId="4A96FE24" w14:textId="77777777" w:rsidR="00E91FDC" w:rsidRDefault="007A041F" w:rsidP="00DA3CA4">
      <w:pPr>
        <w:pStyle w:val="Heading2"/>
        <w:numPr>
          <w:ilvl w:val="1"/>
          <w:numId w:val="2"/>
        </w:numPr>
        <w:tabs>
          <w:tab w:val="left" w:pos="1085"/>
        </w:tabs>
        <w:spacing w:before="197"/>
        <w:ind w:left="1085" w:hanging="409"/>
      </w:pPr>
      <w:r>
        <w:rPr>
          <w:smallCaps/>
        </w:rPr>
        <w:t>Dose</w:t>
      </w:r>
      <w:r>
        <w:rPr>
          <w:smallCaps/>
          <w:spacing w:val="-10"/>
        </w:rPr>
        <w:t xml:space="preserve"> </w:t>
      </w:r>
      <w:r>
        <w:rPr>
          <w:smallCaps/>
        </w:rPr>
        <w:t>and</w:t>
      </w:r>
      <w:r>
        <w:rPr>
          <w:smallCaps/>
          <w:spacing w:val="-12"/>
        </w:rPr>
        <w:t xml:space="preserve"> </w:t>
      </w:r>
      <w:r>
        <w:rPr>
          <w:smallCaps/>
        </w:rPr>
        <w:t>method</w:t>
      </w:r>
      <w:r>
        <w:rPr>
          <w:smallCaps/>
          <w:spacing w:val="-7"/>
        </w:rPr>
        <w:t xml:space="preserve"> </w:t>
      </w:r>
      <w:r>
        <w:rPr>
          <w:smallCaps/>
        </w:rPr>
        <w:t>of</w:t>
      </w:r>
      <w:r>
        <w:rPr>
          <w:smallCaps/>
          <w:spacing w:val="-12"/>
        </w:rPr>
        <w:t xml:space="preserve"> </w:t>
      </w:r>
      <w:r>
        <w:rPr>
          <w:smallCaps/>
          <w:spacing w:val="-2"/>
        </w:rPr>
        <w:t>administration</w:t>
      </w:r>
    </w:p>
    <w:p w14:paraId="1DA08465" w14:textId="77777777" w:rsidR="00E91FDC" w:rsidRDefault="007A041F" w:rsidP="00DA3CA4">
      <w:pPr>
        <w:spacing w:before="123"/>
        <w:ind w:left="1110" w:right="1443"/>
      </w:pPr>
      <w:r>
        <w:rPr>
          <w:b/>
        </w:rPr>
        <w:t xml:space="preserve">KALYDECO should only be prescribed by physicians with experience in the treatment of cystic fibrosis. </w:t>
      </w:r>
      <w:r>
        <w:t>If the patient's genotype is unknown, an accurate and validated</w:t>
      </w:r>
      <w:r>
        <w:rPr>
          <w:spacing w:val="-2"/>
        </w:rPr>
        <w:t xml:space="preserve"> </w:t>
      </w:r>
      <w:r>
        <w:t>genotyping</w:t>
      </w:r>
      <w:r>
        <w:rPr>
          <w:spacing w:val="-2"/>
        </w:rPr>
        <w:t xml:space="preserve"> </w:t>
      </w:r>
      <w:r>
        <w:t>method</w:t>
      </w:r>
      <w:r>
        <w:rPr>
          <w:spacing w:val="-2"/>
        </w:rPr>
        <w:t xml:space="preserve"> </w:t>
      </w:r>
      <w:r>
        <w:t>should</w:t>
      </w:r>
      <w:r>
        <w:rPr>
          <w:spacing w:val="-2"/>
        </w:rPr>
        <w:t xml:space="preserve"> </w:t>
      </w:r>
      <w:r>
        <w:t>be</w:t>
      </w:r>
      <w:r>
        <w:rPr>
          <w:spacing w:val="-4"/>
        </w:rPr>
        <w:t xml:space="preserve"> </w:t>
      </w:r>
      <w:r>
        <w:t>performed</w:t>
      </w:r>
      <w:r>
        <w:rPr>
          <w:spacing w:val="-2"/>
        </w:rPr>
        <w:t xml:space="preserve"> </w:t>
      </w:r>
      <w:r>
        <w:t>to</w:t>
      </w:r>
      <w:r>
        <w:rPr>
          <w:spacing w:val="-5"/>
        </w:rPr>
        <w:t xml:space="preserve"> </w:t>
      </w:r>
      <w:r>
        <w:t>confirm</w:t>
      </w:r>
      <w:r>
        <w:rPr>
          <w:spacing w:val="-4"/>
        </w:rPr>
        <w:t xml:space="preserve"> </w:t>
      </w:r>
      <w:r>
        <w:t>the</w:t>
      </w:r>
      <w:r>
        <w:rPr>
          <w:spacing w:val="-2"/>
        </w:rPr>
        <w:t xml:space="preserve"> </w:t>
      </w:r>
      <w:r>
        <w:t>presence</w:t>
      </w:r>
      <w:r>
        <w:rPr>
          <w:spacing w:val="-2"/>
        </w:rPr>
        <w:t xml:space="preserve"> </w:t>
      </w:r>
      <w:r>
        <w:t>of</w:t>
      </w:r>
      <w:r>
        <w:rPr>
          <w:spacing w:val="-2"/>
        </w:rPr>
        <w:t xml:space="preserve"> </w:t>
      </w:r>
      <w:r>
        <w:t>an</w:t>
      </w:r>
      <w:r>
        <w:rPr>
          <w:spacing w:val="-4"/>
        </w:rPr>
        <w:t xml:space="preserve"> </w:t>
      </w:r>
      <w:r>
        <w:t>indicated mutation</w:t>
      </w:r>
      <w:r>
        <w:rPr>
          <w:spacing w:val="-2"/>
        </w:rPr>
        <w:t xml:space="preserve"> </w:t>
      </w:r>
      <w:r>
        <w:t xml:space="preserve">in at least one allele of the </w:t>
      </w:r>
      <w:r>
        <w:rPr>
          <w:i/>
        </w:rPr>
        <w:t xml:space="preserve">CFTR </w:t>
      </w:r>
      <w:r>
        <w:t>gene before</w:t>
      </w:r>
      <w:r>
        <w:rPr>
          <w:spacing w:val="-3"/>
        </w:rPr>
        <w:t xml:space="preserve"> </w:t>
      </w:r>
      <w:r>
        <w:t>starting</w:t>
      </w:r>
      <w:r>
        <w:rPr>
          <w:spacing w:val="-4"/>
        </w:rPr>
        <w:t xml:space="preserve"> </w:t>
      </w:r>
      <w:r>
        <w:t>treatment (see Section 5.1 PHARMACODYNAMIC PROPERTIES).</w:t>
      </w:r>
    </w:p>
    <w:p w14:paraId="3203DDF3" w14:textId="77777777" w:rsidR="00E91FDC" w:rsidRDefault="007A041F" w:rsidP="00DA3CA4">
      <w:pPr>
        <w:pStyle w:val="BodyText"/>
        <w:spacing w:before="201"/>
        <w:ind w:left="1110" w:right="1770"/>
      </w:pPr>
      <w:r>
        <w:t>In</w:t>
      </w:r>
      <w:r>
        <w:rPr>
          <w:spacing w:val="-2"/>
        </w:rPr>
        <w:t xml:space="preserve"> </w:t>
      </w:r>
      <w:r>
        <w:t>patients</w:t>
      </w:r>
      <w:r>
        <w:rPr>
          <w:spacing w:val="-2"/>
        </w:rPr>
        <w:t xml:space="preserve"> </w:t>
      </w:r>
      <w:r>
        <w:t>with</w:t>
      </w:r>
      <w:r>
        <w:rPr>
          <w:spacing w:val="-2"/>
        </w:rPr>
        <w:t xml:space="preserve"> </w:t>
      </w:r>
      <w:r>
        <w:rPr>
          <w:i/>
        </w:rPr>
        <w:t>R117H</w:t>
      </w:r>
      <w:r>
        <w:rPr>
          <w:i/>
          <w:spacing w:val="-6"/>
        </w:rPr>
        <w:t xml:space="preserve"> </w:t>
      </w:r>
      <w:r>
        <w:t>mutation,</w:t>
      </w:r>
      <w:r>
        <w:rPr>
          <w:spacing w:val="-2"/>
        </w:rPr>
        <w:t xml:space="preserve"> </w:t>
      </w:r>
      <w:r>
        <w:t>analysis</w:t>
      </w:r>
      <w:r>
        <w:rPr>
          <w:spacing w:val="-2"/>
        </w:rPr>
        <w:t xml:space="preserve"> </w:t>
      </w:r>
      <w:r>
        <w:t>of</w:t>
      </w:r>
      <w:r>
        <w:rPr>
          <w:spacing w:val="-4"/>
        </w:rPr>
        <w:t xml:space="preserve"> </w:t>
      </w:r>
      <w:r>
        <w:t>the</w:t>
      </w:r>
      <w:r>
        <w:rPr>
          <w:spacing w:val="-4"/>
        </w:rPr>
        <w:t xml:space="preserve"> </w:t>
      </w:r>
      <w:r>
        <w:t>poly-T</w:t>
      </w:r>
      <w:r>
        <w:rPr>
          <w:spacing w:val="-2"/>
        </w:rPr>
        <w:t xml:space="preserve"> </w:t>
      </w:r>
      <w:r>
        <w:t>variants</w:t>
      </w:r>
      <w:r>
        <w:rPr>
          <w:spacing w:val="-2"/>
        </w:rPr>
        <w:t xml:space="preserve"> </w:t>
      </w:r>
      <w:r>
        <w:t>should</w:t>
      </w:r>
      <w:r>
        <w:rPr>
          <w:spacing w:val="-5"/>
        </w:rPr>
        <w:t xml:space="preserve"> </w:t>
      </w:r>
      <w:r>
        <w:t>be</w:t>
      </w:r>
      <w:r>
        <w:rPr>
          <w:spacing w:val="-1"/>
        </w:rPr>
        <w:t xml:space="preserve"> </w:t>
      </w:r>
      <w:r>
        <w:t xml:space="preserve">performed. In asymptomatic patients with </w:t>
      </w:r>
      <w:r>
        <w:rPr>
          <w:i/>
        </w:rPr>
        <w:t xml:space="preserve">R117H-7T </w:t>
      </w:r>
      <w:r>
        <w:t>a sweat test should be conducted and a diagnosis of CF confirmed prior to starting treatment.</w:t>
      </w:r>
    </w:p>
    <w:p w14:paraId="59668326" w14:textId="77777777" w:rsidR="00E91FDC" w:rsidRDefault="00E91FDC" w:rsidP="00DA3CA4">
      <w:pPr>
        <w:sectPr w:rsidR="00E91FDC">
          <w:headerReference w:type="default" r:id="rId7"/>
          <w:footerReference w:type="default" r:id="rId8"/>
          <w:type w:val="continuous"/>
          <w:pgSz w:w="11920" w:h="16850"/>
          <w:pgMar w:top="1580" w:right="300" w:bottom="960" w:left="1040" w:header="0" w:footer="766" w:gutter="0"/>
          <w:pgNumType w:start="1"/>
          <w:cols w:space="720"/>
        </w:sectPr>
      </w:pPr>
    </w:p>
    <w:p w14:paraId="4CC23AC5" w14:textId="77777777" w:rsidR="00E91FDC" w:rsidRDefault="007A041F" w:rsidP="00DA3CA4">
      <w:pPr>
        <w:pStyle w:val="BodyText"/>
        <w:spacing w:before="79"/>
        <w:ind w:left="1110" w:right="1827"/>
      </w:pPr>
      <w:r>
        <w:lastRenderedPageBreak/>
        <w:t>Adults,</w:t>
      </w:r>
      <w:r>
        <w:rPr>
          <w:spacing w:val="-2"/>
        </w:rPr>
        <w:t xml:space="preserve"> </w:t>
      </w:r>
      <w:r>
        <w:t>adolescents,</w:t>
      </w:r>
      <w:r>
        <w:rPr>
          <w:spacing w:val="-4"/>
        </w:rPr>
        <w:t xml:space="preserve"> </w:t>
      </w:r>
      <w:r>
        <w:t>and</w:t>
      </w:r>
      <w:r>
        <w:rPr>
          <w:spacing w:val="-2"/>
        </w:rPr>
        <w:t xml:space="preserve"> </w:t>
      </w:r>
      <w:r>
        <w:t>children</w:t>
      </w:r>
      <w:r>
        <w:rPr>
          <w:spacing w:val="-4"/>
        </w:rPr>
        <w:t xml:space="preserve"> </w:t>
      </w:r>
      <w:r>
        <w:t>aged</w:t>
      </w:r>
      <w:r>
        <w:rPr>
          <w:spacing w:val="-2"/>
        </w:rPr>
        <w:t xml:space="preserve"> </w:t>
      </w:r>
      <w:r>
        <w:t>4</w:t>
      </w:r>
      <w:r>
        <w:rPr>
          <w:spacing w:val="-5"/>
        </w:rPr>
        <w:t xml:space="preserve"> </w:t>
      </w:r>
      <w:r>
        <w:t>months</w:t>
      </w:r>
      <w:r>
        <w:rPr>
          <w:spacing w:val="-2"/>
        </w:rPr>
        <w:t xml:space="preserve"> </w:t>
      </w:r>
      <w:r>
        <w:t>and</w:t>
      </w:r>
      <w:r>
        <w:rPr>
          <w:spacing w:val="-5"/>
        </w:rPr>
        <w:t xml:space="preserve"> </w:t>
      </w:r>
      <w:r>
        <w:t>older</w:t>
      </w:r>
      <w:r>
        <w:rPr>
          <w:spacing w:val="-1"/>
        </w:rPr>
        <w:t xml:space="preserve"> </w:t>
      </w:r>
      <w:r>
        <w:t>should</w:t>
      </w:r>
      <w:r>
        <w:rPr>
          <w:spacing w:val="-2"/>
        </w:rPr>
        <w:t xml:space="preserve"> </w:t>
      </w:r>
      <w:r>
        <w:t>be</w:t>
      </w:r>
      <w:r>
        <w:rPr>
          <w:spacing w:val="-2"/>
        </w:rPr>
        <w:t xml:space="preserve"> </w:t>
      </w:r>
      <w:r>
        <w:t>dosed</w:t>
      </w:r>
      <w:r>
        <w:rPr>
          <w:spacing w:val="-5"/>
        </w:rPr>
        <w:t xml:space="preserve"> </w:t>
      </w:r>
      <w:r>
        <w:t>according to Table 1.</w:t>
      </w:r>
    </w:p>
    <w:p w14:paraId="52557BF8" w14:textId="77777777" w:rsidR="00E91FDC" w:rsidRDefault="00E91FDC" w:rsidP="00DA3CA4">
      <w:pPr>
        <w:pStyle w:val="BodyText"/>
        <w:spacing w:before="6"/>
        <w:rPr>
          <w:sz w:val="17"/>
        </w:rPr>
      </w:pPr>
    </w:p>
    <w:tbl>
      <w:tblPr>
        <w:tblW w:w="0" w:type="auto"/>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984"/>
        <w:gridCol w:w="3545"/>
        <w:gridCol w:w="2124"/>
      </w:tblGrid>
      <w:tr w:rsidR="00E91FDC" w14:paraId="7104B21C" w14:textId="77777777">
        <w:trPr>
          <w:trHeight w:val="705"/>
        </w:trPr>
        <w:tc>
          <w:tcPr>
            <w:tcW w:w="9638" w:type="dxa"/>
            <w:gridSpan w:val="4"/>
          </w:tcPr>
          <w:p w14:paraId="3481C238" w14:textId="77777777" w:rsidR="00E91FDC" w:rsidRDefault="007A041F" w:rsidP="00DA3CA4">
            <w:pPr>
              <w:pStyle w:val="TableParagraph"/>
              <w:spacing w:before="1" w:line="244" w:lineRule="auto"/>
              <w:ind w:left="1000" w:right="642" w:hanging="888"/>
              <w:rPr>
                <w:b/>
              </w:rPr>
            </w:pPr>
            <w:r>
              <w:rPr>
                <w:b/>
              </w:rPr>
              <w:t>Table</w:t>
            </w:r>
            <w:r>
              <w:rPr>
                <w:b/>
                <w:spacing w:val="-2"/>
              </w:rPr>
              <w:t xml:space="preserve"> </w:t>
            </w:r>
            <w:r>
              <w:rPr>
                <w:b/>
              </w:rPr>
              <w:t>1:</w:t>
            </w:r>
            <w:r>
              <w:rPr>
                <w:b/>
                <w:spacing w:val="-3"/>
              </w:rPr>
              <w:t xml:space="preserve"> </w:t>
            </w:r>
            <w:r>
              <w:rPr>
                <w:b/>
              </w:rPr>
              <w:t>Dosing</w:t>
            </w:r>
            <w:r>
              <w:rPr>
                <w:b/>
                <w:spacing w:val="-3"/>
              </w:rPr>
              <w:t xml:space="preserve"> </w:t>
            </w:r>
            <w:r>
              <w:rPr>
                <w:b/>
              </w:rPr>
              <w:t>recommendations</w:t>
            </w:r>
            <w:r>
              <w:rPr>
                <w:b/>
                <w:spacing w:val="-3"/>
              </w:rPr>
              <w:t xml:space="preserve"> </w:t>
            </w:r>
            <w:r>
              <w:rPr>
                <w:b/>
              </w:rPr>
              <w:t>for</w:t>
            </w:r>
            <w:r>
              <w:rPr>
                <w:b/>
                <w:spacing w:val="-3"/>
              </w:rPr>
              <w:t xml:space="preserve"> </w:t>
            </w:r>
            <w:r>
              <w:rPr>
                <w:b/>
              </w:rPr>
              <w:t>patients</w:t>
            </w:r>
            <w:r>
              <w:rPr>
                <w:b/>
                <w:spacing w:val="-3"/>
              </w:rPr>
              <w:t xml:space="preserve"> </w:t>
            </w:r>
            <w:r>
              <w:rPr>
                <w:b/>
              </w:rPr>
              <w:t>aged</w:t>
            </w:r>
            <w:r>
              <w:rPr>
                <w:b/>
                <w:spacing w:val="-5"/>
              </w:rPr>
              <w:t xml:space="preserve"> </w:t>
            </w:r>
            <w:r>
              <w:rPr>
                <w:b/>
              </w:rPr>
              <w:t>4</w:t>
            </w:r>
            <w:r>
              <w:rPr>
                <w:b/>
                <w:spacing w:val="-3"/>
              </w:rPr>
              <w:t xml:space="preserve"> </w:t>
            </w:r>
            <w:r>
              <w:rPr>
                <w:b/>
              </w:rPr>
              <w:t>months</w:t>
            </w:r>
            <w:r>
              <w:rPr>
                <w:b/>
                <w:spacing w:val="-3"/>
              </w:rPr>
              <w:t xml:space="preserve"> </w:t>
            </w:r>
            <w:r>
              <w:rPr>
                <w:b/>
              </w:rPr>
              <w:t>and</w:t>
            </w:r>
            <w:r>
              <w:rPr>
                <w:b/>
                <w:spacing w:val="-3"/>
              </w:rPr>
              <w:t xml:space="preserve"> </w:t>
            </w:r>
            <w:r>
              <w:rPr>
                <w:b/>
              </w:rPr>
              <w:t>older</w:t>
            </w:r>
            <w:r>
              <w:rPr>
                <w:b/>
                <w:spacing w:val="-4"/>
              </w:rPr>
              <w:t xml:space="preserve"> </w:t>
            </w:r>
            <w:r>
              <w:rPr>
                <w:b/>
              </w:rPr>
              <w:t>with</w:t>
            </w:r>
            <w:r>
              <w:rPr>
                <w:b/>
                <w:spacing w:val="-5"/>
              </w:rPr>
              <w:t xml:space="preserve"> </w:t>
            </w:r>
            <w:r>
              <w:rPr>
                <w:b/>
              </w:rPr>
              <w:t>at</w:t>
            </w:r>
            <w:r>
              <w:rPr>
                <w:b/>
                <w:spacing w:val="-3"/>
              </w:rPr>
              <w:t xml:space="preserve"> </w:t>
            </w:r>
            <w:r>
              <w:rPr>
                <w:b/>
              </w:rPr>
              <w:t>least</w:t>
            </w:r>
            <w:r>
              <w:rPr>
                <w:b/>
                <w:spacing w:val="-3"/>
              </w:rPr>
              <w:t xml:space="preserve"> </w:t>
            </w:r>
            <w:r>
              <w:rPr>
                <w:b/>
              </w:rPr>
              <w:t>one</w:t>
            </w:r>
            <w:r>
              <w:rPr>
                <w:b/>
                <w:spacing w:val="-3"/>
              </w:rPr>
              <w:t xml:space="preserve"> </w:t>
            </w:r>
            <w:r>
              <w:rPr>
                <w:b/>
              </w:rPr>
              <w:t>of</w:t>
            </w:r>
            <w:r>
              <w:rPr>
                <w:b/>
                <w:spacing w:val="-3"/>
              </w:rPr>
              <w:t xml:space="preserve"> </w:t>
            </w:r>
            <w:r>
              <w:rPr>
                <w:b/>
              </w:rPr>
              <w:t xml:space="preserve">the indicated mutations in at least one allele of the </w:t>
            </w:r>
            <w:r>
              <w:rPr>
                <w:b/>
                <w:i/>
              </w:rPr>
              <w:t xml:space="preserve">CFTR </w:t>
            </w:r>
            <w:r>
              <w:rPr>
                <w:b/>
              </w:rPr>
              <w:t>gene</w:t>
            </w:r>
          </w:p>
        </w:tc>
      </w:tr>
      <w:tr w:rsidR="00E91FDC" w14:paraId="2FE02FAF" w14:textId="77777777">
        <w:trPr>
          <w:trHeight w:val="453"/>
        </w:trPr>
        <w:tc>
          <w:tcPr>
            <w:tcW w:w="1985" w:type="dxa"/>
          </w:tcPr>
          <w:p w14:paraId="5C31DF38" w14:textId="77777777" w:rsidR="00E91FDC" w:rsidRDefault="007A041F" w:rsidP="00DA3CA4">
            <w:pPr>
              <w:pStyle w:val="TableParagraph"/>
              <w:spacing w:before="3"/>
              <w:ind w:left="112"/>
              <w:rPr>
                <w:b/>
              </w:rPr>
            </w:pPr>
            <w:r>
              <w:rPr>
                <w:b/>
                <w:spacing w:val="-5"/>
              </w:rPr>
              <w:t>Age</w:t>
            </w:r>
          </w:p>
        </w:tc>
        <w:tc>
          <w:tcPr>
            <w:tcW w:w="1984" w:type="dxa"/>
          </w:tcPr>
          <w:p w14:paraId="004D5BB6" w14:textId="77777777" w:rsidR="00E91FDC" w:rsidRDefault="007A041F" w:rsidP="00DA3CA4">
            <w:pPr>
              <w:pStyle w:val="TableParagraph"/>
              <w:spacing w:before="3"/>
              <w:ind w:left="112"/>
              <w:rPr>
                <w:b/>
              </w:rPr>
            </w:pPr>
            <w:r>
              <w:rPr>
                <w:b/>
                <w:spacing w:val="-2"/>
              </w:rPr>
              <w:t>Weight</w:t>
            </w:r>
          </w:p>
        </w:tc>
        <w:tc>
          <w:tcPr>
            <w:tcW w:w="3545" w:type="dxa"/>
          </w:tcPr>
          <w:p w14:paraId="32C40BF7" w14:textId="77777777" w:rsidR="00E91FDC" w:rsidRDefault="007A041F" w:rsidP="00DA3CA4">
            <w:pPr>
              <w:pStyle w:val="TableParagraph"/>
              <w:spacing w:before="3"/>
              <w:ind w:left="113"/>
              <w:rPr>
                <w:b/>
              </w:rPr>
            </w:pPr>
            <w:r>
              <w:rPr>
                <w:b/>
                <w:spacing w:val="-4"/>
              </w:rPr>
              <w:t>Dose</w:t>
            </w:r>
          </w:p>
        </w:tc>
        <w:tc>
          <w:tcPr>
            <w:tcW w:w="2124" w:type="dxa"/>
          </w:tcPr>
          <w:p w14:paraId="260BDB13" w14:textId="77777777" w:rsidR="00E91FDC" w:rsidRDefault="007A041F" w:rsidP="00DA3CA4">
            <w:pPr>
              <w:pStyle w:val="TableParagraph"/>
              <w:spacing w:before="3"/>
              <w:ind w:left="112"/>
              <w:rPr>
                <w:b/>
              </w:rPr>
            </w:pPr>
            <w:r>
              <w:rPr>
                <w:b/>
              </w:rPr>
              <w:t>Total</w:t>
            </w:r>
            <w:r>
              <w:rPr>
                <w:b/>
                <w:spacing w:val="-4"/>
              </w:rPr>
              <w:t xml:space="preserve"> </w:t>
            </w:r>
            <w:r>
              <w:rPr>
                <w:b/>
              </w:rPr>
              <w:t>daily</w:t>
            </w:r>
            <w:r>
              <w:rPr>
                <w:b/>
                <w:spacing w:val="-3"/>
              </w:rPr>
              <w:t xml:space="preserve"> </w:t>
            </w:r>
            <w:r>
              <w:rPr>
                <w:b/>
                <w:spacing w:val="-4"/>
              </w:rPr>
              <w:t>dose</w:t>
            </w:r>
          </w:p>
        </w:tc>
      </w:tr>
      <w:tr w:rsidR="00E91FDC" w14:paraId="25223D66" w14:textId="77777777">
        <w:trPr>
          <w:trHeight w:val="683"/>
        </w:trPr>
        <w:tc>
          <w:tcPr>
            <w:tcW w:w="1985" w:type="dxa"/>
          </w:tcPr>
          <w:p w14:paraId="469226DD" w14:textId="77777777" w:rsidR="00E91FDC" w:rsidRDefault="007A041F" w:rsidP="00DA3CA4">
            <w:pPr>
              <w:pStyle w:val="TableParagraph"/>
              <w:ind w:left="112" w:right="198"/>
              <w:rPr>
                <w:sz w:val="21"/>
              </w:rPr>
            </w:pPr>
            <w:r>
              <w:rPr>
                <w:sz w:val="21"/>
              </w:rPr>
              <w:t>4</w:t>
            </w:r>
            <w:r>
              <w:rPr>
                <w:spacing w:val="-12"/>
                <w:sz w:val="21"/>
              </w:rPr>
              <w:t xml:space="preserve"> </w:t>
            </w:r>
            <w:r>
              <w:rPr>
                <w:sz w:val="21"/>
              </w:rPr>
              <w:t>months</w:t>
            </w:r>
            <w:r>
              <w:rPr>
                <w:spacing w:val="-12"/>
                <w:sz w:val="21"/>
              </w:rPr>
              <w:t xml:space="preserve"> </w:t>
            </w:r>
            <w:r>
              <w:rPr>
                <w:sz w:val="21"/>
              </w:rPr>
              <w:t>to</w:t>
            </w:r>
            <w:r>
              <w:rPr>
                <w:spacing w:val="-12"/>
                <w:sz w:val="21"/>
              </w:rPr>
              <w:t xml:space="preserve"> </w:t>
            </w:r>
            <w:r>
              <w:rPr>
                <w:sz w:val="21"/>
              </w:rPr>
              <w:t>less than 6 months</w:t>
            </w:r>
          </w:p>
        </w:tc>
        <w:tc>
          <w:tcPr>
            <w:tcW w:w="1984" w:type="dxa"/>
          </w:tcPr>
          <w:p w14:paraId="6FE9C167" w14:textId="77777777" w:rsidR="00E91FDC" w:rsidRDefault="007A041F" w:rsidP="00DA3CA4">
            <w:pPr>
              <w:pStyle w:val="TableParagraph"/>
              <w:spacing w:before="123"/>
              <w:ind w:left="112"/>
              <w:rPr>
                <w:sz w:val="21"/>
              </w:rPr>
            </w:pPr>
            <w:r>
              <w:rPr>
                <w:sz w:val="21"/>
              </w:rPr>
              <w:t>≥5</w:t>
            </w:r>
            <w:r>
              <w:rPr>
                <w:spacing w:val="-1"/>
                <w:sz w:val="21"/>
              </w:rPr>
              <w:t xml:space="preserve"> </w:t>
            </w:r>
            <w:r>
              <w:rPr>
                <w:spacing w:val="-5"/>
                <w:sz w:val="21"/>
              </w:rPr>
              <w:t>kg</w:t>
            </w:r>
          </w:p>
        </w:tc>
        <w:tc>
          <w:tcPr>
            <w:tcW w:w="3545" w:type="dxa"/>
          </w:tcPr>
          <w:p w14:paraId="75AD7371" w14:textId="77777777" w:rsidR="00E91FDC" w:rsidRDefault="007A041F" w:rsidP="00DA3CA4">
            <w:pPr>
              <w:pStyle w:val="TableParagraph"/>
              <w:spacing w:before="123"/>
              <w:ind w:left="113"/>
              <w:rPr>
                <w:sz w:val="21"/>
              </w:rPr>
            </w:pPr>
            <w:r>
              <w:rPr>
                <w:sz w:val="21"/>
              </w:rPr>
              <w:t>25</w:t>
            </w:r>
            <w:r>
              <w:rPr>
                <w:spacing w:val="-4"/>
                <w:sz w:val="21"/>
              </w:rPr>
              <w:t xml:space="preserve"> </w:t>
            </w:r>
            <w:r>
              <w:rPr>
                <w:sz w:val="21"/>
              </w:rPr>
              <w:t>mg</w:t>
            </w:r>
            <w:r>
              <w:rPr>
                <w:spacing w:val="-3"/>
                <w:sz w:val="21"/>
              </w:rPr>
              <w:t xml:space="preserve"> </w:t>
            </w:r>
            <w:r>
              <w:rPr>
                <w:sz w:val="21"/>
              </w:rPr>
              <w:t>granules</w:t>
            </w:r>
            <w:r>
              <w:rPr>
                <w:spacing w:val="-4"/>
                <w:sz w:val="21"/>
              </w:rPr>
              <w:t xml:space="preserve"> </w:t>
            </w:r>
            <w:r>
              <w:rPr>
                <w:sz w:val="21"/>
              </w:rPr>
              <w:t>(one</w:t>
            </w:r>
            <w:r>
              <w:rPr>
                <w:spacing w:val="-3"/>
                <w:sz w:val="21"/>
              </w:rPr>
              <w:t xml:space="preserve"> </w:t>
            </w:r>
            <w:r>
              <w:rPr>
                <w:sz w:val="21"/>
              </w:rPr>
              <w:t>sachet)</w:t>
            </w:r>
            <w:r>
              <w:rPr>
                <w:spacing w:val="-8"/>
                <w:sz w:val="21"/>
              </w:rPr>
              <w:t xml:space="preserve"> </w:t>
            </w:r>
            <w:r>
              <w:rPr>
                <w:spacing w:val="-4"/>
                <w:sz w:val="21"/>
              </w:rPr>
              <w:t>q12h</w:t>
            </w:r>
          </w:p>
        </w:tc>
        <w:tc>
          <w:tcPr>
            <w:tcW w:w="2124" w:type="dxa"/>
          </w:tcPr>
          <w:p w14:paraId="1A32ACF7" w14:textId="77777777" w:rsidR="00E91FDC" w:rsidRDefault="007A041F" w:rsidP="00DA3CA4">
            <w:pPr>
              <w:pStyle w:val="TableParagraph"/>
              <w:spacing w:before="123"/>
              <w:ind w:left="112"/>
              <w:rPr>
                <w:sz w:val="21"/>
              </w:rPr>
            </w:pPr>
            <w:r>
              <w:rPr>
                <w:sz w:val="21"/>
              </w:rPr>
              <w:t>50</w:t>
            </w:r>
            <w:r>
              <w:rPr>
                <w:spacing w:val="-6"/>
                <w:sz w:val="21"/>
              </w:rPr>
              <w:t xml:space="preserve"> </w:t>
            </w:r>
            <w:r>
              <w:rPr>
                <w:sz w:val="21"/>
              </w:rPr>
              <w:t>mg</w:t>
            </w:r>
            <w:r>
              <w:rPr>
                <w:spacing w:val="-2"/>
                <w:sz w:val="21"/>
              </w:rPr>
              <w:t xml:space="preserve"> </w:t>
            </w:r>
            <w:r>
              <w:rPr>
                <w:sz w:val="21"/>
              </w:rPr>
              <w:t>(two</w:t>
            </w:r>
            <w:r>
              <w:rPr>
                <w:spacing w:val="-4"/>
                <w:sz w:val="21"/>
              </w:rPr>
              <w:t xml:space="preserve"> </w:t>
            </w:r>
            <w:r>
              <w:rPr>
                <w:spacing w:val="-2"/>
                <w:sz w:val="21"/>
              </w:rPr>
              <w:t>sachets)</w:t>
            </w:r>
          </w:p>
        </w:tc>
      </w:tr>
      <w:tr w:rsidR="00E91FDC" w14:paraId="6B5F994B" w14:textId="77777777">
        <w:trPr>
          <w:trHeight w:val="441"/>
        </w:trPr>
        <w:tc>
          <w:tcPr>
            <w:tcW w:w="1985" w:type="dxa"/>
            <w:vMerge w:val="restart"/>
          </w:tcPr>
          <w:p w14:paraId="39133F36" w14:textId="77777777" w:rsidR="00E91FDC" w:rsidRDefault="007A041F" w:rsidP="00DA3CA4">
            <w:pPr>
              <w:pStyle w:val="TableParagraph"/>
              <w:ind w:left="112"/>
              <w:rPr>
                <w:sz w:val="21"/>
              </w:rPr>
            </w:pPr>
            <w:r>
              <w:rPr>
                <w:sz w:val="21"/>
              </w:rPr>
              <w:t>6</w:t>
            </w:r>
            <w:r>
              <w:rPr>
                <w:spacing w:val="-3"/>
                <w:sz w:val="21"/>
              </w:rPr>
              <w:t xml:space="preserve"> </w:t>
            </w:r>
            <w:r>
              <w:rPr>
                <w:sz w:val="21"/>
              </w:rPr>
              <w:t>months</w:t>
            </w:r>
            <w:r>
              <w:rPr>
                <w:spacing w:val="-3"/>
                <w:sz w:val="21"/>
              </w:rPr>
              <w:t xml:space="preserve"> </w:t>
            </w:r>
            <w:r>
              <w:rPr>
                <w:sz w:val="21"/>
              </w:rPr>
              <w:t>and</w:t>
            </w:r>
            <w:r>
              <w:rPr>
                <w:spacing w:val="-2"/>
                <w:sz w:val="21"/>
              </w:rPr>
              <w:t xml:space="preserve"> older</w:t>
            </w:r>
          </w:p>
        </w:tc>
        <w:tc>
          <w:tcPr>
            <w:tcW w:w="1984" w:type="dxa"/>
          </w:tcPr>
          <w:p w14:paraId="326CDA27" w14:textId="77777777" w:rsidR="00E91FDC" w:rsidRDefault="007A041F" w:rsidP="00DA3CA4">
            <w:pPr>
              <w:pStyle w:val="TableParagraph"/>
              <w:spacing w:line="240" w:lineRule="exact"/>
              <w:ind w:left="112"/>
              <w:rPr>
                <w:sz w:val="21"/>
              </w:rPr>
            </w:pPr>
            <w:r>
              <w:rPr>
                <w:sz w:val="21"/>
              </w:rPr>
              <w:t>≥5</w:t>
            </w:r>
            <w:r>
              <w:rPr>
                <w:spacing w:val="-1"/>
                <w:sz w:val="21"/>
              </w:rPr>
              <w:t xml:space="preserve"> </w:t>
            </w:r>
            <w:r>
              <w:rPr>
                <w:sz w:val="21"/>
              </w:rPr>
              <w:t>kg</w:t>
            </w:r>
            <w:r>
              <w:rPr>
                <w:spacing w:val="-4"/>
                <w:sz w:val="21"/>
              </w:rPr>
              <w:t xml:space="preserve"> </w:t>
            </w:r>
            <w:r>
              <w:rPr>
                <w:sz w:val="21"/>
              </w:rPr>
              <w:t>to</w:t>
            </w:r>
            <w:r>
              <w:rPr>
                <w:spacing w:val="-6"/>
                <w:sz w:val="21"/>
              </w:rPr>
              <w:t xml:space="preserve"> </w:t>
            </w:r>
            <w:r>
              <w:rPr>
                <w:sz w:val="21"/>
              </w:rPr>
              <w:t>&lt;7</w:t>
            </w:r>
            <w:r>
              <w:rPr>
                <w:spacing w:val="-3"/>
                <w:sz w:val="21"/>
              </w:rPr>
              <w:t xml:space="preserve"> </w:t>
            </w:r>
            <w:r>
              <w:rPr>
                <w:spacing w:val="-5"/>
                <w:sz w:val="21"/>
              </w:rPr>
              <w:t>kg</w:t>
            </w:r>
          </w:p>
        </w:tc>
        <w:tc>
          <w:tcPr>
            <w:tcW w:w="3545" w:type="dxa"/>
          </w:tcPr>
          <w:p w14:paraId="14F9D45A" w14:textId="77777777" w:rsidR="00E91FDC" w:rsidRDefault="007A041F" w:rsidP="00DA3CA4">
            <w:pPr>
              <w:pStyle w:val="TableParagraph"/>
              <w:spacing w:line="240" w:lineRule="exact"/>
              <w:ind w:left="113"/>
              <w:rPr>
                <w:sz w:val="21"/>
              </w:rPr>
            </w:pPr>
            <w:r>
              <w:rPr>
                <w:sz w:val="21"/>
              </w:rPr>
              <w:t>25</w:t>
            </w:r>
            <w:r>
              <w:rPr>
                <w:spacing w:val="-4"/>
                <w:sz w:val="21"/>
              </w:rPr>
              <w:t xml:space="preserve"> </w:t>
            </w:r>
            <w:r>
              <w:rPr>
                <w:sz w:val="21"/>
              </w:rPr>
              <w:t>mg</w:t>
            </w:r>
            <w:r>
              <w:rPr>
                <w:spacing w:val="-3"/>
                <w:sz w:val="21"/>
              </w:rPr>
              <w:t xml:space="preserve"> </w:t>
            </w:r>
            <w:r>
              <w:rPr>
                <w:sz w:val="21"/>
              </w:rPr>
              <w:t>granules</w:t>
            </w:r>
            <w:r>
              <w:rPr>
                <w:spacing w:val="-4"/>
                <w:sz w:val="21"/>
              </w:rPr>
              <w:t xml:space="preserve"> </w:t>
            </w:r>
            <w:r>
              <w:rPr>
                <w:sz w:val="21"/>
              </w:rPr>
              <w:t>(one</w:t>
            </w:r>
            <w:r>
              <w:rPr>
                <w:spacing w:val="-3"/>
                <w:sz w:val="21"/>
              </w:rPr>
              <w:t xml:space="preserve"> </w:t>
            </w:r>
            <w:r>
              <w:rPr>
                <w:sz w:val="21"/>
              </w:rPr>
              <w:t>sachet)</w:t>
            </w:r>
            <w:r>
              <w:rPr>
                <w:spacing w:val="-8"/>
                <w:sz w:val="21"/>
              </w:rPr>
              <w:t xml:space="preserve"> </w:t>
            </w:r>
            <w:r>
              <w:rPr>
                <w:spacing w:val="-4"/>
                <w:sz w:val="21"/>
              </w:rPr>
              <w:t>q12h</w:t>
            </w:r>
          </w:p>
        </w:tc>
        <w:tc>
          <w:tcPr>
            <w:tcW w:w="2124" w:type="dxa"/>
          </w:tcPr>
          <w:p w14:paraId="4F542D6D" w14:textId="77777777" w:rsidR="00E91FDC" w:rsidRDefault="007A041F" w:rsidP="00DA3CA4">
            <w:pPr>
              <w:pStyle w:val="TableParagraph"/>
              <w:spacing w:line="240" w:lineRule="exact"/>
              <w:ind w:left="112"/>
              <w:rPr>
                <w:sz w:val="21"/>
              </w:rPr>
            </w:pPr>
            <w:r>
              <w:rPr>
                <w:sz w:val="21"/>
              </w:rPr>
              <w:t>50</w:t>
            </w:r>
            <w:r>
              <w:rPr>
                <w:spacing w:val="-6"/>
                <w:sz w:val="21"/>
              </w:rPr>
              <w:t xml:space="preserve"> </w:t>
            </w:r>
            <w:r>
              <w:rPr>
                <w:sz w:val="21"/>
              </w:rPr>
              <w:t>mg</w:t>
            </w:r>
            <w:r>
              <w:rPr>
                <w:spacing w:val="-2"/>
                <w:sz w:val="21"/>
              </w:rPr>
              <w:t xml:space="preserve"> </w:t>
            </w:r>
            <w:r>
              <w:rPr>
                <w:sz w:val="21"/>
              </w:rPr>
              <w:t>(two</w:t>
            </w:r>
            <w:r>
              <w:rPr>
                <w:spacing w:val="-4"/>
                <w:sz w:val="21"/>
              </w:rPr>
              <w:t xml:space="preserve"> </w:t>
            </w:r>
            <w:r>
              <w:rPr>
                <w:spacing w:val="-2"/>
                <w:sz w:val="21"/>
              </w:rPr>
              <w:t>sachets)</w:t>
            </w:r>
          </w:p>
        </w:tc>
      </w:tr>
      <w:tr w:rsidR="00E91FDC" w14:paraId="3E4CA2D8" w14:textId="77777777">
        <w:trPr>
          <w:trHeight w:val="441"/>
        </w:trPr>
        <w:tc>
          <w:tcPr>
            <w:tcW w:w="1985" w:type="dxa"/>
            <w:vMerge/>
            <w:tcBorders>
              <w:top w:val="nil"/>
            </w:tcBorders>
          </w:tcPr>
          <w:p w14:paraId="4D88C543" w14:textId="77777777" w:rsidR="00E91FDC" w:rsidRDefault="00E91FDC" w:rsidP="00DA3CA4">
            <w:pPr>
              <w:rPr>
                <w:sz w:val="2"/>
                <w:szCs w:val="2"/>
              </w:rPr>
            </w:pPr>
          </w:p>
        </w:tc>
        <w:tc>
          <w:tcPr>
            <w:tcW w:w="1984" w:type="dxa"/>
          </w:tcPr>
          <w:p w14:paraId="13046E4A" w14:textId="77777777" w:rsidR="00E91FDC" w:rsidRDefault="007A041F" w:rsidP="00DA3CA4">
            <w:pPr>
              <w:pStyle w:val="TableParagraph"/>
              <w:spacing w:line="240" w:lineRule="exact"/>
              <w:ind w:left="112"/>
              <w:rPr>
                <w:sz w:val="21"/>
              </w:rPr>
            </w:pPr>
            <w:r>
              <w:rPr>
                <w:sz w:val="21"/>
              </w:rPr>
              <w:t>≥7</w:t>
            </w:r>
            <w:r>
              <w:rPr>
                <w:spacing w:val="-2"/>
                <w:sz w:val="21"/>
              </w:rPr>
              <w:t xml:space="preserve"> </w:t>
            </w:r>
            <w:r>
              <w:rPr>
                <w:sz w:val="21"/>
              </w:rPr>
              <w:t>kg</w:t>
            </w:r>
            <w:r>
              <w:rPr>
                <w:spacing w:val="-1"/>
                <w:sz w:val="21"/>
              </w:rPr>
              <w:t xml:space="preserve"> </w:t>
            </w:r>
            <w:r>
              <w:rPr>
                <w:sz w:val="21"/>
              </w:rPr>
              <w:t>to</w:t>
            </w:r>
            <w:r>
              <w:rPr>
                <w:spacing w:val="-4"/>
                <w:sz w:val="21"/>
              </w:rPr>
              <w:t xml:space="preserve"> </w:t>
            </w:r>
            <w:r>
              <w:rPr>
                <w:sz w:val="21"/>
              </w:rPr>
              <w:t>&lt;14</w:t>
            </w:r>
            <w:r>
              <w:rPr>
                <w:spacing w:val="-4"/>
                <w:sz w:val="21"/>
              </w:rPr>
              <w:t xml:space="preserve"> </w:t>
            </w:r>
            <w:r>
              <w:rPr>
                <w:spacing w:val="-5"/>
                <w:sz w:val="21"/>
              </w:rPr>
              <w:t>kg</w:t>
            </w:r>
          </w:p>
        </w:tc>
        <w:tc>
          <w:tcPr>
            <w:tcW w:w="3545" w:type="dxa"/>
          </w:tcPr>
          <w:p w14:paraId="2C07C348" w14:textId="77777777" w:rsidR="00E91FDC" w:rsidRDefault="007A041F" w:rsidP="00DA3CA4">
            <w:pPr>
              <w:pStyle w:val="TableParagraph"/>
              <w:spacing w:line="240" w:lineRule="exact"/>
              <w:ind w:left="113"/>
              <w:rPr>
                <w:sz w:val="21"/>
              </w:rPr>
            </w:pPr>
            <w:r>
              <w:rPr>
                <w:sz w:val="21"/>
              </w:rPr>
              <w:t>50</w:t>
            </w:r>
            <w:r>
              <w:rPr>
                <w:spacing w:val="-4"/>
                <w:sz w:val="21"/>
              </w:rPr>
              <w:t xml:space="preserve"> </w:t>
            </w:r>
            <w:r>
              <w:rPr>
                <w:sz w:val="21"/>
              </w:rPr>
              <w:t>mg</w:t>
            </w:r>
            <w:r>
              <w:rPr>
                <w:spacing w:val="-3"/>
                <w:sz w:val="21"/>
              </w:rPr>
              <w:t xml:space="preserve"> </w:t>
            </w:r>
            <w:r>
              <w:rPr>
                <w:sz w:val="21"/>
              </w:rPr>
              <w:t>granules</w:t>
            </w:r>
            <w:r>
              <w:rPr>
                <w:spacing w:val="-4"/>
                <w:sz w:val="21"/>
              </w:rPr>
              <w:t xml:space="preserve"> </w:t>
            </w:r>
            <w:r>
              <w:rPr>
                <w:sz w:val="21"/>
              </w:rPr>
              <w:t>(one</w:t>
            </w:r>
            <w:r>
              <w:rPr>
                <w:spacing w:val="-4"/>
                <w:sz w:val="21"/>
              </w:rPr>
              <w:t xml:space="preserve"> </w:t>
            </w:r>
            <w:r>
              <w:rPr>
                <w:sz w:val="21"/>
              </w:rPr>
              <w:t>sachet)</w:t>
            </w:r>
            <w:r>
              <w:rPr>
                <w:spacing w:val="-8"/>
                <w:sz w:val="21"/>
              </w:rPr>
              <w:t xml:space="preserve"> </w:t>
            </w:r>
            <w:r>
              <w:rPr>
                <w:spacing w:val="-4"/>
                <w:sz w:val="21"/>
              </w:rPr>
              <w:t>q12h</w:t>
            </w:r>
          </w:p>
        </w:tc>
        <w:tc>
          <w:tcPr>
            <w:tcW w:w="2124" w:type="dxa"/>
          </w:tcPr>
          <w:p w14:paraId="40DB760D" w14:textId="77777777" w:rsidR="00E91FDC" w:rsidRDefault="007A041F" w:rsidP="00DA3CA4">
            <w:pPr>
              <w:pStyle w:val="TableParagraph"/>
              <w:spacing w:line="240" w:lineRule="exact"/>
              <w:ind w:left="112"/>
              <w:rPr>
                <w:sz w:val="21"/>
              </w:rPr>
            </w:pPr>
            <w:r>
              <w:rPr>
                <w:sz w:val="21"/>
              </w:rPr>
              <w:t>100</w:t>
            </w:r>
            <w:r>
              <w:rPr>
                <w:spacing w:val="-6"/>
                <w:sz w:val="21"/>
              </w:rPr>
              <w:t xml:space="preserve"> </w:t>
            </w:r>
            <w:r>
              <w:rPr>
                <w:sz w:val="21"/>
              </w:rPr>
              <w:t>mg</w:t>
            </w:r>
            <w:r>
              <w:rPr>
                <w:spacing w:val="-2"/>
                <w:sz w:val="21"/>
              </w:rPr>
              <w:t xml:space="preserve"> </w:t>
            </w:r>
            <w:r>
              <w:rPr>
                <w:sz w:val="21"/>
              </w:rPr>
              <w:t>(two</w:t>
            </w:r>
            <w:r>
              <w:rPr>
                <w:spacing w:val="-4"/>
                <w:sz w:val="21"/>
              </w:rPr>
              <w:t xml:space="preserve"> </w:t>
            </w:r>
            <w:r>
              <w:rPr>
                <w:spacing w:val="-2"/>
                <w:sz w:val="21"/>
              </w:rPr>
              <w:t>sachets)</w:t>
            </w:r>
          </w:p>
        </w:tc>
      </w:tr>
      <w:tr w:rsidR="00E91FDC" w14:paraId="3452B0F4" w14:textId="77777777">
        <w:trPr>
          <w:trHeight w:val="438"/>
        </w:trPr>
        <w:tc>
          <w:tcPr>
            <w:tcW w:w="1985" w:type="dxa"/>
            <w:vMerge/>
            <w:tcBorders>
              <w:top w:val="nil"/>
            </w:tcBorders>
          </w:tcPr>
          <w:p w14:paraId="1D10154F" w14:textId="77777777" w:rsidR="00E91FDC" w:rsidRDefault="00E91FDC" w:rsidP="00DA3CA4">
            <w:pPr>
              <w:rPr>
                <w:sz w:val="2"/>
                <w:szCs w:val="2"/>
              </w:rPr>
            </w:pPr>
          </w:p>
        </w:tc>
        <w:tc>
          <w:tcPr>
            <w:tcW w:w="1984" w:type="dxa"/>
          </w:tcPr>
          <w:p w14:paraId="0D0E2D34" w14:textId="77777777" w:rsidR="00E91FDC" w:rsidRDefault="007A041F" w:rsidP="00DA3CA4">
            <w:pPr>
              <w:pStyle w:val="TableParagraph"/>
              <w:spacing w:before="3"/>
              <w:ind w:left="112"/>
              <w:rPr>
                <w:sz w:val="21"/>
              </w:rPr>
            </w:pPr>
            <w:r>
              <w:rPr>
                <w:sz w:val="21"/>
              </w:rPr>
              <w:t>≥14</w:t>
            </w:r>
            <w:r>
              <w:rPr>
                <w:spacing w:val="-2"/>
                <w:sz w:val="21"/>
              </w:rPr>
              <w:t xml:space="preserve"> </w:t>
            </w:r>
            <w:r>
              <w:rPr>
                <w:sz w:val="21"/>
              </w:rPr>
              <w:t>kg</w:t>
            </w:r>
            <w:r>
              <w:rPr>
                <w:spacing w:val="-1"/>
                <w:sz w:val="21"/>
              </w:rPr>
              <w:t xml:space="preserve"> </w:t>
            </w:r>
            <w:r>
              <w:rPr>
                <w:sz w:val="21"/>
              </w:rPr>
              <w:t>to</w:t>
            </w:r>
            <w:r>
              <w:rPr>
                <w:spacing w:val="-4"/>
                <w:sz w:val="21"/>
              </w:rPr>
              <w:t xml:space="preserve"> </w:t>
            </w:r>
            <w:r>
              <w:rPr>
                <w:sz w:val="21"/>
              </w:rPr>
              <w:t>&lt;25</w:t>
            </w:r>
            <w:r>
              <w:rPr>
                <w:spacing w:val="-4"/>
                <w:sz w:val="21"/>
              </w:rPr>
              <w:t xml:space="preserve"> </w:t>
            </w:r>
            <w:r>
              <w:rPr>
                <w:spacing w:val="-5"/>
                <w:sz w:val="21"/>
              </w:rPr>
              <w:t>kg</w:t>
            </w:r>
          </w:p>
        </w:tc>
        <w:tc>
          <w:tcPr>
            <w:tcW w:w="3545" w:type="dxa"/>
          </w:tcPr>
          <w:p w14:paraId="73E8CB86" w14:textId="77777777" w:rsidR="00E91FDC" w:rsidRDefault="007A041F" w:rsidP="00DA3CA4">
            <w:pPr>
              <w:pStyle w:val="TableParagraph"/>
              <w:spacing w:before="3"/>
              <w:ind w:left="113"/>
              <w:rPr>
                <w:sz w:val="21"/>
              </w:rPr>
            </w:pPr>
            <w:r>
              <w:rPr>
                <w:sz w:val="21"/>
              </w:rPr>
              <w:t>75</w:t>
            </w:r>
            <w:r>
              <w:rPr>
                <w:spacing w:val="-4"/>
                <w:sz w:val="21"/>
              </w:rPr>
              <w:t xml:space="preserve"> </w:t>
            </w:r>
            <w:r>
              <w:rPr>
                <w:sz w:val="21"/>
              </w:rPr>
              <w:t>mg</w:t>
            </w:r>
            <w:r>
              <w:rPr>
                <w:spacing w:val="-3"/>
                <w:sz w:val="21"/>
              </w:rPr>
              <w:t xml:space="preserve"> </w:t>
            </w:r>
            <w:r>
              <w:rPr>
                <w:sz w:val="21"/>
              </w:rPr>
              <w:t>granules</w:t>
            </w:r>
            <w:r>
              <w:rPr>
                <w:spacing w:val="-4"/>
                <w:sz w:val="21"/>
              </w:rPr>
              <w:t xml:space="preserve"> </w:t>
            </w:r>
            <w:r>
              <w:rPr>
                <w:sz w:val="21"/>
              </w:rPr>
              <w:t>(one</w:t>
            </w:r>
            <w:r>
              <w:rPr>
                <w:spacing w:val="-3"/>
                <w:sz w:val="21"/>
              </w:rPr>
              <w:t xml:space="preserve"> </w:t>
            </w:r>
            <w:r>
              <w:rPr>
                <w:sz w:val="21"/>
              </w:rPr>
              <w:t>sachet)</w:t>
            </w:r>
            <w:r>
              <w:rPr>
                <w:spacing w:val="-8"/>
                <w:sz w:val="21"/>
              </w:rPr>
              <w:t xml:space="preserve"> </w:t>
            </w:r>
            <w:r>
              <w:rPr>
                <w:spacing w:val="-4"/>
                <w:sz w:val="21"/>
              </w:rPr>
              <w:t>q12h</w:t>
            </w:r>
          </w:p>
        </w:tc>
        <w:tc>
          <w:tcPr>
            <w:tcW w:w="2124" w:type="dxa"/>
          </w:tcPr>
          <w:p w14:paraId="44D4D741" w14:textId="77777777" w:rsidR="00E91FDC" w:rsidRDefault="007A041F" w:rsidP="00DA3CA4">
            <w:pPr>
              <w:pStyle w:val="TableParagraph"/>
              <w:spacing w:before="3"/>
              <w:ind w:left="112"/>
              <w:rPr>
                <w:sz w:val="21"/>
              </w:rPr>
            </w:pPr>
            <w:r>
              <w:rPr>
                <w:sz w:val="21"/>
              </w:rPr>
              <w:t>150</w:t>
            </w:r>
            <w:r>
              <w:rPr>
                <w:spacing w:val="-6"/>
                <w:sz w:val="21"/>
              </w:rPr>
              <w:t xml:space="preserve"> </w:t>
            </w:r>
            <w:r>
              <w:rPr>
                <w:sz w:val="21"/>
              </w:rPr>
              <w:t>mg</w:t>
            </w:r>
            <w:r>
              <w:rPr>
                <w:spacing w:val="-2"/>
                <w:sz w:val="21"/>
              </w:rPr>
              <w:t xml:space="preserve"> </w:t>
            </w:r>
            <w:r>
              <w:rPr>
                <w:sz w:val="21"/>
              </w:rPr>
              <w:t>(two</w:t>
            </w:r>
            <w:r>
              <w:rPr>
                <w:spacing w:val="-4"/>
                <w:sz w:val="21"/>
              </w:rPr>
              <w:t xml:space="preserve"> </w:t>
            </w:r>
            <w:r>
              <w:rPr>
                <w:spacing w:val="-2"/>
                <w:sz w:val="21"/>
              </w:rPr>
              <w:t>sachets)</w:t>
            </w:r>
          </w:p>
        </w:tc>
      </w:tr>
      <w:tr w:rsidR="00E91FDC" w14:paraId="1FD32045" w14:textId="77777777">
        <w:trPr>
          <w:trHeight w:val="444"/>
        </w:trPr>
        <w:tc>
          <w:tcPr>
            <w:tcW w:w="1985" w:type="dxa"/>
            <w:vMerge/>
            <w:tcBorders>
              <w:top w:val="nil"/>
            </w:tcBorders>
          </w:tcPr>
          <w:p w14:paraId="635B6066" w14:textId="77777777" w:rsidR="00E91FDC" w:rsidRDefault="00E91FDC" w:rsidP="00DA3CA4">
            <w:pPr>
              <w:rPr>
                <w:sz w:val="2"/>
                <w:szCs w:val="2"/>
              </w:rPr>
            </w:pPr>
          </w:p>
        </w:tc>
        <w:tc>
          <w:tcPr>
            <w:tcW w:w="1984" w:type="dxa"/>
          </w:tcPr>
          <w:p w14:paraId="438E0824" w14:textId="77777777" w:rsidR="00E91FDC" w:rsidRDefault="007A041F" w:rsidP="00DA3CA4">
            <w:pPr>
              <w:pStyle w:val="TableParagraph"/>
              <w:spacing w:before="3"/>
              <w:ind w:left="112"/>
              <w:rPr>
                <w:sz w:val="21"/>
              </w:rPr>
            </w:pPr>
            <w:r>
              <w:rPr>
                <w:sz w:val="21"/>
              </w:rPr>
              <w:t>≥25</w:t>
            </w:r>
            <w:r>
              <w:rPr>
                <w:spacing w:val="-1"/>
                <w:sz w:val="21"/>
              </w:rPr>
              <w:t xml:space="preserve"> </w:t>
            </w:r>
            <w:r>
              <w:rPr>
                <w:spacing w:val="-5"/>
                <w:sz w:val="21"/>
              </w:rPr>
              <w:t>kg</w:t>
            </w:r>
          </w:p>
        </w:tc>
        <w:tc>
          <w:tcPr>
            <w:tcW w:w="3545" w:type="dxa"/>
          </w:tcPr>
          <w:p w14:paraId="3ADB13D0" w14:textId="77777777" w:rsidR="00E91FDC" w:rsidRDefault="007A041F" w:rsidP="00DA3CA4">
            <w:pPr>
              <w:pStyle w:val="TableParagraph"/>
              <w:spacing w:before="3"/>
              <w:ind w:left="113"/>
              <w:rPr>
                <w:sz w:val="21"/>
              </w:rPr>
            </w:pPr>
            <w:r>
              <w:rPr>
                <w:sz w:val="21"/>
              </w:rPr>
              <w:t>150</w:t>
            </w:r>
            <w:r>
              <w:rPr>
                <w:spacing w:val="-3"/>
                <w:sz w:val="21"/>
              </w:rPr>
              <w:t xml:space="preserve"> </w:t>
            </w:r>
            <w:r>
              <w:rPr>
                <w:sz w:val="21"/>
              </w:rPr>
              <w:t>mg</w:t>
            </w:r>
            <w:r>
              <w:rPr>
                <w:spacing w:val="-6"/>
                <w:sz w:val="21"/>
              </w:rPr>
              <w:t xml:space="preserve"> </w:t>
            </w:r>
            <w:r>
              <w:rPr>
                <w:sz w:val="21"/>
              </w:rPr>
              <w:t>tablet</w:t>
            </w:r>
            <w:r>
              <w:rPr>
                <w:spacing w:val="-6"/>
                <w:sz w:val="21"/>
              </w:rPr>
              <w:t xml:space="preserve"> </w:t>
            </w:r>
            <w:r>
              <w:rPr>
                <w:sz w:val="21"/>
              </w:rPr>
              <w:t>(one</w:t>
            </w:r>
            <w:r>
              <w:rPr>
                <w:spacing w:val="-3"/>
                <w:sz w:val="21"/>
              </w:rPr>
              <w:t xml:space="preserve"> </w:t>
            </w:r>
            <w:r>
              <w:rPr>
                <w:sz w:val="21"/>
              </w:rPr>
              <w:t>tablet)</w:t>
            </w:r>
            <w:r>
              <w:rPr>
                <w:spacing w:val="-5"/>
                <w:sz w:val="21"/>
              </w:rPr>
              <w:t xml:space="preserve"> </w:t>
            </w:r>
            <w:r>
              <w:rPr>
                <w:spacing w:val="-4"/>
                <w:sz w:val="21"/>
              </w:rPr>
              <w:t>q12h</w:t>
            </w:r>
          </w:p>
        </w:tc>
        <w:tc>
          <w:tcPr>
            <w:tcW w:w="2124" w:type="dxa"/>
          </w:tcPr>
          <w:p w14:paraId="0193D806" w14:textId="77777777" w:rsidR="00E91FDC" w:rsidRDefault="007A041F" w:rsidP="00DA3CA4">
            <w:pPr>
              <w:pStyle w:val="TableParagraph"/>
              <w:spacing w:before="3"/>
              <w:ind w:left="112"/>
              <w:rPr>
                <w:sz w:val="21"/>
              </w:rPr>
            </w:pPr>
            <w:r>
              <w:rPr>
                <w:sz w:val="21"/>
              </w:rPr>
              <w:t>300</w:t>
            </w:r>
            <w:r>
              <w:rPr>
                <w:spacing w:val="-5"/>
                <w:sz w:val="21"/>
              </w:rPr>
              <w:t xml:space="preserve"> </w:t>
            </w:r>
            <w:r>
              <w:rPr>
                <w:sz w:val="21"/>
              </w:rPr>
              <w:t>mg</w:t>
            </w:r>
            <w:r>
              <w:rPr>
                <w:spacing w:val="-5"/>
                <w:sz w:val="21"/>
              </w:rPr>
              <w:t xml:space="preserve"> </w:t>
            </w:r>
            <w:r>
              <w:rPr>
                <w:sz w:val="21"/>
              </w:rPr>
              <w:t>(two</w:t>
            </w:r>
            <w:r>
              <w:rPr>
                <w:spacing w:val="-3"/>
                <w:sz w:val="21"/>
              </w:rPr>
              <w:t xml:space="preserve"> </w:t>
            </w:r>
            <w:r>
              <w:rPr>
                <w:spacing w:val="-2"/>
                <w:sz w:val="21"/>
              </w:rPr>
              <w:t>tablets)</w:t>
            </w:r>
          </w:p>
        </w:tc>
      </w:tr>
    </w:tbl>
    <w:p w14:paraId="0189B27D" w14:textId="77777777" w:rsidR="00E91FDC" w:rsidRDefault="00E91FDC" w:rsidP="00DA3CA4">
      <w:pPr>
        <w:pStyle w:val="BodyText"/>
        <w:spacing w:before="179"/>
      </w:pPr>
    </w:p>
    <w:p w14:paraId="1A9125F7" w14:textId="77777777" w:rsidR="00E91FDC" w:rsidRDefault="007A041F" w:rsidP="00DA3CA4">
      <w:pPr>
        <w:pStyle w:val="BodyText"/>
        <w:ind w:left="567" w:right="1443"/>
      </w:pPr>
      <w:r>
        <w:t>A fat-containing meal or snack should be consumed just before or just after dosing of KALYDECO.</w:t>
      </w:r>
      <w:r>
        <w:rPr>
          <w:spacing w:val="-2"/>
        </w:rPr>
        <w:t xml:space="preserve"> </w:t>
      </w:r>
      <w:r>
        <w:t>Meals</w:t>
      </w:r>
      <w:r>
        <w:rPr>
          <w:spacing w:val="-2"/>
        </w:rPr>
        <w:t xml:space="preserve"> </w:t>
      </w:r>
      <w:r>
        <w:t>and</w:t>
      </w:r>
      <w:r>
        <w:rPr>
          <w:spacing w:val="-2"/>
        </w:rPr>
        <w:t xml:space="preserve"> </w:t>
      </w:r>
      <w:r>
        <w:t>snacks</w:t>
      </w:r>
      <w:r>
        <w:rPr>
          <w:spacing w:val="-4"/>
        </w:rPr>
        <w:t xml:space="preserve"> </w:t>
      </w:r>
      <w:r>
        <w:t>recommended</w:t>
      </w:r>
      <w:r>
        <w:rPr>
          <w:spacing w:val="-4"/>
        </w:rPr>
        <w:t xml:space="preserve"> </w:t>
      </w:r>
      <w:r>
        <w:t>in</w:t>
      </w:r>
      <w:r>
        <w:rPr>
          <w:spacing w:val="-2"/>
        </w:rPr>
        <w:t xml:space="preserve"> </w:t>
      </w:r>
      <w:r>
        <w:t>CF</w:t>
      </w:r>
      <w:r>
        <w:rPr>
          <w:spacing w:val="-5"/>
        </w:rPr>
        <w:t xml:space="preserve"> </w:t>
      </w:r>
      <w:r>
        <w:t>guidelines</w:t>
      </w:r>
      <w:r>
        <w:rPr>
          <w:spacing w:val="-2"/>
        </w:rPr>
        <w:t xml:space="preserve"> </w:t>
      </w:r>
      <w:r>
        <w:t>or</w:t>
      </w:r>
      <w:r>
        <w:rPr>
          <w:spacing w:val="-4"/>
        </w:rPr>
        <w:t xml:space="preserve"> </w:t>
      </w:r>
      <w:r>
        <w:t>meals</w:t>
      </w:r>
      <w:r>
        <w:rPr>
          <w:spacing w:val="-4"/>
        </w:rPr>
        <w:t xml:space="preserve"> </w:t>
      </w:r>
      <w:r>
        <w:t>recommended</w:t>
      </w:r>
      <w:r>
        <w:rPr>
          <w:spacing w:val="-2"/>
        </w:rPr>
        <w:t xml:space="preserve"> </w:t>
      </w:r>
      <w:r>
        <w:t>in standard nutritional guidelines contain adequate amounts of fat. A serving size of foods appropriate</w:t>
      </w:r>
      <w:r>
        <w:rPr>
          <w:spacing w:val="-1"/>
        </w:rPr>
        <w:t xml:space="preserve"> </w:t>
      </w:r>
      <w:r>
        <w:t>for</w:t>
      </w:r>
      <w:r>
        <w:rPr>
          <w:spacing w:val="-1"/>
        </w:rPr>
        <w:t xml:space="preserve"> </w:t>
      </w:r>
      <w:r>
        <w:t>age</w:t>
      </w:r>
      <w:r>
        <w:rPr>
          <w:spacing w:val="-1"/>
        </w:rPr>
        <w:t xml:space="preserve"> </w:t>
      </w:r>
      <w:r>
        <w:t>from a</w:t>
      </w:r>
      <w:r>
        <w:rPr>
          <w:spacing w:val="-3"/>
        </w:rPr>
        <w:t xml:space="preserve"> </w:t>
      </w:r>
      <w:r>
        <w:t>typical CF</w:t>
      </w:r>
      <w:r>
        <w:rPr>
          <w:spacing w:val="-1"/>
        </w:rPr>
        <w:t xml:space="preserve"> </w:t>
      </w:r>
      <w:r>
        <w:t>diet should</w:t>
      </w:r>
      <w:r>
        <w:rPr>
          <w:spacing w:val="-1"/>
        </w:rPr>
        <w:t xml:space="preserve"> </w:t>
      </w:r>
      <w:r>
        <w:t>be</w:t>
      </w:r>
      <w:r>
        <w:rPr>
          <w:spacing w:val="-1"/>
        </w:rPr>
        <w:t xml:space="preserve"> </w:t>
      </w:r>
      <w:r>
        <w:t>given.</w:t>
      </w:r>
      <w:r>
        <w:rPr>
          <w:spacing w:val="-1"/>
        </w:rPr>
        <w:t xml:space="preserve"> </w:t>
      </w:r>
      <w:r>
        <w:t>Examples</w:t>
      </w:r>
      <w:r>
        <w:rPr>
          <w:spacing w:val="-3"/>
        </w:rPr>
        <w:t xml:space="preserve"> </w:t>
      </w:r>
      <w:r>
        <w:t>of</w:t>
      </w:r>
      <w:r>
        <w:rPr>
          <w:spacing w:val="-3"/>
        </w:rPr>
        <w:t xml:space="preserve"> </w:t>
      </w:r>
      <w:r>
        <w:t>meals that contain fat are those prepared with</w:t>
      </w:r>
      <w:r>
        <w:rPr>
          <w:spacing w:val="-1"/>
        </w:rPr>
        <w:t xml:space="preserve"> </w:t>
      </w:r>
      <w:r>
        <w:t xml:space="preserve">butter or oils or those containing eggs, cheeses, nuts, avocados, whole milk, breast milk, infant formula, full-fat yoghurt, or meats. Food containing grapefruit should be avoided during treatment with KALYDECO (see Section 4.5 INTERACTIONS WITH OTHER MEDICINES AND OTHER FORMS OF </w:t>
      </w:r>
      <w:r>
        <w:rPr>
          <w:spacing w:val="-2"/>
        </w:rPr>
        <w:t>INTERACTIONS).</w:t>
      </w:r>
    </w:p>
    <w:p w14:paraId="4D6A2792" w14:textId="77777777" w:rsidR="00E91FDC" w:rsidRDefault="007A041F" w:rsidP="00DA3CA4">
      <w:pPr>
        <w:spacing w:before="198"/>
        <w:ind w:left="1110"/>
        <w:rPr>
          <w:i/>
        </w:rPr>
      </w:pPr>
      <w:r>
        <w:rPr>
          <w:i/>
          <w:spacing w:val="-2"/>
        </w:rPr>
        <w:t>Tablets</w:t>
      </w:r>
    </w:p>
    <w:p w14:paraId="7C7CE786" w14:textId="77777777" w:rsidR="00E91FDC" w:rsidRDefault="007A041F" w:rsidP="00DA3CA4">
      <w:pPr>
        <w:pStyle w:val="BodyText"/>
        <w:spacing w:before="4" w:line="244" w:lineRule="auto"/>
        <w:ind w:left="1110" w:right="1770"/>
      </w:pPr>
      <w:r>
        <w:t>For</w:t>
      </w:r>
      <w:r>
        <w:rPr>
          <w:spacing w:val="-2"/>
        </w:rPr>
        <w:t xml:space="preserve"> </w:t>
      </w:r>
      <w:r>
        <w:t>oral</w:t>
      </w:r>
      <w:r>
        <w:rPr>
          <w:spacing w:val="-1"/>
        </w:rPr>
        <w:t xml:space="preserve"> </w:t>
      </w:r>
      <w:r>
        <w:t>use.</w:t>
      </w:r>
      <w:r>
        <w:rPr>
          <w:spacing w:val="-2"/>
        </w:rPr>
        <w:t xml:space="preserve"> </w:t>
      </w:r>
      <w:r>
        <w:t>Patients</w:t>
      </w:r>
      <w:r>
        <w:rPr>
          <w:spacing w:val="-2"/>
        </w:rPr>
        <w:t xml:space="preserve"> </w:t>
      </w:r>
      <w:r>
        <w:t>should</w:t>
      </w:r>
      <w:r>
        <w:rPr>
          <w:spacing w:val="-2"/>
        </w:rPr>
        <w:t xml:space="preserve"> </w:t>
      </w:r>
      <w:r>
        <w:t>be</w:t>
      </w:r>
      <w:r>
        <w:rPr>
          <w:spacing w:val="-2"/>
        </w:rPr>
        <w:t xml:space="preserve"> </w:t>
      </w:r>
      <w:r>
        <w:t>instructed</w:t>
      </w:r>
      <w:r>
        <w:rPr>
          <w:spacing w:val="-4"/>
        </w:rPr>
        <w:t xml:space="preserve"> </w:t>
      </w:r>
      <w:r>
        <w:t>to</w:t>
      </w:r>
      <w:r>
        <w:rPr>
          <w:spacing w:val="-2"/>
        </w:rPr>
        <w:t xml:space="preserve"> </w:t>
      </w:r>
      <w:r>
        <w:t>swallow</w:t>
      </w:r>
      <w:r>
        <w:rPr>
          <w:spacing w:val="-3"/>
        </w:rPr>
        <w:t xml:space="preserve"> </w:t>
      </w:r>
      <w:r>
        <w:t>the</w:t>
      </w:r>
      <w:r>
        <w:rPr>
          <w:spacing w:val="-2"/>
        </w:rPr>
        <w:t xml:space="preserve"> </w:t>
      </w:r>
      <w:r>
        <w:t>tablets</w:t>
      </w:r>
      <w:r>
        <w:rPr>
          <w:spacing w:val="-2"/>
        </w:rPr>
        <w:t xml:space="preserve"> </w:t>
      </w:r>
      <w:r>
        <w:t>whole</w:t>
      </w:r>
      <w:r>
        <w:rPr>
          <w:spacing w:val="-4"/>
        </w:rPr>
        <w:t xml:space="preserve"> </w:t>
      </w:r>
      <w:r>
        <w:t>(i.e.,</w:t>
      </w:r>
      <w:r>
        <w:rPr>
          <w:spacing w:val="-2"/>
        </w:rPr>
        <w:t xml:space="preserve"> </w:t>
      </w:r>
      <w:r>
        <w:t>patients should not chew, break or dissolve the tablet).</w:t>
      </w:r>
    </w:p>
    <w:p w14:paraId="5ECAF790" w14:textId="77777777" w:rsidR="00E91FDC" w:rsidRDefault="007A041F" w:rsidP="00DA3CA4">
      <w:pPr>
        <w:spacing w:before="185"/>
        <w:ind w:left="1106"/>
        <w:rPr>
          <w:i/>
        </w:rPr>
      </w:pPr>
      <w:r>
        <w:rPr>
          <w:i/>
          <w:spacing w:val="-2"/>
        </w:rPr>
        <w:t>Granules</w:t>
      </w:r>
    </w:p>
    <w:p w14:paraId="2B884121" w14:textId="77777777" w:rsidR="00E91FDC" w:rsidRDefault="007A041F" w:rsidP="00DA3CA4">
      <w:pPr>
        <w:pStyle w:val="BodyText"/>
        <w:spacing w:before="1"/>
        <w:ind w:left="1110" w:right="1635"/>
      </w:pPr>
      <w:r>
        <w:t>For oral use. The entire content of each sachet of granules should be mixed with one teaspoon (5 mL) of age-appropriate soft food or liquid and the mixture completely consumed. Food or liquid should be at room temperature or below. Each sachet is for single use only. Once mixed, the product has been</w:t>
      </w:r>
      <w:r>
        <w:rPr>
          <w:spacing w:val="-1"/>
        </w:rPr>
        <w:t xml:space="preserve"> </w:t>
      </w:r>
      <w:r>
        <w:t>shown to be stable for one hour, and therefore should be ingested during this period. Some examples of soft foods or liquids include</w:t>
      </w:r>
      <w:r>
        <w:rPr>
          <w:spacing w:val="-2"/>
        </w:rPr>
        <w:t xml:space="preserve"> </w:t>
      </w:r>
      <w:r>
        <w:t>puréed</w:t>
      </w:r>
      <w:r>
        <w:rPr>
          <w:spacing w:val="-2"/>
        </w:rPr>
        <w:t xml:space="preserve"> </w:t>
      </w:r>
      <w:r>
        <w:t>fruits</w:t>
      </w:r>
      <w:r>
        <w:rPr>
          <w:spacing w:val="-4"/>
        </w:rPr>
        <w:t xml:space="preserve"> </w:t>
      </w:r>
      <w:r>
        <w:t>or</w:t>
      </w:r>
      <w:r>
        <w:rPr>
          <w:spacing w:val="-2"/>
        </w:rPr>
        <w:t xml:space="preserve"> </w:t>
      </w:r>
      <w:r>
        <w:t>vegetables,</w:t>
      </w:r>
      <w:r>
        <w:rPr>
          <w:spacing w:val="-2"/>
        </w:rPr>
        <w:t xml:space="preserve"> </w:t>
      </w:r>
      <w:r>
        <w:t>yoghurt,</w:t>
      </w:r>
      <w:r>
        <w:rPr>
          <w:spacing w:val="-2"/>
        </w:rPr>
        <w:t xml:space="preserve"> </w:t>
      </w:r>
      <w:r>
        <w:t>applesauce,</w:t>
      </w:r>
      <w:r>
        <w:rPr>
          <w:spacing w:val="-2"/>
        </w:rPr>
        <w:t xml:space="preserve"> </w:t>
      </w:r>
      <w:r>
        <w:t>water,</w:t>
      </w:r>
      <w:r>
        <w:rPr>
          <w:spacing w:val="-5"/>
        </w:rPr>
        <w:t xml:space="preserve"> </w:t>
      </w:r>
      <w:r>
        <w:t>milk,</w:t>
      </w:r>
      <w:r>
        <w:rPr>
          <w:spacing w:val="-2"/>
        </w:rPr>
        <w:t xml:space="preserve"> </w:t>
      </w:r>
      <w:r>
        <w:t>breast</w:t>
      </w:r>
      <w:r>
        <w:rPr>
          <w:spacing w:val="-3"/>
        </w:rPr>
        <w:t xml:space="preserve"> </w:t>
      </w:r>
      <w:r>
        <w:t>milk,</w:t>
      </w:r>
      <w:r>
        <w:rPr>
          <w:spacing w:val="-5"/>
        </w:rPr>
        <w:t xml:space="preserve"> </w:t>
      </w:r>
      <w:r>
        <w:t>infant formula, or juice.</w:t>
      </w:r>
    </w:p>
    <w:p w14:paraId="25376575" w14:textId="77777777" w:rsidR="00E91FDC" w:rsidRDefault="007A041F" w:rsidP="00DA3CA4">
      <w:pPr>
        <w:pStyle w:val="Heading3"/>
        <w:spacing w:before="197"/>
      </w:pPr>
      <w:r>
        <w:t>Use</w:t>
      </w:r>
      <w:r>
        <w:rPr>
          <w:spacing w:val="-3"/>
        </w:rPr>
        <w:t xml:space="preserve"> </w:t>
      </w:r>
      <w:r>
        <w:t>in</w:t>
      </w:r>
      <w:r>
        <w:rPr>
          <w:spacing w:val="-5"/>
        </w:rPr>
        <w:t xml:space="preserve"> </w:t>
      </w:r>
      <w:r>
        <w:t>the</w:t>
      </w:r>
      <w:r>
        <w:rPr>
          <w:spacing w:val="-3"/>
        </w:rPr>
        <w:t xml:space="preserve"> </w:t>
      </w:r>
      <w:r>
        <w:rPr>
          <w:spacing w:val="-2"/>
        </w:rPr>
        <w:t>elderly</w:t>
      </w:r>
    </w:p>
    <w:p w14:paraId="593C0482" w14:textId="77777777" w:rsidR="00E91FDC" w:rsidRDefault="007A041F" w:rsidP="00DA3CA4">
      <w:pPr>
        <w:pStyle w:val="BodyText"/>
        <w:spacing w:before="4" w:line="247" w:lineRule="auto"/>
        <w:ind w:left="1103" w:right="1770"/>
      </w:pPr>
      <w:r>
        <w:t>The</w:t>
      </w:r>
      <w:r>
        <w:rPr>
          <w:spacing w:val="-2"/>
        </w:rPr>
        <w:t xml:space="preserve"> </w:t>
      </w:r>
      <w:r>
        <w:t>efficacy</w:t>
      </w:r>
      <w:r>
        <w:rPr>
          <w:spacing w:val="-3"/>
        </w:rPr>
        <w:t xml:space="preserve"> </w:t>
      </w:r>
      <w:r>
        <w:t>and</w:t>
      </w:r>
      <w:r>
        <w:rPr>
          <w:spacing w:val="-4"/>
        </w:rPr>
        <w:t xml:space="preserve"> </w:t>
      </w:r>
      <w:r>
        <w:t>safety</w:t>
      </w:r>
      <w:r>
        <w:rPr>
          <w:spacing w:val="-4"/>
        </w:rPr>
        <w:t xml:space="preserve"> </w:t>
      </w:r>
      <w:r>
        <w:t>of</w:t>
      </w:r>
      <w:r>
        <w:rPr>
          <w:spacing w:val="-3"/>
        </w:rPr>
        <w:t xml:space="preserve"> </w:t>
      </w:r>
      <w:r>
        <w:t>KALYDECO</w:t>
      </w:r>
      <w:r>
        <w:rPr>
          <w:spacing w:val="-3"/>
        </w:rPr>
        <w:t xml:space="preserve"> </w:t>
      </w:r>
      <w:r>
        <w:t>in</w:t>
      </w:r>
      <w:r>
        <w:rPr>
          <w:spacing w:val="-2"/>
        </w:rPr>
        <w:t xml:space="preserve"> </w:t>
      </w:r>
      <w:r>
        <w:t>patients</w:t>
      </w:r>
      <w:r>
        <w:rPr>
          <w:spacing w:val="-2"/>
        </w:rPr>
        <w:t xml:space="preserve"> </w:t>
      </w:r>
      <w:proofErr w:type="gramStart"/>
      <w:r>
        <w:t>age</w:t>
      </w:r>
      <w:proofErr w:type="gramEnd"/>
      <w:r>
        <w:rPr>
          <w:spacing w:val="-2"/>
        </w:rPr>
        <w:t xml:space="preserve"> </w:t>
      </w:r>
      <w:r>
        <w:t>65</w:t>
      </w:r>
      <w:r>
        <w:rPr>
          <w:spacing w:val="-2"/>
        </w:rPr>
        <w:t xml:space="preserve"> </w:t>
      </w:r>
      <w:r>
        <w:t>years</w:t>
      </w:r>
      <w:r>
        <w:rPr>
          <w:spacing w:val="-3"/>
        </w:rPr>
        <w:t xml:space="preserve"> </w:t>
      </w:r>
      <w:r>
        <w:t>or</w:t>
      </w:r>
      <w:r>
        <w:rPr>
          <w:spacing w:val="-2"/>
        </w:rPr>
        <w:t xml:space="preserve"> </w:t>
      </w:r>
      <w:r>
        <w:t>older</w:t>
      </w:r>
      <w:r>
        <w:rPr>
          <w:spacing w:val="-2"/>
        </w:rPr>
        <w:t xml:space="preserve"> </w:t>
      </w:r>
      <w:r>
        <w:t>have</w:t>
      </w:r>
      <w:r>
        <w:rPr>
          <w:spacing w:val="-2"/>
        </w:rPr>
        <w:t xml:space="preserve"> </w:t>
      </w:r>
      <w:r>
        <w:t>not</w:t>
      </w:r>
      <w:r>
        <w:rPr>
          <w:spacing w:val="-3"/>
        </w:rPr>
        <w:t xml:space="preserve"> </w:t>
      </w:r>
      <w:r>
        <w:t xml:space="preserve">been </w:t>
      </w:r>
      <w:r>
        <w:rPr>
          <w:spacing w:val="-2"/>
        </w:rPr>
        <w:t>evaluated.</w:t>
      </w:r>
    </w:p>
    <w:p w14:paraId="6E85C23F" w14:textId="77777777" w:rsidR="00E91FDC" w:rsidRDefault="007A041F" w:rsidP="00DA3CA4">
      <w:pPr>
        <w:pStyle w:val="Heading3"/>
        <w:spacing w:before="181"/>
      </w:pPr>
      <w:r>
        <w:t>Use</w:t>
      </w:r>
      <w:r>
        <w:rPr>
          <w:spacing w:val="-4"/>
        </w:rPr>
        <w:t xml:space="preserve"> </w:t>
      </w:r>
      <w:r>
        <w:t>in</w:t>
      </w:r>
      <w:r>
        <w:rPr>
          <w:spacing w:val="-4"/>
        </w:rPr>
        <w:t xml:space="preserve"> </w:t>
      </w:r>
      <w:r>
        <w:t>renal</w:t>
      </w:r>
      <w:r>
        <w:rPr>
          <w:spacing w:val="-2"/>
        </w:rPr>
        <w:t xml:space="preserve"> impairment</w:t>
      </w:r>
    </w:p>
    <w:p w14:paraId="1C79CE9E" w14:textId="77777777" w:rsidR="00E91FDC" w:rsidRDefault="007A041F" w:rsidP="00DA3CA4">
      <w:pPr>
        <w:pStyle w:val="BodyText"/>
        <w:spacing w:before="1"/>
        <w:ind w:left="1110" w:right="1443"/>
      </w:pPr>
      <w:r>
        <w:t>No dose adjustment is necessary for patients with mild to moderate renal impairment. Caution is recommended while using KALYDECO in patients with severe renal impairment (creatinine clearance less than or equal to 30 mL/min) or end-stage renal disease</w:t>
      </w:r>
      <w:r>
        <w:rPr>
          <w:spacing w:val="-5"/>
        </w:rPr>
        <w:t xml:space="preserve"> </w:t>
      </w:r>
      <w:r>
        <w:t>(see</w:t>
      </w:r>
      <w:r>
        <w:rPr>
          <w:spacing w:val="-3"/>
        </w:rPr>
        <w:t xml:space="preserve"> </w:t>
      </w:r>
      <w:r>
        <w:t>Section</w:t>
      </w:r>
      <w:r>
        <w:rPr>
          <w:spacing w:val="-3"/>
        </w:rPr>
        <w:t xml:space="preserve"> </w:t>
      </w:r>
      <w:r>
        <w:t>4.4</w:t>
      </w:r>
      <w:r>
        <w:rPr>
          <w:spacing w:val="-3"/>
        </w:rPr>
        <w:t xml:space="preserve"> </w:t>
      </w:r>
      <w:r>
        <w:t>SPECIAL</w:t>
      </w:r>
      <w:r>
        <w:rPr>
          <w:spacing w:val="-3"/>
        </w:rPr>
        <w:t xml:space="preserve"> </w:t>
      </w:r>
      <w:r>
        <w:t>WARNINGS</w:t>
      </w:r>
      <w:r>
        <w:rPr>
          <w:spacing w:val="-3"/>
        </w:rPr>
        <w:t xml:space="preserve"> </w:t>
      </w:r>
      <w:r>
        <w:t>AND</w:t>
      </w:r>
      <w:r>
        <w:rPr>
          <w:spacing w:val="-2"/>
        </w:rPr>
        <w:t xml:space="preserve"> </w:t>
      </w:r>
      <w:r>
        <w:t>PRECAUTIONS</w:t>
      </w:r>
      <w:r>
        <w:rPr>
          <w:spacing w:val="-3"/>
        </w:rPr>
        <w:t xml:space="preserve"> </w:t>
      </w:r>
      <w:r>
        <w:t>FOR</w:t>
      </w:r>
      <w:r>
        <w:rPr>
          <w:spacing w:val="-4"/>
        </w:rPr>
        <w:t xml:space="preserve"> </w:t>
      </w:r>
      <w:r>
        <w:t>USE</w:t>
      </w:r>
      <w:r>
        <w:rPr>
          <w:spacing w:val="-3"/>
        </w:rPr>
        <w:t xml:space="preserve"> </w:t>
      </w:r>
      <w:r>
        <w:t>and Section 5.2 PHARMACOKINETIC PROPERTIES).</w:t>
      </w:r>
    </w:p>
    <w:p w14:paraId="07F85440" w14:textId="77777777" w:rsidR="00E91FDC" w:rsidRDefault="00E91FDC" w:rsidP="00DA3CA4">
      <w:pPr>
        <w:sectPr w:rsidR="00E91FDC">
          <w:pgSz w:w="11920" w:h="16850"/>
          <w:pgMar w:top="1260" w:right="300" w:bottom="960" w:left="1040" w:header="0" w:footer="766" w:gutter="0"/>
          <w:cols w:space="720"/>
        </w:sectPr>
      </w:pPr>
    </w:p>
    <w:p w14:paraId="5CC4CE5A" w14:textId="77777777" w:rsidR="00E91FDC" w:rsidRDefault="007A041F" w:rsidP="00DA3CA4">
      <w:pPr>
        <w:pStyle w:val="Heading3"/>
        <w:spacing w:before="78"/>
      </w:pPr>
      <w:r>
        <w:lastRenderedPageBreak/>
        <w:t>Use</w:t>
      </w:r>
      <w:r>
        <w:rPr>
          <w:spacing w:val="-5"/>
        </w:rPr>
        <w:t xml:space="preserve"> </w:t>
      </w:r>
      <w:r>
        <w:t>in</w:t>
      </w:r>
      <w:r>
        <w:rPr>
          <w:spacing w:val="-5"/>
        </w:rPr>
        <w:t xml:space="preserve"> </w:t>
      </w:r>
      <w:r>
        <w:t>hepatic</w:t>
      </w:r>
      <w:r>
        <w:rPr>
          <w:spacing w:val="-5"/>
        </w:rPr>
        <w:t xml:space="preserve"> </w:t>
      </w:r>
      <w:r>
        <w:rPr>
          <w:spacing w:val="-2"/>
        </w:rPr>
        <w:t>impairment</w:t>
      </w:r>
    </w:p>
    <w:p w14:paraId="052D27E5" w14:textId="77777777" w:rsidR="00E91FDC" w:rsidRDefault="00E91FDC" w:rsidP="00DA3CA4">
      <w:pPr>
        <w:pStyle w:val="BodyText"/>
        <w:spacing w:before="3"/>
        <w:rPr>
          <w:b/>
        </w:rPr>
      </w:pPr>
    </w:p>
    <w:p w14:paraId="30601D76" w14:textId="77777777" w:rsidR="00E91FDC" w:rsidRDefault="007A041F" w:rsidP="00DA3CA4">
      <w:pPr>
        <w:spacing w:before="1"/>
        <w:ind w:left="1110"/>
        <w:rPr>
          <w:i/>
        </w:rPr>
      </w:pPr>
      <w:r>
        <w:rPr>
          <w:i/>
          <w:u w:val="single"/>
        </w:rPr>
        <w:t>Patients</w:t>
      </w:r>
      <w:r>
        <w:rPr>
          <w:i/>
          <w:spacing w:val="-3"/>
          <w:u w:val="single"/>
        </w:rPr>
        <w:t xml:space="preserve"> </w:t>
      </w:r>
      <w:r>
        <w:rPr>
          <w:i/>
          <w:u w:val="single"/>
        </w:rPr>
        <w:t>aged</w:t>
      </w:r>
      <w:r>
        <w:rPr>
          <w:i/>
          <w:spacing w:val="-4"/>
          <w:u w:val="single"/>
        </w:rPr>
        <w:t xml:space="preserve"> </w:t>
      </w:r>
      <w:r>
        <w:rPr>
          <w:i/>
          <w:u w:val="single"/>
        </w:rPr>
        <w:t>4</w:t>
      </w:r>
      <w:r>
        <w:rPr>
          <w:i/>
          <w:spacing w:val="-5"/>
          <w:u w:val="single"/>
        </w:rPr>
        <w:t xml:space="preserve"> </w:t>
      </w:r>
      <w:r>
        <w:rPr>
          <w:i/>
          <w:u w:val="single"/>
        </w:rPr>
        <w:t>months</w:t>
      </w:r>
      <w:r>
        <w:rPr>
          <w:i/>
          <w:spacing w:val="-4"/>
          <w:u w:val="single"/>
        </w:rPr>
        <w:t xml:space="preserve"> </w:t>
      </w:r>
      <w:r>
        <w:rPr>
          <w:i/>
          <w:u w:val="single"/>
        </w:rPr>
        <w:t>to</w:t>
      </w:r>
      <w:r>
        <w:rPr>
          <w:i/>
          <w:spacing w:val="-4"/>
          <w:u w:val="single"/>
        </w:rPr>
        <w:t xml:space="preserve"> </w:t>
      </w:r>
      <w:r>
        <w:rPr>
          <w:i/>
          <w:u w:val="single"/>
        </w:rPr>
        <w:t>less</w:t>
      </w:r>
      <w:r>
        <w:rPr>
          <w:i/>
          <w:spacing w:val="-4"/>
          <w:u w:val="single"/>
        </w:rPr>
        <w:t xml:space="preserve"> </w:t>
      </w:r>
      <w:r>
        <w:rPr>
          <w:i/>
          <w:u w:val="single"/>
        </w:rPr>
        <w:t>than</w:t>
      </w:r>
      <w:r>
        <w:rPr>
          <w:i/>
          <w:spacing w:val="-5"/>
          <w:u w:val="single"/>
        </w:rPr>
        <w:t xml:space="preserve"> </w:t>
      </w:r>
      <w:r>
        <w:rPr>
          <w:i/>
          <w:u w:val="single"/>
        </w:rPr>
        <w:t>6</w:t>
      </w:r>
      <w:r>
        <w:rPr>
          <w:i/>
          <w:spacing w:val="-2"/>
          <w:u w:val="single"/>
        </w:rPr>
        <w:t xml:space="preserve"> months</w:t>
      </w:r>
    </w:p>
    <w:p w14:paraId="72570437" w14:textId="77777777" w:rsidR="00E91FDC" w:rsidRDefault="007A041F" w:rsidP="00DA3CA4">
      <w:pPr>
        <w:pStyle w:val="BodyText"/>
        <w:spacing w:before="198"/>
        <w:ind w:left="1106" w:right="1463"/>
      </w:pPr>
      <w:r>
        <w:t>Due to variability in maturation of cytochrome (CYP) enzymes involved in ivacaftor metabolism,</w:t>
      </w:r>
      <w:r>
        <w:rPr>
          <w:spacing w:val="-4"/>
        </w:rPr>
        <w:t xml:space="preserve"> </w:t>
      </w:r>
      <w:r>
        <w:t>treatment with</w:t>
      </w:r>
      <w:r>
        <w:rPr>
          <w:spacing w:val="-4"/>
        </w:rPr>
        <w:t xml:space="preserve"> </w:t>
      </w:r>
      <w:r>
        <w:t>ivacaftor</w:t>
      </w:r>
      <w:r>
        <w:rPr>
          <w:spacing w:val="-3"/>
        </w:rPr>
        <w:t xml:space="preserve"> </w:t>
      </w:r>
      <w:r>
        <w:t>is</w:t>
      </w:r>
      <w:r>
        <w:rPr>
          <w:spacing w:val="-3"/>
        </w:rPr>
        <w:t xml:space="preserve"> </w:t>
      </w:r>
      <w:r>
        <w:t>not</w:t>
      </w:r>
      <w:r>
        <w:rPr>
          <w:spacing w:val="-3"/>
        </w:rPr>
        <w:t xml:space="preserve"> </w:t>
      </w:r>
      <w:r>
        <w:t>recommended</w:t>
      </w:r>
      <w:r>
        <w:rPr>
          <w:spacing w:val="-1"/>
        </w:rPr>
        <w:t xml:space="preserve"> </w:t>
      </w:r>
      <w:r>
        <w:t>in</w:t>
      </w:r>
      <w:r>
        <w:rPr>
          <w:spacing w:val="-4"/>
        </w:rPr>
        <w:t xml:space="preserve"> </w:t>
      </w:r>
      <w:r>
        <w:t>patients</w:t>
      </w:r>
      <w:r>
        <w:rPr>
          <w:spacing w:val="-3"/>
        </w:rPr>
        <w:t xml:space="preserve"> </w:t>
      </w:r>
      <w:r>
        <w:t>aged</w:t>
      </w:r>
      <w:r>
        <w:rPr>
          <w:spacing w:val="-4"/>
        </w:rPr>
        <w:t xml:space="preserve"> </w:t>
      </w:r>
      <w:r>
        <w:t>4</w:t>
      </w:r>
      <w:r>
        <w:rPr>
          <w:spacing w:val="-1"/>
        </w:rPr>
        <w:t xml:space="preserve"> </w:t>
      </w:r>
      <w:r>
        <w:t>months</w:t>
      </w:r>
      <w:r>
        <w:rPr>
          <w:spacing w:val="-1"/>
        </w:rPr>
        <w:t xml:space="preserve"> </w:t>
      </w:r>
      <w:r>
        <w:t>to</w:t>
      </w:r>
      <w:r>
        <w:rPr>
          <w:spacing w:val="-4"/>
        </w:rPr>
        <w:t xml:space="preserve"> </w:t>
      </w:r>
      <w:r>
        <w:t>less than 6 months with hepatic impairment, unless the benefits outweigh the risks. In such cases, the recommended dose is one</w:t>
      </w:r>
      <w:r>
        <w:rPr>
          <w:spacing w:val="-2"/>
        </w:rPr>
        <w:t xml:space="preserve"> </w:t>
      </w:r>
      <w:r>
        <w:t>sachet</w:t>
      </w:r>
      <w:r>
        <w:rPr>
          <w:spacing w:val="-2"/>
        </w:rPr>
        <w:t xml:space="preserve"> </w:t>
      </w:r>
      <w:r>
        <w:t>of 25</w:t>
      </w:r>
      <w:r>
        <w:rPr>
          <w:spacing w:val="-3"/>
        </w:rPr>
        <w:t xml:space="preserve"> </w:t>
      </w:r>
      <w:r>
        <w:t>mg</w:t>
      </w:r>
      <w:r>
        <w:rPr>
          <w:spacing w:val="-3"/>
        </w:rPr>
        <w:t xml:space="preserve"> </w:t>
      </w:r>
      <w:r>
        <w:t>granules once daily or</w:t>
      </w:r>
      <w:r>
        <w:rPr>
          <w:spacing w:val="-2"/>
        </w:rPr>
        <w:t xml:space="preserve"> </w:t>
      </w:r>
      <w:r>
        <w:t>less frequently (see Table 2). Dosing intervals should be modified according to clinical response and tolerability (See Section 4.4 SPECIAL WARNINGS AND PRECAUTIONS FOR USE and Section 5.2 PHARMACOKINETIC PROPERTIES).</w:t>
      </w:r>
    </w:p>
    <w:p w14:paraId="0F49B5B5" w14:textId="77777777" w:rsidR="00E91FDC" w:rsidRDefault="007A041F" w:rsidP="00DA3CA4">
      <w:pPr>
        <w:spacing w:before="252"/>
        <w:ind w:left="1106"/>
        <w:rPr>
          <w:i/>
        </w:rPr>
      </w:pPr>
      <w:r>
        <w:rPr>
          <w:i/>
          <w:u w:val="single"/>
        </w:rPr>
        <w:t>Patients</w:t>
      </w:r>
      <w:r>
        <w:rPr>
          <w:i/>
          <w:spacing w:val="-3"/>
          <w:u w:val="single"/>
        </w:rPr>
        <w:t xml:space="preserve"> </w:t>
      </w:r>
      <w:r>
        <w:rPr>
          <w:i/>
          <w:u w:val="single"/>
        </w:rPr>
        <w:t>aged</w:t>
      </w:r>
      <w:r>
        <w:rPr>
          <w:i/>
          <w:spacing w:val="-6"/>
          <w:u w:val="single"/>
        </w:rPr>
        <w:t xml:space="preserve"> </w:t>
      </w:r>
      <w:r>
        <w:rPr>
          <w:i/>
          <w:u w:val="single"/>
        </w:rPr>
        <w:t>6</w:t>
      </w:r>
      <w:r>
        <w:rPr>
          <w:i/>
          <w:spacing w:val="-3"/>
          <w:u w:val="single"/>
        </w:rPr>
        <w:t xml:space="preserve"> </w:t>
      </w:r>
      <w:r>
        <w:rPr>
          <w:i/>
          <w:u w:val="single"/>
        </w:rPr>
        <w:t>months</w:t>
      </w:r>
      <w:r>
        <w:rPr>
          <w:i/>
          <w:spacing w:val="-2"/>
          <w:u w:val="single"/>
        </w:rPr>
        <w:t xml:space="preserve"> </w:t>
      </w:r>
      <w:r>
        <w:rPr>
          <w:i/>
          <w:u w:val="single"/>
        </w:rPr>
        <w:t>and</w:t>
      </w:r>
      <w:r>
        <w:rPr>
          <w:i/>
          <w:spacing w:val="-5"/>
          <w:u w:val="single"/>
        </w:rPr>
        <w:t xml:space="preserve"> </w:t>
      </w:r>
      <w:r>
        <w:rPr>
          <w:i/>
          <w:spacing w:val="-2"/>
          <w:u w:val="single"/>
        </w:rPr>
        <w:t>older</w:t>
      </w:r>
    </w:p>
    <w:p w14:paraId="19CCA0D2" w14:textId="77777777" w:rsidR="00E91FDC" w:rsidRDefault="00E91FDC" w:rsidP="00DA3CA4">
      <w:pPr>
        <w:pStyle w:val="BodyText"/>
        <w:rPr>
          <w:i/>
        </w:rPr>
      </w:pPr>
    </w:p>
    <w:p w14:paraId="5A425761" w14:textId="77777777" w:rsidR="00E91FDC" w:rsidRDefault="007A041F" w:rsidP="00DA3CA4">
      <w:pPr>
        <w:pStyle w:val="BodyText"/>
        <w:spacing w:before="1"/>
        <w:ind w:left="1110" w:right="1677"/>
      </w:pPr>
      <w:r>
        <w:t>No dose adjustment is necessary for patients aged 6 months and older with mild hepatic impairment</w:t>
      </w:r>
      <w:r>
        <w:rPr>
          <w:spacing w:val="-4"/>
        </w:rPr>
        <w:t xml:space="preserve"> </w:t>
      </w:r>
      <w:r>
        <w:t>(Child-Pugh</w:t>
      </w:r>
      <w:r>
        <w:rPr>
          <w:spacing w:val="-2"/>
        </w:rPr>
        <w:t xml:space="preserve"> </w:t>
      </w:r>
      <w:r>
        <w:t>Class</w:t>
      </w:r>
      <w:r>
        <w:rPr>
          <w:spacing w:val="-2"/>
        </w:rPr>
        <w:t xml:space="preserve"> </w:t>
      </w:r>
      <w:r>
        <w:t>A).</w:t>
      </w:r>
      <w:r>
        <w:rPr>
          <w:spacing w:val="-2"/>
        </w:rPr>
        <w:t xml:space="preserve"> </w:t>
      </w:r>
      <w:r>
        <w:t>A</w:t>
      </w:r>
      <w:r>
        <w:rPr>
          <w:spacing w:val="-2"/>
        </w:rPr>
        <w:t xml:space="preserve"> </w:t>
      </w:r>
      <w:r>
        <w:t>reduced</w:t>
      </w:r>
      <w:r>
        <w:rPr>
          <w:spacing w:val="-2"/>
        </w:rPr>
        <w:t xml:space="preserve"> </w:t>
      </w:r>
      <w:r>
        <w:t>dose</w:t>
      </w:r>
      <w:r>
        <w:rPr>
          <w:spacing w:val="-2"/>
        </w:rPr>
        <w:t xml:space="preserve"> </w:t>
      </w:r>
      <w:r>
        <w:t>of</w:t>
      </w:r>
      <w:r>
        <w:rPr>
          <w:spacing w:val="-4"/>
        </w:rPr>
        <w:t xml:space="preserve"> </w:t>
      </w:r>
      <w:r>
        <w:t>KALYDECO</w:t>
      </w:r>
      <w:r>
        <w:rPr>
          <w:spacing w:val="-3"/>
        </w:rPr>
        <w:t xml:space="preserve"> </w:t>
      </w:r>
      <w:r>
        <w:t>is</w:t>
      </w:r>
      <w:r>
        <w:rPr>
          <w:spacing w:val="-2"/>
        </w:rPr>
        <w:t xml:space="preserve"> </w:t>
      </w:r>
      <w:r>
        <w:t>recommended</w:t>
      </w:r>
      <w:r>
        <w:rPr>
          <w:spacing w:val="-2"/>
        </w:rPr>
        <w:t xml:space="preserve"> </w:t>
      </w:r>
      <w:r>
        <w:t>for patients with moderate hepatic impairment (Child-Pugh Class B) (see Table 2).</w:t>
      </w:r>
    </w:p>
    <w:p w14:paraId="3E1EFBD4" w14:textId="77777777" w:rsidR="00E91FDC" w:rsidRDefault="007A041F" w:rsidP="00DA3CA4">
      <w:pPr>
        <w:pStyle w:val="BodyText"/>
        <w:spacing w:before="199"/>
        <w:ind w:left="1110" w:right="1446"/>
      </w:pPr>
      <w:r>
        <w:t>There is no experience with the use of KALYDECO in patients aged 6 months and older with severe hepatic impairment (Child-Pugh Class C). The use of KALYDECO in these patients is therefore not</w:t>
      </w:r>
      <w:r>
        <w:rPr>
          <w:spacing w:val="-1"/>
        </w:rPr>
        <w:t xml:space="preserve"> </w:t>
      </w:r>
      <w:r>
        <w:t>recommended unless the benefits</w:t>
      </w:r>
      <w:r>
        <w:rPr>
          <w:spacing w:val="-1"/>
        </w:rPr>
        <w:t xml:space="preserve"> </w:t>
      </w:r>
      <w:r>
        <w:t>outweigh</w:t>
      </w:r>
      <w:r>
        <w:rPr>
          <w:spacing w:val="-2"/>
        </w:rPr>
        <w:t xml:space="preserve"> </w:t>
      </w:r>
      <w:r>
        <w:t>the</w:t>
      </w:r>
      <w:r>
        <w:rPr>
          <w:spacing w:val="-1"/>
        </w:rPr>
        <w:t xml:space="preserve"> </w:t>
      </w:r>
      <w:r>
        <w:t>risks. In such cases KALYDECO should be used with caution at a reduced dose (see Table 2). Dosing</w:t>
      </w:r>
      <w:r>
        <w:rPr>
          <w:spacing w:val="40"/>
        </w:rPr>
        <w:t xml:space="preserve"> </w:t>
      </w:r>
      <w:r>
        <w:t>intervals</w:t>
      </w:r>
      <w:r>
        <w:rPr>
          <w:spacing w:val="-4"/>
        </w:rPr>
        <w:t xml:space="preserve"> </w:t>
      </w:r>
      <w:r>
        <w:t>should</w:t>
      </w:r>
      <w:r>
        <w:rPr>
          <w:spacing w:val="-3"/>
        </w:rPr>
        <w:t xml:space="preserve"> </w:t>
      </w:r>
      <w:r>
        <w:t>be</w:t>
      </w:r>
      <w:r>
        <w:rPr>
          <w:spacing w:val="-4"/>
        </w:rPr>
        <w:t xml:space="preserve"> </w:t>
      </w:r>
      <w:r>
        <w:t>modified</w:t>
      </w:r>
      <w:r>
        <w:rPr>
          <w:spacing w:val="-3"/>
        </w:rPr>
        <w:t xml:space="preserve"> </w:t>
      </w:r>
      <w:r>
        <w:t>according</w:t>
      </w:r>
      <w:r>
        <w:rPr>
          <w:spacing w:val="-3"/>
        </w:rPr>
        <w:t xml:space="preserve"> </w:t>
      </w:r>
      <w:r>
        <w:t>to</w:t>
      </w:r>
      <w:r>
        <w:rPr>
          <w:spacing w:val="-3"/>
        </w:rPr>
        <w:t xml:space="preserve"> </w:t>
      </w:r>
      <w:r>
        <w:t>clinical</w:t>
      </w:r>
      <w:r>
        <w:rPr>
          <w:spacing w:val="-2"/>
        </w:rPr>
        <w:t xml:space="preserve"> </w:t>
      </w:r>
      <w:r>
        <w:t>response</w:t>
      </w:r>
      <w:r>
        <w:rPr>
          <w:spacing w:val="-3"/>
        </w:rPr>
        <w:t xml:space="preserve"> </w:t>
      </w:r>
      <w:r>
        <w:t>and</w:t>
      </w:r>
      <w:r>
        <w:rPr>
          <w:spacing w:val="-3"/>
        </w:rPr>
        <w:t xml:space="preserve"> </w:t>
      </w:r>
      <w:r>
        <w:t>tolerability</w:t>
      </w:r>
      <w:r>
        <w:rPr>
          <w:spacing w:val="-3"/>
        </w:rPr>
        <w:t xml:space="preserve"> </w:t>
      </w:r>
      <w:r>
        <w:t>(see</w:t>
      </w:r>
      <w:r>
        <w:rPr>
          <w:spacing w:val="-3"/>
        </w:rPr>
        <w:t xml:space="preserve"> </w:t>
      </w:r>
      <w:r>
        <w:t>Section</w:t>
      </w:r>
      <w:r>
        <w:rPr>
          <w:spacing w:val="-3"/>
        </w:rPr>
        <w:t xml:space="preserve"> </w:t>
      </w:r>
      <w:r>
        <w:t>4.4 SPECIAL WARNINGS AND PRECAUTIONS FOR USE and Section 5.2 PHARMACOKINETIC PROPERTIES).</w:t>
      </w:r>
    </w:p>
    <w:p w14:paraId="45AFDAD1" w14:textId="77777777" w:rsidR="00E91FDC" w:rsidRDefault="00E91FDC" w:rsidP="00DA3CA4">
      <w:pPr>
        <w:pStyle w:val="BodyText"/>
        <w:spacing w:before="196"/>
        <w:rPr>
          <w:sz w:val="20"/>
        </w:rPr>
      </w:pPr>
    </w:p>
    <w:tbl>
      <w:tblPr>
        <w:tblW w:w="0" w:type="auto"/>
        <w:tblInd w:w="1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7"/>
        <w:gridCol w:w="2011"/>
        <w:gridCol w:w="2126"/>
        <w:gridCol w:w="2127"/>
      </w:tblGrid>
      <w:tr w:rsidR="00E91FDC" w14:paraId="3AD26BE9" w14:textId="77777777">
        <w:trPr>
          <w:trHeight w:val="512"/>
        </w:trPr>
        <w:tc>
          <w:tcPr>
            <w:tcW w:w="8081" w:type="dxa"/>
            <w:gridSpan w:val="4"/>
          </w:tcPr>
          <w:p w14:paraId="066A65DC" w14:textId="77777777" w:rsidR="00E91FDC" w:rsidRDefault="007A041F" w:rsidP="00DA3CA4">
            <w:pPr>
              <w:pStyle w:val="TableParagraph"/>
              <w:spacing w:before="15"/>
              <w:ind w:left="117"/>
              <w:rPr>
                <w:b/>
              </w:rPr>
            </w:pPr>
            <w:r>
              <w:rPr>
                <w:b/>
              </w:rPr>
              <w:t>Table</w:t>
            </w:r>
            <w:r>
              <w:rPr>
                <w:b/>
                <w:spacing w:val="-4"/>
              </w:rPr>
              <w:t xml:space="preserve"> </w:t>
            </w:r>
            <w:r>
              <w:rPr>
                <w:b/>
              </w:rPr>
              <w:t>2:</w:t>
            </w:r>
            <w:r>
              <w:rPr>
                <w:b/>
                <w:spacing w:val="-3"/>
              </w:rPr>
              <w:t xml:space="preserve"> </w:t>
            </w:r>
            <w:r>
              <w:rPr>
                <w:b/>
              </w:rPr>
              <w:t>Dose</w:t>
            </w:r>
            <w:r>
              <w:rPr>
                <w:b/>
                <w:spacing w:val="-5"/>
              </w:rPr>
              <w:t xml:space="preserve"> </w:t>
            </w:r>
            <w:r>
              <w:rPr>
                <w:b/>
              </w:rPr>
              <w:t>adjustment</w:t>
            </w:r>
            <w:r>
              <w:rPr>
                <w:b/>
                <w:spacing w:val="-7"/>
              </w:rPr>
              <w:t xml:space="preserve"> </w:t>
            </w:r>
            <w:r>
              <w:rPr>
                <w:b/>
              </w:rPr>
              <w:t>recommendations</w:t>
            </w:r>
            <w:r>
              <w:rPr>
                <w:b/>
                <w:spacing w:val="-7"/>
              </w:rPr>
              <w:t xml:space="preserve"> </w:t>
            </w:r>
            <w:r>
              <w:rPr>
                <w:b/>
              </w:rPr>
              <w:t>in</w:t>
            </w:r>
            <w:r>
              <w:rPr>
                <w:b/>
                <w:spacing w:val="-7"/>
              </w:rPr>
              <w:t xml:space="preserve"> </w:t>
            </w:r>
            <w:r>
              <w:rPr>
                <w:b/>
              </w:rPr>
              <w:t>patients</w:t>
            </w:r>
            <w:r>
              <w:rPr>
                <w:b/>
                <w:spacing w:val="-7"/>
              </w:rPr>
              <w:t xml:space="preserve"> </w:t>
            </w:r>
            <w:r>
              <w:rPr>
                <w:b/>
              </w:rPr>
              <w:t>with</w:t>
            </w:r>
            <w:r>
              <w:rPr>
                <w:b/>
                <w:spacing w:val="-3"/>
              </w:rPr>
              <w:t xml:space="preserve"> </w:t>
            </w:r>
            <w:r>
              <w:rPr>
                <w:b/>
              </w:rPr>
              <w:t>hepatic</w:t>
            </w:r>
            <w:r>
              <w:rPr>
                <w:b/>
                <w:spacing w:val="-7"/>
              </w:rPr>
              <w:t xml:space="preserve"> </w:t>
            </w:r>
            <w:r>
              <w:rPr>
                <w:b/>
                <w:spacing w:val="-2"/>
              </w:rPr>
              <w:t>impairment</w:t>
            </w:r>
          </w:p>
        </w:tc>
      </w:tr>
      <w:tr w:rsidR="00E91FDC" w14:paraId="0BFD6104" w14:textId="77777777" w:rsidTr="00DA3CA4">
        <w:trPr>
          <w:trHeight w:val="752"/>
        </w:trPr>
        <w:tc>
          <w:tcPr>
            <w:tcW w:w="1817" w:type="dxa"/>
          </w:tcPr>
          <w:p w14:paraId="35828BF5" w14:textId="77777777" w:rsidR="00E91FDC" w:rsidRDefault="007A041F" w:rsidP="00DA3CA4">
            <w:pPr>
              <w:pStyle w:val="TableParagraph"/>
              <w:spacing w:before="15"/>
              <w:ind w:left="117"/>
              <w:rPr>
                <w:b/>
              </w:rPr>
            </w:pPr>
            <w:r>
              <w:rPr>
                <w:b/>
                <w:spacing w:val="-2"/>
              </w:rPr>
              <w:t>Age/Weight</w:t>
            </w:r>
          </w:p>
        </w:tc>
        <w:tc>
          <w:tcPr>
            <w:tcW w:w="2011" w:type="dxa"/>
          </w:tcPr>
          <w:p w14:paraId="6C400653" w14:textId="77777777" w:rsidR="00E91FDC" w:rsidRDefault="007A041F" w:rsidP="00DA3CA4">
            <w:pPr>
              <w:pStyle w:val="TableParagraph"/>
              <w:spacing w:before="17" w:line="278" w:lineRule="auto"/>
              <w:ind w:left="619" w:right="139" w:hanging="442"/>
              <w:rPr>
                <w:b/>
              </w:rPr>
            </w:pPr>
            <w:r>
              <w:rPr>
                <w:b/>
              </w:rPr>
              <w:t>Mild</w:t>
            </w:r>
            <w:r>
              <w:rPr>
                <w:b/>
                <w:spacing w:val="-14"/>
              </w:rPr>
              <w:t xml:space="preserve"> </w:t>
            </w:r>
            <w:r>
              <w:rPr>
                <w:b/>
              </w:rPr>
              <w:t>(Child-Pugh Class A)</w:t>
            </w:r>
          </w:p>
        </w:tc>
        <w:tc>
          <w:tcPr>
            <w:tcW w:w="2126" w:type="dxa"/>
          </w:tcPr>
          <w:p w14:paraId="6F3F9390" w14:textId="77777777" w:rsidR="00E91FDC" w:rsidRDefault="007A041F" w:rsidP="00DA3CA4">
            <w:pPr>
              <w:pStyle w:val="TableParagraph"/>
              <w:spacing w:before="17" w:line="278" w:lineRule="auto"/>
              <w:ind w:left="413" w:right="209" w:hanging="166"/>
              <w:rPr>
                <w:b/>
              </w:rPr>
            </w:pPr>
            <w:r>
              <w:rPr>
                <w:b/>
              </w:rPr>
              <w:t>Moderate</w:t>
            </w:r>
            <w:r>
              <w:rPr>
                <w:b/>
                <w:spacing w:val="-14"/>
              </w:rPr>
              <w:t xml:space="preserve"> </w:t>
            </w:r>
            <w:r>
              <w:rPr>
                <w:b/>
              </w:rPr>
              <w:t>(Child- Pugh Class B)</w:t>
            </w:r>
          </w:p>
        </w:tc>
        <w:tc>
          <w:tcPr>
            <w:tcW w:w="2127" w:type="dxa"/>
          </w:tcPr>
          <w:p w14:paraId="750CED6D" w14:textId="77777777" w:rsidR="00E91FDC" w:rsidRDefault="007A041F" w:rsidP="00DA3CA4">
            <w:pPr>
              <w:pStyle w:val="TableParagraph"/>
              <w:spacing w:before="17" w:line="278" w:lineRule="auto"/>
              <w:ind w:left="680" w:right="109" w:hanging="528"/>
              <w:rPr>
                <w:b/>
              </w:rPr>
            </w:pPr>
            <w:r>
              <w:rPr>
                <w:b/>
              </w:rPr>
              <w:t>Severe</w:t>
            </w:r>
            <w:r>
              <w:rPr>
                <w:b/>
                <w:spacing w:val="-14"/>
              </w:rPr>
              <w:t xml:space="preserve"> </w:t>
            </w:r>
            <w:r>
              <w:rPr>
                <w:b/>
              </w:rPr>
              <w:t>(Child-</w:t>
            </w:r>
            <w:r>
              <w:rPr>
                <w:b/>
              </w:rPr>
              <w:t>Pugh Class C)</w:t>
            </w:r>
          </w:p>
        </w:tc>
      </w:tr>
      <w:tr w:rsidR="00E91FDC" w14:paraId="7F9690BF" w14:textId="77777777">
        <w:trPr>
          <w:trHeight w:val="963"/>
        </w:trPr>
        <w:tc>
          <w:tcPr>
            <w:tcW w:w="1817" w:type="dxa"/>
            <w:vMerge w:val="restart"/>
          </w:tcPr>
          <w:p w14:paraId="127F9805" w14:textId="77777777" w:rsidR="00E91FDC" w:rsidRDefault="007A041F" w:rsidP="00DA3CA4">
            <w:pPr>
              <w:pStyle w:val="TableParagraph"/>
              <w:spacing w:before="15" w:line="278" w:lineRule="auto"/>
              <w:ind w:left="117"/>
            </w:pPr>
            <w:r>
              <w:t>4</w:t>
            </w:r>
            <w:r>
              <w:rPr>
                <w:spacing w:val="-12"/>
              </w:rPr>
              <w:t xml:space="preserve"> </w:t>
            </w:r>
            <w:r>
              <w:t>months</w:t>
            </w:r>
            <w:r>
              <w:rPr>
                <w:spacing w:val="-13"/>
              </w:rPr>
              <w:t xml:space="preserve"> </w:t>
            </w:r>
            <w:r>
              <w:t>to</w:t>
            </w:r>
            <w:r>
              <w:rPr>
                <w:spacing w:val="-14"/>
              </w:rPr>
              <w:t xml:space="preserve"> </w:t>
            </w:r>
            <w:r>
              <w:t>less than 6 months,</w:t>
            </w:r>
          </w:p>
          <w:p w14:paraId="43F7A8D2" w14:textId="77777777" w:rsidR="00E91FDC" w:rsidRDefault="007A041F" w:rsidP="00DA3CA4">
            <w:pPr>
              <w:pStyle w:val="TableParagraph"/>
              <w:spacing w:before="193"/>
              <w:ind w:left="117"/>
            </w:pPr>
            <w:r>
              <w:t>≥5</w:t>
            </w:r>
            <w:r>
              <w:rPr>
                <w:spacing w:val="-2"/>
              </w:rPr>
              <w:t xml:space="preserve"> </w:t>
            </w:r>
            <w:r>
              <w:rPr>
                <w:spacing w:val="-5"/>
              </w:rPr>
              <w:t>kg</w:t>
            </w:r>
          </w:p>
        </w:tc>
        <w:tc>
          <w:tcPr>
            <w:tcW w:w="2011" w:type="dxa"/>
            <w:tcBorders>
              <w:bottom w:val="nil"/>
            </w:tcBorders>
          </w:tcPr>
          <w:p w14:paraId="0F145230" w14:textId="77777777" w:rsidR="00E91FDC" w:rsidRDefault="007A041F" w:rsidP="00DA3CA4">
            <w:pPr>
              <w:pStyle w:val="TableParagraph"/>
              <w:spacing w:before="15" w:line="276" w:lineRule="auto"/>
              <w:ind w:left="115" w:right="139"/>
            </w:pPr>
            <w:r>
              <w:t>Not</w:t>
            </w:r>
            <w:r>
              <w:rPr>
                <w:spacing w:val="-7"/>
              </w:rPr>
              <w:t xml:space="preserve"> </w:t>
            </w:r>
            <w:r>
              <w:t>recommended unless the benefit outweighs</w:t>
            </w:r>
            <w:r>
              <w:rPr>
                <w:spacing w:val="-8"/>
              </w:rPr>
              <w:t xml:space="preserve"> </w:t>
            </w:r>
            <w:r>
              <w:t>the</w:t>
            </w:r>
            <w:r>
              <w:rPr>
                <w:spacing w:val="-7"/>
              </w:rPr>
              <w:t xml:space="preserve"> </w:t>
            </w:r>
            <w:r>
              <w:rPr>
                <w:spacing w:val="-2"/>
              </w:rPr>
              <w:t>risk.</w:t>
            </w:r>
          </w:p>
        </w:tc>
        <w:tc>
          <w:tcPr>
            <w:tcW w:w="2126" w:type="dxa"/>
            <w:tcBorders>
              <w:bottom w:val="nil"/>
            </w:tcBorders>
          </w:tcPr>
          <w:p w14:paraId="19A1C35F" w14:textId="77777777" w:rsidR="00E91FDC" w:rsidRDefault="007A041F" w:rsidP="00DA3CA4">
            <w:pPr>
              <w:pStyle w:val="TableParagraph"/>
              <w:spacing w:before="15" w:line="276" w:lineRule="auto"/>
              <w:ind w:left="118" w:right="209"/>
            </w:pPr>
            <w:r>
              <w:t>Not</w:t>
            </w:r>
            <w:r>
              <w:rPr>
                <w:spacing w:val="-7"/>
              </w:rPr>
              <w:t xml:space="preserve"> </w:t>
            </w:r>
            <w:r>
              <w:t>recommended unless the benefit outweighs</w:t>
            </w:r>
            <w:r>
              <w:rPr>
                <w:spacing w:val="-8"/>
              </w:rPr>
              <w:t xml:space="preserve"> </w:t>
            </w:r>
            <w:r>
              <w:t>the</w:t>
            </w:r>
            <w:r>
              <w:rPr>
                <w:spacing w:val="-7"/>
              </w:rPr>
              <w:t xml:space="preserve"> </w:t>
            </w:r>
            <w:r>
              <w:rPr>
                <w:spacing w:val="-2"/>
              </w:rPr>
              <w:t>risk.</w:t>
            </w:r>
          </w:p>
        </w:tc>
        <w:tc>
          <w:tcPr>
            <w:tcW w:w="2127" w:type="dxa"/>
            <w:tcBorders>
              <w:bottom w:val="nil"/>
            </w:tcBorders>
          </w:tcPr>
          <w:p w14:paraId="6DD0D55F" w14:textId="77777777" w:rsidR="00E91FDC" w:rsidRDefault="007A041F" w:rsidP="00DA3CA4">
            <w:pPr>
              <w:pStyle w:val="TableParagraph"/>
              <w:spacing w:before="15" w:line="276" w:lineRule="auto"/>
              <w:ind w:left="152" w:right="109"/>
            </w:pPr>
            <w:r>
              <w:t>Not</w:t>
            </w:r>
            <w:r>
              <w:rPr>
                <w:spacing w:val="-6"/>
              </w:rPr>
              <w:t xml:space="preserve"> </w:t>
            </w:r>
            <w:r>
              <w:t>recommended unless the benefit outweighs</w:t>
            </w:r>
            <w:r>
              <w:rPr>
                <w:spacing w:val="-8"/>
              </w:rPr>
              <w:t xml:space="preserve"> </w:t>
            </w:r>
            <w:r>
              <w:t>the</w:t>
            </w:r>
            <w:r>
              <w:rPr>
                <w:spacing w:val="-7"/>
              </w:rPr>
              <w:t xml:space="preserve"> </w:t>
            </w:r>
            <w:r>
              <w:rPr>
                <w:spacing w:val="-2"/>
              </w:rPr>
              <w:t>risk.</w:t>
            </w:r>
          </w:p>
        </w:tc>
      </w:tr>
      <w:tr w:rsidR="00E91FDC" w14:paraId="6478E34A" w14:textId="77777777">
        <w:trPr>
          <w:trHeight w:val="761"/>
        </w:trPr>
        <w:tc>
          <w:tcPr>
            <w:tcW w:w="1817" w:type="dxa"/>
            <w:vMerge/>
            <w:tcBorders>
              <w:top w:val="nil"/>
            </w:tcBorders>
          </w:tcPr>
          <w:p w14:paraId="4E3BFDAD" w14:textId="77777777" w:rsidR="00E91FDC" w:rsidRDefault="00E91FDC" w:rsidP="00DA3CA4">
            <w:pPr>
              <w:rPr>
                <w:sz w:val="2"/>
                <w:szCs w:val="2"/>
              </w:rPr>
            </w:pPr>
          </w:p>
        </w:tc>
        <w:tc>
          <w:tcPr>
            <w:tcW w:w="2011" w:type="dxa"/>
            <w:tcBorders>
              <w:top w:val="nil"/>
              <w:bottom w:val="nil"/>
            </w:tcBorders>
          </w:tcPr>
          <w:p w14:paraId="6E7FAD49" w14:textId="77777777" w:rsidR="00E91FDC" w:rsidRDefault="007A041F" w:rsidP="00DA3CA4">
            <w:pPr>
              <w:pStyle w:val="TableParagraph"/>
              <w:spacing w:before="104" w:line="278" w:lineRule="auto"/>
              <w:ind w:left="115" w:right="139"/>
            </w:pPr>
            <w:r>
              <w:t>Dose</w:t>
            </w:r>
            <w:r>
              <w:rPr>
                <w:spacing w:val="-11"/>
              </w:rPr>
              <w:t xml:space="preserve"> </w:t>
            </w:r>
            <w:r>
              <w:t>as</w:t>
            </w:r>
            <w:r>
              <w:rPr>
                <w:spacing w:val="-13"/>
              </w:rPr>
              <w:t xml:space="preserve"> </w:t>
            </w:r>
            <w:r>
              <w:t>follows</w:t>
            </w:r>
            <w:r>
              <w:rPr>
                <w:spacing w:val="-13"/>
              </w:rPr>
              <w:t xml:space="preserve"> </w:t>
            </w:r>
            <w:r>
              <w:t>in such cases:</w:t>
            </w:r>
          </w:p>
        </w:tc>
        <w:tc>
          <w:tcPr>
            <w:tcW w:w="2126" w:type="dxa"/>
            <w:tcBorders>
              <w:top w:val="nil"/>
              <w:bottom w:val="nil"/>
            </w:tcBorders>
          </w:tcPr>
          <w:p w14:paraId="3327C8C0" w14:textId="77777777" w:rsidR="00E91FDC" w:rsidRDefault="007A041F" w:rsidP="00DA3CA4">
            <w:pPr>
              <w:pStyle w:val="TableParagraph"/>
              <w:spacing w:before="104" w:line="278" w:lineRule="auto"/>
              <w:ind w:left="118" w:right="352"/>
            </w:pPr>
            <w:r>
              <w:t>Dose</w:t>
            </w:r>
            <w:r>
              <w:rPr>
                <w:spacing w:val="-11"/>
              </w:rPr>
              <w:t xml:space="preserve"> </w:t>
            </w:r>
            <w:r>
              <w:t>as</w:t>
            </w:r>
            <w:r>
              <w:rPr>
                <w:spacing w:val="-13"/>
              </w:rPr>
              <w:t xml:space="preserve"> </w:t>
            </w:r>
            <w:r>
              <w:t>follows</w:t>
            </w:r>
            <w:r>
              <w:rPr>
                <w:spacing w:val="-13"/>
              </w:rPr>
              <w:t xml:space="preserve"> </w:t>
            </w:r>
            <w:r>
              <w:t>in such cases:</w:t>
            </w:r>
          </w:p>
        </w:tc>
        <w:tc>
          <w:tcPr>
            <w:tcW w:w="2127" w:type="dxa"/>
            <w:tcBorders>
              <w:top w:val="nil"/>
              <w:bottom w:val="nil"/>
            </w:tcBorders>
          </w:tcPr>
          <w:p w14:paraId="184D31B6" w14:textId="77777777" w:rsidR="00E91FDC" w:rsidRDefault="007A041F" w:rsidP="00DA3CA4">
            <w:pPr>
              <w:pStyle w:val="TableParagraph"/>
              <w:spacing w:before="104" w:line="278" w:lineRule="auto"/>
              <w:ind w:left="152" w:right="109"/>
            </w:pPr>
            <w:r>
              <w:t>Dose</w:t>
            </w:r>
            <w:r>
              <w:rPr>
                <w:spacing w:val="-11"/>
              </w:rPr>
              <w:t xml:space="preserve"> </w:t>
            </w:r>
            <w:r>
              <w:t>as</w:t>
            </w:r>
            <w:r>
              <w:rPr>
                <w:spacing w:val="-13"/>
              </w:rPr>
              <w:t xml:space="preserve"> </w:t>
            </w:r>
            <w:r>
              <w:t>follows</w:t>
            </w:r>
            <w:r>
              <w:rPr>
                <w:spacing w:val="-13"/>
              </w:rPr>
              <w:t xml:space="preserve"> </w:t>
            </w:r>
            <w:r>
              <w:t>in such cases:</w:t>
            </w:r>
          </w:p>
        </w:tc>
      </w:tr>
      <w:tr w:rsidR="00E91FDC" w14:paraId="77519FE4" w14:textId="77777777" w:rsidTr="00DA3CA4">
        <w:trPr>
          <w:trHeight w:val="1275"/>
        </w:trPr>
        <w:tc>
          <w:tcPr>
            <w:tcW w:w="1817" w:type="dxa"/>
            <w:vMerge/>
            <w:tcBorders>
              <w:top w:val="nil"/>
            </w:tcBorders>
          </w:tcPr>
          <w:p w14:paraId="0CB4755D" w14:textId="77777777" w:rsidR="00E91FDC" w:rsidRDefault="00E91FDC" w:rsidP="00DA3CA4">
            <w:pPr>
              <w:rPr>
                <w:sz w:val="2"/>
                <w:szCs w:val="2"/>
              </w:rPr>
            </w:pPr>
          </w:p>
        </w:tc>
        <w:tc>
          <w:tcPr>
            <w:tcW w:w="2011" w:type="dxa"/>
            <w:tcBorders>
              <w:top w:val="nil"/>
            </w:tcBorders>
          </w:tcPr>
          <w:p w14:paraId="02071E58" w14:textId="77777777" w:rsidR="00E91FDC" w:rsidRDefault="007A041F" w:rsidP="00DA3CA4">
            <w:pPr>
              <w:pStyle w:val="TableParagraph"/>
              <w:spacing w:before="102" w:line="276" w:lineRule="auto"/>
              <w:ind w:left="115" w:right="139"/>
            </w:pPr>
            <w:r>
              <w:t>One sachet of ivacaftor 25 mg granules</w:t>
            </w:r>
            <w:r>
              <w:rPr>
                <w:spacing w:val="-14"/>
              </w:rPr>
              <w:t xml:space="preserve"> </w:t>
            </w:r>
            <w:r>
              <w:t>once</w:t>
            </w:r>
            <w:r>
              <w:rPr>
                <w:spacing w:val="-14"/>
              </w:rPr>
              <w:t xml:space="preserve"> </w:t>
            </w:r>
            <w:r>
              <w:t>daily or less frequently*</w:t>
            </w:r>
          </w:p>
        </w:tc>
        <w:tc>
          <w:tcPr>
            <w:tcW w:w="2126" w:type="dxa"/>
            <w:tcBorders>
              <w:top w:val="nil"/>
            </w:tcBorders>
          </w:tcPr>
          <w:p w14:paraId="6623DA3A" w14:textId="77777777" w:rsidR="00E91FDC" w:rsidRDefault="007A041F" w:rsidP="00DA3CA4">
            <w:pPr>
              <w:pStyle w:val="TableParagraph"/>
              <w:spacing w:before="102" w:line="276" w:lineRule="auto"/>
              <w:ind w:left="118" w:right="209"/>
            </w:pPr>
            <w:r>
              <w:t>One sachet of ivacaftor 25 mg granules</w:t>
            </w:r>
            <w:r>
              <w:rPr>
                <w:spacing w:val="-14"/>
              </w:rPr>
              <w:t xml:space="preserve"> </w:t>
            </w:r>
            <w:r>
              <w:t>once</w:t>
            </w:r>
            <w:r>
              <w:rPr>
                <w:spacing w:val="-14"/>
              </w:rPr>
              <w:t xml:space="preserve"> </w:t>
            </w:r>
            <w:r>
              <w:t>daily or less frequently*</w:t>
            </w:r>
          </w:p>
        </w:tc>
        <w:tc>
          <w:tcPr>
            <w:tcW w:w="2127" w:type="dxa"/>
            <w:tcBorders>
              <w:top w:val="nil"/>
            </w:tcBorders>
          </w:tcPr>
          <w:p w14:paraId="0877CF1F" w14:textId="77777777" w:rsidR="00E91FDC" w:rsidRDefault="007A041F" w:rsidP="00DA3CA4">
            <w:pPr>
              <w:pStyle w:val="TableParagraph"/>
              <w:spacing w:before="102" w:line="276" w:lineRule="auto"/>
              <w:ind w:left="176" w:right="109"/>
            </w:pPr>
            <w:r>
              <w:t>One sachet of ivacaftor 25 mg granules</w:t>
            </w:r>
            <w:r>
              <w:rPr>
                <w:spacing w:val="-14"/>
              </w:rPr>
              <w:t xml:space="preserve"> </w:t>
            </w:r>
            <w:r>
              <w:t>once</w:t>
            </w:r>
            <w:r>
              <w:rPr>
                <w:spacing w:val="-14"/>
              </w:rPr>
              <w:t xml:space="preserve"> </w:t>
            </w:r>
            <w:r>
              <w:t>daily or less frequently*</w:t>
            </w:r>
          </w:p>
        </w:tc>
      </w:tr>
    </w:tbl>
    <w:p w14:paraId="116FE08C" w14:textId="77777777" w:rsidR="00E91FDC" w:rsidRDefault="00E91FDC" w:rsidP="00DA3CA4">
      <w:pPr>
        <w:spacing w:line="276" w:lineRule="auto"/>
        <w:sectPr w:rsidR="00E91FDC">
          <w:pgSz w:w="11920" w:h="16850"/>
          <w:pgMar w:top="1340" w:right="300" w:bottom="2408" w:left="1040" w:header="0" w:footer="766" w:gutter="0"/>
          <w:cols w:space="720"/>
        </w:sectPr>
      </w:pPr>
    </w:p>
    <w:tbl>
      <w:tblPr>
        <w:tblW w:w="0" w:type="auto"/>
        <w:tblInd w:w="1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7"/>
        <w:gridCol w:w="2011"/>
        <w:gridCol w:w="2126"/>
        <w:gridCol w:w="2127"/>
      </w:tblGrid>
      <w:tr w:rsidR="00E91FDC" w14:paraId="191EEE22" w14:textId="77777777">
        <w:trPr>
          <w:trHeight w:val="966"/>
        </w:trPr>
        <w:tc>
          <w:tcPr>
            <w:tcW w:w="1817" w:type="dxa"/>
            <w:vMerge w:val="restart"/>
          </w:tcPr>
          <w:p w14:paraId="0C0611EF" w14:textId="77777777" w:rsidR="00E91FDC" w:rsidRDefault="007A041F" w:rsidP="00DA3CA4">
            <w:pPr>
              <w:pStyle w:val="TableParagraph"/>
              <w:spacing w:before="17" w:line="278" w:lineRule="auto"/>
              <w:ind w:left="117" w:right="47"/>
            </w:pPr>
            <w:r>
              <w:t>6</w:t>
            </w:r>
            <w:r>
              <w:rPr>
                <w:spacing w:val="-14"/>
              </w:rPr>
              <w:t xml:space="preserve"> </w:t>
            </w:r>
            <w:r>
              <w:t>months</w:t>
            </w:r>
            <w:r>
              <w:rPr>
                <w:spacing w:val="-14"/>
              </w:rPr>
              <w:t xml:space="preserve"> </w:t>
            </w:r>
            <w:r>
              <w:t xml:space="preserve">and </w:t>
            </w:r>
            <w:r>
              <w:rPr>
                <w:spacing w:val="-2"/>
              </w:rPr>
              <w:t>older,</w:t>
            </w:r>
          </w:p>
          <w:p w14:paraId="5FEAC4B4" w14:textId="77777777" w:rsidR="00E91FDC" w:rsidRDefault="007A041F" w:rsidP="00DA3CA4">
            <w:pPr>
              <w:pStyle w:val="TableParagraph"/>
              <w:spacing w:line="245" w:lineRule="exact"/>
              <w:ind w:left="117"/>
            </w:pPr>
            <w:r>
              <w:t>≥5</w:t>
            </w:r>
            <w:r>
              <w:rPr>
                <w:spacing w:val="-5"/>
              </w:rPr>
              <w:t xml:space="preserve"> </w:t>
            </w:r>
            <w:r>
              <w:t>kg</w:t>
            </w:r>
            <w:r>
              <w:rPr>
                <w:spacing w:val="-4"/>
              </w:rPr>
              <w:t xml:space="preserve"> </w:t>
            </w:r>
            <w:r>
              <w:t>to</w:t>
            </w:r>
            <w:r>
              <w:rPr>
                <w:spacing w:val="1"/>
              </w:rPr>
              <w:t xml:space="preserve"> </w:t>
            </w:r>
            <w:r>
              <w:rPr>
                <w:spacing w:val="-4"/>
              </w:rPr>
              <w:t>&lt;7kg</w:t>
            </w:r>
          </w:p>
        </w:tc>
        <w:tc>
          <w:tcPr>
            <w:tcW w:w="2011" w:type="dxa"/>
            <w:vMerge w:val="restart"/>
          </w:tcPr>
          <w:p w14:paraId="4C892726" w14:textId="77777777" w:rsidR="00E91FDC" w:rsidRDefault="007A041F" w:rsidP="00DA3CA4">
            <w:pPr>
              <w:pStyle w:val="TableParagraph"/>
              <w:spacing w:before="17"/>
              <w:ind w:left="115"/>
            </w:pPr>
            <w:r>
              <w:t>No</w:t>
            </w:r>
            <w:r>
              <w:rPr>
                <w:spacing w:val="-4"/>
              </w:rPr>
              <w:t xml:space="preserve"> </w:t>
            </w:r>
            <w:r>
              <w:t>dose</w:t>
            </w:r>
            <w:r>
              <w:rPr>
                <w:spacing w:val="-3"/>
              </w:rPr>
              <w:t xml:space="preserve"> </w:t>
            </w:r>
            <w:r>
              <w:rPr>
                <w:spacing w:val="-2"/>
              </w:rPr>
              <w:t>adjustment</w:t>
            </w:r>
          </w:p>
        </w:tc>
        <w:tc>
          <w:tcPr>
            <w:tcW w:w="2126" w:type="dxa"/>
            <w:vMerge w:val="restart"/>
          </w:tcPr>
          <w:p w14:paraId="44AFBD03" w14:textId="77777777" w:rsidR="00E91FDC" w:rsidRDefault="007A041F" w:rsidP="00DA3CA4">
            <w:pPr>
              <w:pStyle w:val="TableParagraph"/>
              <w:spacing w:before="17" w:line="276" w:lineRule="auto"/>
              <w:ind w:left="118" w:right="285"/>
            </w:pPr>
            <w:r>
              <w:t>One sachet of ivacaftor 25 mg granules</w:t>
            </w:r>
            <w:r>
              <w:rPr>
                <w:spacing w:val="-14"/>
              </w:rPr>
              <w:t xml:space="preserve"> </w:t>
            </w:r>
            <w:r>
              <w:t>once</w:t>
            </w:r>
            <w:r>
              <w:rPr>
                <w:spacing w:val="-14"/>
              </w:rPr>
              <w:t xml:space="preserve"> </w:t>
            </w:r>
            <w:r>
              <w:t>daily</w:t>
            </w:r>
          </w:p>
        </w:tc>
        <w:tc>
          <w:tcPr>
            <w:tcW w:w="2127" w:type="dxa"/>
            <w:tcBorders>
              <w:bottom w:val="nil"/>
            </w:tcBorders>
          </w:tcPr>
          <w:p w14:paraId="24F2FE9F" w14:textId="77777777" w:rsidR="00E91FDC" w:rsidRDefault="007A041F" w:rsidP="00DA3CA4">
            <w:pPr>
              <w:pStyle w:val="TableParagraph"/>
              <w:spacing w:before="17" w:line="276" w:lineRule="auto"/>
              <w:ind w:left="152" w:right="109"/>
            </w:pPr>
            <w:r>
              <w:t>Not</w:t>
            </w:r>
            <w:r>
              <w:rPr>
                <w:spacing w:val="-6"/>
              </w:rPr>
              <w:t xml:space="preserve"> </w:t>
            </w:r>
            <w:r>
              <w:t>recommended unless the benefit outweighs</w:t>
            </w:r>
            <w:r>
              <w:rPr>
                <w:spacing w:val="-8"/>
              </w:rPr>
              <w:t xml:space="preserve"> </w:t>
            </w:r>
            <w:r>
              <w:t>the</w:t>
            </w:r>
            <w:r>
              <w:rPr>
                <w:spacing w:val="-7"/>
              </w:rPr>
              <w:t xml:space="preserve"> </w:t>
            </w:r>
            <w:r>
              <w:rPr>
                <w:spacing w:val="-2"/>
              </w:rPr>
              <w:t>risk.</w:t>
            </w:r>
          </w:p>
        </w:tc>
      </w:tr>
      <w:tr w:rsidR="00E91FDC" w14:paraId="616B7E67" w14:textId="77777777">
        <w:trPr>
          <w:trHeight w:val="760"/>
        </w:trPr>
        <w:tc>
          <w:tcPr>
            <w:tcW w:w="1817" w:type="dxa"/>
            <w:vMerge/>
            <w:tcBorders>
              <w:top w:val="nil"/>
            </w:tcBorders>
          </w:tcPr>
          <w:p w14:paraId="52A2560F" w14:textId="77777777" w:rsidR="00E91FDC" w:rsidRDefault="00E91FDC" w:rsidP="00DA3CA4">
            <w:pPr>
              <w:rPr>
                <w:sz w:val="2"/>
                <w:szCs w:val="2"/>
              </w:rPr>
            </w:pPr>
          </w:p>
        </w:tc>
        <w:tc>
          <w:tcPr>
            <w:tcW w:w="2011" w:type="dxa"/>
            <w:vMerge/>
            <w:tcBorders>
              <w:top w:val="nil"/>
            </w:tcBorders>
          </w:tcPr>
          <w:p w14:paraId="38CC50C5" w14:textId="77777777" w:rsidR="00E91FDC" w:rsidRDefault="00E91FDC" w:rsidP="00DA3CA4">
            <w:pPr>
              <w:rPr>
                <w:sz w:val="2"/>
                <w:szCs w:val="2"/>
              </w:rPr>
            </w:pPr>
          </w:p>
        </w:tc>
        <w:tc>
          <w:tcPr>
            <w:tcW w:w="2126" w:type="dxa"/>
            <w:vMerge/>
            <w:tcBorders>
              <w:top w:val="nil"/>
            </w:tcBorders>
          </w:tcPr>
          <w:p w14:paraId="11436ECF" w14:textId="77777777" w:rsidR="00E91FDC" w:rsidRDefault="00E91FDC" w:rsidP="00DA3CA4">
            <w:pPr>
              <w:rPr>
                <w:sz w:val="2"/>
                <w:szCs w:val="2"/>
              </w:rPr>
            </w:pPr>
          </w:p>
        </w:tc>
        <w:tc>
          <w:tcPr>
            <w:tcW w:w="2127" w:type="dxa"/>
            <w:tcBorders>
              <w:top w:val="nil"/>
              <w:bottom w:val="nil"/>
            </w:tcBorders>
          </w:tcPr>
          <w:p w14:paraId="62FEBB7C" w14:textId="77777777" w:rsidR="00E91FDC" w:rsidRDefault="007A041F" w:rsidP="00DA3CA4">
            <w:pPr>
              <w:pStyle w:val="TableParagraph"/>
              <w:spacing w:before="104" w:line="276" w:lineRule="auto"/>
              <w:ind w:left="152" w:right="109"/>
            </w:pPr>
            <w:r>
              <w:t>Use</w:t>
            </w:r>
            <w:r>
              <w:rPr>
                <w:spacing w:val="-13"/>
              </w:rPr>
              <w:t xml:space="preserve"> </w:t>
            </w:r>
            <w:r>
              <w:t>with</w:t>
            </w:r>
            <w:r>
              <w:rPr>
                <w:spacing w:val="-13"/>
              </w:rPr>
              <w:t xml:space="preserve"> </w:t>
            </w:r>
            <w:r>
              <w:t>caution</w:t>
            </w:r>
            <w:r>
              <w:rPr>
                <w:spacing w:val="-13"/>
              </w:rPr>
              <w:t xml:space="preserve"> </w:t>
            </w:r>
            <w:r>
              <w:t xml:space="preserve">as </w:t>
            </w:r>
            <w:r>
              <w:rPr>
                <w:spacing w:val="-2"/>
              </w:rPr>
              <w:t>follows:</w:t>
            </w:r>
          </w:p>
        </w:tc>
      </w:tr>
      <w:tr w:rsidR="00E91FDC" w14:paraId="05A26B72" w14:textId="77777777" w:rsidTr="00DA3CA4">
        <w:trPr>
          <w:trHeight w:val="1478"/>
        </w:trPr>
        <w:tc>
          <w:tcPr>
            <w:tcW w:w="1817" w:type="dxa"/>
            <w:vMerge/>
            <w:tcBorders>
              <w:top w:val="nil"/>
            </w:tcBorders>
          </w:tcPr>
          <w:p w14:paraId="73DD2702" w14:textId="77777777" w:rsidR="00E91FDC" w:rsidRDefault="00E91FDC" w:rsidP="00DA3CA4">
            <w:pPr>
              <w:rPr>
                <w:sz w:val="2"/>
                <w:szCs w:val="2"/>
              </w:rPr>
            </w:pPr>
          </w:p>
        </w:tc>
        <w:tc>
          <w:tcPr>
            <w:tcW w:w="2011" w:type="dxa"/>
            <w:vMerge/>
            <w:tcBorders>
              <w:top w:val="nil"/>
            </w:tcBorders>
          </w:tcPr>
          <w:p w14:paraId="062E5FA8" w14:textId="77777777" w:rsidR="00E91FDC" w:rsidRDefault="00E91FDC" w:rsidP="00DA3CA4">
            <w:pPr>
              <w:rPr>
                <w:sz w:val="2"/>
                <w:szCs w:val="2"/>
              </w:rPr>
            </w:pPr>
          </w:p>
        </w:tc>
        <w:tc>
          <w:tcPr>
            <w:tcW w:w="2126" w:type="dxa"/>
            <w:vMerge/>
            <w:tcBorders>
              <w:top w:val="nil"/>
            </w:tcBorders>
          </w:tcPr>
          <w:p w14:paraId="3C18611C" w14:textId="77777777" w:rsidR="00E91FDC" w:rsidRDefault="00E91FDC" w:rsidP="00DA3CA4">
            <w:pPr>
              <w:rPr>
                <w:sz w:val="2"/>
                <w:szCs w:val="2"/>
              </w:rPr>
            </w:pPr>
          </w:p>
        </w:tc>
        <w:tc>
          <w:tcPr>
            <w:tcW w:w="2127" w:type="dxa"/>
            <w:tcBorders>
              <w:top w:val="nil"/>
            </w:tcBorders>
          </w:tcPr>
          <w:p w14:paraId="0E52480A" w14:textId="77777777" w:rsidR="00E91FDC" w:rsidRDefault="007A041F" w:rsidP="00DA3CA4">
            <w:pPr>
              <w:pStyle w:val="TableParagraph"/>
              <w:spacing w:before="104" w:line="276" w:lineRule="auto"/>
              <w:ind w:left="152" w:right="109"/>
            </w:pPr>
            <w:r>
              <w:t>One sachet of ivacaftor 25 mg granules</w:t>
            </w:r>
            <w:r>
              <w:rPr>
                <w:spacing w:val="-14"/>
              </w:rPr>
              <w:t xml:space="preserve"> </w:t>
            </w:r>
            <w:r>
              <w:t>every</w:t>
            </w:r>
            <w:r>
              <w:rPr>
                <w:spacing w:val="-14"/>
              </w:rPr>
              <w:t xml:space="preserve"> </w:t>
            </w:r>
            <w:r>
              <w:t xml:space="preserve">other </w:t>
            </w:r>
            <w:r>
              <w:rPr>
                <w:spacing w:val="-4"/>
              </w:rPr>
              <w:t>day*</w:t>
            </w:r>
          </w:p>
        </w:tc>
      </w:tr>
      <w:tr w:rsidR="00E91FDC" w14:paraId="17EC5B1E" w14:textId="77777777">
        <w:trPr>
          <w:trHeight w:val="966"/>
        </w:trPr>
        <w:tc>
          <w:tcPr>
            <w:tcW w:w="1817" w:type="dxa"/>
            <w:vMerge w:val="restart"/>
          </w:tcPr>
          <w:p w14:paraId="4300B6A7" w14:textId="77777777" w:rsidR="00E91FDC" w:rsidRDefault="007A041F" w:rsidP="00DA3CA4">
            <w:pPr>
              <w:pStyle w:val="TableParagraph"/>
              <w:spacing w:before="18" w:line="278" w:lineRule="auto"/>
              <w:ind w:left="117" w:right="47"/>
            </w:pPr>
            <w:r>
              <w:t>6</w:t>
            </w:r>
            <w:r>
              <w:rPr>
                <w:spacing w:val="-14"/>
              </w:rPr>
              <w:t xml:space="preserve"> </w:t>
            </w:r>
            <w:r>
              <w:t>months</w:t>
            </w:r>
            <w:r>
              <w:rPr>
                <w:spacing w:val="-14"/>
              </w:rPr>
              <w:t xml:space="preserve"> </w:t>
            </w:r>
            <w:r>
              <w:t xml:space="preserve">and </w:t>
            </w:r>
            <w:r>
              <w:rPr>
                <w:spacing w:val="-2"/>
              </w:rPr>
              <w:t>older,</w:t>
            </w:r>
          </w:p>
          <w:p w14:paraId="0D6BEE07" w14:textId="77777777" w:rsidR="00E91FDC" w:rsidRDefault="007A041F" w:rsidP="00DA3CA4">
            <w:pPr>
              <w:pStyle w:val="TableParagraph"/>
              <w:spacing w:line="249" w:lineRule="exact"/>
              <w:ind w:left="117"/>
            </w:pPr>
            <w:r>
              <w:t>≥7</w:t>
            </w:r>
            <w:r>
              <w:rPr>
                <w:spacing w:val="-5"/>
              </w:rPr>
              <w:t xml:space="preserve"> </w:t>
            </w:r>
            <w:r>
              <w:t>kg</w:t>
            </w:r>
            <w:r>
              <w:rPr>
                <w:spacing w:val="-5"/>
              </w:rPr>
              <w:t xml:space="preserve"> </w:t>
            </w:r>
            <w:r>
              <w:t>to &lt;14</w:t>
            </w:r>
            <w:r>
              <w:rPr>
                <w:spacing w:val="-1"/>
              </w:rPr>
              <w:t xml:space="preserve"> </w:t>
            </w:r>
            <w:r>
              <w:rPr>
                <w:spacing w:val="-5"/>
              </w:rPr>
              <w:t>kg</w:t>
            </w:r>
          </w:p>
        </w:tc>
        <w:tc>
          <w:tcPr>
            <w:tcW w:w="2011" w:type="dxa"/>
            <w:vMerge w:val="restart"/>
          </w:tcPr>
          <w:p w14:paraId="00972F5B" w14:textId="77777777" w:rsidR="00E91FDC" w:rsidRDefault="007A041F" w:rsidP="00DA3CA4">
            <w:pPr>
              <w:pStyle w:val="TableParagraph"/>
              <w:spacing w:before="18"/>
              <w:ind w:left="115"/>
            </w:pPr>
            <w:r>
              <w:t>No</w:t>
            </w:r>
            <w:r>
              <w:rPr>
                <w:spacing w:val="-4"/>
              </w:rPr>
              <w:t xml:space="preserve"> </w:t>
            </w:r>
            <w:r>
              <w:t>dose</w:t>
            </w:r>
            <w:r>
              <w:rPr>
                <w:spacing w:val="-3"/>
              </w:rPr>
              <w:t xml:space="preserve"> </w:t>
            </w:r>
            <w:r>
              <w:rPr>
                <w:spacing w:val="-2"/>
              </w:rPr>
              <w:t>adjustment</w:t>
            </w:r>
          </w:p>
        </w:tc>
        <w:tc>
          <w:tcPr>
            <w:tcW w:w="2126" w:type="dxa"/>
            <w:vMerge w:val="restart"/>
          </w:tcPr>
          <w:p w14:paraId="43005B00" w14:textId="77777777" w:rsidR="00E91FDC" w:rsidRDefault="007A041F" w:rsidP="00DA3CA4">
            <w:pPr>
              <w:pStyle w:val="TableParagraph"/>
              <w:spacing w:before="18" w:line="276" w:lineRule="auto"/>
              <w:ind w:left="118" w:right="285"/>
            </w:pPr>
            <w:r>
              <w:t>One sachet of ivacaftor 50 mg granules</w:t>
            </w:r>
            <w:r>
              <w:rPr>
                <w:spacing w:val="-14"/>
              </w:rPr>
              <w:t xml:space="preserve"> </w:t>
            </w:r>
            <w:r>
              <w:t>once</w:t>
            </w:r>
            <w:r>
              <w:rPr>
                <w:spacing w:val="-14"/>
              </w:rPr>
              <w:t xml:space="preserve"> </w:t>
            </w:r>
            <w:r>
              <w:t>daily</w:t>
            </w:r>
          </w:p>
        </w:tc>
        <w:tc>
          <w:tcPr>
            <w:tcW w:w="2127" w:type="dxa"/>
            <w:tcBorders>
              <w:bottom w:val="nil"/>
            </w:tcBorders>
          </w:tcPr>
          <w:p w14:paraId="7FAFD787" w14:textId="77777777" w:rsidR="00E91FDC" w:rsidRDefault="007A041F" w:rsidP="00DA3CA4">
            <w:pPr>
              <w:pStyle w:val="TableParagraph"/>
              <w:spacing w:before="18" w:line="276" w:lineRule="auto"/>
              <w:ind w:left="152" w:right="109"/>
            </w:pPr>
            <w:r>
              <w:t>Not</w:t>
            </w:r>
            <w:r>
              <w:rPr>
                <w:spacing w:val="-6"/>
              </w:rPr>
              <w:t xml:space="preserve"> </w:t>
            </w:r>
            <w:r>
              <w:t>recommended unless the benefit outweighs</w:t>
            </w:r>
            <w:r>
              <w:rPr>
                <w:spacing w:val="-8"/>
              </w:rPr>
              <w:t xml:space="preserve"> </w:t>
            </w:r>
            <w:r>
              <w:t>the</w:t>
            </w:r>
            <w:r>
              <w:rPr>
                <w:spacing w:val="-7"/>
              </w:rPr>
              <w:t xml:space="preserve"> </w:t>
            </w:r>
            <w:r>
              <w:rPr>
                <w:spacing w:val="-2"/>
              </w:rPr>
              <w:t>risk.</w:t>
            </w:r>
          </w:p>
        </w:tc>
      </w:tr>
      <w:tr w:rsidR="00E91FDC" w14:paraId="12470E40" w14:textId="77777777">
        <w:trPr>
          <w:trHeight w:val="761"/>
        </w:trPr>
        <w:tc>
          <w:tcPr>
            <w:tcW w:w="1817" w:type="dxa"/>
            <w:vMerge/>
            <w:tcBorders>
              <w:top w:val="nil"/>
            </w:tcBorders>
          </w:tcPr>
          <w:p w14:paraId="61705827" w14:textId="77777777" w:rsidR="00E91FDC" w:rsidRDefault="00E91FDC" w:rsidP="00DA3CA4">
            <w:pPr>
              <w:rPr>
                <w:sz w:val="2"/>
                <w:szCs w:val="2"/>
              </w:rPr>
            </w:pPr>
          </w:p>
        </w:tc>
        <w:tc>
          <w:tcPr>
            <w:tcW w:w="2011" w:type="dxa"/>
            <w:vMerge/>
            <w:tcBorders>
              <w:top w:val="nil"/>
            </w:tcBorders>
          </w:tcPr>
          <w:p w14:paraId="2DF2AA3C" w14:textId="77777777" w:rsidR="00E91FDC" w:rsidRDefault="00E91FDC" w:rsidP="00DA3CA4">
            <w:pPr>
              <w:rPr>
                <w:sz w:val="2"/>
                <w:szCs w:val="2"/>
              </w:rPr>
            </w:pPr>
          </w:p>
        </w:tc>
        <w:tc>
          <w:tcPr>
            <w:tcW w:w="2126" w:type="dxa"/>
            <w:vMerge/>
            <w:tcBorders>
              <w:top w:val="nil"/>
            </w:tcBorders>
          </w:tcPr>
          <w:p w14:paraId="51798002" w14:textId="77777777" w:rsidR="00E91FDC" w:rsidRDefault="00E91FDC" w:rsidP="00DA3CA4">
            <w:pPr>
              <w:rPr>
                <w:sz w:val="2"/>
                <w:szCs w:val="2"/>
              </w:rPr>
            </w:pPr>
          </w:p>
        </w:tc>
        <w:tc>
          <w:tcPr>
            <w:tcW w:w="2127" w:type="dxa"/>
            <w:tcBorders>
              <w:top w:val="nil"/>
              <w:bottom w:val="nil"/>
            </w:tcBorders>
          </w:tcPr>
          <w:p w14:paraId="3D30C01E" w14:textId="77777777" w:rsidR="00E91FDC" w:rsidRDefault="007A041F" w:rsidP="00DA3CA4">
            <w:pPr>
              <w:pStyle w:val="TableParagraph"/>
              <w:spacing w:before="104" w:line="276" w:lineRule="auto"/>
              <w:ind w:left="152" w:right="109"/>
            </w:pPr>
            <w:r>
              <w:t>Use</w:t>
            </w:r>
            <w:r>
              <w:rPr>
                <w:spacing w:val="-13"/>
              </w:rPr>
              <w:t xml:space="preserve"> </w:t>
            </w:r>
            <w:r>
              <w:t>with</w:t>
            </w:r>
            <w:r>
              <w:rPr>
                <w:spacing w:val="-13"/>
              </w:rPr>
              <w:t xml:space="preserve"> </w:t>
            </w:r>
            <w:r>
              <w:t>caution</w:t>
            </w:r>
            <w:r>
              <w:rPr>
                <w:spacing w:val="-13"/>
              </w:rPr>
              <w:t xml:space="preserve"> </w:t>
            </w:r>
            <w:r>
              <w:t xml:space="preserve">as </w:t>
            </w:r>
            <w:r>
              <w:rPr>
                <w:spacing w:val="-2"/>
              </w:rPr>
              <w:t>follows:</w:t>
            </w:r>
          </w:p>
        </w:tc>
      </w:tr>
      <w:tr w:rsidR="00E91FDC" w14:paraId="34E21114" w14:textId="77777777" w:rsidTr="00DA3CA4">
        <w:trPr>
          <w:trHeight w:val="1339"/>
        </w:trPr>
        <w:tc>
          <w:tcPr>
            <w:tcW w:w="1817" w:type="dxa"/>
            <w:vMerge/>
            <w:tcBorders>
              <w:top w:val="nil"/>
            </w:tcBorders>
          </w:tcPr>
          <w:p w14:paraId="4AFA6E70" w14:textId="77777777" w:rsidR="00E91FDC" w:rsidRDefault="00E91FDC" w:rsidP="00DA3CA4">
            <w:pPr>
              <w:rPr>
                <w:sz w:val="2"/>
                <w:szCs w:val="2"/>
              </w:rPr>
            </w:pPr>
          </w:p>
        </w:tc>
        <w:tc>
          <w:tcPr>
            <w:tcW w:w="2011" w:type="dxa"/>
            <w:vMerge/>
            <w:tcBorders>
              <w:top w:val="nil"/>
            </w:tcBorders>
          </w:tcPr>
          <w:p w14:paraId="046B9994" w14:textId="77777777" w:rsidR="00E91FDC" w:rsidRDefault="00E91FDC" w:rsidP="00DA3CA4">
            <w:pPr>
              <w:rPr>
                <w:sz w:val="2"/>
                <w:szCs w:val="2"/>
              </w:rPr>
            </w:pPr>
          </w:p>
        </w:tc>
        <w:tc>
          <w:tcPr>
            <w:tcW w:w="2126" w:type="dxa"/>
            <w:vMerge/>
            <w:tcBorders>
              <w:top w:val="nil"/>
            </w:tcBorders>
          </w:tcPr>
          <w:p w14:paraId="2EEF82E8" w14:textId="77777777" w:rsidR="00E91FDC" w:rsidRDefault="00E91FDC" w:rsidP="00DA3CA4">
            <w:pPr>
              <w:rPr>
                <w:sz w:val="2"/>
                <w:szCs w:val="2"/>
              </w:rPr>
            </w:pPr>
          </w:p>
        </w:tc>
        <w:tc>
          <w:tcPr>
            <w:tcW w:w="2127" w:type="dxa"/>
            <w:tcBorders>
              <w:top w:val="nil"/>
            </w:tcBorders>
          </w:tcPr>
          <w:p w14:paraId="357DC457" w14:textId="77777777" w:rsidR="00E91FDC" w:rsidRDefault="007A041F" w:rsidP="00DA3CA4">
            <w:pPr>
              <w:pStyle w:val="TableParagraph"/>
              <w:spacing w:before="105" w:line="276" w:lineRule="auto"/>
              <w:ind w:left="152" w:right="109"/>
            </w:pPr>
            <w:r>
              <w:t>One sachet of ivacaftor 50 mg granules</w:t>
            </w:r>
            <w:r>
              <w:rPr>
                <w:spacing w:val="-14"/>
              </w:rPr>
              <w:t xml:space="preserve"> </w:t>
            </w:r>
            <w:r>
              <w:t>every</w:t>
            </w:r>
            <w:r>
              <w:rPr>
                <w:spacing w:val="-14"/>
              </w:rPr>
              <w:t xml:space="preserve"> </w:t>
            </w:r>
            <w:r>
              <w:t xml:space="preserve">other </w:t>
            </w:r>
            <w:r>
              <w:rPr>
                <w:spacing w:val="-4"/>
              </w:rPr>
              <w:t>day*</w:t>
            </w:r>
          </w:p>
        </w:tc>
      </w:tr>
      <w:tr w:rsidR="00E91FDC" w14:paraId="314A2540" w14:textId="77777777">
        <w:trPr>
          <w:trHeight w:val="963"/>
        </w:trPr>
        <w:tc>
          <w:tcPr>
            <w:tcW w:w="1817" w:type="dxa"/>
            <w:vMerge w:val="restart"/>
          </w:tcPr>
          <w:p w14:paraId="5FB5ED14" w14:textId="77777777" w:rsidR="00E91FDC" w:rsidRDefault="007A041F" w:rsidP="00DA3CA4">
            <w:pPr>
              <w:pStyle w:val="TableParagraph"/>
              <w:spacing w:before="17" w:line="276" w:lineRule="auto"/>
              <w:ind w:left="117" w:right="47"/>
            </w:pPr>
            <w:r>
              <w:t>6</w:t>
            </w:r>
            <w:r>
              <w:rPr>
                <w:spacing w:val="-14"/>
              </w:rPr>
              <w:t xml:space="preserve"> </w:t>
            </w:r>
            <w:r>
              <w:t>months</w:t>
            </w:r>
            <w:r>
              <w:rPr>
                <w:spacing w:val="-14"/>
              </w:rPr>
              <w:t xml:space="preserve"> </w:t>
            </w:r>
            <w:r>
              <w:t xml:space="preserve">and </w:t>
            </w:r>
            <w:r>
              <w:rPr>
                <w:spacing w:val="-2"/>
              </w:rPr>
              <w:t>older,</w:t>
            </w:r>
          </w:p>
          <w:p w14:paraId="6154F6AC" w14:textId="77777777" w:rsidR="00E91FDC" w:rsidRDefault="007A041F" w:rsidP="00DA3CA4">
            <w:pPr>
              <w:pStyle w:val="TableParagraph"/>
              <w:spacing w:line="252" w:lineRule="exact"/>
              <w:ind w:left="117"/>
            </w:pPr>
            <w:r>
              <w:t>≥14</w:t>
            </w:r>
            <w:r>
              <w:rPr>
                <w:spacing w:val="-3"/>
              </w:rPr>
              <w:t xml:space="preserve"> </w:t>
            </w:r>
            <w:r>
              <w:t>kg</w:t>
            </w:r>
            <w:r>
              <w:rPr>
                <w:spacing w:val="-6"/>
              </w:rPr>
              <w:t xml:space="preserve"> </w:t>
            </w:r>
            <w:r>
              <w:t>to</w:t>
            </w:r>
            <w:r>
              <w:rPr>
                <w:spacing w:val="-1"/>
              </w:rPr>
              <w:t xml:space="preserve"> </w:t>
            </w:r>
            <w:r>
              <w:t xml:space="preserve">&lt;25 </w:t>
            </w:r>
            <w:r>
              <w:rPr>
                <w:spacing w:val="-5"/>
              </w:rPr>
              <w:t>kg</w:t>
            </w:r>
          </w:p>
        </w:tc>
        <w:tc>
          <w:tcPr>
            <w:tcW w:w="2011" w:type="dxa"/>
            <w:vMerge w:val="restart"/>
          </w:tcPr>
          <w:p w14:paraId="13881F98" w14:textId="77777777" w:rsidR="00E91FDC" w:rsidRDefault="007A041F" w:rsidP="00DA3CA4">
            <w:pPr>
              <w:pStyle w:val="TableParagraph"/>
              <w:spacing w:before="15"/>
              <w:ind w:left="115"/>
            </w:pPr>
            <w:r>
              <w:t>No</w:t>
            </w:r>
            <w:r>
              <w:rPr>
                <w:spacing w:val="-4"/>
              </w:rPr>
              <w:t xml:space="preserve"> </w:t>
            </w:r>
            <w:r>
              <w:t>dose</w:t>
            </w:r>
            <w:r>
              <w:rPr>
                <w:spacing w:val="-3"/>
              </w:rPr>
              <w:t xml:space="preserve"> </w:t>
            </w:r>
            <w:r>
              <w:rPr>
                <w:spacing w:val="-2"/>
              </w:rPr>
              <w:t>adjustment</w:t>
            </w:r>
          </w:p>
        </w:tc>
        <w:tc>
          <w:tcPr>
            <w:tcW w:w="2126" w:type="dxa"/>
            <w:vMerge w:val="restart"/>
          </w:tcPr>
          <w:p w14:paraId="6830CE67" w14:textId="77777777" w:rsidR="00E91FDC" w:rsidRDefault="007A041F" w:rsidP="00DA3CA4">
            <w:pPr>
              <w:pStyle w:val="TableParagraph"/>
              <w:spacing w:before="17" w:line="276" w:lineRule="auto"/>
              <w:ind w:left="118" w:right="285"/>
            </w:pPr>
            <w:r>
              <w:t>One sachet of ivacaftor 75 mg granules</w:t>
            </w:r>
            <w:r>
              <w:rPr>
                <w:spacing w:val="-14"/>
              </w:rPr>
              <w:t xml:space="preserve"> </w:t>
            </w:r>
            <w:r>
              <w:t>once</w:t>
            </w:r>
            <w:r>
              <w:rPr>
                <w:spacing w:val="-14"/>
              </w:rPr>
              <w:t xml:space="preserve"> </w:t>
            </w:r>
            <w:r>
              <w:t>daily</w:t>
            </w:r>
          </w:p>
        </w:tc>
        <w:tc>
          <w:tcPr>
            <w:tcW w:w="2127" w:type="dxa"/>
            <w:tcBorders>
              <w:bottom w:val="nil"/>
            </w:tcBorders>
          </w:tcPr>
          <w:p w14:paraId="336B2A7F" w14:textId="77777777" w:rsidR="00E91FDC" w:rsidRDefault="007A041F" w:rsidP="00DA3CA4">
            <w:pPr>
              <w:pStyle w:val="TableParagraph"/>
              <w:spacing w:before="17" w:line="276" w:lineRule="auto"/>
              <w:ind w:left="157" w:right="109"/>
            </w:pPr>
            <w:r>
              <w:t>Not</w:t>
            </w:r>
            <w:r>
              <w:rPr>
                <w:spacing w:val="-6"/>
              </w:rPr>
              <w:t xml:space="preserve"> </w:t>
            </w:r>
            <w:r>
              <w:t>recommended unless the benefit outweighs</w:t>
            </w:r>
            <w:r>
              <w:rPr>
                <w:spacing w:val="-8"/>
              </w:rPr>
              <w:t xml:space="preserve"> </w:t>
            </w:r>
            <w:r>
              <w:t>the</w:t>
            </w:r>
            <w:r>
              <w:rPr>
                <w:spacing w:val="-7"/>
              </w:rPr>
              <w:t xml:space="preserve"> </w:t>
            </w:r>
            <w:r>
              <w:rPr>
                <w:spacing w:val="-2"/>
              </w:rPr>
              <w:t>risk.</w:t>
            </w:r>
          </w:p>
        </w:tc>
      </w:tr>
      <w:tr w:rsidR="00E91FDC" w14:paraId="2E214CDC" w14:textId="77777777">
        <w:trPr>
          <w:trHeight w:val="763"/>
        </w:trPr>
        <w:tc>
          <w:tcPr>
            <w:tcW w:w="1817" w:type="dxa"/>
            <w:vMerge/>
            <w:tcBorders>
              <w:top w:val="nil"/>
            </w:tcBorders>
          </w:tcPr>
          <w:p w14:paraId="0483DD4C" w14:textId="77777777" w:rsidR="00E91FDC" w:rsidRDefault="00E91FDC" w:rsidP="00DA3CA4">
            <w:pPr>
              <w:rPr>
                <w:sz w:val="2"/>
                <w:szCs w:val="2"/>
              </w:rPr>
            </w:pPr>
          </w:p>
        </w:tc>
        <w:tc>
          <w:tcPr>
            <w:tcW w:w="2011" w:type="dxa"/>
            <w:vMerge/>
            <w:tcBorders>
              <w:top w:val="nil"/>
            </w:tcBorders>
          </w:tcPr>
          <w:p w14:paraId="51CD664E" w14:textId="77777777" w:rsidR="00E91FDC" w:rsidRDefault="00E91FDC" w:rsidP="00DA3CA4">
            <w:pPr>
              <w:rPr>
                <w:sz w:val="2"/>
                <w:szCs w:val="2"/>
              </w:rPr>
            </w:pPr>
          </w:p>
        </w:tc>
        <w:tc>
          <w:tcPr>
            <w:tcW w:w="2126" w:type="dxa"/>
            <w:vMerge/>
            <w:tcBorders>
              <w:top w:val="nil"/>
            </w:tcBorders>
          </w:tcPr>
          <w:p w14:paraId="4FDA92EE" w14:textId="77777777" w:rsidR="00E91FDC" w:rsidRDefault="00E91FDC" w:rsidP="00DA3CA4">
            <w:pPr>
              <w:rPr>
                <w:sz w:val="2"/>
                <w:szCs w:val="2"/>
              </w:rPr>
            </w:pPr>
          </w:p>
        </w:tc>
        <w:tc>
          <w:tcPr>
            <w:tcW w:w="2127" w:type="dxa"/>
            <w:tcBorders>
              <w:top w:val="nil"/>
              <w:bottom w:val="nil"/>
            </w:tcBorders>
          </w:tcPr>
          <w:p w14:paraId="0F439113" w14:textId="77777777" w:rsidR="00E91FDC" w:rsidRDefault="007A041F" w:rsidP="00DA3CA4">
            <w:pPr>
              <w:pStyle w:val="TableParagraph"/>
              <w:spacing w:before="104" w:line="278" w:lineRule="auto"/>
              <w:ind w:left="157" w:right="109"/>
            </w:pPr>
            <w:r>
              <w:t>Use</w:t>
            </w:r>
            <w:r>
              <w:rPr>
                <w:spacing w:val="-13"/>
              </w:rPr>
              <w:t xml:space="preserve"> </w:t>
            </w:r>
            <w:r>
              <w:t>with</w:t>
            </w:r>
            <w:r>
              <w:rPr>
                <w:spacing w:val="-13"/>
              </w:rPr>
              <w:t xml:space="preserve"> </w:t>
            </w:r>
            <w:r>
              <w:t>caution</w:t>
            </w:r>
            <w:r>
              <w:rPr>
                <w:spacing w:val="-13"/>
              </w:rPr>
              <w:t xml:space="preserve"> </w:t>
            </w:r>
            <w:r>
              <w:t xml:space="preserve">as </w:t>
            </w:r>
            <w:r>
              <w:rPr>
                <w:spacing w:val="-2"/>
              </w:rPr>
              <w:t>follows:</w:t>
            </w:r>
          </w:p>
        </w:tc>
      </w:tr>
      <w:tr w:rsidR="00E91FDC" w14:paraId="210B437B" w14:textId="77777777" w:rsidTr="00DA3CA4">
        <w:trPr>
          <w:trHeight w:val="1469"/>
        </w:trPr>
        <w:tc>
          <w:tcPr>
            <w:tcW w:w="1817" w:type="dxa"/>
            <w:vMerge/>
            <w:tcBorders>
              <w:top w:val="nil"/>
            </w:tcBorders>
          </w:tcPr>
          <w:p w14:paraId="4E8E6E49" w14:textId="77777777" w:rsidR="00E91FDC" w:rsidRDefault="00E91FDC" w:rsidP="00DA3CA4">
            <w:pPr>
              <w:rPr>
                <w:sz w:val="2"/>
                <w:szCs w:val="2"/>
              </w:rPr>
            </w:pPr>
          </w:p>
        </w:tc>
        <w:tc>
          <w:tcPr>
            <w:tcW w:w="2011" w:type="dxa"/>
            <w:vMerge/>
            <w:tcBorders>
              <w:top w:val="nil"/>
            </w:tcBorders>
          </w:tcPr>
          <w:p w14:paraId="4929C29B" w14:textId="77777777" w:rsidR="00E91FDC" w:rsidRDefault="00E91FDC" w:rsidP="00DA3CA4">
            <w:pPr>
              <w:rPr>
                <w:sz w:val="2"/>
                <w:szCs w:val="2"/>
              </w:rPr>
            </w:pPr>
          </w:p>
        </w:tc>
        <w:tc>
          <w:tcPr>
            <w:tcW w:w="2126" w:type="dxa"/>
            <w:vMerge/>
            <w:tcBorders>
              <w:top w:val="nil"/>
            </w:tcBorders>
          </w:tcPr>
          <w:p w14:paraId="621B9736" w14:textId="77777777" w:rsidR="00E91FDC" w:rsidRDefault="00E91FDC" w:rsidP="00DA3CA4">
            <w:pPr>
              <w:rPr>
                <w:sz w:val="2"/>
                <w:szCs w:val="2"/>
              </w:rPr>
            </w:pPr>
          </w:p>
        </w:tc>
        <w:tc>
          <w:tcPr>
            <w:tcW w:w="2127" w:type="dxa"/>
            <w:tcBorders>
              <w:top w:val="nil"/>
            </w:tcBorders>
          </w:tcPr>
          <w:p w14:paraId="5784E9D4" w14:textId="77777777" w:rsidR="00E91FDC" w:rsidRDefault="007A041F" w:rsidP="00DA3CA4">
            <w:pPr>
              <w:pStyle w:val="TableParagraph"/>
              <w:spacing w:before="105" w:line="276" w:lineRule="auto"/>
              <w:ind w:left="157" w:right="109"/>
            </w:pPr>
            <w:r>
              <w:t>One sachet of ivacaftor 75 mg granules</w:t>
            </w:r>
            <w:r>
              <w:rPr>
                <w:spacing w:val="-14"/>
              </w:rPr>
              <w:t xml:space="preserve"> </w:t>
            </w:r>
            <w:r>
              <w:t>every</w:t>
            </w:r>
            <w:r>
              <w:rPr>
                <w:spacing w:val="-14"/>
              </w:rPr>
              <w:t xml:space="preserve"> </w:t>
            </w:r>
            <w:r>
              <w:t xml:space="preserve">other </w:t>
            </w:r>
            <w:r>
              <w:rPr>
                <w:spacing w:val="-4"/>
              </w:rPr>
              <w:t>day*</w:t>
            </w:r>
          </w:p>
        </w:tc>
      </w:tr>
      <w:tr w:rsidR="00E91FDC" w14:paraId="6A6DD7EF" w14:textId="77777777">
        <w:trPr>
          <w:trHeight w:val="963"/>
        </w:trPr>
        <w:tc>
          <w:tcPr>
            <w:tcW w:w="1817" w:type="dxa"/>
            <w:vMerge w:val="restart"/>
          </w:tcPr>
          <w:p w14:paraId="48289AE0" w14:textId="77777777" w:rsidR="00E91FDC" w:rsidRDefault="007A041F" w:rsidP="00DA3CA4">
            <w:pPr>
              <w:pStyle w:val="TableParagraph"/>
              <w:spacing w:before="15" w:line="280" w:lineRule="auto"/>
              <w:ind w:left="117" w:right="47"/>
            </w:pPr>
            <w:r>
              <w:t>6</w:t>
            </w:r>
            <w:r>
              <w:rPr>
                <w:spacing w:val="-14"/>
              </w:rPr>
              <w:t xml:space="preserve"> </w:t>
            </w:r>
            <w:r>
              <w:t>months</w:t>
            </w:r>
            <w:r>
              <w:rPr>
                <w:spacing w:val="-14"/>
              </w:rPr>
              <w:t xml:space="preserve"> </w:t>
            </w:r>
            <w:r>
              <w:t xml:space="preserve">and </w:t>
            </w:r>
            <w:r>
              <w:rPr>
                <w:spacing w:val="-2"/>
              </w:rPr>
              <w:t>older,</w:t>
            </w:r>
          </w:p>
          <w:p w14:paraId="58CA715E" w14:textId="77777777" w:rsidR="00E91FDC" w:rsidRDefault="007A041F" w:rsidP="00DA3CA4">
            <w:pPr>
              <w:pStyle w:val="TableParagraph"/>
              <w:spacing w:line="239" w:lineRule="exact"/>
              <w:ind w:left="117"/>
            </w:pPr>
            <w:r>
              <w:t>≥25</w:t>
            </w:r>
            <w:r>
              <w:rPr>
                <w:spacing w:val="-2"/>
              </w:rPr>
              <w:t xml:space="preserve"> </w:t>
            </w:r>
            <w:r>
              <w:rPr>
                <w:spacing w:val="-7"/>
              </w:rPr>
              <w:t>kg</w:t>
            </w:r>
          </w:p>
        </w:tc>
        <w:tc>
          <w:tcPr>
            <w:tcW w:w="2011" w:type="dxa"/>
            <w:vMerge w:val="restart"/>
          </w:tcPr>
          <w:p w14:paraId="696C15DD" w14:textId="77777777" w:rsidR="00E91FDC" w:rsidRDefault="007A041F" w:rsidP="00DA3CA4">
            <w:pPr>
              <w:pStyle w:val="TableParagraph"/>
              <w:spacing w:before="15"/>
              <w:ind w:left="115"/>
            </w:pPr>
            <w:r>
              <w:t>No</w:t>
            </w:r>
            <w:r>
              <w:rPr>
                <w:spacing w:val="-4"/>
              </w:rPr>
              <w:t xml:space="preserve"> </w:t>
            </w:r>
            <w:r>
              <w:t>dose</w:t>
            </w:r>
            <w:r>
              <w:rPr>
                <w:spacing w:val="-3"/>
              </w:rPr>
              <w:t xml:space="preserve"> </w:t>
            </w:r>
            <w:r>
              <w:rPr>
                <w:spacing w:val="-2"/>
              </w:rPr>
              <w:t>adjustment</w:t>
            </w:r>
          </w:p>
        </w:tc>
        <w:tc>
          <w:tcPr>
            <w:tcW w:w="2126" w:type="dxa"/>
            <w:vMerge w:val="restart"/>
          </w:tcPr>
          <w:p w14:paraId="728F9CA5" w14:textId="77777777" w:rsidR="00E91FDC" w:rsidRDefault="007A041F" w:rsidP="00DA3CA4">
            <w:pPr>
              <w:pStyle w:val="TableParagraph"/>
              <w:spacing w:before="15" w:line="276" w:lineRule="auto"/>
              <w:ind w:left="118" w:right="209"/>
            </w:pPr>
            <w:r>
              <w:t>One tablet of ivacaftor</w:t>
            </w:r>
            <w:r>
              <w:rPr>
                <w:spacing w:val="-14"/>
              </w:rPr>
              <w:t xml:space="preserve"> </w:t>
            </w:r>
            <w:r>
              <w:t>150</w:t>
            </w:r>
            <w:r>
              <w:rPr>
                <w:spacing w:val="-14"/>
              </w:rPr>
              <w:t xml:space="preserve"> </w:t>
            </w:r>
            <w:r>
              <w:t>mg once daily</w:t>
            </w:r>
          </w:p>
        </w:tc>
        <w:tc>
          <w:tcPr>
            <w:tcW w:w="2127" w:type="dxa"/>
            <w:tcBorders>
              <w:bottom w:val="nil"/>
            </w:tcBorders>
          </w:tcPr>
          <w:p w14:paraId="0A794C39" w14:textId="77777777" w:rsidR="00E91FDC" w:rsidRDefault="007A041F" w:rsidP="00DA3CA4">
            <w:pPr>
              <w:pStyle w:val="TableParagraph"/>
              <w:spacing w:before="15" w:line="276" w:lineRule="auto"/>
              <w:ind w:left="157" w:right="109"/>
            </w:pPr>
            <w:r>
              <w:t>Not</w:t>
            </w:r>
            <w:r>
              <w:rPr>
                <w:spacing w:val="-6"/>
              </w:rPr>
              <w:t xml:space="preserve"> </w:t>
            </w:r>
            <w:r>
              <w:t>recommended unless the benefit outweighs</w:t>
            </w:r>
            <w:r>
              <w:rPr>
                <w:spacing w:val="-8"/>
              </w:rPr>
              <w:t xml:space="preserve"> </w:t>
            </w:r>
            <w:r>
              <w:t>the</w:t>
            </w:r>
            <w:r>
              <w:rPr>
                <w:spacing w:val="-7"/>
              </w:rPr>
              <w:t xml:space="preserve"> </w:t>
            </w:r>
            <w:r>
              <w:rPr>
                <w:spacing w:val="-2"/>
              </w:rPr>
              <w:t>risk.</w:t>
            </w:r>
          </w:p>
        </w:tc>
      </w:tr>
      <w:tr w:rsidR="00E91FDC" w14:paraId="503F9F53" w14:textId="77777777" w:rsidTr="00DA3CA4">
        <w:trPr>
          <w:trHeight w:val="852"/>
        </w:trPr>
        <w:tc>
          <w:tcPr>
            <w:tcW w:w="1817" w:type="dxa"/>
            <w:vMerge/>
            <w:tcBorders>
              <w:top w:val="nil"/>
            </w:tcBorders>
          </w:tcPr>
          <w:p w14:paraId="1301D2A1" w14:textId="77777777" w:rsidR="00E91FDC" w:rsidRDefault="00E91FDC" w:rsidP="00DA3CA4">
            <w:pPr>
              <w:rPr>
                <w:sz w:val="2"/>
                <w:szCs w:val="2"/>
              </w:rPr>
            </w:pPr>
          </w:p>
        </w:tc>
        <w:tc>
          <w:tcPr>
            <w:tcW w:w="2011" w:type="dxa"/>
            <w:vMerge/>
            <w:tcBorders>
              <w:top w:val="nil"/>
            </w:tcBorders>
          </w:tcPr>
          <w:p w14:paraId="47FA260E" w14:textId="77777777" w:rsidR="00E91FDC" w:rsidRDefault="00E91FDC" w:rsidP="00DA3CA4">
            <w:pPr>
              <w:rPr>
                <w:sz w:val="2"/>
                <w:szCs w:val="2"/>
              </w:rPr>
            </w:pPr>
          </w:p>
        </w:tc>
        <w:tc>
          <w:tcPr>
            <w:tcW w:w="2126" w:type="dxa"/>
            <w:vMerge/>
            <w:tcBorders>
              <w:top w:val="nil"/>
            </w:tcBorders>
          </w:tcPr>
          <w:p w14:paraId="6292D06F" w14:textId="77777777" w:rsidR="00E91FDC" w:rsidRDefault="00E91FDC" w:rsidP="00DA3CA4">
            <w:pPr>
              <w:rPr>
                <w:sz w:val="2"/>
                <w:szCs w:val="2"/>
              </w:rPr>
            </w:pPr>
          </w:p>
        </w:tc>
        <w:tc>
          <w:tcPr>
            <w:tcW w:w="2127" w:type="dxa"/>
            <w:tcBorders>
              <w:top w:val="nil"/>
            </w:tcBorders>
          </w:tcPr>
          <w:p w14:paraId="35531B00" w14:textId="77777777" w:rsidR="00E91FDC" w:rsidRDefault="007A041F" w:rsidP="00DA3CA4">
            <w:pPr>
              <w:pStyle w:val="TableParagraph"/>
              <w:spacing w:before="104" w:line="278" w:lineRule="auto"/>
              <w:ind w:left="157" w:right="109"/>
            </w:pPr>
            <w:r>
              <w:t>Use</w:t>
            </w:r>
            <w:r>
              <w:rPr>
                <w:spacing w:val="-13"/>
              </w:rPr>
              <w:t xml:space="preserve"> </w:t>
            </w:r>
            <w:r>
              <w:t>with</w:t>
            </w:r>
            <w:r>
              <w:rPr>
                <w:spacing w:val="-13"/>
              </w:rPr>
              <w:t xml:space="preserve"> </w:t>
            </w:r>
            <w:r>
              <w:t>caution</w:t>
            </w:r>
            <w:r>
              <w:rPr>
                <w:spacing w:val="-13"/>
              </w:rPr>
              <w:t xml:space="preserve"> </w:t>
            </w:r>
            <w:r>
              <w:t xml:space="preserve">as </w:t>
            </w:r>
            <w:r>
              <w:rPr>
                <w:spacing w:val="-2"/>
              </w:rPr>
              <w:t>follows:</w:t>
            </w:r>
          </w:p>
        </w:tc>
      </w:tr>
    </w:tbl>
    <w:p w14:paraId="33D00234" w14:textId="77777777" w:rsidR="00E91FDC" w:rsidRDefault="00E91FDC" w:rsidP="00DA3CA4">
      <w:pPr>
        <w:spacing w:line="278" w:lineRule="auto"/>
        <w:sectPr w:rsidR="00E91FDC">
          <w:type w:val="continuous"/>
          <w:pgSz w:w="11920" w:h="16850"/>
          <w:pgMar w:top="1400" w:right="300" w:bottom="960" w:left="1040" w:header="0" w:footer="766" w:gutter="0"/>
          <w:cols w:space="720"/>
        </w:sectPr>
      </w:pPr>
    </w:p>
    <w:tbl>
      <w:tblPr>
        <w:tblW w:w="0" w:type="auto"/>
        <w:tblInd w:w="1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7"/>
        <w:gridCol w:w="2011"/>
        <w:gridCol w:w="2126"/>
        <w:gridCol w:w="2127"/>
      </w:tblGrid>
      <w:tr w:rsidR="00E91FDC" w14:paraId="37A0E1A0" w14:textId="77777777" w:rsidTr="00DA3CA4">
        <w:trPr>
          <w:trHeight w:val="1092"/>
        </w:trPr>
        <w:tc>
          <w:tcPr>
            <w:tcW w:w="1817" w:type="dxa"/>
          </w:tcPr>
          <w:p w14:paraId="4DF15091" w14:textId="77777777" w:rsidR="00E91FDC" w:rsidRDefault="00E91FDC" w:rsidP="00DA3CA4">
            <w:pPr>
              <w:pStyle w:val="TableParagraph"/>
            </w:pPr>
          </w:p>
        </w:tc>
        <w:tc>
          <w:tcPr>
            <w:tcW w:w="2011" w:type="dxa"/>
          </w:tcPr>
          <w:p w14:paraId="3DACB60C" w14:textId="77777777" w:rsidR="00E91FDC" w:rsidRDefault="00E91FDC" w:rsidP="00DA3CA4">
            <w:pPr>
              <w:pStyle w:val="TableParagraph"/>
            </w:pPr>
          </w:p>
        </w:tc>
        <w:tc>
          <w:tcPr>
            <w:tcW w:w="2126" w:type="dxa"/>
          </w:tcPr>
          <w:p w14:paraId="25D0CF5D" w14:textId="77777777" w:rsidR="00E91FDC" w:rsidRDefault="00E91FDC" w:rsidP="00DA3CA4">
            <w:pPr>
              <w:pStyle w:val="TableParagraph"/>
            </w:pPr>
          </w:p>
        </w:tc>
        <w:tc>
          <w:tcPr>
            <w:tcW w:w="2127" w:type="dxa"/>
          </w:tcPr>
          <w:p w14:paraId="56AFF6EE" w14:textId="77777777" w:rsidR="00E91FDC" w:rsidRDefault="007A041F" w:rsidP="00DA3CA4">
            <w:pPr>
              <w:pStyle w:val="TableParagraph"/>
              <w:spacing w:before="17" w:line="276" w:lineRule="auto"/>
              <w:ind w:left="157" w:right="455"/>
            </w:pPr>
            <w:r>
              <w:t>One tablet of ivacaftor</w:t>
            </w:r>
            <w:r>
              <w:rPr>
                <w:spacing w:val="-14"/>
              </w:rPr>
              <w:t xml:space="preserve"> </w:t>
            </w:r>
            <w:r>
              <w:t>150</w:t>
            </w:r>
            <w:r>
              <w:rPr>
                <w:spacing w:val="-14"/>
              </w:rPr>
              <w:t xml:space="preserve"> </w:t>
            </w:r>
            <w:r>
              <w:t>mg every</w:t>
            </w:r>
            <w:r>
              <w:rPr>
                <w:spacing w:val="-8"/>
              </w:rPr>
              <w:t xml:space="preserve"> </w:t>
            </w:r>
            <w:r>
              <w:t>other</w:t>
            </w:r>
            <w:r>
              <w:rPr>
                <w:spacing w:val="-1"/>
              </w:rPr>
              <w:t xml:space="preserve"> </w:t>
            </w:r>
            <w:r>
              <w:rPr>
                <w:spacing w:val="-4"/>
              </w:rPr>
              <w:t>day*</w:t>
            </w:r>
          </w:p>
        </w:tc>
      </w:tr>
      <w:tr w:rsidR="00E91FDC" w14:paraId="42325B51" w14:textId="77777777">
        <w:trPr>
          <w:trHeight w:val="484"/>
        </w:trPr>
        <w:tc>
          <w:tcPr>
            <w:tcW w:w="8081" w:type="dxa"/>
            <w:gridSpan w:val="4"/>
          </w:tcPr>
          <w:p w14:paraId="31FC96CF" w14:textId="77777777" w:rsidR="00E91FDC" w:rsidRDefault="007A041F" w:rsidP="00DA3CA4">
            <w:pPr>
              <w:pStyle w:val="TableParagraph"/>
              <w:spacing w:before="17"/>
              <w:ind w:left="117"/>
              <w:rPr>
                <w:sz w:val="20"/>
              </w:rPr>
            </w:pPr>
            <w:r>
              <w:rPr>
                <w:sz w:val="20"/>
              </w:rPr>
              <w:t>*Dosing</w:t>
            </w:r>
            <w:r>
              <w:rPr>
                <w:spacing w:val="-8"/>
                <w:sz w:val="20"/>
              </w:rPr>
              <w:t xml:space="preserve"> </w:t>
            </w:r>
            <w:r>
              <w:rPr>
                <w:sz w:val="20"/>
              </w:rPr>
              <w:t>intervals</w:t>
            </w:r>
            <w:r>
              <w:rPr>
                <w:spacing w:val="-8"/>
                <w:sz w:val="20"/>
              </w:rPr>
              <w:t xml:space="preserve"> </w:t>
            </w:r>
            <w:r>
              <w:rPr>
                <w:sz w:val="20"/>
              </w:rPr>
              <w:t>should</w:t>
            </w:r>
            <w:r>
              <w:rPr>
                <w:spacing w:val="-6"/>
                <w:sz w:val="20"/>
              </w:rPr>
              <w:t xml:space="preserve"> </w:t>
            </w:r>
            <w:r>
              <w:rPr>
                <w:sz w:val="20"/>
              </w:rPr>
              <w:t>be</w:t>
            </w:r>
            <w:r>
              <w:rPr>
                <w:spacing w:val="-5"/>
                <w:sz w:val="20"/>
              </w:rPr>
              <w:t xml:space="preserve"> </w:t>
            </w:r>
            <w:r>
              <w:rPr>
                <w:sz w:val="20"/>
              </w:rPr>
              <w:t>modified</w:t>
            </w:r>
            <w:r>
              <w:rPr>
                <w:spacing w:val="-5"/>
                <w:sz w:val="20"/>
              </w:rPr>
              <w:t xml:space="preserve"> </w:t>
            </w:r>
            <w:r>
              <w:rPr>
                <w:sz w:val="20"/>
              </w:rPr>
              <w:t>according</w:t>
            </w:r>
            <w:r>
              <w:rPr>
                <w:spacing w:val="-7"/>
                <w:sz w:val="20"/>
              </w:rPr>
              <w:t xml:space="preserve"> </w:t>
            </w:r>
            <w:r>
              <w:rPr>
                <w:sz w:val="20"/>
              </w:rPr>
              <w:t>to</w:t>
            </w:r>
            <w:r>
              <w:rPr>
                <w:spacing w:val="-7"/>
                <w:sz w:val="20"/>
              </w:rPr>
              <w:t xml:space="preserve"> </w:t>
            </w:r>
            <w:r>
              <w:rPr>
                <w:sz w:val="20"/>
              </w:rPr>
              <w:t>clinical</w:t>
            </w:r>
            <w:r>
              <w:rPr>
                <w:spacing w:val="-8"/>
                <w:sz w:val="20"/>
              </w:rPr>
              <w:t xml:space="preserve"> </w:t>
            </w:r>
            <w:r>
              <w:rPr>
                <w:sz w:val="20"/>
              </w:rPr>
              <w:t>response</w:t>
            </w:r>
            <w:r>
              <w:rPr>
                <w:spacing w:val="-7"/>
                <w:sz w:val="20"/>
              </w:rPr>
              <w:t xml:space="preserve"> </w:t>
            </w:r>
            <w:r>
              <w:rPr>
                <w:sz w:val="20"/>
              </w:rPr>
              <w:t>and</w:t>
            </w:r>
            <w:r>
              <w:rPr>
                <w:spacing w:val="-6"/>
                <w:sz w:val="20"/>
              </w:rPr>
              <w:t xml:space="preserve"> </w:t>
            </w:r>
            <w:r>
              <w:rPr>
                <w:spacing w:val="-2"/>
                <w:sz w:val="20"/>
              </w:rPr>
              <w:t>tolerability.</w:t>
            </w:r>
          </w:p>
        </w:tc>
      </w:tr>
    </w:tbl>
    <w:p w14:paraId="3232783E" w14:textId="77777777" w:rsidR="00E91FDC" w:rsidRDefault="00E91FDC" w:rsidP="00DA3CA4">
      <w:pPr>
        <w:pStyle w:val="BodyText"/>
        <w:spacing w:before="13"/>
      </w:pPr>
    </w:p>
    <w:p w14:paraId="553BA821" w14:textId="77777777" w:rsidR="00E91FDC" w:rsidRDefault="007A041F" w:rsidP="00DA3CA4">
      <w:pPr>
        <w:pStyle w:val="Heading3"/>
      </w:pPr>
      <w:r>
        <w:t>Concomitant</w:t>
      </w:r>
      <w:r>
        <w:rPr>
          <w:spacing w:val="-8"/>
        </w:rPr>
        <w:t xml:space="preserve"> </w:t>
      </w:r>
      <w:r>
        <w:t>use</w:t>
      </w:r>
      <w:r>
        <w:rPr>
          <w:spacing w:val="-8"/>
        </w:rPr>
        <w:t xml:space="preserve"> </w:t>
      </w:r>
      <w:r>
        <w:t>of</w:t>
      </w:r>
      <w:r>
        <w:rPr>
          <w:spacing w:val="-5"/>
        </w:rPr>
        <w:t xml:space="preserve"> </w:t>
      </w:r>
      <w:r>
        <w:t>CYP3A</w:t>
      </w:r>
      <w:r>
        <w:rPr>
          <w:spacing w:val="-9"/>
        </w:rPr>
        <w:t xml:space="preserve"> </w:t>
      </w:r>
      <w:r>
        <w:rPr>
          <w:spacing w:val="-2"/>
        </w:rPr>
        <w:t>inhibitors</w:t>
      </w:r>
    </w:p>
    <w:p w14:paraId="6CADF05F" w14:textId="77777777" w:rsidR="00E91FDC" w:rsidRDefault="00E91FDC" w:rsidP="00DA3CA4">
      <w:pPr>
        <w:pStyle w:val="BodyText"/>
        <w:spacing w:before="5"/>
        <w:rPr>
          <w:b/>
        </w:rPr>
      </w:pPr>
    </w:p>
    <w:p w14:paraId="67EB6C6A" w14:textId="77777777" w:rsidR="00E91FDC" w:rsidRDefault="007A041F" w:rsidP="00DA3CA4">
      <w:pPr>
        <w:spacing w:before="1"/>
        <w:ind w:left="1110"/>
        <w:rPr>
          <w:i/>
        </w:rPr>
      </w:pPr>
      <w:r>
        <w:rPr>
          <w:i/>
          <w:u w:val="single"/>
        </w:rPr>
        <w:t>Patients</w:t>
      </w:r>
      <w:r>
        <w:rPr>
          <w:i/>
          <w:spacing w:val="-3"/>
          <w:u w:val="single"/>
        </w:rPr>
        <w:t xml:space="preserve"> </w:t>
      </w:r>
      <w:r>
        <w:rPr>
          <w:i/>
          <w:u w:val="single"/>
        </w:rPr>
        <w:t>aged</w:t>
      </w:r>
      <w:r>
        <w:rPr>
          <w:i/>
          <w:spacing w:val="-4"/>
          <w:u w:val="single"/>
        </w:rPr>
        <w:t xml:space="preserve"> </w:t>
      </w:r>
      <w:r>
        <w:rPr>
          <w:i/>
          <w:u w:val="single"/>
        </w:rPr>
        <w:t>4</w:t>
      </w:r>
      <w:r>
        <w:rPr>
          <w:i/>
          <w:spacing w:val="-5"/>
          <w:u w:val="single"/>
        </w:rPr>
        <w:t xml:space="preserve"> </w:t>
      </w:r>
      <w:r>
        <w:rPr>
          <w:i/>
          <w:u w:val="single"/>
        </w:rPr>
        <w:t>months</w:t>
      </w:r>
      <w:r>
        <w:rPr>
          <w:i/>
          <w:spacing w:val="-4"/>
          <w:u w:val="single"/>
        </w:rPr>
        <w:t xml:space="preserve"> </w:t>
      </w:r>
      <w:r>
        <w:rPr>
          <w:i/>
          <w:u w:val="single"/>
        </w:rPr>
        <w:t>to</w:t>
      </w:r>
      <w:r>
        <w:rPr>
          <w:i/>
          <w:spacing w:val="-4"/>
          <w:u w:val="single"/>
        </w:rPr>
        <w:t xml:space="preserve"> </w:t>
      </w:r>
      <w:r>
        <w:rPr>
          <w:i/>
          <w:u w:val="single"/>
        </w:rPr>
        <w:t>less</w:t>
      </w:r>
      <w:r>
        <w:rPr>
          <w:i/>
          <w:spacing w:val="-4"/>
          <w:u w:val="single"/>
        </w:rPr>
        <w:t xml:space="preserve"> </w:t>
      </w:r>
      <w:r>
        <w:rPr>
          <w:i/>
          <w:u w:val="single"/>
        </w:rPr>
        <w:t>than</w:t>
      </w:r>
      <w:r>
        <w:rPr>
          <w:i/>
          <w:spacing w:val="-5"/>
          <w:u w:val="single"/>
        </w:rPr>
        <w:t xml:space="preserve"> </w:t>
      </w:r>
      <w:r>
        <w:rPr>
          <w:i/>
          <w:u w:val="single"/>
        </w:rPr>
        <w:t>6</w:t>
      </w:r>
      <w:r>
        <w:rPr>
          <w:i/>
          <w:spacing w:val="-2"/>
          <w:u w:val="single"/>
        </w:rPr>
        <w:t xml:space="preserve"> months</w:t>
      </w:r>
    </w:p>
    <w:p w14:paraId="4DAAFABE" w14:textId="77777777" w:rsidR="00E91FDC" w:rsidRDefault="007A041F" w:rsidP="00DA3CA4">
      <w:pPr>
        <w:pStyle w:val="BodyText"/>
        <w:spacing w:before="198"/>
        <w:ind w:left="1106" w:right="1485"/>
      </w:pPr>
      <w:r>
        <w:t>Due to variability in maturation of cytochrome (CYP) enzymes involved in ivacaftor metabolism, treatment with ivacaftor is not recommended when co-administered with moderate or strong inhibitors of CYP3A in patients aged 4 months to less than 6</w:t>
      </w:r>
      <w:r>
        <w:rPr>
          <w:spacing w:val="-1"/>
        </w:rPr>
        <w:t xml:space="preserve"> </w:t>
      </w:r>
      <w:r>
        <w:t>months, unless</w:t>
      </w:r>
      <w:r>
        <w:rPr>
          <w:spacing w:val="-2"/>
        </w:rPr>
        <w:t xml:space="preserve"> </w:t>
      </w:r>
      <w:r>
        <w:t>the</w:t>
      </w:r>
      <w:r>
        <w:rPr>
          <w:spacing w:val="-2"/>
        </w:rPr>
        <w:t xml:space="preserve"> </w:t>
      </w:r>
      <w:r>
        <w:t>benefits</w:t>
      </w:r>
      <w:r>
        <w:rPr>
          <w:spacing w:val="-2"/>
        </w:rPr>
        <w:t xml:space="preserve"> </w:t>
      </w:r>
      <w:r>
        <w:t>outweigh</w:t>
      </w:r>
      <w:r>
        <w:rPr>
          <w:spacing w:val="-2"/>
        </w:rPr>
        <w:t xml:space="preserve"> </w:t>
      </w:r>
      <w:r>
        <w:t>the</w:t>
      </w:r>
      <w:r>
        <w:rPr>
          <w:spacing w:val="-4"/>
        </w:rPr>
        <w:t xml:space="preserve"> </w:t>
      </w:r>
      <w:r>
        <w:t>risks. In</w:t>
      </w:r>
      <w:r>
        <w:rPr>
          <w:spacing w:val="-2"/>
        </w:rPr>
        <w:t xml:space="preserve"> </w:t>
      </w:r>
      <w:r>
        <w:t>such</w:t>
      </w:r>
      <w:r>
        <w:rPr>
          <w:spacing w:val="-2"/>
        </w:rPr>
        <w:t xml:space="preserve"> </w:t>
      </w:r>
      <w:r>
        <w:t>cases,</w:t>
      </w:r>
      <w:r>
        <w:rPr>
          <w:spacing w:val="-4"/>
        </w:rPr>
        <w:t xml:space="preserve"> </w:t>
      </w:r>
      <w:r>
        <w:t>the</w:t>
      </w:r>
      <w:r>
        <w:rPr>
          <w:spacing w:val="-2"/>
        </w:rPr>
        <w:t xml:space="preserve"> </w:t>
      </w:r>
      <w:r>
        <w:t>recommended</w:t>
      </w:r>
      <w:r>
        <w:rPr>
          <w:spacing w:val="-5"/>
        </w:rPr>
        <w:t xml:space="preserve"> </w:t>
      </w:r>
      <w:r>
        <w:t>dose</w:t>
      </w:r>
      <w:r>
        <w:rPr>
          <w:spacing w:val="-4"/>
        </w:rPr>
        <w:t xml:space="preserve"> </w:t>
      </w:r>
      <w:r>
        <w:t>is</w:t>
      </w:r>
      <w:r>
        <w:rPr>
          <w:spacing w:val="-4"/>
        </w:rPr>
        <w:t xml:space="preserve"> </w:t>
      </w:r>
      <w:r>
        <w:t>one</w:t>
      </w:r>
      <w:r>
        <w:rPr>
          <w:spacing w:val="-2"/>
        </w:rPr>
        <w:t xml:space="preserve"> </w:t>
      </w:r>
      <w:r>
        <w:t>sachet of 25 mg granules twice weekly or less frequently (See Table 3 and Section 4.5 INTERACTIONS WITH OTHER MEDICINES AND OTHER FORMS OF</w:t>
      </w:r>
    </w:p>
    <w:p w14:paraId="33623BDE" w14:textId="77777777" w:rsidR="00E91FDC" w:rsidRDefault="007A041F" w:rsidP="00DA3CA4">
      <w:pPr>
        <w:pStyle w:val="BodyText"/>
        <w:ind w:left="1106" w:right="1436"/>
      </w:pPr>
      <w:r>
        <w:t>INTERACTIONS).</w:t>
      </w:r>
      <w:r>
        <w:rPr>
          <w:spacing w:val="-3"/>
        </w:rPr>
        <w:t xml:space="preserve"> </w:t>
      </w:r>
      <w:r>
        <w:t>Dosing</w:t>
      </w:r>
      <w:r>
        <w:rPr>
          <w:spacing w:val="-6"/>
        </w:rPr>
        <w:t xml:space="preserve"> </w:t>
      </w:r>
      <w:r>
        <w:t>intervals</w:t>
      </w:r>
      <w:r>
        <w:rPr>
          <w:spacing w:val="-5"/>
        </w:rPr>
        <w:t xml:space="preserve"> </w:t>
      </w:r>
      <w:r>
        <w:t>should</w:t>
      </w:r>
      <w:r>
        <w:rPr>
          <w:spacing w:val="-3"/>
        </w:rPr>
        <w:t xml:space="preserve"> </w:t>
      </w:r>
      <w:r>
        <w:t>be</w:t>
      </w:r>
      <w:r>
        <w:rPr>
          <w:spacing w:val="-3"/>
        </w:rPr>
        <w:t xml:space="preserve"> </w:t>
      </w:r>
      <w:r>
        <w:t>modified</w:t>
      </w:r>
      <w:r>
        <w:rPr>
          <w:spacing w:val="-3"/>
        </w:rPr>
        <w:t xml:space="preserve"> </w:t>
      </w:r>
      <w:r>
        <w:t>according</w:t>
      </w:r>
      <w:r>
        <w:rPr>
          <w:spacing w:val="-3"/>
        </w:rPr>
        <w:t xml:space="preserve"> </w:t>
      </w:r>
      <w:r>
        <w:t>to</w:t>
      </w:r>
      <w:r>
        <w:rPr>
          <w:spacing w:val="-3"/>
        </w:rPr>
        <w:t xml:space="preserve"> </w:t>
      </w:r>
      <w:r>
        <w:t>clinical</w:t>
      </w:r>
      <w:r>
        <w:rPr>
          <w:spacing w:val="-2"/>
        </w:rPr>
        <w:t xml:space="preserve"> </w:t>
      </w:r>
      <w:r>
        <w:t>response</w:t>
      </w:r>
      <w:r>
        <w:rPr>
          <w:spacing w:val="-3"/>
        </w:rPr>
        <w:t xml:space="preserve"> </w:t>
      </w:r>
      <w:r>
        <w:t>and tolerability (See Section 4.4 SPECIAL WARNINGS AND PRECAUTIONS FOR USE</w:t>
      </w:r>
      <w:r>
        <w:rPr>
          <w:spacing w:val="40"/>
        </w:rPr>
        <w:t xml:space="preserve"> </w:t>
      </w:r>
      <w:r>
        <w:t>and Section 5.2 PHARMACOKINETIC PROPERTIES).</w:t>
      </w:r>
    </w:p>
    <w:p w14:paraId="5A9F7C41" w14:textId="77777777" w:rsidR="00E91FDC" w:rsidRDefault="007A041F" w:rsidP="00DA3CA4">
      <w:pPr>
        <w:spacing w:before="227"/>
        <w:ind w:left="1106"/>
        <w:rPr>
          <w:i/>
        </w:rPr>
      </w:pPr>
      <w:r>
        <w:rPr>
          <w:i/>
          <w:u w:val="single"/>
        </w:rPr>
        <w:t>Patients</w:t>
      </w:r>
      <w:r>
        <w:rPr>
          <w:i/>
          <w:spacing w:val="-3"/>
          <w:u w:val="single"/>
        </w:rPr>
        <w:t xml:space="preserve"> </w:t>
      </w:r>
      <w:r>
        <w:rPr>
          <w:i/>
          <w:u w:val="single"/>
        </w:rPr>
        <w:t>aged</w:t>
      </w:r>
      <w:r>
        <w:rPr>
          <w:i/>
          <w:spacing w:val="-6"/>
          <w:u w:val="single"/>
        </w:rPr>
        <w:t xml:space="preserve"> </w:t>
      </w:r>
      <w:r>
        <w:rPr>
          <w:i/>
          <w:u w:val="single"/>
        </w:rPr>
        <w:t>6</w:t>
      </w:r>
      <w:r>
        <w:rPr>
          <w:i/>
          <w:spacing w:val="-3"/>
          <w:u w:val="single"/>
        </w:rPr>
        <w:t xml:space="preserve"> </w:t>
      </w:r>
      <w:r>
        <w:rPr>
          <w:i/>
          <w:u w:val="single"/>
        </w:rPr>
        <w:t>months</w:t>
      </w:r>
      <w:r>
        <w:rPr>
          <w:i/>
          <w:spacing w:val="-2"/>
          <w:u w:val="single"/>
        </w:rPr>
        <w:t xml:space="preserve"> </w:t>
      </w:r>
      <w:r>
        <w:rPr>
          <w:i/>
          <w:u w:val="single"/>
        </w:rPr>
        <w:t>and</w:t>
      </w:r>
      <w:r>
        <w:rPr>
          <w:i/>
          <w:spacing w:val="-5"/>
          <w:u w:val="single"/>
        </w:rPr>
        <w:t xml:space="preserve"> </w:t>
      </w:r>
      <w:r>
        <w:rPr>
          <w:i/>
          <w:spacing w:val="-2"/>
          <w:u w:val="single"/>
        </w:rPr>
        <w:t>older</w:t>
      </w:r>
    </w:p>
    <w:p w14:paraId="336EA3D4" w14:textId="77777777" w:rsidR="00E91FDC" w:rsidRDefault="00E91FDC" w:rsidP="00DA3CA4">
      <w:pPr>
        <w:pStyle w:val="BodyText"/>
        <w:spacing w:before="2"/>
        <w:rPr>
          <w:i/>
        </w:rPr>
      </w:pPr>
    </w:p>
    <w:p w14:paraId="368FCA2B" w14:textId="77777777" w:rsidR="00E91FDC" w:rsidRDefault="007A041F" w:rsidP="00DA3CA4">
      <w:pPr>
        <w:pStyle w:val="BodyText"/>
        <w:spacing w:before="1"/>
        <w:ind w:left="1110" w:right="1463"/>
      </w:pPr>
      <w:r>
        <w:t>When co-administered with strong inhibitors of CYP3A (e.g., ketoconazole, itraconazole, posaconazole, voriconazole, telithromycin, and clarithromycin) in patients aged 6 months and</w:t>
      </w:r>
      <w:r>
        <w:rPr>
          <w:spacing w:val="-2"/>
        </w:rPr>
        <w:t xml:space="preserve"> </w:t>
      </w:r>
      <w:r>
        <w:t>older,</w:t>
      </w:r>
      <w:r>
        <w:rPr>
          <w:spacing w:val="-5"/>
        </w:rPr>
        <w:t xml:space="preserve"> </w:t>
      </w:r>
      <w:r>
        <w:t>KALYDECO</w:t>
      </w:r>
      <w:r>
        <w:rPr>
          <w:spacing w:val="-3"/>
        </w:rPr>
        <w:t xml:space="preserve"> </w:t>
      </w:r>
      <w:r>
        <w:t>should</w:t>
      </w:r>
      <w:r>
        <w:rPr>
          <w:spacing w:val="-2"/>
        </w:rPr>
        <w:t xml:space="preserve"> </w:t>
      </w:r>
      <w:r>
        <w:t>be</w:t>
      </w:r>
      <w:r>
        <w:rPr>
          <w:spacing w:val="-2"/>
        </w:rPr>
        <w:t xml:space="preserve"> </w:t>
      </w:r>
      <w:r>
        <w:t>administered</w:t>
      </w:r>
      <w:r>
        <w:rPr>
          <w:spacing w:val="-4"/>
        </w:rPr>
        <w:t xml:space="preserve"> </w:t>
      </w:r>
      <w:r>
        <w:t>as</w:t>
      </w:r>
      <w:r>
        <w:rPr>
          <w:spacing w:val="-2"/>
        </w:rPr>
        <w:t xml:space="preserve"> </w:t>
      </w:r>
      <w:r>
        <w:t>follows:</w:t>
      </w:r>
      <w:r>
        <w:rPr>
          <w:spacing w:val="-1"/>
        </w:rPr>
        <w:t xml:space="preserve"> </w:t>
      </w:r>
      <w:r>
        <w:t>in</w:t>
      </w:r>
      <w:r>
        <w:rPr>
          <w:spacing w:val="-2"/>
        </w:rPr>
        <w:t xml:space="preserve"> </w:t>
      </w:r>
      <w:r>
        <w:t>patients</w:t>
      </w:r>
      <w:r>
        <w:rPr>
          <w:spacing w:val="-2"/>
        </w:rPr>
        <w:t xml:space="preserve"> </w:t>
      </w:r>
      <w:r>
        <w:t>with</w:t>
      </w:r>
      <w:r>
        <w:rPr>
          <w:spacing w:val="-2"/>
        </w:rPr>
        <w:t xml:space="preserve"> </w:t>
      </w:r>
      <w:r>
        <w:t>body</w:t>
      </w:r>
      <w:r>
        <w:rPr>
          <w:spacing w:val="-5"/>
        </w:rPr>
        <w:t xml:space="preserve"> </w:t>
      </w:r>
      <w:r>
        <w:t>weight</w:t>
      </w:r>
      <w:r>
        <w:rPr>
          <w:spacing w:val="-4"/>
        </w:rPr>
        <w:t xml:space="preserve"> </w:t>
      </w:r>
      <w:r>
        <w:t>5 kg to less than 7 kg, one 25 mg sachet twice a week; in patients with body weight 7 kg to less than 14 kg, one 50 mg sachet of granules twice a week; in patients with body weight 14 kg to less than 25 kg, one 75 mg sachet of granules twice a week; and in patients with body weight 25 kg or greater, one 150 mg tablet twice a week (see Table 3).</w:t>
      </w:r>
    </w:p>
    <w:p w14:paraId="454B9868" w14:textId="77777777" w:rsidR="00E91FDC" w:rsidRDefault="007A041F" w:rsidP="00DA3CA4">
      <w:pPr>
        <w:pStyle w:val="BodyText"/>
        <w:spacing w:before="200"/>
        <w:ind w:left="1110" w:right="1443"/>
      </w:pPr>
      <w:r>
        <w:t>When co-administered with moderate inhibitors of CYP3A (e.g., fluconazole, erythromycin) in patients 6 months and older, KALYDECO should be administered as follows: in patients with body weight 5 kg to less than 7 kg, one 25 mg sachet once daily; in patients with body weight 7 kg to less than 14 kg, one 50 mg sachet of granules once daily; in patients with body weight 14 kg to less than 25 kg, one 75 mg sachet of granules once</w:t>
      </w:r>
      <w:r>
        <w:rPr>
          <w:spacing w:val="-1"/>
        </w:rPr>
        <w:t xml:space="preserve"> </w:t>
      </w:r>
      <w:r>
        <w:t>daily;</w:t>
      </w:r>
      <w:r>
        <w:rPr>
          <w:spacing w:val="-3"/>
        </w:rPr>
        <w:t xml:space="preserve"> </w:t>
      </w:r>
      <w:r>
        <w:t>and</w:t>
      </w:r>
      <w:r>
        <w:rPr>
          <w:spacing w:val="-3"/>
        </w:rPr>
        <w:t xml:space="preserve"> </w:t>
      </w:r>
      <w:r>
        <w:t>in</w:t>
      </w:r>
      <w:r>
        <w:rPr>
          <w:spacing w:val="-1"/>
        </w:rPr>
        <w:t xml:space="preserve"> </w:t>
      </w:r>
      <w:r>
        <w:t>patients</w:t>
      </w:r>
      <w:r>
        <w:rPr>
          <w:spacing w:val="-3"/>
        </w:rPr>
        <w:t xml:space="preserve"> </w:t>
      </w:r>
      <w:r>
        <w:t>with</w:t>
      </w:r>
      <w:r>
        <w:rPr>
          <w:spacing w:val="-1"/>
        </w:rPr>
        <w:t xml:space="preserve"> </w:t>
      </w:r>
      <w:r>
        <w:t>body</w:t>
      </w:r>
      <w:r>
        <w:rPr>
          <w:spacing w:val="-1"/>
        </w:rPr>
        <w:t xml:space="preserve"> </w:t>
      </w:r>
      <w:r>
        <w:t>weight</w:t>
      </w:r>
      <w:r>
        <w:rPr>
          <w:spacing w:val="-3"/>
        </w:rPr>
        <w:t xml:space="preserve"> </w:t>
      </w:r>
      <w:r>
        <w:t>25</w:t>
      </w:r>
      <w:r>
        <w:rPr>
          <w:spacing w:val="-1"/>
        </w:rPr>
        <w:t xml:space="preserve"> </w:t>
      </w:r>
      <w:r>
        <w:t>kg</w:t>
      </w:r>
      <w:r>
        <w:rPr>
          <w:spacing w:val="-1"/>
        </w:rPr>
        <w:t xml:space="preserve"> </w:t>
      </w:r>
      <w:r>
        <w:t>or</w:t>
      </w:r>
      <w:r>
        <w:rPr>
          <w:spacing w:val="-3"/>
        </w:rPr>
        <w:t xml:space="preserve"> </w:t>
      </w:r>
      <w:r>
        <w:t>greater,</w:t>
      </w:r>
      <w:r>
        <w:rPr>
          <w:spacing w:val="-1"/>
        </w:rPr>
        <w:t xml:space="preserve"> </w:t>
      </w:r>
      <w:r>
        <w:t>one</w:t>
      </w:r>
      <w:r>
        <w:rPr>
          <w:spacing w:val="-3"/>
        </w:rPr>
        <w:t xml:space="preserve"> </w:t>
      </w:r>
      <w:r>
        <w:t>150</w:t>
      </w:r>
      <w:r>
        <w:rPr>
          <w:spacing w:val="-4"/>
        </w:rPr>
        <w:t xml:space="preserve"> </w:t>
      </w:r>
      <w:r>
        <w:t>mg</w:t>
      </w:r>
      <w:r>
        <w:rPr>
          <w:spacing w:val="-1"/>
        </w:rPr>
        <w:t xml:space="preserve"> </w:t>
      </w:r>
      <w:r>
        <w:t>tablet</w:t>
      </w:r>
      <w:r>
        <w:rPr>
          <w:spacing w:val="-3"/>
        </w:rPr>
        <w:t xml:space="preserve"> </w:t>
      </w:r>
      <w:r>
        <w:t>once</w:t>
      </w:r>
      <w:r>
        <w:rPr>
          <w:spacing w:val="-1"/>
        </w:rPr>
        <w:t xml:space="preserve"> </w:t>
      </w:r>
      <w:r>
        <w:t>daily (see Table 3, Section 4.2 DOSAGE AND METHOD OF ADMINISTRATION, Section</w:t>
      </w:r>
    </w:p>
    <w:p w14:paraId="00229DE2" w14:textId="77777777" w:rsidR="00E91FDC" w:rsidRDefault="007A041F" w:rsidP="00DA3CA4">
      <w:pPr>
        <w:pStyle w:val="BodyText"/>
        <w:spacing w:before="1"/>
        <w:ind w:left="1110" w:right="1770"/>
      </w:pPr>
      <w:r>
        <w:t>4.4</w:t>
      </w:r>
      <w:r>
        <w:rPr>
          <w:spacing w:val="-3"/>
        </w:rPr>
        <w:t xml:space="preserve"> </w:t>
      </w:r>
      <w:r>
        <w:t>SPECIAL</w:t>
      </w:r>
      <w:r>
        <w:rPr>
          <w:spacing w:val="-3"/>
        </w:rPr>
        <w:t xml:space="preserve"> </w:t>
      </w:r>
      <w:r>
        <w:t>WARNINGS</w:t>
      </w:r>
      <w:r>
        <w:rPr>
          <w:spacing w:val="-3"/>
        </w:rPr>
        <w:t xml:space="preserve"> </w:t>
      </w:r>
      <w:r>
        <w:t>AND</w:t>
      </w:r>
      <w:r>
        <w:rPr>
          <w:spacing w:val="-4"/>
        </w:rPr>
        <w:t xml:space="preserve"> </w:t>
      </w:r>
      <w:r>
        <w:t>PRECAUTIONS</w:t>
      </w:r>
      <w:r>
        <w:rPr>
          <w:spacing w:val="-3"/>
        </w:rPr>
        <w:t xml:space="preserve"> </w:t>
      </w:r>
      <w:r>
        <w:t>FOR</w:t>
      </w:r>
      <w:r>
        <w:rPr>
          <w:spacing w:val="-4"/>
        </w:rPr>
        <w:t xml:space="preserve"> </w:t>
      </w:r>
      <w:r>
        <w:t>USE</w:t>
      </w:r>
      <w:r>
        <w:rPr>
          <w:spacing w:val="-4"/>
        </w:rPr>
        <w:t xml:space="preserve"> </w:t>
      </w:r>
      <w:r>
        <w:t>and</w:t>
      </w:r>
      <w:r>
        <w:rPr>
          <w:spacing w:val="-3"/>
        </w:rPr>
        <w:t xml:space="preserve"> </w:t>
      </w:r>
      <w:r>
        <w:t>Section</w:t>
      </w:r>
      <w:r>
        <w:rPr>
          <w:spacing w:val="-6"/>
        </w:rPr>
        <w:t xml:space="preserve"> </w:t>
      </w:r>
      <w:r>
        <w:t xml:space="preserve">4.5 INTERACTIONS WITH OTHER MEDICINES AND OTHER FORMS OF </w:t>
      </w:r>
      <w:r>
        <w:rPr>
          <w:spacing w:val="-2"/>
        </w:rPr>
        <w:t>INTERACTIONS).</w:t>
      </w:r>
    </w:p>
    <w:p w14:paraId="70F40516" w14:textId="77777777" w:rsidR="00E91FDC" w:rsidRDefault="00E91FDC" w:rsidP="00DA3CA4"/>
    <w:tbl>
      <w:tblPr>
        <w:tblW w:w="0" w:type="auto"/>
        <w:tblInd w:w="7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40"/>
        <w:gridCol w:w="2081"/>
        <w:gridCol w:w="2693"/>
        <w:gridCol w:w="2412"/>
      </w:tblGrid>
      <w:tr w:rsidR="00E91FDC" w14:paraId="591B0DBB" w14:textId="77777777">
        <w:trPr>
          <w:trHeight w:val="796"/>
        </w:trPr>
        <w:tc>
          <w:tcPr>
            <w:tcW w:w="8926" w:type="dxa"/>
            <w:gridSpan w:val="4"/>
          </w:tcPr>
          <w:p w14:paraId="31A9C5EE" w14:textId="77777777" w:rsidR="00E91FDC" w:rsidRDefault="007A041F" w:rsidP="00DA3CA4">
            <w:pPr>
              <w:pStyle w:val="TableParagraph"/>
              <w:spacing w:before="17" w:line="278" w:lineRule="auto"/>
              <w:ind w:left="112"/>
              <w:rPr>
                <w:b/>
              </w:rPr>
            </w:pPr>
            <w:r>
              <w:rPr>
                <w:b/>
              </w:rPr>
              <w:t>Table</w:t>
            </w:r>
            <w:r>
              <w:rPr>
                <w:b/>
                <w:spacing w:val="-1"/>
              </w:rPr>
              <w:t xml:space="preserve"> </w:t>
            </w:r>
            <w:r>
              <w:rPr>
                <w:b/>
              </w:rPr>
              <w:t>3:</w:t>
            </w:r>
            <w:r>
              <w:rPr>
                <w:b/>
                <w:spacing w:val="-2"/>
              </w:rPr>
              <w:t xml:space="preserve"> </w:t>
            </w:r>
            <w:r>
              <w:rPr>
                <w:b/>
              </w:rPr>
              <w:t>Dose</w:t>
            </w:r>
            <w:r>
              <w:rPr>
                <w:b/>
                <w:spacing w:val="-4"/>
              </w:rPr>
              <w:t xml:space="preserve"> </w:t>
            </w:r>
            <w:r>
              <w:rPr>
                <w:b/>
              </w:rPr>
              <w:t>adjustment</w:t>
            </w:r>
            <w:r>
              <w:rPr>
                <w:b/>
                <w:spacing w:val="-4"/>
              </w:rPr>
              <w:t xml:space="preserve"> </w:t>
            </w:r>
            <w:r>
              <w:rPr>
                <w:b/>
              </w:rPr>
              <w:t>recommendations</w:t>
            </w:r>
            <w:r>
              <w:rPr>
                <w:b/>
                <w:spacing w:val="-4"/>
              </w:rPr>
              <w:t xml:space="preserve"> </w:t>
            </w:r>
            <w:r>
              <w:rPr>
                <w:b/>
              </w:rPr>
              <w:t>when</w:t>
            </w:r>
            <w:r>
              <w:rPr>
                <w:b/>
                <w:spacing w:val="-2"/>
              </w:rPr>
              <w:t xml:space="preserve"> </w:t>
            </w:r>
            <w:r>
              <w:rPr>
                <w:b/>
              </w:rPr>
              <w:t>co-administered</w:t>
            </w:r>
            <w:r>
              <w:rPr>
                <w:b/>
                <w:spacing w:val="-5"/>
              </w:rPr>
              <w:t xml:space="preserve"> </w:t>
            </w:r>
            <w:r>
              <w:rPr>
                <w:b/>
              </w:rPr>
              <w:t>with</w:t>
            </w:r>
            <w:r>
              <w:rPr>
                <w:b/>
                <w:spacing w:val="-5"/>
              </w:rPr>
              <w:t xml:space="preserve"> </w:t>
            </w:r>
            <w:r>
              <w:rPr>
                <w:b/>
              </w:rPr>
              <w:t>Mild,</w:t>
            </w:r>
            <w:r>
              <w:rPr>
                <w:b/>
                <w:spacing w:val="-3"/>
              </w:rPr>
              <w:t xml:space="preserve"> </w:t>
            </w:r>
            <w:r>
              <w:rPr>
                <w:b/>
              </w:rPr>
              <w:t>Moderate</w:t>
            </w:r>
            <w:r>
              <w:rPr>
                <w:b/>
                <w:spacing w:val="-4"/>
              </w:rPr>
              <w:t xml:space="preserve"> </w:t>
            </w:r>
            <w:r>
              <w:rPr>
                <w:b/>
              </w:rPr>
              <w:t>or Strong inhibitors of CYP3A</w:t>
            </w:r>
          </w:p>
        </w:tc>
      </w:tr>
      <w:tr w:rsidR="00E91FDC" w14:paraId="3610D3BD" w14:textId="77777777">
        <w:trPr>
          <w:trHeight w:val="795"/>
        </w:trPr>
        <w:tc>
          <w:tcPr>
            <w:tcW w:w="1740" w:type="dxa"/>
          </w:tcPr>
          <w:p w14:paraId="7DEAA9B4" w14:textId="77777777" w:rsidR="00E91FDC" w:rsidRDefault="007A041F" w:rsidP="00DA3CA4">
            <w:pPr>
              <w:pStyle w:val="TableParagraph"/>
              <w:spacing w:before="15"/>
              <w:ind w:left="165"/>
              <w:rPr>
                <w:b/>
              </w:rPr>
            </w:pPr>
            <w:r>
              <w:rPr>
                <w:b/>
              </w:rPr>
              <w:t>Age/</w:t>
            </w:r>
            <w:r>
              <w:rPr>
                <w:b/>
                <w:spacing w:val="-3"/>
              </w:rPr>
              <w:t xml:space="preserve"> </w:t>
            </w:r>
            <w:r>
              <w:rPr>
                <w:b/>
                <w:spacing w:val="-2"/>
              </w:rPr>
              <w:t>Weight</w:t>
            </w:r>
          </w:p>
        </w:tc>
        <w:tc>
          <w:tcPr>
            <w:tcW w:w="2081" w:type="dxa"/>
          </w:tcPr>
          <w:p w14:paraId="2E7D5860" w14:textId="77777777" w:rsidR="00E91FDC" w:rsidRDefault="007A041F" w:rsidP="00DA3CA4">
            <w:pPr>
              <w:pStyle w:val="TableParagraph"/>
              <w:spacing w:before="17" w:line="276" w:lineRule="auto"/>
              <w:ind w:left="578" w:right="394" w:hanging="144"/>
              <w:rPr>
                <w:b/>
              </w:rPr>
            </w:pPr>
            <w:r>
              <w:rPr>
                <w:b/>
              </w:rPr>
              <w:t>Mild</w:t>
            </w:r>
            <w:r>
              <w:rPr>
                <w:b/>
                <w:spacing w:val="-14"/>
              </w:rPr>
              <w:t xml:space="preserve"> </w:t>
            </w:r>
            <w:r>
              <w:rPr>
                <w:b/>
              </w:rPr>
              <w:t xml:space="preserve">CYP3A </w:t>
            </w:r>
            <w:r>
              <w:rPr>
                <w:b/>
                <w:spacing w:val="-2"/>
              </w:rPr>
              <w:t>Inhibitors</w:t>
            </w:r>
          </w:p>
        </w:tc>
        <w:tc>
          <w:tcPr>
            <w:tcW w:w="2693" w:type="dxa"/>
          </w:tcPr>
          <w:p w14:paraId="19B429A1" w14:textId="77777777" w:rsidR="00E91FDC" w:rsidRDefault="007A041F" w:rsidP="00DA3CA4">
            <w:pPr>
              <w:pStyle w:val="TableParagraph"/>
              <w:spacing w:before="17" w:line="276" w:lineRule="auto"/>
              <w:ind w:left="881" w:right="470" w:hanging="377"/>
              <w:rPr>
                <w:b/>
              </w:rPr>
            </w:pPr>
            <w:r>
              <w:rPr>
                <w:b/>
              </w:rPr>
              <w:t>Moderate</w:t>
            </w:r>
            <w:r>
              <w:rPr>
                <w:b/>
                <w:spacing w:val="-14"/>
              </w:rPr>
              <w:t xml:space="preserve"> </w:t>
            </w:r>
            <w:r>
              <w:rPr>
                <w:b/>
              </w:rPr>
              <w:t xml:space="preserve">CYP3A </w:t>
            </w:r>
            <w:r>
              <w:rPr>
                <w:b/>
                <w:spacing w:val="-2"/>
              </w:rPr>
              <w:t>Inhibitors</w:t>
            </w:r>
          </w:p>
        </w:tc>
        <w:tc>
          <w:tcPr>
            <w:tcW w:w="2412" w:type="dxa"/>
          </w:tcPr>
          <w:p w14:paraId="2FADB54B" w14:textId="77777777" w:rsidR="00E91FDC" w:rsidRDefault="007A041F" w:rsidP="00DA3CA4">
            <w:pPr>
              <w:pStyle w:val="TableParagraph"/>
              <w:spacing w:before="17" w:line="276" w:lineRule="auto"/>
              <w:ind w:left="744" w:right="8" w:hanging="238"/>
              <w:rPr>
                <w:b/>
              </w:rPr>
            </w:pPr>
            <w:r>
              <w:rPr>
                <w:b/>
              </w:rPr>
              <w:t>Strong</w:t>
            </w:r>
            <w:r>
              <w:rPr>
                <w:b/>
                <w:spacing w:val="-14"/>
              </w:rPr>
              <w:t xml:space="preserve"> </w:t>
            </w:r>
            <w:r>
              <w:rPr>
                <w:b/>
              </w:rPr>
              <w:t xml:space="preserve">CYP3A </w:t>
            </w:r>
            <w:r>
              <w:rPr>
                <w:b/>
                <w:spacing w:val="-2"/>
              </w:rPr>
              <w:t>Inhibitors</w:t>
            </w:r>
          </w:p>
        </w:tc>
      </w:tr>
      <w:tr w:rsidR="00E91FDC" w14:paraId="0BC7594F" w14:textId="77777777">
        <w:trPr>
          <w:trHeight w:val="1257"/>
        </w:trPr>
        <w:tc>
          <w:tcPr>
            <w:tcW w:w="1740" w:type="dxa"/>
            <w:vMerge w:val="restart"/>
          </w:tcPr>
          <w:p w14:paraId="3E97DD2A" w14:textId="77777777" w:rsidR="00E91FDC" w:rsidRDefault="007A041F" w:rsidP="00DA3CA4">
            <w:pPr>
              <w:pStyle w:val="TableParagraph"/>
              <w:spacing w:before="17" w:line="278" w:lineRule="auto"/>
              <w:ind w:left="112"/>
            </w:pPr>
            <w:r>
              <w:t>4</w:t>
            </w:r>
            <w:r>
              <w:rPr>
                <w:spacing w:val="-12"/>
              </w:rPr>
              <w:t xml:space="preserve"> </w:t>
            </w:r>
            <w:r>
              <w:t>months</w:t>
            </w:r>
            <w:r>
              <w:rPr>
                <w:spacing w:val="-13"/>
              </w:rPr>
              <w:t xml:space="preserve"> </w:t>
            </w:r>
            <w:r>
              <w:t>to</w:t>
            </w:r>
            <w:r>
              <w:rPr>
                <w:spacing w:val="-14"/>
              </w:rPr>
              <w:t xml:space="preserve"> </w:t>
            </w:r>
            <w:r>
              <w:t>less than 6 months,</w:t>
            </w:r>
          </w:p>
          <w:p w14:paraId="630C767D" w14:textId="77777777" w:rsidR="00E91FDC" w:rsidRDefault="007A041F" w:rsidP="00DA3CA4">
            <w:pPr>
              <w:pStyle w:val="TableParagraph"/>
              <w:spacing w:before="193"/>
              <w:ind w:left="112"/>
            </w:pPr>
            <w:r>
              <w:t>≥5</w:t>
            </w:r>
            <w:r>
              <w:rPr>
                <w:spacing w:val="-2"/>
              </w:rPr>
              <w:t xml:space="preserve"> </w:t>
            </w:r>
            <w:r>
              <w:rPr>
                <w:spacing w:val="-5"/>
              </w:rPr>
              <w:t>kg</w:t>
            </w:r>
          </w:p>
        </w:tc>
        <w:tc>
          <w:tcPr>
            <w:tcW w:w="2081" w:type="dxa"/>
            <w:vMerge w:val="restart"/>
          </w:tcPr>
          <w:p w14:paraId="702A7844" w14:textId="77777777" w:rsidR="00E91FDC" w:rsidRDefault="007A041F" w:rsidP="00DA3CA4">
            <w:pPr>
              <w:pStyle w:val="TableParagraph"/>
              <w:spacing w:before="15"/>
              <w:ind w:left="115"/>
            </w:pPr>
            <w:r>
              <w:t>No</w:t>
            </w:r>
            <w:r>
              <w:rPr>
                <w:spacing w:val="-4"/>
              </w:rPr>
              <w:t xml:space="preserve"> </w:t>
            </w:r>
            <w:r>
              <w:t>dose</w:t>
            </w:r>
            <w:r>
              <w:rPr>
                <w:spacing w:val="-3"/>
              </w:rPr>
              <w:t xml:space="preserve"> </w:t>
            </w:r>
            <w:r>
              <w:rPr>
                <w:spacing w:val="-2"/>
              </w:rPr>
              <w:t>adjustment</w:t>
            </w:r>
          </w:p>
        </w:tc>
        <w:tc>
          <w:tcPr>
            <w:tcW w:w="2693" w:type="dxa"/>
            <w:tcBorders>
              <w:bottom w:val="nil"/>
            </w:tcBorders>
          </w:tcPr>
          <w:p w14:paraId="2854C742" w14:textId="77777777" w:rsidR="00E91FDC" w:rsidRDefault="007A041F" w:rsidP="00DA3CA4">
            <w:pPr>
              <w:pStyle w:val="TableParagraph"/>
              <w:spacing w:before="17" w:line="276" w:lineRule="auto"/>
              <w:ind w:left="107" w:right="111"/>
            </w:pPr>
            <w:r>
              <w:t>Not</w:t>
            </w:r>
            <w:r>
              <w:rPr>
                <w:spacing w:val="-14"/>
              </w:rPr>
              <w:t xml:space="preserve"> </w:t>
            </w:r>
            <w:r>
              <w:t>recommended</w:t>
            </w:r>
            <w:r>
              <w:rPr>
                <w:spacing w:val="-14"/>
              </w:rPr>
              <w:t xml:space="preserve"> </w:t>
            </w:r>
            <w:r>
              <w:t>unless the</w:t>
            </w:r>
            <w:r>
              <w:rPr>
                <w:spacing w:val="-6"/>
              </w:rPr>
              <w:t xml:space="preserve"> </w:t>
            </w:r>
            <w:r>
              <w:t>benefit</w:t>
            </w:r>
            <w:r>
              <w:rPr>
                <w:spacing w:val="-6"/>
              </w:rPr>
              <w:t xml:space="preserve"> </w:t>
            </w:r>
            <w:r>
              <w:t>outweighs</w:t>
            </w:r>
            <w:r>
              <w:rPr>
                <w:spacing w:val="-6"/>
              </w:rPr>
              <w:t xml:space="preserve"> </w:t>
            </w:r>
            <w:r>
              <w:t>the risk. Dose as follows in such cases:</w:t>
            </w:r>
          </w:p>
        </w:tc>
        <w:tc>
          <w:tcPr>
            <w:tcW w:w="2412" w:type="dxa"/>
            <w:tcBorders>
              <w:bottom w:val="nil"/>
            </w:tcBorders>
          </w:tcPr>
          <w:p w14:paraId="576D00DF" w14:textId="77777777" w:rsidR="00E91FDC" w:rsidRDefault="007A041F" w:rsidP="00DA3CA4">
            <w:pPr>
              <w:pStyle w:val="TableParagraph"/>
              <w:spacing w:before="17" w:line="276" w:lineRule="auto"/>
              <w:ind w:left="137" w:right="8"/>
            </w:pPr>
            <w:r>
              <w:t>Not</w:t>
            </w:r>
            <w:r>
              <w:rPr>
                <w:spacing w:val="-14"/>
              </w:rPr>
              <w:t xml:space="preserve"> </w:t>
            </w:r>
            <w:r>
              <w:t>recommended</w:t>
            </w:r>
            <w:r>
              <w:rPr>
                <w:spacing w:val="-14"/>
              </w:rPr>
              <w:t xml:space="preserve"> </w:t>
            </w:r>
            <w:r>
              <w:t>unless the</w:t>
            </w:r>
            <w:r>
              <w:rPr>
                <w:spacing w:val="-6"/>
              </w:rPr>
              <w:t xml:space="preserve"> </w:t>
            </w:r>
            <w:r>
              <w:t>benefit</w:t>
            </w:r>
            <w:r>
              <w:rPr>
                <w:spacing w:val="-6"/>
              </w:rPr>
              <w:t xml:space="preserve"> </w:t>
            </w:r>
            <w:r>
              <w:t>outweighs</w:t>
            </w:r>
            <w:r>
              <w:rPr>
                <w:spacing w:val="-6"/>
              </w:rPr>
              <w:t xml:space="preserve"> </w:t>
            </w:r>
            <w:r>
              <w:t>the risk. Dose as follows in such cases:</w:t>
            </w:r>
          </w:p>
        </w:tc>
      </w:tr>
      <w:tr w:rsidR="00E91FDC" w14:paraId="532FD7EF" w14:textId="77777777">
        <w:trPr>
          <w:trHeight w:val="1755"/>
        </w:trPr>
        <w:tc>
          <w:tcPr>
            <w:tcW w:w="1740" w:type="dxa"/>
            <w:vMerge/>
            <w:tcBorders>
              <w:top w:val="nil"/>
            </w:tcBorders>
          </w:tcPr>
          <w:p w14:paraId="79B9ED8F" w14:textId="77777777" w:rsidR="00E91FDC" w:rsidRDefault="00E91FDC" w:rsidP="00DA3CA4">
            <w:pPr>
              <w:rPr>
                <w:sz w:val="2"/>
                <w:szCs w:val="2"/>
              </w:rPr>
            </w:pPr>
          </w:p>
        </w:tc>
        <w:tc>
          <w:tcPr>
            <w:tcW w:w="2081" w:type="dxa"/>
            <w:vMerge/>
            <w:tcBorders>
              <w:top w:val="nil"/>
            </w:tcBorders>
          </w:tcPr>
          <w:p w14:paraId="6CDB7A30" w14:textId="77777777" w:rsidR="00E91FDC" w:rsidRDefault="00E91FDC" w:rsidP="00DA3CA4">
            <w:pPr>
              <w:rPr>
                <w:sz w:val="2"/>
                <w:szCs w:val="2"/>
              </w:rPr>
            </w:pPr>
          </w:p>
        </w:tc>
        <w:tc>
          <w:tcPr>
            <w:tcW w:w="2693" w:type="dxa"/>
            <w:tcBorders>
              <w:top w:val="nil"/>
            </w:tcBorders>
          </w:tcPr>
          <w:p w14:paraId="3AEB6B5D" w14:textId="77777777" w:rsidR="00E91FDC" w:rsidRDefault="007A041F" w:rsidP="00DA3CA4">
            <w:pPr>
              <w:pStyle w:val="TableParagraph"/>
              <w:spacing w:before="105" w:line="276" w:lineRule="auto"/>
              <w:ind w:left="107" w:right="219"/>
              <w:rPr>
                <w:b/>
                <w:sz w:val="13"/>
              </w:rPr>
            </w:pPr>
            <w:r>
              <w:t>One</w:t>
            </w:r>
            <w:r>
              <w:rPr>
                <w:spacing w:val="-4"/>
              </w:rPr>
              <w:t xml:space="preserve"> </w:t>
            </w:r>
            <w:r>
              <w:t>sachet</w:t>
            </w:r>
            <w:r>
              <w:rPr>
                <w:spacing w:val="-4"/>
              </w:rPr>
              <w:t xml:space="preserve"> </w:t>
            </w:r>
            <w:r>
              <w:t>of</w:t>
            </w:r>
            <w:r>
              <w:rPr>
                <w:spacing w:val="-5"/>
              </w:rPr>
              <w:t xml:space="preserve"> </w:t>
            </w:r>
            <w:r>
              <w:t>ivacaftor</w:t>
            </w:r>
            <w:r>
              <w:rPr>
                <w:spacing w:val="-4"/>
              </w:rPr>
              <w:t xml:space="preserve"> </w:t>
            </w:r>
            <w:r>
              <w:t>25 mg</w:t>
            </w:r>
            <w:r>
              <w:rPr>
                <w:spacing w:val="-9"/>
              </w:rPr>
              <w:t xml:space="preserve"> </w:t>
            </w:r>
            <w:r>
              <w:t>granules</w:t>
            </w:r>
            <w:r>
              <w:rPr>
                <w:spacing w:val="-9"/>
              </w:rPr>
              <w:t xml:space="preserve"> </w:t>
            </w:r>
            <w:r>
              <w:t>twice</w:t>
            </w:r>
            <w:r>
              <w:rPr>
                <w:spacing w:val="-9"/>
              </w:rPr>
              <w:t xml:space="preserve"> </w:t>
            </w:r>
            <w:r>
              <w:t>a</w:t>
            </w:r>
            <w:r>
              <w:rPr>
                <w:spacing w:val="-9"/>
              </w:rPr>
              <w:t xml:space="preserve"> </w:t>
            </w:r>
            <w:r>
              <w:t>week, approximately 3 to 4 days apart or less frequently</w:t>
            </w:r>
            <w:r>
              <w:rPr>
                <w:b/>
                <w:position w:val="7"/>
                <w:sz w:val="13"/>
              </w:rPr>
              <w:t>¥</w:t>
            </w:r>
          </w:p>
        </w:tc>
        <w:tc>
          <w:tcPr>
            <w:tcW w:w="2412" w:type="dxa"/>
            <w:tcBorders>
              <w:top w:val="nil"/>
            </w:tcBorders>
          </w:tcPr>
          <w:p w14:paraId="7482A639" w14:textId="77777777" w:rsidR="00E91FDC" w:rsidRDefault="007A041F" w:rsidP="00DA3CA4">
            <w:pPr>
              <w:pStyle w:val="TableParagraph"/>
              <w:spacing w:before="105" w:line="276" w:lineRule="auto"/>
              <w:ind w:left="137" w:right="8"/>
              <w:rPr>
                <w:b/>
                <w:sz w:val="13"/>
              </w:rPr>
            </w:pPr>
            <w:r>
              <w:t>One sachet of ivacaftor 25 mg granules twice a week,</w:t>
            </w:r>
            <w:r>
              <w:rPr>
                <w:spacing w:val="-11"/>
              </w:rPr>
              <w:t xml:space="preserve"> </w:t>
            </w:r>
            <w:r>
              <w:t>approximately</w:t>
            </w:r>
            <w:r>
              <w:rPr>
                <w:spacing w:val="-11"/>
              </w:rPr>
              <w:t xml:space="preserve"> </w:t>
            </w:r>
            <w:r>
              <w:t>3</w:t>
            </w:r>
            <w:r>
              <w:rPr>
                <w:spacing w:val="-14"/>
              </w:rPr>
              <w:t xml:space="preserve"> </w:t>
            </w:r>
            <w:r>
              <w:t xml:space="preserve">to 4 days apart or less </w:t>
            </w:r>
            <w:r>
              <w:rPr>
                <w:spacing w:val="-2"/>
              </w:rPr>
              <w:t>frequently</w:t>
            </w:r>
            <w:r>
              <w:rPr>
                <w:b/>
                <w:spacing w:val="-2"/>
                <w:position w:val="7"/>
                <w:sz w:val="13"/>
              </w:rPr>
              <w:t>¥</w:t>
            </w:r>
          </w:p>
        </w:tc>
      </w:tr>
      <w:tr w:rsidR="00E91FDC" w14:paraId="6020EB35" w14:textId="77777777">
        <w:trPr>
          <w:trHeight w:val="1379"/>
        </w:trPr>
        <w:tc>
          <w:tcPr>
            <w:tcW w:w="1740" w:type="dxa"/>
          </w:tcPr>
          <w:p w14:paraId="6D7BD625" w14:textId="77777777" w:rsidR="00E91FDC" w:rsidRDefault="007A041F" w:rsidP="00DA3CA4">
            <w:pPr>
              <w:pStyle w:val="TableParagraph"/>
              <w:spacing w:before="20" w:line="276" w:lineRule="auto"/>
              <w:ind w:left="112"/>
            </w:pPr>
            <w:r>
              <w:t>6</w:t>
            </w:r>
            <w:r>
              <w:rPr>
                <w:spacing w:val="-14"/>
              </w:rPr>
              <w:t xml:space="preserve"> </w:t>
            </w:r>
            <w:r>
              <w:t>months</w:t>
            </w:r>
            <w:r>
              <w:rPr>
                <w:spacing w:val="-14"/>
              </w:rPr>
              <w:t xml:space="preserve"> </w:t>
            </w:r>
            <w:r>
              <w:t xml:space="preserve">and </w:t>
            </w:r>
            <w:r>
              <w:rPr>
                <w:spacing w:val="-2"/>
              </w:rPr>
              <w:t>older,</w:t>
            </w:r>
          </w:p>
          <w:p w14:paraId="42D33FFA" w14:textId="77777777" w:rsidR="00E91FDC" w:rsidRDefault="007A041F" w:rsidP="00DA3CA4">
            <w:pPr>
              <w:pStyle w:val="TableParagraph"/>
              <w:spacing w:line="247" w:lineRule="exact"/>
              <w:ind w:left="112"/>
            </w:pPr>
            <w:r>
              <w:t>≥5</w:t>
            </w:r>
            <w:r>
              <w:rPr>
                <w:spacing w:val="-5"/>
              </w:rPr>
              <w:t xml:space="preserve"> </w:t>
            </w:r>
            <w:r>
              <w:t>kg</w:t>
            </w:r>
            <w:r>
              <w:rPr>
                <w:spacing w:val="-4"/>
              </w:rPr>
              <w:t xml:space="preserve"> </w:t>
            </w:r>
            <w:r>
              <w:t>to</w:t>
            </w:r>
            <w:r>
              <w:rPr>
                <w:spacing w:val="1"/>
              </w:rPr>
              <w:t xml:space="preserve"> </w:t>
            </w:r>
            <w:r>
              <w:rPr>
                <w:spacing w:val="-4"/>
              </w:rPr>
              <w:t>&lt;7kg</w:t>
            </w:r>
          </w:p>
        </w:tc>
        <w:tc>
          <w:tcPr>
            <w:tcW w:w="2081" w:type="dxa"/>
          </w:tcPr>
          <w:p w14:paraId="3D4A4172" w14:textId="77777777" w:rsidR="00E91FDC" w:rsidRDefault="007A041F" w:rsidP="00DA3CA4">
            <w:pPr>
              <w:pStyle w:val="TableParagraph"/>
              <w:spacing w:before="17"/>
              <w:ind w:left="115"/>
            </w:pPr>
            <w:r>
              <w:t>No</w:t>
            </w:r>
            <w:r>
              <w:rPr>
                <w:spacing w:val="-4"/>
              </w:rPr>
              <w:t xml:space="preserve"> </w:t>
            </w:r>
            <w:r>
              <w:t>dose</w:t>
            </w:r>
            <w:r>
              <w:rPr>
                <w:spacing w:val="-3"/>
              </w:rPr>
              <w:t xml:space="preserve"> </w:t>
            </w:r>
            <w:r>
              <w:rPr>
                <w:spacing w:val="-2"/>
              </w:rPr>
              <w:t>adjustment</w:t>
            </w:r>
          </w:p>
        </w:tc>
        <w:tc>
          <w:tcPr>
            <w:tcW w:w="2693" w:type="dxa"/>
          </w:tcPr>
          <w:p w14:paraId="64BD9445" w14:textId="77777777" w:rsidR="00E91FDC" w:rsidRDefault="007A041F" w:rsidP="00DA3CA4">
            <w:pPr>
              <w:pStyle w:val="TableParagraph"/>
              <w:spacing w:before="20" w:line="276" w:lineRule="auto"/>
              <w:ind w:left="107" w:right="111"/>
            </w:pPr>
            <w:r>
              <w:t>One</w:t>
            </w:r>
            <w:r>
              <w:rPr>
                <w:spacing w:val="-8"/>
              </w:rPr>
              <w:t xml:space="preserve"> </w:t>
            </w:r>
            <w:r>
              <w:t>sachet</w:t>
            </w:r>
            <w:r>
              <w:rPr>
                <w:spacing w:val="-10"/>
              </w:rPr>
              <w:t xml:space="preserve"> </w:t>
            </w:r>
            <w:r>
              <w:t>of</w:t>
            </w:r>
            <w:r>
              <w:rPr>
                <w:spacing w:val="-10"/>
              </w:rPr>
              <w:t xml:space="preserve"> </w:t>
            </w:r>
            <w:r>
              <w:t>ivacaftor</w:t>
            </w:r>
            <w:r>
              <w:rPr>
                <w:spacing w:val="-10"/>
              </w:rPr>
              <w:t xml:space="preserve"> </w:t>
            </w:r>
            <w:r>
              <w:t>25 mg granules once daily</w:t>
            </w:r>
          </w:p>
        </w:tc>
        <w:tc>
          <w:tcPr>
            <w:tcW w:w="2412" w:type="dxa"/>
          </w:tcPr>
          <w:p w14:paraId="57EDFD72" w14:textId="77777777" w:rsidR="00E91FDC" w:rsidRDefault="007A041F" w:rsidP="00DA3CA4">
            <w:pPr>
              <w:pStyle w:val="TableParagraph"/>
              <w:spacing w:before="20" w:line="276" w:lineRule="auto"/>
              <w:ind w:left="137" w:right="8"/>
            </w:pPr>
            <w:r>
              <w:t>One sachet of ivacaftor 25 mg granules twice a week,</w:t>
            </w:r>
            <w:r>
              <w:rPr>
                <w:spacing w:val="-11"/>
              </w:rPr>
              <w:t xml:space="preserve"> </w:t>
            </w:r>
            <w:r>
              <w:t>approximately</w:t>
            </w:r>
            <w:r>
              <w:rPr>
                <w:spacing w:val="-11"/>
              </w:rPr>
              <w:t xml:space="preserve"> </w:t>
            </w:r>
            <w:r>
              <w:t>3</w:t>
            </w:r>
            <w:r>
              <w:rPr>
                <w:spacing w:val="-14"/>
              </w:rPr>
              <w:t xml:space="preserve"> </w:t>
            </w:r>
            <w:r>
              <w:t>to 4 days apart</w:t>
            </w:r>
          </w:p>
        </w:tc>
      </w:tr>
      <w:tr w:rsidR="00E91FDC" w14:paraId="0803DDAD" w14:textId="77777777">
        <w:trPr>
          <w:trHeight w:val="1869"/>
        </w:trPr>
        <w:tc>
          <w:tcPr>
            <w:tcW w:w="1740" w:type="dxa"/>
          </w:tcPr>
          <w:p w14:paraId="69EC4690" w14:textId="77777777" w:rsidR="00E91FDC" w:rsidRDefault="007A041F" w:rsidP="00DA3CA4">
            <w:pPr>
              <w:pStyle w:val="TableParagraph"/>
              <w:spacing w:before="15" w:line="280" w:lineRule="auto"/>
              <w:ind w:left="112"/>
            </w:pPr>
            <w:r>
              <w:t>6</w:t>
            </w:r>
            <w:r>
              <w:rPr>
                <w:spacing w:val="-14"/>
              </w:rPr>
              <w:t xml:space="preserve"> </w:t>
            </w:r>
            <w:r>
              <w:t>months</w:t>
            </w:r>
            <w:r>
              <w:rPr>
                <w:spacing w:val="-14"/>
              </w:rPr>
              <w:t xml:space="preserve"> </w:t>
            </w:r>
            <w:r>
              <w:t xml:space="preserve">and </w:t>
            </w:r>
            <w:r>
              <w:rPr>
                <w:spacing w:val="-2"/>
              </w:rPr>
              <w:t>older,</w:t>
            </w:r>
          </w:p>
          <w:p w14:paraId="285BFB40" w14:textId="77777777" w:rsidR="00E91FDC" w:rsidRDefault="007A041F" w:rsidP="00DA3CA4">
            <w:pPr>
              <w:pStyle w:val="TableParagraph"/>
              <w:spacing w:line="242" w:lineRule="exact"/>
              <w:ind w:left="112"/>
            </w:pPr>
            <w:r>
              <w:t>≥7</w:t>
            </w:r>
            <w:r>
              <w:rPr>
                <w:spacing w:val="-5"/>
              </w:rPr>
              <w:t xml:space="preserve"> </w:t>
            </w:r>
            <w:r>
              <w:t>kg</w:t>
            </w:r>
            <w:r>
              <w:rPr>
                <w:spacing w:val="-5"/>
              </w:rPr>
              <w:t xml:space="preserve"> </w:t>
            </w:r>
            <w:r>
              <w:t>to &lt;14</w:t>
            </w:r>
            <w:r>
              <w:rPr>
                <w:spacing w:val="-1"/>
              </w:rPr>
              <w:t xml:space="preserve"> </w:t>
            </w:r>
            <w:r>
              <w:rPr>
                <w:spacing w:val="-5"/>
              </w:rPr>
              <w:t>kg</w:t>
            </w:r>
          </w:p>
        </w:tc>
        <w:tc>
          <w:tcPr>
            <w:tcW w:w="2081" w:type="dxa"/>
          </w:tcPr>
          <w:p w14:paraId="6BC2802B" w14:textId="77777777" w:rsidR="00E91FDC" w:rsidRDefault="007A041F" w:rsidP="00DA3CA4">
            <w:pPr>
              <w:pStyle w:val="TableParagraph"/>
              <w:spacing w:before="15"/>
              <w:ind w:left="115"/>
            </w:pPr>
            <w:r>
              <w:t>No</w:t>
            </w:r>
            <w:r>
              <w:rPr>
                <w:spacing w:val="-4"/>
              </w:rPr>
              <w:t xml:space="preserve"> </w:t>
            </w:r>
            <w:r>
              <w:t>dose</w:t>
            </w:r>
            <w:r>
              <w:rPr>
                <w:spacing w:val="-3"/>
              </w:rPr>
              <w:t xml:space="preserve"> </w:t>
            </w:r>
            <w:r>
              <w:rPr>
                <w:spacing w:val="-2"/>
              </w:rPr>
              <w:t>adjustment</w:t>
            </w:r>
          </w:p>
        </w:tc>
        <w:tc>
          <w:tcPr>
            <w:tcW w:w="2693" w:type="dxa"/>
          </w:tcPr>
          <w:p w14:paraId="1FBBDB1F" w14:textId="77777777" w:rsidR="00E91FDC" w:rsidRDefault="007A041F" w:rsidP="00DA3CA4">
            <w:pPr>
              <w:pStyle w:val="TableParagraph"/>
              <w:spacing w:before="15" w:line="280" w:lineRule="auto"/>
              <w:ind w:left="107" w:right="111"/>
            </w:pPr>
            <w:r>
              <w:t>One</w:t>
            </w:r>
            <w:r>
              <w:rPr>
                <w:spacing w:val="-8"/>
              </w:rPr>
              <w:t xml:space="preserve"> </w:t>
            </w:r>
            <w:r>
              <w:t>sachet</w:t>
            </w:r>
            <w:r>
              <w:rPr>
                <w:spacing w:val="-10"/>
              </w:rPr>
              <w:t xml:space="preserve"> </w:t>
            </w:r>
            <w:r>
              <w:t>of</w:t>
            </w:r>
            <w:r>
              <w:rPr>
                <w:spacing w:val="-10"/>
              </w:rPr>
              <w:t xml:space="preserve"> </w:t>
            </w:r>
            <w:r>
              <w:t>ivacaftor</w:t>
            </w:r>
            <w:r>
              <w:rPr>
                <w:spacing w:val="-10"/>
              </w:rPr>
              <w:t xml:space="preserve"> </w:t>
            </w:r>
            <w:r>
              <w:t>50 mg granules once daily</w:t>
            </w:r>
          </w:p>
        </w:tc>
        <w:tc>
          <w:tcPr>
            <w:tcW w:w="2412" w:type="dxa"/>
          </w:tcPr>
          <w:p w14:paraId="04D20484" w14:textId="77777777" w:rsidR="00E91FDC" w:rsidRDefault="007A041F" w:rsidP="00DA3CA4">
            <w:pPr>
              <w:pStyle w:val="TableParagraph"/>
              <w:spacing w:before="15" w:line="276" w:lineRule="auto"/>
              <w:ind w:left="137" w:right="8"/>
            </w:pPr>
            <w:r>
              <w:t>One sachet of ivacaftor 50 mg granules twice a week,</w:t>
            </w:r>
            <w:r>
              <w:rPr>
                <w:spacing w:val="-11"/>
              </w:rPr>
              <w:t xml:space="preserve"> </w:t>
            </w:r>
            <w:r>
              <w:t>approximately</w:t>
            </w:r>
            <w:r>
              <w:rPr>
                <w:spacing w:val="-11"/>
              </w:rPr>
              <w:t xml:space="preserve"> </w:t>
            </w:r>
            <w:r>
              <w:t>3</w:t>
            </w:r>
            <w:r>
              <w:rPr>
                <w:spacing w:val="-14"/>
              </w:rPr>
              <w:t xml:space="preserve"> </w:t>
            </w:r>
            <w:r>
              <w:t>to 4 days apart</w:t>
            </w:r>
          </w:p>
        </w:tc>
      </w:tr>
      <w:tr w:rsidR="00E91FDC" w14:paraId="40AEFC62" w14:textId="77777777">
        <w:trPr>
          <w:trHeight w:val="1868"/>
        </w:trPr>
        <w:tc>
          <w:tcPr>
            <w:tcW w:w="1740" w:type="dxa"/>
          </w:tcPr>
          <w:p w14:paraId="175BDF49" w14:textId="77777777" w:rsidR="00E91FDC" w:rsidRDefault="007A041F" w:rsidP="00DA3CA4">
            <w:pPr>
              <w:pStyle w:val="TableParagraph"/>
              <w:spacing w:before="17" w:line="278" w:lineRule="auto"/>
              <w:ind w:left="112"/>
            </w:pPr>
            <w:r>
              <w:t>6</w:t>
            </w:r>
            <w:r>
              <w:rPr>
                <w:spacing w:val="-14"/>
              </w:rPr>
              <w:t xml:space="preserve"> </w:t>
            </w:r>
            <w:r>
              <w:t>months</w:t>
            </w:r>
            <w:r>
              <w:rPr>
                <w:spacing w:val="-14"/>
              </w:rPr>
              <w:t xml:space="preserve"> </w:t>
            </w:r>
            <w:r>
              <w:t xml:space="preserve">and </w:t>
            </w:r>
            <w:r>
              <w:rPr>
                <w:spacing w:val="-2"/>
              </w:rPr>
              <w:t>older,</w:t>
            </w:r>
          </w:p>
          <w:p w14:paraId="3A91B828" w14:textId="77777777" w:rsidR="00E91FDC" w:rsidRDefault="007A041F" w:rsidP="00DA3CA4">
            <w:pPr>
              <w:pStyle w:val="TableParagraph"/>
              <w:spacing w:line="244" w:lineRule="exact"/>
              <w:ind w:left="112"/>
            </w:pPr>
            <w:r>
              <w:t>≥14</w:t>
            </w:r>
            <w:r>
              <w:rPr>
                <w:spacing w:val="-3"/>
              </w:rPr>
              <w:t xml:space="preserve"> </w:t>
            </w:r>
            <w:r>
              <w:t>kg</w:t>
            </w:r>
            <w:r>
              <w:rPr>
                <w:spacing w:val="-6"/>
              </w:rPr>
              <w:t xml:space="preserve"> </w:t>
            </w:r>
            <w:r>
              <w:t>to</w:t>
            </w:r>
            <w:r>
              <w:rPr>
                <w:spacing w:val="-1"/>
              </w:rPr>
              <w:t xml:space="preserve"> </w:t>
            </w:r>
            <w:r>
              <w:t xml:space="preserve">&lt;25 </w:t>
            </w:r>
            <w:r>
              <w:rPr>
                <w:spacing w:val="-5"/>
              </w:rPr>
              <w:t>kg</w:t>
            </w:r>
          </w:p>
        </w:tc>
        <w:tc>
          <w:tcPr>
            <w:tcW w:w="2081" w:type="dxa"/>
          </w:tcPr>
          <w:p w14:paraId="035298B2" w14:textId="77777777" w:rsidR="00E91FDC" w:rsidRDefault="007A041F" w:rsidP="00DA3CA4">
            <w:pPr>
              <w:pStyle w:val="TableParagraph"/>
              <w:spacing w:before="15"/>
              <w:ind w:left="115"/>
            </w:pPr>
            <w:r>
              <w:t>No</w:t>
            </w:r>
            <w:r>
              <w:rPr>
                <w:spacing w:val="-4"/>
              </w:rPr>
              <w:t xml:space="preserve"> </w:t>
            </w:r>
            <w:r>
              <w:t>dose</w:t>
            </w:r>
            <w:r>
              <w:rPr>
                <w:spacing w:val="-3"/>
              </w:rPr>
              <w:t xml:space="preserve"> </w:t>
            </w:r>
            <w:r>
              <w:rPr>
                <w:spacing w:val="-2"/>
              </w:rPr>
              <w:t>adjustment</w:t>
            </w:r>
          </w:p>
        </w:tc>
        <w:tc>
          <w:tcPr>
            <w:tcW w:w="2693" w:type="dxa"/>
          </w:tcPr>
          <w:p w14:paraId="12B8A70E" w14:textId="77777777" w:rsidR="00E91FDC" w:rsidRDefault="007A041F" w:rsidP="00DA3CA4">
            <w:pPr>
              <w:pStyle w:val="TableParagraph"/>
              <w:spacing w:before="17" w:line="278" w:lineRule="auto"/>
              <w:ind w:left="107" w:right="111"/>
            </w:pPr>
            <w:r>
              <w:t>One</w:t>
            </w:r>
            <w:r>
              <w:rPr>
                <w:spacing w:val="-8"/>
              </w:rPr>
              <w:t xml:space="preserve"> </w:t>
            </w:r>
            <w:r>
              <w:t>sachet</w:t>
            </w:r>
            <w:r>
              <w:rPr>
                <w:spacing w:val="-10"/>
              </w:rPr>
              <w:t xml:space="preserve"> </w:t>
            </w:r>
            <w:r>
              <w:t>of</w:t>
            </w:r>
            <w:r>
              <w:rPr>
                <w:spacing w:val="-10"/>
              </w:rPr>
              <w:t xml:space="preserve"> </w:t>
            </w:r>
            <w:r>
              <w:t>ivacaftor</w:t>
            </w:r>
            <w:r>
              <w:rPr>
                <w:spacing w:val="-10"/>
              </w:rPr>
              <w:t xml:space="preserve"> </w:t>
            </w:r>
            <w:r>
              <w:t>75 mg granules once daily</w:t>
            </w:r>
          </w:p>
        </w:tc>
        <w:tc>
          <w:tcPr>
            <w:tcW w:w="2412" w:type="dxa"/>
          </w:tcPr>
          <w:p w14:paraId="50ED7504" w14:textId="77777777" w:rsidR="00E91FDC" w:rsidRDefault="007A041F" w:rsidP="00DA3CA4">
            <w:pPr>
              <w:pStyle w:val="TableParagraph"/>
              <w:spacing w:before="17" w:line="276" w:lineRule="auto"/>
              <w:ind w:left="137" w:right="8"/>
            </w:pPr>
            <w:r>
              <w:t>One sachet of ivacaftor 75 mg granules twice a week,</w:t>
            </w:r>
            <w:r>
              <w:rPr>
                <w:spacing w:val="-11"/>
              </w:rPr>
              <w:t xml:space="preserve"> </w:t>
            </w:r>
            <w:r>
              <w:t>approximately</w:t>
            </w:r>
            <w:r>
              <w:rPr>
                <w:spacing w:val="-11"/>
              </w:rPr>
              <w:t xml:space="preserve"> </w:t>
            </w:r>
            <w:r>
              <w:t>3</w:t>
            </w:r>
            <w:r>
              <w:rPr>
                <w:spacing w:val="-14"/>
              </w:rPr>
              <w:t xml:space="preserve"> </w:t>
            </w:r>
            <w:r>
              <w:t>to 4 days apart</w:t>
            </w:r>
          </w:p>
        </w:tc>
      </w:tr>
      <w:tr w:rsidR="00E91FDC" w14:paraId="3F1DE440" w14:textId="77777777">
        <w:trPr>
          <w:trHeight w:val="1871"/>
        </w:trPr>
        <w:tc>
          <w:tcPr>
            <w:tcW w:w="1740" w:type="dxa"/>
          </w:tcPr>
          <w:p w14:paraId="141524F4" w14:textId="77777777" w:rsidR="00E91FDC" w:rsidRDefault="007A041F" w:rsidP="00DA3CA4">
            <w:pPr>
              <w:pStyle w:val="TableParagraph"/>
              <w:spacing w:before="17" w:line="276" w:lineRule="auto"/>
              <w:ind w:left="112"/>
            </w:pPr>
            <w:r>
              <w:t>6</w:t>
            </w:r>
            <w:r>
              <w:rPr>
                <w:spacing w:val="-14"/>
              </w:rPr>
              <w:t xml:space="preserve"> </w:t>
            </w:r>
            <w:r>
              <w:t>months</w:t>
            </w:r>
            <w:r>
              <w:rPr>
                <w:spacing w:val="-14"/>
              </w:rPr>
              <w:t xml:space="preserve"> </w:t>
            </w:r>
            <w:r>
              <w:t xml:space="preserve">and </w:t>
            </w:r>
            <w:r>
              <w:rPr>
                <w:spacing w:val="-2"/>
              </w:rPr>
              <w:t>older,</w:t>
            </w:r>
          </w:p>
          <w:p w14:paraId="0A3766F5" w14:textId="77777777" w:rsidR="00E91FDC" w:rsidRDefault="007A041F" w:rsidP="00DA3CA4">
            <w:pPr>
              <w:pStyle w:val="TableParagraph"/>
              <w:spacing w:line="250" w:lineRule="exact"/>
              <w:ind w:left="112"/>
            </w:pPr>
            <w:r>
              <w:t>≥25</w:t>
            </w:r>
            <w:r>
              <w:rPr>
                <w:spacing w:val="-2"/>
              </w:rPr>
              <w:t xml:space="preserve"> </w:t>
            </w:r>
            <w:r>
              <w:rPr>
                <w:spacing w:val="-7"/>
              </w:rPr>
              <w:t>kg</w:t>
            </w:r>
          </w:p>
        </w:tc>
        <w:tc>
          <w:tcPr>
            <w:tcW w:w="2081" w:type="dxa"/>
          </w:tcPr>
          <w:p w14:paraId="0A756EF8" w14:textId="77777777" w:rsidR="00E91FDC" w:rsidRDefault="007A041F" w:rsidP="00DA3CA4">
            <w:pPr>
              <w:pStyle w:val="TableParagraph"/>
              <w:spacing w:before="15"/>
              <w:ind w:left="115"/>
            </w:pPr>
            <w:r>
              <w:t>No</w:t>
            </w:r>
            <w:r>
              <w:rPr>
                <w:spacing w:val="-4"/>
              </w:rPr>
              <w:t xml:space="preserve"> </w:t>
            </w:r>
            <w:r>
              <w:t>dose</w:t>
            </w:r>
            <w:r>
              <w:rPr>
                <w:spacing w:val="-3"/>
              </w:rPr>
              <w:t xml:space="preserve"> </w:t>
            </w:r>
            <w:r>
              <w:rPr>
                <w:spacing w:val="-2"/>
              </w:rPr>
              <w:t>adjustment</w:t>
            </w:r>
          </w:p>
        </w:tc>
        <w:tc>
          <w:tcPr>
            <w:tcW w:w="2693" w:type="dxa"/>
          </w:tcPr>
          <w:p w14:paraId="562EC8C7" w14:textId="77777777" w:rsidR="00E91FDC" w:rsidRDefault="007A041F" w:rsidP="00DA3CA4">
            <w:pPr>
              <w:pStyle w:val="TableParagraph"/>
              <w:spacing w:before="17" w:line="276" w:lineRule="auto"/>
              <w:ind w:left="107" w:right="470"/>
            </w:pPr>
            <w:r>
              <w:t>One</w:t>
            </w:r>
            <w:r>
              <w:rPr>
                <w:spacing w:val="-13"/>
              </w:rPr>
              <w:t xml:space="preserve"> </w:t>
            </w:r>
            <w:r>
              <w:t>tablet</w:t>
            </w:r>
            <w:r>
              <w:rPr>
                <w:spacing w:val="-12"/>
              </w:rPr>
              <w:t xml:space="preserve"> </w:t>
            </w:r>
            <w:r>
              <w:t>of</w:t>
            </w:r>
            <w:r>
              <w:rPr>
                <w:spacing w:val="-14"/>
              </w:rPr>
              <w:t xml:space="preserve"> </w:t>
            </w:r>
            <w:r>
              <w:t>ivacaftor 150 mg once daily</w:t>
            </w:r>
          </w:p>
        </w:tc>
        <w:tc>
          <w:tcPr>
            <w:tcW w:w="2412" w:type="dxa"/>
          </w:tcPr>
          <w:p w14:paraId="5BD96C55" w14:textId="77777777" w:rsidR="00E91FDC" w:rsidRDefault="007A041F" w:rsidP="00DA3CA4">
            <w:pPr>
              <w:pStyle w:val="TableParagraph"/>
              <w:spacing w:before="17" w:line="276" w:lineRule="auto"/>
              <w:ind w:left="137" w:right="44"/>
            </w:pPr>
            <w:r>
              <w:t>One</w:t>
            </w:r>
            <w:r>
              <w:rPr>
                <w:spacing w:val="-13"/>
              </w:rPr>
              <w:t xml:space="preserve"> </w:t>
            </w:r>
            <w:r>
              <w:t>tablet</w:t>
            </w:r>
            <w:r>
              <w:rPr>
                <w:spacing w:val="-12"/>
              </w:rPr>
              <w:t xml:space="preserve"> </w:t>
            </w:r>
            <w:r>
              <w:t>of</w:t>
            </w:r>
            <w:r>
              <w:rPr>
                <w:spacing w:val="-14"/>
              </w:rPr>
              <w:t xml:space="preserve"> </w:t>
            </w:r>
            <w:r>
              <w:t>ivacaftor 150 mg twice a week, approximately 3 to 4 days apart</w:t>
            </w:r>
          </w:p>
        </w:tc>
      </w:tr>
      <w:tr w:rsidR="00E91FDC" w14:paraId="0475A1C3" w14:textId="77777777">
        <w:trPr>
          <w:trHeight w:val="553"/>
        </w:trPr>
        <w:tc>
          <w:tcPr>
            <w:tcW w:w="8926" w:type="dxa"/>
            <w:gridSpan w:val="4"/>
          </w:tcPr>
          <w:p w14:paraId="78CA5040" w14:textId="77777777" w:rsidR="00E91FDC" w:rsidRDefault="007A041F" w:rsidP="00DA3CA4">
            <w:pPr>
              <w:pStyle w:val="TableParagraph"/>
              <w:spacing w:before="14"/>
              <w:ind w:left="112"/>
              <w:rPr>
                <w:sz w:val="20"/>
              </w:rPr>
            </w:pPr>
            <w:r>
              <w:rPr>
                <w:b/>
                <w:sz w:val="20"/>
                <w:vertAlign w:val="superscript"/>
              </w:rPr>
              <w:t>¥</w:t>
            </w:r>
            <w:r>
              <w:rPr>
                <w:b/>
                <w:spacing w:val="-7"/>
                <w:sz w:val="20"/>
              </w:rPr>
              <w:t xml:space="preserve"> </w:t>
            </w:r>
            <w:r>
              <w:rPr>
                <w:sz w:val="20"/>
              </w:rPr>
              <w:t>Dosing</w:t>
            </w:r>
            <w:r>
              <w:rPr>
                <w:spacing w:val="-7"/>
                <w:sz w:val="20"/>
              </w:rPr>
              <w:t xml:space="preserve"> </w:t>
            </w:r>
            <w:r>
              <w:rPr>
                <w:sz w:val="20"/>
              </w:rPr>
              <w:t>intervals</w:t>
            </w:r>
            <w:r>
              <w:rPr>
                <w:spacing w:val="-9"/>
                <w:sz w:val="20"/>
              </w:rPr>
              <w:t xml:space="preserve"> </w:t>
            </w:r>
            <w:r>
              <w:rPr>
                <w:sz w:val="20"/>
              </w:rPr>
              <w:t>should</w:t>
            </w:r>
            <w:r>
              <w:rPr>
                <w:spacing w:val="-5"/>
                <w:sz w:val="20"/>
              </w:rPr>
              <w:t xml:space="preserve"> </w:t>
            </w:r>
            <w:r>
              <w:rPr>
                <w:sz w:val="20"/>
              </w:rPr>
              <w:t>be</w:t>
            </w:r>
            <w:r>
              <w:rPr>
                <w:spacing w:val="-6"/>
                <w:sz w:val="20"/>
              </w:rPr>
              <w:t xml:space="preserve"> </w:t>
            </w:r>
            <w:r>
              <w:rPr>
                <w:sz w:val="20"/>
              </w:rPr>
              <w:t>modified</w:t>
            </w:r>
            <w:r>
              <w:rPr>
                <w:spacing w:val="-5"/>
                <w:sz w:val="20"/>
              </w:rPr>
              <w:t xml:space="preserve"> </w:t>
            </w:r>
            <w:r>
              <w:rPr>
                <w:sz w:val="20"/>
              </w:rPr>
              <w:t>according</w:t>
            </w:r>
            <w:r>
              <w:rPr>
                <w:spacing w:val="-7"/>
                <w:sz w:val="20"/>
              </w:rPr>
              <w:t xml:space="preserve"> </w:t>
            </w:r>
            <w:r>
              <w:rPr>
                <w:sz w:val="20"/>
              </w:rPr>
              <w:t>to</w:t>
            </w:r>
            <w:r>
              <w:rPr>
                <w:spacing w:val="-6"/>
                <w:sz w:val="20"/>
              </w:rPr>
              <w:t xml:space="preserve"> </w:t>
            </w:r>
            <w:r>
              <w:rPr>
                <w:sz w:val="20"/>
              </w:rPr>
              <w:t>clinical</w:t>
            </w:r>
            <w:r>
              <w:rPr>
                <w:spacing w:val="-4"/>
                <w:sz w:val="20"/>
              </w:rPr>
              <w:t xml:space="preserve"> </w:t>
            </w:r>
            <w:r>
              <w:rPr>
                <w:sz w:val="20"/>
              </w:rPr>
              <w:t>response</w:t>
            </w:r>
            <w:r>
              <w:rPr>
                <w:spacing w:val="-6"/>
                <w:sz w:val="20"/>
              </w:rPr>
              <w:t xml:space="preserve"> </w:t>
            </w:r>
            <w:r>
              <w:rPr>
                <w:sz w:val="20"/>
              </w:rPr>
              <w:t>and</w:t>
            </w:r>
            <w:r>
              <w:rPr>
                <w:spacing w:val="-5"/>
                <w:sz w:val="20"/>
              </w:rPr>
              <w:t xml:space="preserve"> </w:t>
            </w:r>
            <w:r>
              <w:rPr>
                <w:spacing w:val="-2"/>
                <w:sz w:val="20"/>
              </w:rPr>
              <w:t>tolerability.</w:t>
            </w:r>
          </w:p>
        </w:tc>
      </w:tr>
    </w:tbl>
    <w:p w14:paraId="2FCB68B8" w14:textId="77777777" w:rsidR="00E91FDC" w:rsidRDefault="00E91FDC" w:rsidP="00DA3CA4">
      <w:pPr>
        <w:pStyle w:val="BodyText"/>
        <w:rPr>
          <w:sz w:val="19"/>
        </w:rPr>
      </w:pPr>
    </w:p>
    <w:p w14:paraId="297D1B22" w14:textId="77777777" w:rsidR="00E91FDC" w:rsidRDefault="00E91FDC" w:rsidP="00DA3CA4">
      <w:pPr>
        <w:pStyle w:val="BodyText"/>
        <w:spacing w:before="42"/>
        <w:rPr>
          <w:sz w:val="19"/>
        </w:rPr>
      </w:pPr>
    </w:p>
    <w:p w14:paraId="3F86BB59" w14:textId="77777777" w:rsidR="00E91FDC" w:rsidRDefault="007A041F" w:rsidP="00DA3CA4">
      <w:pPr>
        <w:pStyle w:val="Heading2"/>
        <w:numPr>
          <w:ilvl w:val="1"/>
          <w:numId w:val="2"/>
        </w:numPr>
        <w:tabs>
          <w:tab w:val="left" w:pos="1085"/>
        </w:tabs>
        <w:ind w:left="1085" w:hanging="409"/>
      </w:pPr>
      <w:r>
        <w:rPr>
          <w:smallCaps/>
          <w:spacing w:val="-2"/>
        </w:rPr>
        <w:t>Contraindications</w:t>
      </w:r>
    </w:p>
    <w:p w14:paraId="2ECE1090" w14:textId="77777777" w:rsidR="00E91FDC" w:rsidRDefault="007A041F" w:rsidP="00DA3CA4">
      <w:pPr>
        <w:pStyle w:val="BodyText"/>
        <w:spacing w:before="120"/>
        <w:ind w:left="1110" w:right="1770"/>
      </w:pPr>
      <w:r>
        <w:t>In</w:t>
      </w:r>
      <w:r>
        <w:rPr>
          <w:spacing w:val="-2"/>
        </w:rPr>
        <w:t xml:space="preserve"> </w:t>
      </w:r>
      <w:r>
        <w:t>cases</w:t>
      </w:r>
      <w:r>
        <w:rPr>
          <w:spacing w:val="-4"/>
        </w:rPr>
        <w:t xml:space="preserve"> </w:t>
      </w:r>
      <w:r>
        <w:t>of</w:t>
      </w:r>
      <w:r>
        <w:rPr>
          <w:spacing w:val="-2"/>
        </w:rPr>
        <w:t xml:space="preserve"> </w:t>
      </w:r>
      <w:r>
        <w:t>hypersensitivity</w:t>
      </w:r>
      <w:r>
        <w:rPr>
          <w:spacing w:val="-7"/>
        </w:rPr>
        <w:t xml:space="preserve"> </w:t>
      </w:r>
      <w:r>
        <w:t>to</w:t>
      </w:r>
      <w:r>
        <w:rPr>
          <w:spacing w:val="-2"/>
        </w:rPr>
        <w:t xml:space="preserve"> </w:t>
      </w:r>
      <w:r>
        <w:t>the</w:t>
      </w:r>
      <w:r>
        <w:rPr>
          <w:spacing w:val="-2"/>
        </w:rPr>
        <w:t xml:space="preserve"> </w:t>
      </w:r>
      <w:r>
        <w:t>active</w:t>
      </w:r>
      <w:r>
        <w:rPr>
          <w:spacing w:val="-2"/>
        </w:rPr>
        <w:t xml:space="preserve"> </w:t>
      </w:r>
      <w:r>
        <w:t>substance</w:t>
      </w:r>
      <w:r>
        <w:rPr>
          <w:spacing w:val="-2"/>
        </w:rPr>
        <w:t xml:space="preserve"> </w:t>
      </w:r>
      <w:r>
        <w:t>or</w:t>
      </w:r>
      <w:r>
        <w:rPr>
          <w:spacing w:val="-4"/>
        </w:rPr>
        <w:t xml:space="preserve"> </w:t>
      </w:r>
      <w:r>
        <w:t>to</w:t>
      </w:r>
      <w:r>
        <w:rPr>
          <w:spacing w:val="-5"/>
        </w:rPr>
        <w:t xml:space="preserve"> </w:t>
      </w:r>
      <w:r>
        <w:t>any component</w:t>
      </w:r>
      <w:r>
        <w:rPr>
          <w:spacing w:val="-3"/>
        </w:rPr>
        <w:t xml:space="preserve"> </w:t>
      </w:r>
      <w:r>
        <w:t>of</w:t>
      </w:r>
      <w:r>
        <w:rPr>
          <w:spacing w:val="-4"/>
        </w:rPr>
        <w:t xml:space="preserve"> </w:t>
      </w:r>
      <w:r>
        <w:t>these medicines, patients should not be treated with the medicines.</w:t>
      </w:r>
    </w:p>
    <w:p w14:paraId="6CDBC0FB" w14:textId="77777777" w:rsidR="00E91FDC" w:rsidRDefault="00E91FDC" w:rsidP="00DA3CA4"/>
    <w:p w14:paraId="60DFD9BD" w14:textId="77777777" w:rsidR="00E91FDC" w:rsidRDefault="007A041F" w:rsidP="00DA3CA4">
      <w:pPr>
        <w:pStyle w:val="Heading2"/>
        <w:numPr>
          <w:ilvl w:val="1"/>
          <w:numId w:val="2"/>
        </w:numPr>
        <w:tabs>
          <w:tab w:val="left" w:pos="1085"/>
        </w:tabs>
        <w:spacing w:before="79"/>
        <w:ind w:left="1085" w:hanging="409"/>
      </w:pPr>
      <w:r>
        <w:rPr>
          <w:smallCaps/>
          <w:spacing w:val="-2"/>
        </w:rPr>
        <w:t>Special</w:t>
      </w:r>
      <w:r>
        <w:rPr>
          <w:smallCaps/>
          <w:spacing w:val="-1"/>
        </w:rPr>
        <w:t xml:space="preserve"> </w:t>
      </w:r>
      <w:r>
        <w:rPr>
          <w:smallCaps/>
          <w:spacing w:val="-2"/>
        </w:rPr>
        <w:t>warnings</w:t>
      </w:r>
      <w:r>
        <w:rPr>
          <w:smallCaps/>
          <w:spacing w:val="-1"/>
        </w:rPr>
        <w:t xml:space="preserve"> </w:t>
      </w:r>
      <w:r>
        <w:rPr>
          <w:smallCaps/>
          <w:spacing w:val="-2"/>
        </w:rPr>
        <w:t>and</w:t>
      </w:r>
      <w:r>
        <w:rPr>
          <w:smallCaps/>
          <w:spacing w:val="3"/>
        </w:rPr>
        <w:t xml:space="preserve"> </w:t>
      </w:r>
      <w:r>
        <w:rPr>
          <w:smallCaps/>
          <w:spacing w:val="-2"/>
        </w:rPr>
        <w:t>precautions</w:t>
      </w:r>
      <w:r>
        <w:rPr>
          <w:smallCaps/>
        </w:rPr>
        <w:t xml:space="preserve"> </w:t>
      </w:r>
      <w:r>
        <w:rPr>
          <w:smallCaps/>
          <w:spacing w:val="-2"/>
        </w:rPr>
        <w:t>for</w:t>
      </w:r>
      <w:r>
        <w:rPr>
          <w:smallCaps/>
          <w:spacing w:val="-4"/>
        </w:rPr>
        <w:t xml:space="preserve"> </w:t>
      </w:r>
      <w:r>
        <w:rPr>
          <w:smallCaps/>
          <w:spacing w:val="-5"/>
        </w:rPr>
        <w:t>use</w:t>
      </w:r>
    </w:p>
    <w:p w14:paraId="06B11FED" w14:textId="77777777" w:rsidR="00E91FDC" w:rsidRDefault="007A041F" w:rsidP="00DA3CA4">
      <w:pPr>
        <w:pStyle w:val="Heading3"/>
        <w:spacing w:before="120"/>
        <w:ind w:left="1103"/>
      </w:pPr>
      <w:r>
        <w:t>Use</w:t>
      </w:r>
      <w:r>
        <w:rPr>
          <w:spacing w:val="-5"/>
        </w:rPr>
        <w:t xml:space="preserve"> </w:t>
      </w:r>
      <w:r>
        <w:t>in</w:t>
      </w:r>
      <w:r>
        <w:rPr>
          <w:spacing w:val="-5"/>
        </w:rPr>
        <w:t xml:space="preserve"> </w:t>
      </w:r>
      <w:r>
        <w:t>hepatic</w:t>
      </w:r>
      <w:r>
        <w:rPr>
          <w:spacing w:val="-5"/>
        </w:rPr>
        <w:t xml:space="preserve"> </w:t>
      </w:r>
      <w:r>
        <w:rPr>
          <w:spacing w:val="-2"/>
        </w:rPr>
        <w:t>impairment</w:t>
      </w:r>
    </w:p>
    <w:p w14:paraId="542268AA" w14:textId="77777777" w:rsidR="00E91FDC" w:rsidRDefault="007A041F" w:rsidP="00DA3CA4">
      <w:pPr>
        <w:spacing w:before="1"/>
        <w:ind w:left="1103"/>
        <w:rPr>
          <w:i/>
        </w:rPr>
      </w:pPr>
      <w:r>
        <w:rPr>
          <w:i/>
          <w:u w:val="single"/>
        </w:rPr>
        <w:t>Patients</w:t>
      </w:r>
      <w:r>
        <w:rPr>
          <w:i/>
          <w:spacing w:val="-3"/>
          <w:u w:val="single"/>
        </w:rPr>
        <w:t xml:space="preserve"> </w:t>
      </w:r>
      <w:r>
        <w:rPr>
          <w:i/>
          <w:u w:val="single"/>
        </w:rPr>
        <w:t>aged</w:t>
      </w:r>
      <w:r>
        <w:rPr>
          <w:i/>
          <w:spacing w:val="-4"/>
          <w:u w:val="single"/>
        </w:rPr>
        <w:t xml:space="preserve"> </w:t>
      </w:r>
      <w:r>
        <w:rPr>
          <w:i/>
          <w:u w:val="single"/>
        </w:rPr>
        <w:t>4</w:t>
      </w:r>
      <w:r>
        <w:rPr>
          <w:i/>
          <w:spacing w:val="-5"/>
          <w:u w:val="single"/>
        </w:rPr>
        <w:t xml:space="preserve"> </w:t>
      </w:r>
      <w:r>
        <w:rPr>
          <w:i/>
          <w:u w:val="single"/>
        </w:rPr>
        <w:t>months</w:t>
      </w:r>
      <w:r>
        <w:rPr>
          <w:i/>
          <w:spacing w:val="-4"/>
          <w:u w:val="single"/>
        </w:rPr>
        <w:t xml:space="preserve"> </w:t>
      </w:r>
      <w:r>
        <w:rPr>
          <w:i/>
          <w:u w:val="single"/>
        </w:rPr>
        <w:t>to</w:t>
      </w:r>
      <w:r>
        <w:rPr>
          <w:i/>
          <w:spacing w:val="-4"/>
          <w:u w:val="single"/>
        </w:rPr>
        <w:t xml:space="preserve"> </w:t>
      </w:r>
      <w:r>
        <w:rPr>
          <w:i/>
          <w:u w:val="single"/>
        </w:rPr>
        <w:t>less</w:t>
      </w:r>
      <w:r>
        <w:rPr>
          <w:i/>
          <w:spacing w:val="-4"/>
          <w:u w:val="single"/>
        </w:rPr>
        <w:t xml:space="preserve"> </w:t>
      </w:r>
      <w:r>
        <w:rPr>
          <w:i/>
          <w:u w:val="single"/>
        </w:rPr>
        <w:t>than</w:t>
      </w:r>
      <w:r>
        <w:rPr>
          <w:i/>
          <w:spacing w:val="-5"/>
          <w:u w:val="single"/>
        </w:rPr>
        <w:t xml:space="preserve"> </w:t>
      </w:r>
      <w:r>
        <w:rPr>
          <w:i/>
          <w:u w:val="single"/>
        </w:rPr>
        <w:t>6</w:t>
      </w:r>
      <w:r>
        <w:rPr>
          <w:i/>
          <w:spacing w:val="-2"/>
          <w:u w:val="single"/>
        </w:rPr>
        <w:t xml:space="preserve"> months</w:t>
      </w:r>
    </w:p>
    <w:p w14:paraId="471629FC" w14:textId="77777777" w:rsidR="00E91FDC" w:rsidRDefault="007A041F" w:rsidP="00DA3CA4">
      <w:pPr>
        <w:pStyle w:val="BodyText"/>
        <w:spacing w:before="198"/>
        <w:ind w:left="1103" w:right="1443"/>
      </w:pPr>
      <w:r>
        <w:t>No</w:t>
      </w:r>
      <w:r>
        <w:rPr>
          <w:spacing w:val="-2"/>
        </w:rPr>
        <w:t xml:space="preserve"> </w:t>
      </w:r>
      <w:r>
        <w:t>safety</w:t>
      </w:r>
      <w:r>
        <w:rPr>
          <w:spacing w:val="-6"/>
        </w:rPr>
        <w:t xml:space="preserve"> </w:t>
      </w:r>
      <w:r>
        <w:t>data</w:t>
      </w:r>
      <w:r>
        <w:rPr>
          <w:spacing w:val="-4"/>
        </w:rPr>
        <w:t xml:space="preserve"> </w:t>
      </w:r>
      <w:r>
        <w:t>are</w:t>
      </w:r>
      <w:r>
        <w:rPr>
          <w:spacing w:val="-6"/>
        </w:rPr>
        <w:t xml:space="preserve"> </w:t>
      </w:r>
      <w:r>
        <w:t>available</w:t>
      </w:r>
      <w:r>
        <w:rPr>
          <w:spacing w:val="-6"/>
        </w:rPr>
        <w:t xml:space="preserve"> </w:t>
      </w:r>
      <w:r>
        <w:t>in</w:t>
      </w:r>
      <w:r>
        <w:rPr>
          <w:spacing w:val="-9"/>
        </w:rPr>
        <w:t xml:space="preserve"> </w:t>
      </w:r>
      <w:r>
        <w:t>infants</w:t>
      </w:r>
      <w:r>
        <w:rPr>
          <w:spacing w:val="-4"/>
        </w:rPr>
        <w:t xml:space="preserve"> </w:t>
      </w:r>
      <w:r>
        <w:t>aged</w:t>
      </w:r>
      <w:r>
        <w:rPr>
          <w:spacing w:val="-7"/>
        </w:rPr>
        <w:t xml:space="preserve"> </w:t>
      </w:r>
      <w:r>
        <w:t>4</w:t>
      </w:r>
      <w:r>
        <w:rPr>
          <w:spacing w:val="-4"/>
        </w:rPr>
        <w:t xml:space="preserve"> </w:t>
      </w:r>
      <w:r>
        <w:t>to</w:t>
      </w:r>
      <w:r>
        <w:rPr>
          <w:spacing w:val="-9"/>
        </w:rPr>
        <w:t xml:space="preserve"> </w:t>
      </w:r>
      <w:r>
        <w:t>less</w:t>
      </w:r>
      <w:r>
        <w:rPr>
          <w:spacing w:val="-6"/>
        </w:rPr>
        <w:t xml:space="preserve"> </w:t>
      </w:r>
      <w:r>
        <w:t>than</w:t>
      </w:r>
      <w:r>
        <w:rPr>
          <w:spacing w:val="-5"/>
        </w:rPr>
        <w:t xml:space="preserve"> </w:t>
      </w:r>
      <w:r>
        <w:t>6</w:t>
      </w:r>
      <w:r>
        <w:rPr>
          <w:spacing w:val="-2"/>
        </w:rPr>
        <w:t xml:space="preserve"> </w:t>
      </w:r>
      <w:r>
        <w:t>months</w:t>
      </w:r>
      <w:r>
        <w:rPr>
          <w:spacing w:val="-4"/>
        </w:rPr>
        <w:t xml:space="preserve"> </w:t>
      </w:r>
      <w:r>
        <w:t>of</w:t>
      </w:r>
      <w:r>
        <w:rPr>
          <w:spacing w:val="-4"/>
        </w:rPr>
        <w:t xml:space="preserve"> </w:t>
      </w:r>
      <w:r>
        <w:t>age</w:t>
      </w:r>
      <w:r>
        <w:rPr>
          <w:spacing w:val="-3"/>
        </w:rPr>
        <w:t xml:space="preserve"> </w:t>
      </w:r>
      <w:r>
        <w:t>with</w:t>
      </w:r>
      <w:r>
        <w:rPr>
          <w:spacing w:val="-9"/>
        </w:rPr>
        <w:t xml:space="preserve"> </w:t>
      </w:r>
      <w:r>
        <w:t>moderate</w:t>
      </w:r>
      <w:r>
        <w:rPr>
          <w:spacing w:val="-4"/>
        </w:rPr>
        <w:t xml:space="preserve"> </w:t>
      </w:r>
      <w:r>
        <w:t xml:space="preserve">or severe hepatic impairment treated with ivacaftor. Treatment with ivacaftor is not recommended in patients aged 4 months to less than 6 months with hepatic impairment, unless the benefits outweigh the risks. In such cases, the starting dose interval should be reduced, and dosing intervals should be modified according to clinical response and tolerability (see Table 2 and Section 4.2 DOSAGE AND METHOD OF </w:t>
      </w:r>
      <w:r>
        <w:rPr>
          <w:spacing w:val="-2"/>
        </w:rPr>
        <w:lastRenderedPageBreak/>
        <w:t>ADMINISTRATION).</w:t>
      </w:r>
    </w:p>
    <w:p w14:paraId="3855756D" w14:textId="77777777" w:rsidR="00E91FDC" w:rsidRDefault="007A041F" w:rsidP="00DA3CA4">
      <w:pPr>
        <w:spacing w:before="200"/>
        <w:ind w:left="1106"/>
        <w:rPr>
          <w:i/>
        </w:rPr>
      </w:pPr>
      <w:r>
        <w:rPr>
          <w:i/>
          <w:u w:val="single"/>
        </w:rPr>
        <w:t>Patients</w:t>
      </w:r>
      <w:r>
        <w:rPr>
          <w:i/>
          <w:spacing w:val="-3"/>
          <w:u w:val="single"/>
        </w:rPr>
        <w:t xml:space="preserve"> </w:t>
      </w:r>
      <w:r>
        <w:rPr>
          <w:i/>
          <w:u w:val="single"/>
        </w:rPr>
        <w:t>aged</w:t>
      </w:r>
      <w:r>
        <w:rPr>
          <w:i/>
          <w:spacing w:val="-6"/>
          <w:u w:val="single"/>
        </w:rPr>
        <w:t xml:space="preserve"> </w:t>
      </w:r>
      <w:r>
        <w:rPr>
          <w:i/>
          <w:u w:val="single"/>
        </w:rPr>
        <w:t>6</w:t>
      </w:r>
      <w:r>
        <w:rPr>
          <w:i/>
          <w:spacing w:val="-3"/>
          <w:u w:val="single"/>
        </w:rPr>
        <w:t xml:space="preserve"> </w:t>
      </w:r>
      <w:r>
        <w:rPr>
          <w:i/>
          <w:u w:val="single"/>
        </w:rPr>
        <w:t>months</w:t>
      </w:r>
      <w:r>
        <w:rPr>
          <w:i/>
          <w:spacing w:val="-2"/>
          <w:u w:val="single"/>
        </w:rPr>
        <w:t xml:space="preserve"> </w:t>
      </w:r>
      <w:r>
        <w:rPr>
          <w:i/>
          <w:u w:val="single"/>
        </w:rPr>
        <w:t>and</w:t>
      </w:r>
      <w:r>
        <w:rPr>
          <w:i/>
          <w:spacing w:val="-5"/>
          <w:u w:val="single"/>
        </w:rPr>
        <w:t xml:space="preserve"> </w:t>
      </w:r>
      <w:r>
        <w:rPr>
          <w:i/>
          <w:spacing w:val="-2"/>
          <w:u w:val="single"/>
        </w:rPr>
        <w:t>older</w:t>
      </w:r>
    </w:p>
    <w:p w14:paraId="41869803" w14:textId="77777777" w:rsidR="00E91FDC" w:rsidRDefault="007A041F" w:rsidP="00DA3CA4">
      <w:pPr>
        <w:pStyle w:val="BodyText"/>
        <w:spacing w:before="1" w:line="242" w:lineRule="auto"/>
        <w:ind w:left="1110" w:right="1485"/>
      </w:pPr>
      <w:r>
        <w:t>No</w:t>
      </w:r>
      <w:r>
        <w:rPr>
          <w:spacing w:val="-2"/>
        </w:rPr>
        <w:t xml:space="preserve"> </w:t>
      </w:r>
      <w:r>
        <w:t>safety</w:t>
      </w:r>
      <w:r>
        <w:rPr>
          <w:spacing w:val="-5"/>
        </w:rPr>
        <w:t xml:space="preserve"> </w:t>
      </w:r>
      <w:r>
        <w:t>data</w:t>
      </w:r>
      <w:r>
        <w:rPr>
          <w:spacing w:val="-6"/>
        </w:rPr>
        <w:t xml:space="preserve"> </w:t>
      </w:r>
      <w:r>
        <w:t>are</w:t>
      </w:r>
      <w:r>
        <w:rPr>
          <w:spacing w:val="-5"/>
        </w:rPr>
        <w:t xml:space="preserve"> </w:t>
      </w:r>
      <w:r>
        <w:t>available</w:t>
      </w:r>
      <w:r>
        <w:rPr>
          <w:spacing w:val="-5"/>
        </w:rPr>
        <w:t xml:space="preserve"> </w:t>
      </w:r>
      <w:r>
        <w:t>in</w:t>
      </w:r>
      <w:r>
        <w:rPr>
          <w:spacing w:val="-8"/>
        </w:rPr>
        <w:t xml:space="preserve"> </w:t>
      </w:r>
      <w:r>
        <w:t>infants</w:t>
      </w:r>
      <w:r>
        <w:rPr>
          <w:spacing w:val="-3"/>
        </w:rPr>
        <w:t xml:space="preserve"> </w:t>
      </w:r>
      <w:r>
        <w:t>aged</w:t>
      </w:r>
      <w:r>
        <w:rPr>
          <w:spacing w:val="-6"/>
        </w:rPr>
        <w:t xml:space="preserve"> </w:t>
      </w:r>
      <w:r>
        <w:t>6</w:t>
      </w:r>
      <w:r>
        <w:rPr>
          <w:spacing w:val="-3"/>
        </w:rPr>
        <w:t xml:space="preserve"> </w:t>
      </w:r>
      <w:r>
        <w:t>to</w:t>
      </w:r>
      <w:r>
        <w:rPr>
          <w:spacing w:val="-4"/>
        </w:rPr>
        <w:t xml:space="preserve"> </w:t>
      </w:r>
      <w:r>
        <w:t>less</w:t>
      </w:r>
      <w:r>
        <w:rPr>
          <w:spacing w:val="-7"/>
        </w:rPr>
        <w:t xml:space="preserve"> </w:t>
      </w:r>
      <w:r>
        <w:t>than</w:t>
      </w:r>
      <w:r>
        <w:rPr>
          <w:spacing w:val="-2"/>
        </w:rPr>
        <w:t xml:space="preserve"> </w:t>
      </w:r>
      <w:r>
        <w:t>12</w:t>
      </w:r>
      <w:r>
        <w:rPr>
          <w:spacing w:val="-6"/>
        </w:rPr>
        <w:t xml:space="preserve"> </w:t>
      </w:r>
      <w:r>
        <w:t>months</w:t>
      </w:r>
      <w:r>
        <w:rPr>
          <w:spacing w:val="-3"/>
        </w:rPr>
        <w:t xml:space="preserve"> </w:t>
      </w:r>
      <w:r>
        <w:t>of</w:t>
      </w:r>
      <w:r>
        <w:rPr>
          <w:spacing w:val="-2"/>
        </w:rPr>
        <w:t xml:space="preserve"> </w:t>
      </w:r>
      <w:r>
        <w:t>age</w:t>
      </w:r>
      <w:r>
        <w:rPr>
          <w:spacing w:val="-2"/>
        </w:rPr>
        <w:t xml:space="preserve"> </w:t>
      </w:r>
      <w:r>
        <w:t>with</w:t>
      </w:r>
      <w:r>
        <w:rPr>
          <w:spacing w:val="-3"/>
        </w:rPr>
        <w:t xml:space="preserve"> </w:t>
      </w:r>
      <w:r>
        <w:t>moderate or severe hepatic impairment treated with ivacaftor. A reduced dose of KALYDECO is recommended for patients with moderate hepatic impairment (Child-Pugh Class B).</w:t>
      </w:r>
    </w:p>
    <w:p w14:paraId="63827485" w14:textId="77777777" w:rsidR="00E91FDC" w:rsidRDefault="007A041F" w:rsidP="00DA3CA4">
      <w:pPr>
        <w:pStyle w:val="BodyText"/>
        <w:spacing w:before="192"/>
        <w:ind w:left="1110" w:right="1485"/>
      </w:pPr>
      <w:r>
        <w:t xml:space="preserve">There is no experience of the use of KALYDECO in patients aged 6 months and older with severe hepatic impairment (Child-Pugh Class C). Use of KALYDECO is not recommended in patients with severe hepatic impairment unless the benefits are expected to outweigh the risks of over exposure. In such cases, the starting dose interval should be </w:t>
      </w:r>
      <w:proofErr w:type="gramStart"/>
      <w:r>
        <w:t>reduced</w:t>
      </w:r>
      <w:proofErr w:type="gramEnd"/>
      <w:r>
        <w:t xml:space="preserve"> and dosing intervals should be modified according to clinical response and tolerability</w:t>
      </w:r>
      <w:r>
        <w:rPr>
          <w:spacing w:val="-3"/>
        </w:rPr>
        <w:t xml:space="preserve"> </w:t>
      </w:r>
      <w:r>
        <w:t>(see</w:t>
      </w:r>
      <w:r>
        <w:rPr>
          <w:spacing w:val="-3"/>
        </w:rPr>
        <w:t xml:space="preserve"> </w:t>
      </w:r>
      <w:r>
        <w:t>Table</w:t>
      </w:r>
      <w:r>
        <w:rPr>
          <w:spacing w:val="-3"/>
        </w:rPr>
        <w:t xml:space="preserve"> </w:t>
      </w:r>
      <w:r>
        <w:t>2,</w:t>
      </w:r>
      <w:r>
        <w:rPr>
          <w:spacing w:val="-3"/>
        </w:rPr>
        <w:t xml:space="preserve"> </w:t>
      </w:r>
      <w:r>
        <w:t>Section</w:t>
      </w:r>
      <w:r>
        <w:rPr>
          <w:spacing w:val="-3"/>
        </w:rPr>
        <w:t xml:space="preserve"> </w:t>
      </w:r>
      <w:r>
        <w:t>4.4</w:t>
      </w:r>
      <w:r>
        <w:rPr>
          <w:spacing w:val="-3"/>
        </w:rPr>
        <w:t xml:space="preserve"> </w:t>
      </w:r>
      <w:r>
        <w:t>SPECIAL</w:t>
      </w:r>
      <w:r>
        <w:rPr>
          <w:spacing w:val="-3"/>
        </w:rPr>
        <w:t xml:space="preserve"> </w:t>
      </w:r>
      <w:r>
        <w:t>WARNINGS</w:t>
      </w:r>
      <w:r>
        <w:rPr>
          <w:spacing w:val="-3"/>
        </w:rPr>
        <w:t xml:space="preserve"> </w:t>
      </w:r>
      <w:r>
        <w:t>AND</w:t>
      </w:r>
      <w:r>
        <w:rPr>
          <w:spacing w:val="-4"/>
        </w:rPr>
        <w:t xml:space="preserve"> </w:t>
      </w:r>
      <w:r>
        <w:t>PRECAUTIONS</w:t>
      </w:r>
      <w:r>
        <w:rPr>
          <w:spacing w:val="-3"/>
        </w:rPr>
        <w:t xml:space="preserve"> </w:t>
      </w:r>
      <w:r>
        <w:t>FOR USE and Section 5.2 PHARMACOKINETIC PROPERTIES).</w:t>
      </w:r>
    </w:p>
    <w:p w14:paraId="1EBCEC75" w14:textId="77777777" w:rsidR="00E91FDC" w:rsidRDefault="007A041F" w:rsidP="00DA3CA4">
      <w:pPr>
        <w:pStyle w:val="Heading3"/>
        <w:spacing w:before="202"/>
        <w:ind w:left="1110"/>
      </w:pPr>
      <w:r>
        <w:t>Interactions</w:t>
      </w:r>
      <w:r>
        <w:rPr>
          <w:spacing w:val="-12"/>
        </w:rPr>
        <w:t xml:space="preserve"> </w:t>
      </w:r>
      <w:r>
        <w:t>with</w:t>
      </w:r>
      <w:r>
        <w:rPr>
          <w:spacing w:val="-11"/>
        </w:rPr>
        <w:t xml:space="preserve"> </w:t>
      </w:r>
      <w:r>
        <w:t>medicinal</w:t>
      </w:r>
      <w:r>
        <w:rPr>
          <w:spacing w:val="-3"/>
        </w:rPr>
        <w:t xml:space="preserve"> </w:t>
      </w:r>
      <w:r>
        <w:rPr>
          <w:spacing w:val="-2"/>
        </w:rPr>
        <w:t>products</w:t>
      </w:r>
    </w:p>
    <w:p w14:paraId="50C80BAF" w14:textId="77777777" w:rsidR="00E91FDC" w:rsidRDefault="007A041F" w:rsidP="00DA3CA4">
      <w:pPr>
        <w:spacing w:before="201"/>
        <w:ind w:left="1110"/>
        <w:rPr>
          <w:i/>
        </w:rPr>
      </w:pPr>
      <w:r>
        <w:rPr>
          <w:i/>
        </w:rPr>
        <w:t>CYP3A</w:t>
      </w:r>
      <w:r>
        <w:rPr>
          <w:i/>
          <w:spacing w:val="-5"/>
        </w:rPr>
        <w:t xml:space="preserve"> </w:t>
      </w:r>
      <w:r>
        <w:rPr>
          <w:i/>
          <w:spacing w:val="-2"/>
        </w:rPr>
        <w:t>inducers</w:t>
      </w:r>
    </w:p>
    <w:p w14:paraId="257527D8" w14:textId="77777777" w:rsidR="00E91FDC" w:rsidRDefault="007A041F" w:rsidP="00DA3CA4">
      <w:pPr>
        <w:pStyle w:val="BodyText"/>
        <w:spacing w:before="198"/>
        <w:ind w:left="1110" w:right="1443"/>
      </w:pPr>
      <w:r>
        <w:t>Exposure to ivacaftor is significantly decreased by the concomitant use of CYP3A inducers,</w:t>
      </w:r>
      <w:r>
        <w:rPr>
          <w:spacing w:val="-2"/>
        </w:rPr>
        <w:t xml:space="preserve"> </w:t>
      </w:r>
      <w:r>
        <w:t>potentially</w:t>
      </w:r>
      <w:r>
        <w:rPr>
          <w:spacing w:val="-2"/>
        </w:rPr>
        <w:t xml:space="preserve"> </w:t>
      </w:r>
      <w:r>
        <w:t>resulting</w:t>
      </w:r>
      <w:r>
        <w:rPr>
          <w:spacing w:val="-2"/>
        </w:rPr>
        <w:t xml:space="preserve"> </w:t>
      </w:r>
      <w:r>
        <w:t>in</w:t>
      </w:r>
      <w:r>
        <w:rPr>
          <w:spacing w:val="-5"/>
        </w:rPr>
        <w:t xml:space="preserve"> </w:t>
      </w:r>
      <w:r>
        <w:t>the</w:t>
      </w:r>
      <w:r>
        <w:rPr>
          <w:spacing w:val="-4"/>
        </w:rPr>
        <w:t xml:space="preserve"> </w:t>
      </w:r>
      <w:r>
        <w:t>loss</w:t>
      </w:r>
      <w:r>
        <w:rPr>
          <w:spacing w:val="-2"/>
        </w:rPr>
        <w:t xml:space="preserve"> </w:t>
      </w:r>
      <w:r>
        <w:t>of</w:t>
      </w:r>
      <w:r>
        <w:rPr>
          <w:spacing w:val="-4"/>
        </w:rPr>
        <w:t xml:space="preserve"> </w:t>
      </w:r>
      <w:r>
        <w:t>ivacaftor</w:t>
      </w:r>
      <w:r>
        <w:rPr>
          <w:spacing w:val="-2"/>
        </w:rPr>
        <w:t xml:space="preserve"> </w:t>
      </w:r>
      <w:r>
        <w:t>efficacy; therefore,</w:t>
      </w:r>
      <w:r>
        <w:rPr>
          <w:spacing w:val="-4"/>
        </w:rPr>
        <w:t xml:space="preserve"> </w:t>
      </w:r>
      <w:r>
        <w:t xml:space="preserve">co-administration of ivacaftor with strong CYP3A inducers is not recommended (See Section 4.5 INTERACTIONS WITH OTHER MEDICINES AND OTHER FORMS OF </w:t>
      </w:r>
      <w:r>
        <w:rPr>
          <w:spacing w:val="-2"/>
        </w:rPr>
        <w:t>INTERACTIONS).</w:t>
      </w:r>
    </w:p>
    <w:p w14:paraId="1A865932" w14:textId="77777777" w:rsidR="00E91FDC" w:rsidRDefault="007A041F" w:rsidP="00DA3CA4">
      <w:pPr>
        <w:spacing w:before="202"/>
        <w:ind w:left="1110"/>
        <w:rPr>
          <w:i/>
        </w:rPr>
      </w:pPr>
      <w:r>
        <w:rPr>
          <w:i/>
        </w:rPr>
        <w:t>CYP3A</w:t>
      </w:r>
      <w:r>
        <w:rPr>
          <w:i/>
          <w:spacing w:val="-8"/>
        </w:rPr>
        <w:t xml:space="preserve"> </w:t>
      </w:r>
      <w:r>
        <w:rPr>
          <w:i/>
          <w:spacing w:val="-2"/>
        </w:rPr>
        <w:t>inhibitors</w:t>
      </w:r>
    </w:p>
    <w:p w14:paraId="2F1890D5" w14:textId="77777777" w:rsidR="00E91FDC" w:rsidRDefault="007A041F" w:rsidP="00DA3CA4">
      <w:pPr>
        <w:pStyle w:val="BodyText"/>
        <w:spacing w:before="198"/>
        <w:ind w:left="1110" w:right="1510"/>
      </w:pPr>
      <w:r>
        <w:t>Exposure to ivacaftor is increased when co-administered with strong or moderate CYP3A inhibitors.</w:t>
      </w:r>
      <w:r>
        <w:rPr>
          <w:spacing w:val="-4"/>
        </w:rPr>
        <w:t xml:space="preserve"> </w:t>
      </w:r>
      <w:r>
        <w:t>The dose</w:t>
      </w:r>
      <w:r>
        <w:rPr>
          <w:spacing w:val="-3"/>
        </w:rPr>
        <w:t xml:space="preserve"> </w:t>
      </w:r>
      <w:r>
        <w:t>of</w:t>
      </w:r>
      <w:r>
        <w:rPr>
          <w:spacing w:val="-6"/>
        </w:rPr>
        <w:t xml:space="preserve"> </w:t>
      </w:r>
      <w:r>
        <w:t>ivacaftor</w:t>
      </w:r>
      <w:r>
        <w:rPr>
          <w:spacing w:val="-3"/>
        </w:rPr>
        <w:t xml:space="preserve"> </w:t>
      </w:r>
      <w:r>
        <w:t>must be</w:t>
      </w:r>
      <w:r>
        <w:rPr>
          <w:spacing w:val="-4"/>
        </w:rPr>
        <w:t xml:space="preserve"> </w:t>
      </w:r>
      <w:r>
        <w:t>adjusted</w:t>
      </w:r>
      <w:r>
        <w:rPr>
          <w:spacing w:val="-1"/>
        </w:rPr>
        <w:t xml:space="preserve"> </w:t>
      </w:r>
      <w:r>
        <w:t>when</w:t>
      </w:r>
      <w:r>
        <w:rPr>
          <w:spacing w:val="-2"/>
        </w:rPr>
        <w:t xml:space="preserve"> </w:t>
      </w:r>
      <w:r>
        <w:t>used</w:t>
      </w:r>
      <w:r>
        <w:rPr>
          <w:spacing w:val="-2"/>
        </w:rPr>
        <w:t xml:space="preserve"> </w:t>
      </w:r>
      <w:r>
        <w:t>concomitantly</w:t>
      </w:r>
      <w:r>
        <w:rPr>
          <w:spacing w:val="-4"/>
        </w:rPr>
        <w:t xml:space="preserve"> </w:t>
      </w:r>
      <w:r>
        <w:t>with</w:t>
      </w:r>
      <w:r>
        <w:rPr>
          <w:spacing w:val="-9"/>
        </w:rPr>
        <w:t xml:space="preserve"> </w:t>
      </w:r>
      <w:r>
        <w:t>strong</w:t>
      </w:r>
      <w:r>
        <w:rPr>
          <w:spacing w:val="-4"/>
        </w:rPr>
        <w:t xml:space="preserve"> </w:t>
      </w:r>
      <w:r>
        <w:t>or moderate CYP3A inhibitors (see Table 3 and sections 4.2 DOSE AND METHOD OF ADMINISTRATION and 4.5 INTERACTIONS WITH OTHER MEDICINES AND</w:t>
      </w:r>
    </w:p>
    <w:p w14:paraId="5C7901A9" w14:textId="77777777" w:rsidR="00E91FDC" w:rsidRDefault="007A041F" w:rsidP="00DA3CA4">
      <w:pPr>
        <w:pStyle w:val="BodyText"/>
        <w:spacing w:before="1"/>
        <w:ind w:left="1110" w:right="1508"/>
      </w:pPr>
      <w:r>
        <w:t xml:space="preserve">OTHER FORMS OF INTERACTIONS). No safety data are available in infants aged 4 to less than 12 months of age who are treated with ivacaftor and moderate or strong CYP3A inhibitors (See Sections 4.2 DOSE AND METHOD OF ADMINISTRATION and 4.5 INTERACTIONS WITH OTHER MEDICINES AND OTHER FORMS OF </w:t>
      </w:r>
      <w:r>
        <w:rPr>
          <w:spacing w:val="-2"/>
        </w:rPr>
        <w:t>INTERACTIONS).</w:t>
      </w:r>
    </w:p>
    <w:p w14:paraId="294198C5" w14:textId="77777777" w:rsidR="00E91FDC" w:rsidRDefault="007A041F" w:rsidP="00DA3CA4">
      <w:pPr>
        <w:pStyle w:val="Heading3"/>
        <w:spacing w:before="176"/>
        <w:ind w:left="1110"/>
      </w:pPr>
      <w:r>
        <w:t>Use</w:t>
      </w:r>
      <w:r>
        <w:rPr>
          <w:spacing w:val="-4"/>
        </w:rPr>
        <w:t xml:space="preserve"> </w:t>
      </w:r>
      <w:r>
        <w:t>in</w:t>
      </w:r>
      <w:r>
        <w:rPr>
          <w:spacing w:val="-4"/>
        </w:rPr>
        <w:t xml:space="preserve"> </w:t>
      </w:r>
      <w:r>
        <w:t>renal</w:t>
      </w:r>
      <w:r>
        <w:rPr>
          <w:spacing w:val="-2"/>
        </w:rPr>
        <w:t xml:space="preserve"> impairment</w:t>
      </w:r>
    </w:p>
    <w:p w14:paraId="548E9861" w14:textId="77777777" w:rsidR="00E91FDC" w:rsidRDefault="007A041F" w:rsidP="00DA3CA4">
      <w:pPr>
        <w:pStyle w:val="BodyText"/>
        <w:spacing w:before="1"/>
        <w:ind w:left="1103" w:right="1443"/>
      </w:pPr>
      <w:r>
        <w:t>Caution is recommended while using KALYDECO in patients with severe renal impairment (creatinine clearance less than or equal to 30 mL/min) or end-stage renal disease</w:t>
      </w:r>
      <w:r>
        <w:rPr>
          <w:spacing w:val="-10"/>
        </w:rPr>
        <w:t xml:space="preserve"> </w:t>
      </w:r>
      <w:r>
        <w:t>(see</w:t>
      </w:r>
      <w:r>
        <w:rPr>
          <w:spacing w:val="-2"/>
        </w:rPr>
        <w:t xml:space="preserve"> </w:t>
      </w:r>
      <w:r>
        <w:t>Section</w:t>
      </w:r>
      <w:r>
        <w:rPr>
          <w:spacing w:val="-7"/>
        </w:rPr>
        <w:t xml:space="preserve"> </w:t>
      </w:r>
      <w:r>
        <w:t>4.2</w:t>
      </w:r>
      <w:r>
        <w:rPr>
          <w:spacing w:val="-6"/>
        </w:rPr>
        <w:t xml:space="preserve"> </w:t>
      </w:r>
      <w:r>
        <w:t>DOSAGE</w:t>
      </w:r>
      <w:r>
        <w:rPr>
          <w:spacing w:val="-6"/>
        </w:rPr>
        <w:t xml:space="preserve"> </w:t>
      </w:r>
      <w:r>
        <w:t>AND</w:t>
      </w:r>
      <w:r>
        <w:rPr>
          <w:spacing w:val="-7"/>
        </w:rPr>
        <w:t xml:space="preserve"> </w:t>
      </w:r>
      <w:r>
        <w:t>METHOD</w:t>
      </w:r>
      <w:r>
        <w:rPr>
          <w:spacing w:val="-6"/>
        </w:rPr>
        <w:t xml:space="preserve"> </w:t>
      </w:r>
      <w:r>
        <w:t>OF</w:t>
      </w:r>
      <w:r>
        <w:rPr>
          <w:spacing w:val="-6"/>
        </w:rPr>
        <w:t xml:space="preserve"> </w:t>
      </w:r>
      <w:r>
        <w:t>ADMINISTRATION</w:t>
      </w:r>
      <w:r>
        <w:rPr>
          <w:spacing w:val="-6"/>
        </w:rPr>
        <w:t xml:space="preserve"> </w:t>
      </w:r>
      <w:r>
        <w:t>and</w:t>
      </w:r>
      <w:r>
        <w:rPr>
          <w:spacing w:val="-3"/>
        </w:rPr>
        <w:t xml:space="preserve"> </w:t>
      </w:r>
      <w:r>
        <w:t>Section 5.2 PHARMACOKINETIC PROPERTIES).</w:t>
      </w:r>
    </w:p>
    <w:p w14:paraId="7D78A0C5" w14:textId="77777777" w:rsidR="00E91FDC" w:rsidRDefault="007A041F" w:rsidP="00DA3CA4">
      <w:pPr>
        <w:pStyle w:val="Heading3"/>
        <w:spacing w:before="198" w:line="252" w:lineRule="exact"/>
        <w:ind w:left="1110"/>
      </w:pPr>
      <w:r>
        <w:t>Use</w:t>
      </w:r>
      <w:r>
        <w:rPr>
          <w:spacing w:val="-3"/>
        </w:rPr>
        <w:t xml:space="preserve"> </w:t>
      </w:r>
      <w:r>
        <w:t>in</w:t>
      </w:r>
      <w:r>
        <w:rPr>
          <w:spacing w:val="-5"/>
        </w:rPr>
        <w:t xml:space="preserve"> </w:t>
      </w:r>
      <w:r>
        <w:t>the</w:t>
      </w:r>
      <w:r>
        <w:rPr>
          <w:spacing w:val="-3"/>
        </w:rPr>
        <w:t xml:space="preserve"> </w:t>
      </w:r>
      <w:r>
        <w:rPr>
          <w:spacing w:val="-2"/>
        </w:rPr>
        <w:t>elderly</w:t>
      </w:r>
    </w:p>
    <w:p w14:paraId="3ED97225" w14:textId="4FAA111E" w:rsidR="00E91FDC" w:rsidRDefault="007A041F" w:rsidP="00DA3CA4">
      <w:pPr>
        <w:pStyle w:val="BodyText"/>
        <w:spacing w:line="252" w:lineRule="exact"/>
        <w:ind w:left="1103"/>
      </w:pPr>
      <w:r>
        <w:t>Clinical</w:t>
      </w:r>
      <w:r>
        <w:rPr>
          <w:spacing w:val="-6"/>
        </w:rPr>
        <w:t xml:space="preserve"> </w:t>
      </w:r>
      <w:r>
        <w:t>studies</w:t>
      </w:r>
      <w:r>
        <w:rPr>
          <w:spacing w:val="-5"/>
        </w:rPr>
        <w:t xml:space="preserve"> </w:t>
      </w:r>
      <w:r>
        <w:t>of</w:t>
      </w:r>
      <w:r>
        <w:rPr>
          <w:spacing w:val="-3"/>
        </w:rPr>
        <w:t xml:space="preserve"> </w:t>
      </w:r>
      <w:r>
        <w:t>ivacaftor</w:t>
      </w:r>
      <w:r>
        <w:rPr>
          <w:spacing w:val="-9"/>
        </w:rPr>
        <w:t xml:space="preserve"> </w:t>
      </w:r>
      <w:r>
        <w:t>did</w:t>
      </w:r>
      <w:r>
        <w:rPr>
          <w:spacing w:val="-5"/>
        </w:rPr>
        <w:t xml:space="preserve"> </w:t>
      </w:r>
      <w:r>
        <w:t>not</w:t>
      </w:r>
      <w:r>
        <w:rPr>
          <w:spacing w:val="-5"/>
        </w:rPr>
        <w:t xml:space="preserve"> </w:t>
      </w:r>
      <w:r>
        <w:t>include</w:t>
      </w:r>
      <w:r>
        <w:rPr>
          <w:spacing w:val="-6"/>
        </w:rPr>
        <w:t xml:space="preserve"> </w:t>
      </w:r>
      <w:r>
        <w:t>a</w:t>
      </w:r>
      <w:r>
        <w:rPr>
          <w:spacing w:val="-4"/>
        </w:rPr>
        <w:t xml:space="preserve"> </w:t>
      </w:r>
      <w:r>
        <w:t>sufficient</w:t>
      </w:r>
      <w:r>
        <w:rPr>
          <w:spacing w:val="-6"/>
        </w:rPr>
        <w:t xml:space="preserve"> </w:t>
      </w:r>
      <w:r>
        <w:t>number</w:t>
      </w:r>
      <w:r>
        <w:rPr>
          <w:spacing w:val="-5"/>
        </w:rPr>
        <w:t xml:space="preserve"> </w:t>
      </w:r>
      <w:r>
        <w:t>of</w:t>
      </w:r>
      <w:r>
        <w:rPr>
          <w:spacing w:val="-4"/>
        </w:rPr>
        <w:t xml:space="preserve"> </w:t>
      </w:r>
      <w:r>
        <w:t>patients</w:t>
      </w:r>
      <w:r>
        <w:rPr>
          <w:spacing w:val="-6"/>
        </w:rPr>
        <w:t xml:space="preserve"> </w:t>
      </w:r>
      <w:proofErr w:type="gramStart"/>
      <w:r>
        <w:t>age</w:t>
      </w:r>
      <w:proofErr w:type="gramEnd"/>
      <w:r>
        <w:rPr>
          <w:spacing w:val="-5"/>
        </w:rPr>
        <w:t xml:space="preserve"> </w:t>
      </w:r>
      <w:r>
        <w:t>65</w:t>
      </w:r>
      <w:r>
        <w:rPr>
          <w:spacing w:val="-5"/>
        </w:rPr>
        <w:t xml:space="preserve"> </w:t>
      </w:r>
      <w:r>
        <w:rPr>
          <w:spacing w:val="-2"/>
        </w:rPr>
        <w:t>years</w:t>
      </w:r>
      <w:r w:rsidR="00DA3CA4">
        <w:rPr>
          <w:spacing w:val="-2"/>
        </w:rPr>
        <w:t xml:space="preserve"> </w:t>
      </w:r>
      <w:r>
        <w:t>and</w:t>
      </w:r>
      <w:r>
        <w:rPr>
          <w:spacing w:val="-1"/>
        </w:rPr>
        <w:t xml:space="preserve"> </w:t>
      </w:r>
      <w:r>
        <w:t>older</w:t>
      </w:r>
      <w:r>
        <w:rPr>
          <w:spacing w:val="-3"/>
        </w:rPr>
        <w:t xml:space="preserve"> </w:t>
      </w:r>
      <w:r>
        <w:t>to</w:t>
      </w:r>
      <w:r>
        <w:rPr>
          <w:spacing w:val="-4"/>
        </w:rPr>
        <w:t xml:space="preserve"> </w:t>
      </w:r>
      <w:r>
        <w:t>evaluate</w:t>
      </w:r>
      <w:r>
        <w:rPr>
          <w:spacing w:val="-1"/>
        </w:rPr>
        <w:t xml:space="preserve"> </w:t>
      </w:r>
      <w:r>
        <w:t>the</w:t>
      </w:r>
      <w:r>
        <w:rPr>
          <w:spacing w:val="-1"/>
        </w:rPr>
        <w:t xml:space="preserve"> </w:t>
      </w:r>
      <w:r>
        <w:t>efficacy</w:t>
      </w:r>
      <w:r>
        <w:rPr>
          <w:spacing w:val="-1"/>
        </w:rPr>
        <w:t xml:space="preserve"> </w:t>
      </w:r>
      <w:r>
        <w:t>and</w:t>
      </w:r>
      <w:r>
        <w:rPr>
          <w:spacing w:val="-1"/>
        </w:rPr>
        <w:t xml:space="preserve"> </w:t>
      </w:r>
      <w:r>
        <w:t>safety</w:t>
      </w:r>
      <w:r>
        <w:rPr>
          <w:spacing w:val="-1"/>
        </w:rPr>
        <w:t xml:space="preserve"> </w:t>
      </w:r>
      <w:r>
        <w:t>of</w:t>
      </w:r>
      <w:r>
        <w:rPr>
          <w:spacing w:val="-1"/>
        </w:rPr>
        <w:t xml:space="preserve"> </w:t>
      </w:r>
      <w:r>
        <w:t>ivacaftor</w:t>
      </w:r>
      <w:r>
        <w:rPr>
          <w:spacing w:val="-1"/>
        </w:rPr>
        <w:t xml:space="preserve"> </w:t>
      </w:r>
      <w:r>
        <w:t>in</w:t>
      </w:r>
      <w:r>
        <w:rPr>
          <w:spacing w:val="-4"/>
        </w:rPr>
        <w:t xml:space="preserve"> </w:t>
      </w:r>
      <w:r>
        <w:t>this</w:t>
      </w:r>
      <w:r>
        <w:rPr>
          <w:spacing w:val="-1"/>
        </w:rPr>
        <w:t xml:space="preserve"> </w:t>
      </w:r>
      <w:r>
        <w:t>age</w:t>
      </w:r>
      <w:r>
        <w:rPr>
          <w:spacing w:val="-1"/>
        </w:rPr>
        <w:t xml:space="preserve"> </w:t>
      </w:r>
      <w:r>
        <w:t>range.</w:t>
      </w:r>
      <w:r>
        <w:rPr>
          <w:spacing w:val="-4"/>
        </w:rPr>
        <w:t xml:space="preserve"> </w:t>
      </w:r>
      <w:r>
        <w:t>Thus,</w:t>
      </w:r>
      <w:r>
        <w:rPr>
          <w:spacing w:val="-4"/>
        </w:rPr>
        <w:t xml:space="preserve"> </w:t>
      </w:r>
      <w:r>
        <w:t>the efficacy and safety of KALYDECO in elderly patients have not been evaluated.</w:t>
      </w:r>
    </w:p>
    <w:p w14:paraId="36FCB9DA" w14:textId="77777777" w:rsidR="00E91FDC" w:rsidRDefault="007A041F" w:rsidP="00DA3CA4">
      <w:pPr>
        <w:pStyle w:val="Heading3"/>
        <w:spacing w:before="200"/>
        <w:ind w:left="1110"/>
      </w:pPr>
      <w:proofErr w:type="spellStart"/>
      <w:r>
        <w:t>Paediatric</w:t>
      </w:r>
      <w:proofErr w:type="spellEnd"/>
      <w:r>
        <w:rPr>
          <w:spacing w:val="-8"/>
        </w:rPr>
        <w:t xml:space="preserve"> </w:t>
      </w:r>
      <w:r>
        <w:rPr>
          <w:spacing w:val="-5"/>
        </w:rPr>
        <w:t>use</w:t>
      </w:r>
    </w:p>
    <w:p w14:paraId="1872B3D1" w14:textId="77777777" w:rsidR="00E91FDC" w:rsidRDefault="007A041F" w:rsidP="00DA3CA4">
      <w:pPr>
        <w:pStyle w:val="BodyText"/>
        <w:spacing w:before="2"/>
        <w:ind w:left="1110" w:right="1443"/>
      </w:pPr>
      <w:r>
        <w:t>The efficacy of KALYDECO in patients 4 months to less than 6 years was extrapolated from patients 6 years of age and older with support from population pharmacokinetic analyses showing similar drug exposure levels between patients 4 months to less than 6 years, and adults and children 6 years of age and older. The safety and efficacy of KALYDECO</w:t>
      </w:r>
      <w:r>
        <w:rPr>
          <w:spacing w:val="-1"/>
        </w:rPr>
        <w:t xml:space="preserve"> </w:t>
      </w:r>
      <w:r>
        <w:t>in children</w:t>
      </w:r>
      <w:r>
        <w:rPr>
          <w:spacing w:val="-2"/>
        </w:rPr>
        <w:t xml:space="preserve"> </w:t>
      </w:r>
      <w:r>
        <w:t>aged less</w:t>
      </w:r>
      <w:r>
        <w:rPr>
          <w:spacing w:val="-2"/>
        </w:rPr>
        <w:t xml:space="preserve"> </w:t>
      </w:r>
      <w:r>
        <w:t>than</w:t>
      </w:r>
      <w:r>
        <w:rPr>
          <w:spacing w:val="-3"/>
        </w:rPr>
        <w:t xml:space="preserve"> </w:t>
      </w:r>
      <w:r>
        <w:t>4 months have not been</w:t>
      </w:r>
      <w:r>
        <w:rPr>
          <w:spacing w:val="-3"/>
        </w:rPr>
        <w:t xml:space="preserve"> </w:t>
      </w:r>
      <w:r>
        <w:t xml:space="preserve">established. Efficacy was not demonstrated in patients less than 18 years of age with CF who have an </w:t>
      </w:r>
      <w:r>
        <w:rPr>
          <w:i/>
        </w:rPr>
        <w:t xml:space="preserve">R117H </w:t>
      </w:r>
      <w:r>
        <w:t xml:space="preserve">mutation in clinical trials. Currently available data are described in Section 5.2 PHARMACOKINETIC PROPERTIES, Section 5 PHARMACOLOGICAL </w:t>
      </w:r>
      <w:r>
        <w:lastRenderedPageBreak/>
        <w:t>PROPERTIES/CLINICALTRIALS,</w:t>
      </w:r>
      <w:r>
        <w:rPr>
          <w:spacing w:val="-5"/>
        </w:rPr>
        <w:t xml:space="preserve"> </w:t>
      </w:r>
      <w:r>
        <w:t>Section</w:t>
      </w:r>
      <w:r>
        <w:rPr>
          <w:spacing w:val="-8"/>
        </w:rPr>
        <w:t xml:space="preserve"> </w:t>
      </w:r>
      <w:r>
        <w:t>4.8</w:t>
      </w:r>
      <w:r>
        <w:rPr>
          <w:spacing w:val="-5"/>
        </w:rPr>
        <w:t xml:space="preserve"> </w:t>
      </w:r>
      <w:r>
        <w:t>ADVERSE</w:t>
      </w:r>
      <w:r>
        <w:rPr>
          <w:spacing w:val="-6"/>
        </w:rPr>
        <w:t xml:space="preserve"> </w:t>
      </w:r>
      <w:r>
        <w:t>EFFECTS</w:t>
      </w:r>
      <w:r>
        <w:rPr>
          <w:spacing w:val="-6"/>
        </w:rPr>
        <w:t xml:space="preserve"> </w:t>
      </w:r>
      <w:r>
        <w:t>(UNDESIRABLE EFFECTS), and Section 4.2 DOSAGE AND METHOD OF ADMINISTRATION.</w:t>
      </w:r>
    </w:p>
    <w:p w14:paraId="506BF4DF" w14:textId="77777777" w:rsidR="00DA3CA4" w:rsidRDefault="00DA3CA4" w:rsidP="00DA3CA4">
      <w:pPr>
        <w:pStyle w:val="Heading3"/>
        <w:spacing w:before="196"/>
        <w:ind w:left="1110"/>
        <w:rPr>
          <w:spacing w:val="-2"/>
        </w:rPr>
      </w:pPr>
    </w:p>
    <w:p w14:paraId="036927AE" w14:textId="4A5F988B" w:rsidR="00E91FDC" w:rsidRDefault="007A041F" w:rsidP="00DA3CA4">
      <w:pPr>
        <w:pStyle w:val="Heading3"/>
        <w:spacing w:before="196"/>
        <w:ind w:left="1110"/>
      </w:pPr>
      <w:r>
        <w:rPr>
          <w:spacing w:val="-2"/>
        </w:rPr>
        <w:t>Cataracts</w:t>
      </w:r>
    </w:p>
    <w:p w14:paraId="7423EE03" w14:textId="77777777" w:rsidR="00E91FDC" w:rsidRDefault="007A041F" w:rsidP="00DA3CA4">
      <w:pPr>
        <w:pStyle w:val="BodyText"/>
        <w:spacing w:before="2"/>
        <w:ind w:left="1103" w:right="1443"/>
      </w:pPr>
      <w:r>
        <w:t xml:space="preserve">Cases of non-congenital lens opacities without impact on vision have been reported in </w:t>
      </w:r>
      <w:proofErr w:type="spellStart"/>
      <w:r>
        <w:t>paediatric</w:t>
      </w:r>
      <w:proofErr w:type="spellEnd"/>
      <w:r>
        <w:rPr>
          <w:spacing w:val="-2"/>
        </w:rPr>
        <w:t xml:space="preserve"> </w:t>
      </w:r>
      <w:r>
        <w:t>patients</w:t>
      </w:r>
      <w:r>
        <w:rPr>
          <w:spacing w:val="-2"/>
        </w:rPr>
        <w:t xml:space="preserve"> </w:t>
      </w:r>
      <w:r>
        <w:t>treated</w:t>
      </w:r>
      <w:r>
        <w:rPr>
          <w:spacing w:val="-4"/>
        </w:rPr>
        <w:t xml:space="preserve"> </w:t>
      </w:r>
      <w:r>
        <w:t>with</w:t>
      </w:r>
      <w:r>
        <w:rPr>
          <w:spacing w:val="-5"/>
        </w:rPr>
        <w:t xml:space="preserve"> </w:t>
      </w:r>
      <w:r>
        <w:t>ivacaftor.</w:t>
      </w:r>
      <w:r>
        <w:rPr>
          <w:spacing w:val="-5"/>
        </w:rPr>
        <w:t xml:space="preserve"> </w:t>
      </w:r>
      <w:r>
        <w:t>Although</w:t>
      </w:r>
      <w:r>
        <w:rPr>
          <w:spacing w:val="-2"/>
        </w:rPr>
        <w:t xml:space="preserve"> </w:t>
      </w:r>
      <w:r>
        <w:t>other</w:t>
      </w:r>
      <w:r>
        <w:rPr>
          <w:spacing w:val="-1"/>
        </w:rPr>
        <w:t xml:space="preserve"> </w:t>
      </w:r>
      <w:r>
        <w:t>risk</w:t>
      </w:r>
      <w:r>
        <w:rPr>
          <w:spacing w:val="-2"/>
        </w:rPr>
        <w:t xml:space="preserve"> </w:t>
      </w:r>
      <w:r>
        <w:t>factors</w:t>
      </w:r>
      <w:r>
        <w:rPr>
          <w:spacing w:val="-2"/>
        </w:rPr>
        <w:t xml:space="preserve"> </w:t>
      </w:r>
      <w:r>
        <w:t>were</w:t>
      </w:r>
      <w:r>
        <w:rPr>
          <w:spacing w:val="-2"/>
        </w:rPr>
        <w:t xml:space="preserve"> </w:t>
      </w:r>
      <w:r>
        <w:t>present</w:t>
      </w:r>
      <w:r>
        <w:rPr>
          <w:spacing w:val="-1"/>
        </w:rPr>
        <w:t xml:space="preserve"> </w:t>
      </w:r>
      <w:r>
        <w:t>in</w:t>
      </w:r>
      <w:r>
        <w:rPr>
          <w:spacing w:val="-5"/>
        </w:rPr>
        <w:t xml:space="preserve"> </w:t>
      </w:r>
      <w:r>
        <w:t xml:space="preserve">some cases (such as corticosteroid use and exposure to radiation), a possible risk attributable to ivacaftor cannot be excluded. Baseline and follow-up ophthalmological examinations are recommended in </w:t>
      </w:r>
      <w:proofErr w:type="spellStart"/>
      <w:r>
        <w:t>paediatric</w:t>
      </w:r>
      <w:proofErr w:type="spellEnd"/>
      <w:r>
        <w:t xml:space="preserve"> patients initiating KALYDECO treatment.</w:t>
      </w:r>
    </w:p>
    <w:p w14:paraId="216EE4F3" w14:textId="77777777" w:rsidR="00E91FDC" w:rsidRDefault="007A041F" w:rsidP="00DA3CA4">
      <w:pPr>
        <w:pStyle w:val="BodyText"/>
        <w:spacing w:before="202"/>
        <w:ind w:left="1103" w:right="1635"/>
      </w:pPr>
      <w:r>
        <w:t>Cataracts</w:t>
      </w:r>
      <w:r>
        <w:rPr>
          <w:spacing w:val="-2"/>
        </w:rPr>
        <w:t xml:space="preserve"> </w:t>
      </w:r>
      <w:r>
        <w:t>were</w:t>
      </w:r>
      <w:r>
        <w:rPr>
          <w:spacing w:val="-2"/>
        </w:rPr>
        <w:t xml:space="preserve"> </w:t>
      </w:r>
      <w:r>
        <w:t>seen</w:t>
      </w:r>
      <w:r>
        <w:rPr>
          <w:spacing w:val="-4"/>
        </w:rPr>
        <w:t xml:space="preserve"> </w:t>
      </w:r>
      <w:r>
        <w:t>in</w:t>
      </w:r>
      <w:r>
        <w:rPr>
          <w:spacing w:val="-4"/>
        </w:rPr>
        <w:t xml:space="preserve"> </w:t>
      </w:r>
      <w:r>
        <w:t>juvenile</w:t>
      </w:r>
      <w:r>
        <w:rPr>
          <w:spacing w:val="-2"/>
        </w:rPr>
        <w:t xml:space="preserve"> </w:t>
      </w:r>
      <w:r>
        <w:t>rats</w:t>
      </w:r>
      <w:r>
        <w:rPr>
          <w:spacing w:val="-3"/>
        </w:rPr>
        <w:t xml:space="preserve"> </w:t>
      </w:r>
      <w:r>
        <w:t>treated</w:t>
      </w:r>
      <w:r>
        <w:rPr>
          <w:spacing w:val="-2"/>
        </w:rPr>
        <w:t xml:space="preserve"> </w:t>
      </w:r>
      <w:r>
        <w:t>with</w:t>
      </w:r>
      <w:r>
        <w:rPr>
          <w:spacing w:val="-4"/>
        </w:rPr>
        <w:t xml:space="preserve"> </w:t>
      </w:r>
      <w:r>
        <w:t>ivacaftor</w:t>
      </w:r>
      <w:r>
        <w:rPr>
          <w:spacing w:val="-2"/>
        </w:rPr>
        <w:t xml:space="preserve"> </w:t>
      </w:r>
      <w:r>
        <w:t>from</w:t>
      </w:r>
      <w:r>
        <w:rPr>
          <w:spacing w:val="-1"/>
        </w:rPr>
        <w:t xml:space="preserve"> </w:t>
      </w:r>
      <w:r>
        <w:t>postnatal</w:t>
      </w:r>
      <w:r>
        <w:rPr>
          <w:spacing w:val="-1"/>
        </w:rPr>
        <w:t xml:space="preserve"> </w:t>
      </w:r>
      <w:r>
        <w:t>day</w:t>
      </w:r>
      <w:r>
        <w:rPr>
          <w:spacing w:val="-3"/>
        </w:rPr>
        <w:t xml:space="preserve"> </w:t>
      </w:r>
      <w:r>
        <w:t>7-35</w:t>
      </w:r>
      <w:r>
        <w:rPr>
          <w:spacing w:val="-2"/>
        </w:rPr>
        <w:t xml:space="preserve"> </w:t>
      </w:r>
      <w:r>
        <w:t>at</w:t>
      </w:r>
      <w:r>
        <w:rPr>
          <w:spacing w:val="-1"/>
        </w:rPr>
        <w:t xml:space="preserve"> </w:t>
      </w:r>
      <w:r>
        <w:t>oral doses ≥10 mg/kg/day, yielding exposure to ivacaftor and its major metabolites approximately 3.5-6 times lower than that in patients at the maximum recommended human dose (MRHD) based on summed AUCs. This finding has not been observed in older animals. The potential relevance of these findings in humans is unknown.</w:t>
      </w:r>
    </w:p>
    <w:p w14:paraId="3651FB7F" w14:textId="77777777" w:rsidR="00E91FDC" w:rsidRDefault="007A041F" w:rsidP="00DA3CA4">
      <w:pPr>
        <w:pStyle w:val="Heading3"/>
        <w:spacing w:before="199"/>
        <w:ind w:left="1110"/>
      </w:pPr>
      <w:r>
        <w:t>Patients</w:t>
      </w:r>
      <w:r>
        <w:rPr>
          <w:spacing w:val="-7"/>
        </w:rPr>
        <w:t xml:space="preserve"> </w:t>
      </w:r>
      <w:r>
        <w:t>after</w:t>
      </w:r>
      <w:r>
        <w:rPr>
          <w:spacing w:val="-4"/>
        </w:rPr>
        <w:t xml:space="preserve"> </w:t>
      </w:r>
      <w:r>
        <w:t>organ</w:t>
      </w:r>
      <w:r>
        <w:rPr>
          <w:spacing w:val="-9"/>
        </w:rPr>
        <w:t xml:space="preserve"> </w:t>
      </w:r>
      <w:r>
        <w:rPr>
          <w:spacing w:val="-2"/>
        </w:rPr>
        <w:t>transplantation</w:t>
      </w:r>
    </w:p>
    <w:p w14:paraId="0229F9FA" w14:textId="77777777" w:rsidR="00E91FDC" w:rsidRDefault="007A041F" w:rsidP="00DA3CA4">
      <w:pPr>
        <w:pStyle w:val="BodyText"/>
        <w:spacing w:before="1"/>
        <w:ind w:left="1110" w:right="1443"/>
      </w:pPr>
      <w:r>
        <w:t>KALYDECO has not been studied in patients with CF who have undergone organ transplantation.</w:t>
      </w:r>
      <w:r>
        <w:rPr>
          <w:spacing w:val="-6"/>
        </w:rPr>
        <w:t xml:space="preserve"> </w:t>
      </w:r>
      <w:r>
        <w:t>Therefore,</w:t>
      </w:r>
      <w:r>
        <w:rPr>
          <w:spacing w:val="-8"/>
        </w:rPr>
        <w:t xml:space="preserve"> </w:t>
      </w:r>
      <w:r>
        <w:t>use</w:t>
      </w:r>
      <w:r>
        <w:rPr>
          <w:spacing w:val="-4"/>
        </w:rPr>
        <w:t xml:space="preserve"> </w:t>
      </w:r>
      <w:r>
        <w:t>in</w:t>
      </w:r>
      <w:r>
        <w:rPr>
          <w:spacing w:val="-5"/>
        </w:rPr>
        <w:t xml:space="preserve"> </w:t>
      </w:r>
      <w:r>
        <w:t>transplanted</w:t>
      </w:r>
      <w:r>
        <w:rPr>
          <w:spacing w:val="-4"/>
        </w:rPr>
        <w:t xml:space="preserve"> </w:t>
      </w:r>
      <w:r>
        <w:t>patients</w:t>
      </w:r>
      <w:r>
        <w:rPr>
          <w:spacing w:val="-9"/>
        </w:rPr>
        <w:t xml:space="preserve"> </w:t>
      </w:r>
      <w:r>
        <w:t>is</w:t>
      </w:r>
      <w:r>
        <w:rPr>
          <w:spacing w:val="-4"/>
        </w:rPr>
        <w:t xml:space="preserve"> </w:t>
      </w:r>
      <w:r>
        <w:t>not</w:t>
      </w:r>
      <w:r>
        <w:rPr>
          <w:spacing w:val="-4"/>
        </w:rPr>
        <w:t xml:space="preserve"> </w:t>
      </w:r>
      <w:r>
        <w:t>recommended</w:t>
      </w:r>
      <w:r>
        <w:rPr>
          <w:spacing w:val="-6"/>
        </w:rPr>
        <w:t xml:space="preserve"> </w:t>
      </w:r>
      <w:r>
        <w:t>(see</w:t>
      </w:r>
      <w:r>
        <w:rPr>
          <w:spacing w:val="-2"/>
        </w:rPr>
        <w:t xml:space="preserve"> </w:t>
      </w:r>
      <w:r>
        <w:t>Section</w:t>
      </w:r>
    </w:p>
    <w:p w14:paraId="1F67A033" w14:textId="77777777" w:rsidR="00E91FDC" w:rsidRDefault="007A041F" w:rsidP="00DA3CA4">
      <w:pPr>
        <w:pStyle w:val="ListParagraph"/>
        <w:numPr>
          <w:ilvl w:val="1"/>
          <w:numId w:val="2"/>
        </w:numPr>
        <w:tabs>
          <w:tab w:val="left" w:pos="1441"/>
        </w:tabs>
        <w:spacing w:before="4"/>
        <w:ind w:left="1441" w:hanging="331"/>
      </w:pPr>
      <w:r>
        <w:t>INTERACTIONS</w:t>
      </w:r>
      <w:r>
        <w:rPr>
          <w:spacing w:val="-6"/>
        </w:rPr>
        <w:t xml:space="preserve"> </w:t>
      </w:r>
      <w:r>
        <w:t>WITH</w:t>
      </w:r>
      <w:r>
        <w:rPr>
          <w:spacing w:val="-6"/>
        </w:rPr>
        <w:t xml:space="preserve"> </w:t>
      </w:r>
      <w:r>
        <w:t>OTHER</w:t>
      </w:r>
      <w:r>
        <w:rPr>
          <w:spacing w:val="-7"/>
        </w:rPr>
        <w:t xml:space="preserve"> </w:t>
      </w:r>
      <w:r>
        <w:t>MEDICINES</w:t>
      </w:r>
      <w:r>
        <w:rPr>
          <w:spacing w:val="-6"/>
        </w:rPr>
        <w:t xml:space="preserve"> </w:t>
      </w:r>
      <w:r>
        <w:t>AND</w:t>
      </w:r>
      <w:r>
        <w:rPr>
          <w:spacing w:val="-5"/>
        </w:rPr>
        <w:t xml:space="preserve"> </w:t>
      </w:r>
      <w:r>
        <w:t>OTHER</w:t>
      </w:r>
      <w:r>
        <w:rPr>
          <w:spacing w:val="-6"/>
        </w:rPr>
        <w:t xml:space="preserve"> </w:t>
      </w:r>
      <w:r>
        <w:t>FORMS</w:t>
      </w:r>
      <w:r>
        <w:rPr>
          <w:spacing w:val="-5"/>
        </w:rPr>
        <w:t xml:space="preserve"> OF</w:t>
      </w:r>
    </w:p>
    <w:p w14:paraId="657976BB" w14:textId="77777777" w:rsidR="00E91FDC" w:rsidRDefault="007A041F" w:rsidP="00DA3CA4">
      <w:pPr>
        <w:pStyle w:val="BodyText"/>
        <w:spacing w:before="4"/>
        <w:ind w:left="1110"/>
      </w:pPr>
      <w:r>
        <w:t>INTERACTIONS</w:t>
      </w:r>
      <w:r>
        <w:rPr>
          <w:spacing w:val="-7"/>
        </w:rPr>
        <w:t xml:space="preserve"> </w:t>
      </w:r>
      <w:r>
        <w:t>for</w:t>
      </w:r>
      <w:r>
        <w:rPr>
          <w:spacing w:val="-5"/>
        </w:rPr>
        <w:t xml:space="preserve"> </w:t>
      </w:r>
      <w:r>
        <w:t>interactions</w:t>
      </w:r>
      <w:r>
        <w:rPr>
          <w:spacing w:val="-7"/>
        </w:rPr>
        <w:t xml:space="preserve"> </w:t>
      </w:r>
      <w:r>
        <w:t>with</w:t>
      </w:r>
      <w:r>
        <w:rPr>
          <w:spacing w:val="-8"/>
        </w:rPr>
        <w:t xml:space="preserve"> </w:t>
      </w:r>
      <w:r>
        <w:t>ciclosporin</w:t>
      </w:r>
      <w:r>
        <w:rPr>
          <w:spacing w:val="-7"/>
        </w:rPr>
        <w:t xml:space="preserve"> </w:t>
      </w:r>
      <w:r>
        <w:t>or</w:t>
      </w:r>
      <w:r>
        <w:rPr>
          <w:spacing w:val="-9"/>
        </w:rPr>
        <w:t xml:space="preserve"> </w:t>
      </w:r>
      <w:r>
        <w:rPr>
          <w:spacing w:val="-2"/>
        </w:rPr>
        <w:t>tacrolimus).</w:t>
      </w:r>
    </w:p>
    <w:p w14:paraId="7FCCC93C" w14:textId="77777777" w:rsidR="00E91FDC" w:rsidRDefault="007A041F" w:rsidP="00DA3CA4">
      <w:pPr>
        <w:pStyle w:val="Heading3"/>
        <w:spacing w:before="191"/>
        <w:ind w:left="1110"/>
      </w:pPr>
      <w:r>
        <w:rPr>
          <w:spacing w:val="-2"/>
        </w:rPr>
        <w:t>Lactose</w:t>
      </w:r>
    </w:p>
    <w:p w14:paraId="6E50F2D0" w14:textId="77777777" w:rsidR="00E91FDC" w:rsidRDefault="007A041F" w:rsidP="00DA3CA4">
      <w:pPr>
        <w:pStyle w:val="BodyText"/>
        <w:spacing w:before="1" w:line="242" w:lineRule="auto"/>
        <w:ind w:left="1110" w:right="1635"/>
      </w:pPr>
      <w:r>
        <w:rPr>
          <w:noProof/>
        </w:rPr>
        <mc:AlternateContent>
          <mc:Choice Requires="wps">
            <w:drawing>
              <wp:anchor distT="0" distB="0" distL="0" distR="0" simplePos="0" relativeHeight="485971456" behindDoc="1" locked="0" layoutInCell="1" allowOverlap="1" wp14:anchorId="17BBB6C4" wp14:editId="175F334E">
                <wp:simplePos x="0" y="0"/>
                <wp:positionH relativeFrom="page">
                  <wp:posOffset>3480434</wp:posOffset>
                </wp:positionH>
                <wp:positionV relativeFrom="paragraph">
                  <wp:posOffset>282349</wp:posOffset>
                </wp:positionV>
                <wp:extent cx="33020" cy="57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5715"/>
                        </a:xfrm>
                        <a:custGeom>
                          <a:avLst/>
                          <a:gdLst/>
                          <a:ahLst/>
                          <a:cxnLst/>
                          <a:rect l="l" t="t" r="r" b="b"/>
                          <a:pathLst>
                            <a:path w="33020" h="5715">
                              <a:moveTo>
                                <a:pt x="33020" y="0"/>
                              </a:moveTo>
                              <a:lnTo>
                                <a:pt x="0" y="0"/>
                              </a:lnTo>
                              <a:lnTo>
                                <a:pt x="0" y="5715"/>
                              </a:lnTo>
                              <a:lnTo>
                                <a:pt x="33020" y="5715"/>
                              </a:lnTo>
                              <a:lnTo>
                                <a:pt x="33020" y="0"/>
                              </a:lnTo>
                              <a:close/>
                            </a:path>
                          </a:pathLst>
                        </a:custGeom>
                        <a:solidFill>
                          <a:srgbClr val="00AE4F"/>
                        </a:solidFill>
                      </wps:spPr>
                      <wps:bodyPr wrap="square" lIns="0" tIns="0" rIns="0" bIns="0" rtlCol="0">
                        <a:prstTxWarp prst="textNoShape">
                          <a:avLst/>
                        </a:prstTxWarp>
                        <a:noAutofit/>
                      </wps:bodyPr>
                    </wps:wsp>
                  </a:graphicData>
                </a:graphic>
              </wp:anchor>
            </w:drawing>
          </mc:Choice>
          <mc:Fallback>
            <w:pict>
              <v:shape w14:anchorId="4C54D906" id="Graphic 3" o:spid="_x0000_s1026" style="position:absolute;margin-left:274.05pt;margin-top:22.25pt;width:2.6pt;height:.45pt;z-index:-17345024;visibility:visible;mso-wrap-style:square;mso-wrap-distance-left:0;mso-wrap-distance-top:0;mso-wrap-distance-right:0;mso-wrap-distance-bottom:0;mso-position-horizontal:absolute;mso-position-horizontal-relative:page;mso-position-vertical:absolute;mso-position-vertical-relative:text;v-text-anchor:top" coordsize="330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" path="m33020,l,,,5715r33020,l33020,xe" fillcolor="#00ae4f" stroked="f">
                <v:path arrowok="t"/>
                <w10:wrap anchorx="page"/>
              </v:shape>
            </w:pict>
          </mc:Fallback>
        </mc:AlternateContent>
      </w:r>
      <w:r>
        <w:t>KALYDECO contains lactose. Patients with rare hereditary problems of galactose intolerance,</w:t>
      </w:r>
      <w:r>
        <w:rPr>
          <w:spacing w:val="-3"/>
        </w:rPr>
        <w:t xml:space="preserve"> </w:t>
      </w:r>
      <w:r>
        <w:t>the</w:t>
      </w:r>
      <w:r>
        <w:rPr>
          <w:spacing w:val="-3"/>
        </w:rPr>
        <w:t xml:space="preserve"> </w:t>
      </w:r>
      <w:r>
        <w:t>Lapp</w:t>
      </w:r>
      <w:r>
        <w:rPr>
          <w:spacing w:val="-3"/>
        </w:rPr>
        <w:t xml:space="preserve"> </w:t>
      </w:r>
      <w:r>
        <w:t>lactase</w:t>
      </w:r>
      <w:r>
        <w:rPr>
          <w:spacing w:val="-3"/>
        </w:rPr>
        <w:t xml:space="preserve"> </w:t>
      </w:r>
      <w:r>
        <w:t>deficiency,</w:t>
      </w:r>
      <w:r>
        <w:rPr>
          <w:spacing w:val="-3"/>
        </w:rPr>
        <w:t xml:space="preserve"> </w:t>
      </w:r>
      <w:r>
        <w:t>or</w:t>
      </w:r>
      <w:r>
        <w:rPr>
          <w:spacing w:val="-5"/>
        </w:rPr>
        <w:t xml:space="preserve"> </w:t>
      </w:r>
      <w:r>
        <w:t>glucose-galactose</w:t>
      </w:r>
      <w:r>
        <w:rPr>
          <w:spacing w:val="-5"/>
        </w:rPr>
        <w:t xml:space="preserve"> </w:t>
      </w:r>
      <w:r>
        <w:t>malabsorption</w:t>
      </w:r>
      <w:r>
        <w:rPr>
          <w:spacing w:val="-3"/>
        </w:rPr>
        <w:t xml:space="preserve"> </w:t>
      </w:r>
      <w:r>
        <w:t>should</w:t>
      </w:r>
      <w:r>
        <w:rPr>
          <w:spacing w:val="-3"/>
        </w:rPr>
        <w:t xml:space="preserve"> </w:t>
      </w:r>
      <w:r>
        <w:t>not take this medicine.</w:t>
      </w:r>
    </w:p>
    <w:p w14:paraId="328004AF" w14:textId="77777777" w:rsidR="00E91FDC" w:rsidRDefault="007A041F" w:rsidP="00DA3CA4">
      <w:pPr>
        <w:pStyle w:val="Heading3"/>
        <w:spacing w:before="189" w:line="251" w:lineRule="exact"/>
        <w:ind w:left="1110"/>
      </w:pPr>
      <w:r>
        <w:t>Effects</w:t>
      </w:r>
      <w:r>
        <w:rPr>
          <w:spacing w:val="-7"/>
        </w:rPr>
        <w:t xml:space="preserve"> </w:t>
      </w:r>
      <w:r>
        <w:t>on</w:t>
      </w:r>
      <w:r>
        <w:rPr>
          <w:spacing w:val="-7"/>
        </w:rPr>
        <w:t xml:space="preserve"> </w:t>
      </w:r>
      <w:r>
        <w:t>laboratory</w:t>
      </w:r>
      <w:r>
        <w:rPr>
          <w:spacing w:val="-4"/>
        </w:rPr>
        <w:t xml:space="preserve"> tests</w:t>
      </w:r>
    </w:p>
    <w:p w14:paraId="74406F6F" w14:textId="77777777" w:rsidR="00E91FDC" w:rsidRDefault="007A041F" w:rsidP="00DA3CA4">
      <w:pPr>
        <w:spacing w:line="251" w:lineRule="exact"/>
        <w:ind w:left="1103"/>
        <w:rPr>
          <w:i/>
        </w:rPr>
      </w:pPr>
      <w:r>
        <w:rPr>
          <w:i/>
        </w:rPr>
        <w:t>Liver</w:t>
      </w:r>
      <w:r>
        <w:rPr>
          <w:i/>
          <w:spacing w:val="-9"/>
        </w:rPr>
        <w:t xml:space="preserve"> </w:t>
      </w:r>
      <w:r>
        <w:rPr>
          <w:i/>
        </w:rPr>
        <w:t>function</w:t>
      </w:r>
      <w:r>
        <w:rPr>
          <w:i/>
          <w:spacing w:val="-4"/>
        </w:rPr>
        <w:t xml:space="preserve"> tests</w:t>
      </w:r>
    </w:p>
    <w:p w14:paraId="7A3A2F86" w14:textId="14F2B29F" w:rsidR="00E91FDC" w:rsidRDefault="007A041F" w:rsidP="00DA3CA4">
      <w:pPr>
        <w:pStyle w:val="BodyText"/>
        <w:spacing w:before="3"/>
        <w:ind w:left="1110" w:right="1443"/>
      </w:pPr>
      <w:r>
        <w:t>Moderate transaminase (alanine transaminase [ALT] or aspartate transaminase [AST]) elevations are common in patients with CF. In Studies 1, 2, and 3, the incidence and clinical features of transaminase elevations in clinical trials were similar between patients in the ivacaftor and placebo treatment groups (see Section 4.8 ADVERSE EFFECTS (UNDESIRABLE</w:t>
      </w:r>
      <w:r>
        <w:rPr>
          <w:spacing w:val="-3"/>
        </w:rPr>
        <w:t xml:space="preserve"> </w:t>
      </w:r>
      <w:r>
        <w:t>EFFECTS)).</w:t>
      </w:r>
      <w:r>
        <w:rPr>
          <w:spacing w:val="-2"/>
        </w:rPr>
        <w:t xml:space="preserve"> </w:t>
      </w:r>
      <w:r>
        <w:t>In</w:t>
      </w:r>
      <w:r>
        <w:rPr>
          <w:spacing w:val="-2"/>
        </w:rPr>
        <w:t xml:space="preserve"> </w:t>
      </w:r>
      <w:r>
        <w:t>the</w:t>
      </w:r>
      <w:r>
        <w:rPr>
          <w:spacing w:val="-2"/>
        </w:rPr>
        <w:t xml:space="preserve"> </w:t>
      </w:r>
      <w:r>
        <w:t>subset</w:t>
      </w:r>
      <w:r>
        <w:rPr>
          <w:spacing w:val="-1"/>
        </w:rPr>
        <w:t xml:space="preserve"> </w:t>
      </w:r>
      <w:r>
        <w:t>of</w:t>
      </w:r>
      <w:r>
        <w:rPr>
          <w:spacing w:val="-4"/>
        </w:rPr>
        <w:t xml:space="preserve"> </w:t>
      </w:r>
      <w:r>
        <w:t>patients</w:t>
      </w:r>
      <w:r>
        <w:rPr>
          <w:spacing w:val="-2"/>
        </w:rPr>
        <w:t xml:space="preserve"> </w:t>
      </w:r>
      <w:r>
        <w:t>with</w:t>
      </w:r>
      <w:r>
        <w:rPr>
          <w:spacing w:val="-5"/>
        </w:rPr>
        <w:t xml:space="preserve"> </w:t>
      </w:r>
      <w:r>
        <w:t>a</w:t>
      </w:r>
      <w:r>
        <w:rPr>
          <w:spacing w:val="-4"/>
        </w:rPr>
        <w:t xml:space="preserve"> </w:t>
      </w:r>
      <w:r>
        <w:t>medical</w:t>
      </w:r>
      <w:r>
        <w:rPr>
          <w:spacing w:val="-1"/>
        </w:rPr>
        <w:t xml:space="preserve"> </w:t>
      </w:r>
      <w:r>
        <w:t>history</w:t>
      </w:r>
      <w:r>
        <w:rPr>
          <w:spacing w:val="-2"/>
        </w:rPr>
        <w:t xml:space="preserve"> </w:t>
      </w:r>
      <w:r>
        <w:t>of</w:t>
      </w:r>
      <w:r>
        <w:rPr>
          <w:spacing w:val="-4"/>
        </w:rPr>
        <w:t xml:space="preserve"> </w:t>
      </w:r>
      <w:r>
        <w:t>elevated transaminases, increased ALT or AST has been reported more frequently in patients receiving ivacaftor compared to placebo. Therefore, liver function tests are recommended for all patients prior to initiating KALYDECO, every 3 months during the first year of treatment, and annually thereafter. For patients with a history of transaminase elevations, consider more frequent monitoring of liver function tests (see Section 4.8 ADVERSE EFFECTS (UNDESIRABLE EFFECTS)). Patients who develop unexplained incre</w:t>
      </w:r>
      <w:r>
        <w:t>ased transaminase levels during treatment should be closely monitored until the abnormalities resolve.</w:t>
      </w:r>
      <w:r>
        <w:rPr>
          <w:spacing w:val="-1"/>
        </w:rPr>
        <w:t xml:space="preserve"> </w:t>
      </w:r>
      <w:r>
        <w:t>Dosing</w:t>
      </w:r>
      <w:r>
        <w:rPr>
          <w:spacing w:val="-1"/>
        </w:rPr>
        <w:t xml:space="preserve"> </w:t>
      </w:r>
      <w:r>
        <w:t>should</w:t>
      </w:r>
      <w:r>
        <w:rPr>
          <w:spacing w:val="-1"/>
        </w:rPr>
        <w:t xml:space="preserve"> </w:t>
      </w:r>
      <w:r>
        <w:t>be</w:t>
      </w:r>
      <w:r>
        <w:rPr>
          <w:spacing w:val="-1"/>
        </w:rPr>
        <w:t xml:space="preserve"> </w:t>
      </w:r>
      <w:r>
        <w:t>interrupted</w:t>
      </w:r>
      <w:r>
        <w:rPr>
          <w:spacing w:val="-3"/>
        </w:rPr>
        <w:t xml:space="preserve"> </w:t>
      </w:r>
      <w:r>
        <w:t>in</w:t>
      </w:r>
      <w:r>
        <w:rPr>
          <w:spacing w:val="-1"/>
        </w:rPr>
        <w:t xml:space="preserve"> </w:t>
      </w:r>
      <w:r>
        <w:t>patients</w:t>
      </w:r>
      <w:r>
        <w:rPr>
          <w:spacing w:val="-1"/>
        </w:rPr>
        <w:t xml:space="preserve"> </w:t>
      </w:r>
      <w:r>
        <w:t>with</w:t>
      </w:r>
      <w:r>
        <w:rPr>
          <w:spacing w:val="-4"/>
        </w:rPr>
        <w:t xml:space="preserve"> </w:t>
      </w:r>
      <w:r>
        <w:t>ALT</w:t>
      </w:r>
      <w:r>
        <w:rPr>
          <w:spacing w:val="-2"/>
        </w:rPr>
        <w:t xml:space="preserve"> </w:t>
      </w:r>
      <w:r>
        <w:t>or</w:t>
      </w:r>
      <w:r>
        <w:rPr>
          <w:spacing w:val="-1"/>
        </w:rPr>
        <w:t xml:space="preserve"> </w:t>
      </w:r>
      <w:r>
        <w:t>AST</w:t>
      </w:r>
      <w:r>
        <w:rPr>
          <w:spacing w:val="-2"/>
        </w:rPr>
        <w:t xml:space="preserve"> </w:t>
      </w:r>
      <w:r>
        <w:t>of</w:t>
      </w:r>
      <w:r>
        <w:rPr>
          <w:spacing w:val="-1"/>
        </w:rPr>
        <w:t xml:space="preserve"> </w:t>
      </w:r>
      <w:r>
        <w:t>greater</w:t>
      </w:r>
      <w:r>
        <w:rPr>
          <w:spacing w:val="-1"/>
        </w:rPr>
        <w:t xml:space="preserve"> </w:t>
      </w:r>
      <w:r>
        <w:t>than</w:t>
      </w:r>
      <w:r>
        <w:rPr>
          <w:spacing w:val="-1"/>
        </w:rPr>
        <w:t xml:space="preserve"> </w:t>
      </w:r>
      <w:r>
        <w:t>5</w:t>
      </w:r>
      <w:r>
        <w:rPr>
          <w:spacing w:val="-1"/>
        </w:rPr>
        <w:t xml:space="preserve"> </w:t>
      </w:r>
      <w:r>
        <w:t>times the upper limit of normal (ULN). Following resolution of transaminase elevations,</w:t>
      </w:r>
      <w:r w:rsidR="00DA3CA4">
        <w:t xml:space="preserve"> </w:t>
      </w:r>
      <w:r>
        <w:t>c</w:t>
      </w:r>
      <w:r>
        <w:t>onsideration</w:t>
      </w:r>
      <w:r>
        <w:rPr>
          <w:spacing w:val="-5"/>
        </w:rPr>
        <w:t xml:space="preserve"> </w:t>
      </w:r>
      <w:r>
        <w:t>should</w:t>
      </w:r>
      <w:r>
        <w:rPr>
          <w:spacing w:val="-2"/>
        </w:rPr>
        <w:t xml:space="preserve"> </w:t>
      </w:r>
      <w:r>
        <w:t>be</w:t>
      </w:r>
      <w:r>
        <w:rPr>
          <w:spacing w:val="-4"/>
        </w:rPr>
        <w:t xml:space="preserve"> </w:t>
      </w:r>
      <w:r>
        <w:t>given</w:t>
      </w:r>
      <w:r>
        <w:rPr>
          <w:spacing w:val="-2"/>
        </w:rPr>
        <w:t xml:space="preserve"> </w:t>
      </w:r>
      <w:r>
        <w:t>to</w:t>
      </w:r>
      <w:r>
        <w:rPr>
          <w:spacing w:val="-5"/>
        </w:rPr>
        <w:t xml:space="preserve"> </w:t>
      </w:r>
      <w:r>
        <w:t>the</w:t>
      </w:r>
      <w:r>
        <w:rPr>
          <w:spacing w:val="-4"/>
        </w:rPr>
        <w:t xml:space="preserve"> </w:t>
      </w:r>
      <w:r>
        <w:t>continuation</w:t>
      </w:r>
      <w:r>
        <w:rPr>
          <w:spacing w:val="-2"/>
        </w:rPr>
        <w:t xml:space="preserve"> </w:t>
      </w:r>
      <w:r>
        <w:t>of</w:t>
      </w:r>
      <w:r>
        <w:rPr>
          <w:spacing w:val="-2"/>
        </w:rPr>
        <w:t xml:space="preserve"> </w:t>
      </w:r>
      <w:r>
        <w:t>treatment</w:t>
      </w:r>
      <w:r>
        <w:rPr>
          <w:spacing w:val="-1"/>
        </w:rPr>
        <w:t xml:space="preserve"> </w:t>
      </w:r>
      <w:r>
        <w:t>after</w:t>
      </w:r>
      <w:r>
        <w:rPr>
          <w:spacing w:val="-2"/>
        </w:rPr>
        <w:t xml:space="preserve"> </w:t>
      </w:r>
      <w:r>
        <w:t>assessment</w:t>
      </w:r>
      <w:r>
        <w:rPr>
          <w:spacing w:val="-4"/>
        </w:rPr>
        <w:t xml:space="preserve"> </w:t>
      </w:r>
      <w:r>
        <w:t>of</w:t>
      </w:r>
      <w:r>
        <w:rPr>
          <w:spacing w:val="-4"/>
        </w:rPr>
        <w:t xml:space="preserve"> </w:t>
      </w:r>
      <w:r>
        <w:t>the individual benefits and risks.</w:t>
      </w:r>
    </w:p>
    <w:p w14:paraId="253E1FF2" w14:textId="77777777" w:rsidR="00E91FDC" w:rsidRDefault="007A041F" w:rsidP="00DA3CA4">
      <w:pPr>
        <w:pStyle w:val="Heading2"/>
        <w:numPr>
          <w:ilvl w:val="1"/>
          <w:numId w:val="1"/>
        </w:numPr>
        <w:tabs>
          <w:tab w:val="left" w:pos="1085"/>
        </w:tabs>
        <w:spacing w:before="198"/>
        <w:ind w:left="1085" w:hanging="409"/>
      </w:pPr>
      <w:r>
        <w:rPr>
          <w:smallCaps/>
          <w:spacing w:val="-2"/>
        </w:rPr>
        <w:t>Interactions</w:t>
      </w:r>
      <w:r>
        <w:rPr>
          <w:smallCaps/>
          <w:spacing w:val="-1"/>
        </w:rPr>
        <w:t xml:space="preserve"> </w:t>
      </w:r>
      <w:r>
        <w:rPr>
          <w:smallCaps/>
          <w:spacing w:val="-2"/>
        </w:rPr>
        <w:t>with other medicines</w:t>
      </w:r>
      <w:r>
        <w:rPr>
          <w:smallCaps/>
          <w:spacing w:val="-1"/>
        </w:rPr>
        <w:t xml:space="preserve"> </w:t>
      </w:r>
      <w:r>
        <w:rPr>
          <w:smallCaps/>
          <w:spacing w:val="-2"/>
        </w:rPr>
        <w:t>and other</w:t>
      </w:r>
      <w:r>
        <w:rPr>
          <w:smallCaps/>
          <w:spacing w:val="1"/>
        </w:rPr>
        <w:t xml:space="preserve"> </w:t>
      </w:r>
      <w:r>
        <w:rPr>
          <w:smallCaps/>
          <w:spacing w:val="-2"/>
        </w:rPr>
        <w:t>forms</w:t>
      </w:r>
      <w:r>
        <w:rPr>
          <w:smallCaps/>
          <w:spacing w:val="1"/>
        </w:rPr>
        <w:t xml:space="preserve"> </w:t>
      </w:r>
      <w:r>
        <w:rPr>
          <w:smallCaps/>
          <w:spacing w:val="-2"/>
        </w:rPr>
        <w:t>of interactions</w:t>
      </w:r>
    </w:p>
    <w:p w14:paraId="5B5C3F7C" w14:textId="77777777" w:rsidR="00E91FDC" w:rsidRDefault="007A041F" w:rsidP="00DA3CA4">
      <w:pPr>
        <w:pStyle w:val="BodyText"/>
        <w:spacing w:before="122"/>
        <w:ind w:left="1110" w:right="1443"/>
      </w:pPr>
      <w:r>
        <w:t>Ivacaftor is a substrate of CYP3A4 and CYP3A5 isoenzymes. Medicinal products that inhibit</w:t>
      </w:r>
      <w:r>
        <w:rPr>
          <w:spacing w:val="-1"/>
        </w:rPr>
        <w:t xml:space="preserve"> </w:t>
      </w:r>
      <w:r>
        <w:t>or</w:t>
      </w:r>
      <w:r>
        <w:rPr>
          <w:spacing w:val="-4"/>
        </w:rPr>
        <w:t xml:space="preserve"> </w:t>
      </w:r>
      <w:r>
        <w:t>induce</w:t>
      </w:r>
      <w:r>
        <w:rPr>
          <w:spacing w:val="-2"/>
        </w:rPr>
        <w:t xml:space="preserve"> </w:t>
      </w:r>
      <w:r>
        <w:t>CYP3A</w:t>
      </w:r>
      <w:r>
        <w:rPr>
          <w:spacing w:val="-4"/>
        </w:rPr>
        <w:t xml:space="preserve"> </w:t>
      </w:r>
      <w:r>
        <w:t>activity</w:t>
      </w:r>
      <w:r>
        <w:rPr>
          <w:spacing w:val="-5"/>
        </w:rPr>
        <w:t xml:space="preserve"> </w:t>
      </w:r>
      <w:r>
        <w:t>may</w:t>
      </w:r>
      <w:r>
        <w:rPr>
          <w:spacing w:val="-4"/>
        </w:rPr>
        <w:t xml:space="preserve"> </w:t>
      </w:r>
      <w:r>
        <w:t>impact</w:t>
      </w:r>
      <w:r>
        <w:rPr>
          <w:spacing w:val="-1"/>
        </w:rPr>
        <w:t xml:space="preserve"> </w:t>
      </w:r>
      <w:r>
        <w:t>the</w:t>
      </w:r>
      <w:r>
        <w:rPr>
          <w:spacing w:val="-2"/>
        </w:rPr>
        <w:t xml:space="preserve"> </w:t>
      </w:r>
      <w:r>
        <w:t>pharmacokinetics</w:t>
      </w:r>
      <w:r>
        <w:rPr>
          <w:spacing w:val="-4"/>
        </w:rPr>
        <w:t xml:space="preserve"> </w:t>
      </w:r>
      <w:r>
        <w:t>of</w:t>
      </w:r>
      <w:r>
        <w:rPr>
          <w:spacing w:val="-4"/>
        </w:rPr>
        <w:t xml:space="preserve"> </w:t>
      </w:r>
      <w:r>
        <w:t>ivacaftor.</w:t>
      </w:r>
      <w:r>
        <w:rPr>
          <w:spacing w:val="-7"/>
        </w:rPr>
        <w:t xml:space="preserve"> </w:t>
      </w:r>
      <w:r>
        <w:t>The</w:t>
      </w:r>
      <w:r>
        <w:rPr>
          <w:spacing w:val="-2"/>
        </w:rPr>
        <w:t xml:space="preserve"> </w:t>
      </w:r>
      <w:r>
        <w:t>dose of KALYDECO must be adjusted when concomitantly used with strong and moderate CYP3A inhibitors. Exposure to ivacaftor may be reduced by the concomitant use of CYP3A inducers, potentially resulting in the loss of efficacy of KALYDECO.</w:t>
      </w:r>
    </w:p>
    <w:p w14:paraId="7CFC5734" w14:textId="77777777" w:rsidR="00E91FDC" w:rsidRDefault="007A041F" w:rsidP="00DA3CA4">
      <w:pPr>
        <w:pStyle w:val="BodyText"/>
        <w:spacing w:before="202"/>
        <w:ind w:left="1110" w:right="1443"/>
      </w:pPr>
      <w:r>
        <w:t>Ivacaftor is a weak CYP3A and P-glycoprotein (P-</w:t>
      </w:r>
      <w:proofErr w:type="spellStart"/>
      <w:r>
        <w:t>gp</w:t>
      </w:r>
      <w:proofErr w:type="spellEnd"/>
      <w:r>
        <w:t xml:space="preserve">) inhibitor and may modify the </w:t>
      </w:r>
      <w:r>
        <w:lastRenderedPageBreak/>
        <w:t>pharmacokinetics</w:t>
      </w:r>
      <w:r>
        <w:rPr>
          <w:spacing w:val="-4"/>
        </w:rPr>
        <w:t xml:space="preserve"> </w:t>
      </w:r>
      <w:r>
        <w:t>of</w:t>
      </w:r>
      <w:r>
        <w:rPr>
          <w:spacing w:val="-4"/>
        </w:rPr>
        <w:t xml:space="preserve"> </w:t>
      </w:r>
      <w:r>
        <w:t>medicinal</w:t>
      </w:r>
      <w:r>
        <w:rPr>
          <w:spacing w:val="-1"/>
        </w:rPr>
        <w:t xml:space="preserve"> </w:t>
      </w:r>
      <w:r>
        <w:t>products</w:t>
      </w:r>
      <w:r>
        <w:rPr>
          <w:spacing w:val="-4"/>
        </w:rPr>
        <w:t xml:space="preserve"> </w:t>
      </w:r>
      <w:r>
        <w:t>that</w:t>
      </w:r>
      <w:r>
        <w:rPr>
          <w:spacing w:val="-1"/>
        </w:rPr>
        <w:t xml:space="preserve"> </w:t>
      </w:r>
      <w:r>
        <w:t>are</w:t>
      </w:r>
      <w:r>
        <w:rPr>
          <w:spacing w:val="-4"/>
        </w:rPr>
        <w:t xml:space="preserve"> </w:t>
      </w:r>
      <w:r>
        <w:t>substrates</w:t>
      </w:r>
      <w:r>
        <w:rPr>
          <w:spacing w:val="-4"/>
        </w:rPr>
        <w:t xml:space="preserve"> </w:t>
      </w:r>
      <w:r>
        <w:t>of</w:t>
      </w:r>
      <w:r>
        <w:rPr>
          <w:spacing w:val="-2"/>
        </w:rPr>
        <w:t xml:space="preserve"> </w:t>
      </w:r>
      <w:r>
        <w:t>CYP3A</w:t>
      </w:r>
      <w:r>
        <w:rPr>
          <w:spacing w:val="-4"/>
        </w:rPr>
        <w:t xml:space="preserve"> </w:t>
      </w:r>
      <w:r>
        <w:t>and/or</w:t>
      </w:r>
      <w:r>
        <w:rPr>
          <w:spacing w:val="-2"/>
        </w:rPr>
        <w:t xml:space="preserve"> </w:t>
      </w:r>
      <w:r>
        <w:t>P-</w:t>
      </w:r>
      <w:proofErr w:type="spellStart"/>
      <w:r>
        <w:t>gp</w:t>
      </w:r>
      <w:proofErr w:type="spellEnd"/>
      <w:r>
        <w:t>.</w:t>
      </w:r>
      <w:r>
        <w:rPr>
          <w:spacing w:val="-2"/>
        </w:rPr>
        <w:t xml:space="preserve"> </w:t>
      </w:r>
      <w:r>
        <w:rPr>
          <w:i/>
        </w:rPr>
        <w:t>In</w:t>
      </w:r>
      <w:r>
        <w:rPr>
          <w:i/>
          <w:spacing w:val="-2"/>
        </w:rPr>
        <w:t xml:space="preserve"> </w:t>
      </w:r>
      <w:r>
        <w:rPr>
          <w:i/>
        </w:rPr>
        <w:t xml:space="preserve">vitro </w:t>
      </w:r>
      <w:r>
        <w:t>studies indicated that ivacaftor has the potential to inhibit CYP2C9.</w:t>
      </w:r>
    </w:p>
    <w:p w14:paraId="505A0E78" w14:textId="77777777" w:rsidR="00DA3CA4" w:rsidRDefault="00DA3CA4" w:rsidP="00DA3CA4">
      <w:pPr>
        <w:pStyle w:val="Heading3"/>
        <w:spacing w:before="196"/>
        <w:ind w:left="1110"/>
      </w:pPr>
    </w:p>
    <w:p w14:paraId="11BFA78C" w14:textId="77777777" w:rsidR="00DA3CA4" w:rsidRDefault="00DA3CA4" w:rsidP="00DA3CA4">
      <w:pPr>
        <w:pStyle w:val="Heading3"/>
        <w:spacing w:before="196"/>
        <w:ind w:left="1110"/>
      </w:pPr>
    </w:p>
    <w:p w14:paraId="77AA59F4" w14:textId="29EA049C" w:rsidR="00E91FDC" w:rsidRDefault="007A041F" w:rsidP="00DA3CA4">
      <w:pPr>
        <w:pStyle w:val="Heading3"/>
        <w:spacing w:before="196"/>
        <w:ind w:left="1110"/>
      </w:pPr>
      <w:r>
        <w:t>Medicinal</w:t>
      </w:r>
      <w:r>
        <w:rPr>
          <w:spacing w:val="-10"/>
        </w:rPr>
        <w:t xml:space="preserve"> </w:t>
      </w:r>
      <w:r>
        <w:t>products</w:t>
      </w:r>
      <w:r>
        <w:rPr>
          <w:spacing w:val="-11"/>
        </w:rPr>
        <w:t xml:space="preserve"> </w:t>
      </w:r>
      <w:r>
        <w:t>affecting</w:t>
      </w:r>
      <w:r>
        <w:rPr>
          <w:spacing w:val="-9"/>
        </w:rPr>
        <w:t xml:space="preserve"> </w:t>
      </w:r>
      <w:r>
        <w:t>the</w:t>
      </w:r>
      <w:r>
        <w:rPr>
          <w:spacing w:val="-9"/>
        </w:rPr>
        <w:t xml:space="preserve"> </w:t>
      </w:r>
      <w:r>
        <w:t>pharmacokinetics</w:t>
      </w:r>
      <w:r>
        <w:rPr>
          <w:spacing w:val="-12"/>
        </w:rPr>
        <w:t xml:space="preserve"> </w:t>
      </w:r>
      <w:r>
        <w:t>of</w:t>
      </w:r>
      <w:r>
        <w:rPr>
          <w:spacing w:val="-6"/>
        </w:rPr>
        <w:t xml:space="preserve"> </w:t>
      </w:r>
      <w:r>
        <w:rPr>
          <w:spacing w:val="-2"/>
        </w:rPr>
        <w:t>Kalydeco</w:t>
      </w:r>
    </w:p>
    <w:p w14:paraId="5D49CD6A" w14:textId="77777777" w:rsidR="00E91FDC" w:rsidRDefault="007A041F" w:rsidP="00DA3CA4">
      <w:pPr>
        <w:spacing w:before="2"/>
        <w:ind w:left="1106"/>
        <w:rPr>
          <w:i/>
        </w:rPr>
      </w:pPr>
      <w:r>
        <w:rPr>
          <w:i/>
        </w:rPr>
        <w:t>CYP3A</w:t>
      </w:r>
      <w:r>
        <w:rPr>
          <w:i/>
          <w:spacing w:val="-8"/>
        </w:rPr>
        <w:t xml:space="preserve"> </w:t>
      </w:r>
      <w:r>
        <w:rPr>
          <w:i/>
          <w:spacing w:val="-2"/>
        </w:rPr>
        <w:t>inhibitors</w:t>
      </w:r>
    </w:p>
    <w:p w14:paraId="735A4B5F" w14:textId="77777777" w:rsidR="00E91FDC" w:rsidRDefault="007A041F" w:rsidP="00DA3CA4">
      <w:pPr>
        <w:pStyle w:val="BodyText"/>
        <w:spacing w:before="2"/>
        <w:ind w:left="1106" w:right="1485"/>
      </w:pPr>
      <w:r>
        <w:t>Ivacaftor is a sensitive CYP3A substrate. Co-administration with ketoconazole, a strong CYP3A</w:t>
      </w:r>
      <w:r>
        <w:rPr>
          <w:spacing w:val="-4"/>
        </w:rPr>
        <w:t xml:space="preserve"> </w:t>
      </w:r>
      <w:r>
        <w:t>inhibitor,</w:t>
      </w:r>
      <w:r>
        <w:rPr>
          <w:spacing w:val="-5"/>
        </w:rPr>
        <w:t xml:space="preserve"> </w:t>
      </w:r>
      <w:r>
        <w:t>increased</w:t>
      </w:r>
      <w:r>
        <w:rPr>
          <w:spacing w:val="-5"/>
        </w:rPr>
        <w:t xml:space="preserve"> </w:t>
      </w:r>
      <w:r>
        <w:t>ivacaftor</w:t>
      </w:r>
      <w:r>
        <w:rPr>
          <w:spacing w:val="-4"/>
        </w:rPr>
        <w:t xml:space="preserve"> </w:t>
      </w:r>
      <w:r>
        <w:t>exposure</w:t>
      </w:r>
      <w:r>
        <w:rPr>
          <w:spacing w:val="-4"/>
        </w:rPr>
        <w:t xml:space="preserve"> </w:t>
      </w:r>
      <w:r>
        <w:t>(measured</w:t>
      </w:r>
      <w:r>
        <w:rPr>
          <w:spacing w:val="-2"/>
        </w:rPr>
        <w:t xml:space="preserve"> </w:t>
      </w:r>
      <w:r>
        <w:t>as</w:t>
      </w:r>
      <w:r>
        <w:rPr>
          <w:spacing w:val="-4"/>
        </w:rPr>
        <w:t xml:space="preserve"> </w:t>
      </w:r>
      <w:r>
        <w:t>area</w:t>
      </w:r>
      <w:r>
        <w:rPr>
          <w:spacing w:val="-2"/>
        </w:rPr>
        <w:t xml:space="preserve"> </w:t>
      </w:r>
      <w:r>
        <w:t>under</w:t>
      </w:r>
      <w:r>
        <w:rPr>
          <w:spacing w:val="-4"/>
        </w:rPr>
        <w:t xml:space="preserve"> </w:t>
      </w:r>
      <w:r>
        <w:t>the</w:t>
      </w:r>
      <w:r>
        <w:rPr>
          <w:spacing w:val="-4"/>
        </w:rPr>
        <w:t xml:space="preserve"> </w:t>
      </w:r>
      <w:r>
        <w:t>curve</w:t>
      </w:r>
      <w:r>
        <w:rPr>
          <w:spacing w:val="-2"/>
        </w:rPr>
        <w:t xml:space="preserve"> </w:t>
      </w:r>
      <w:r>
        <w:t xml:space="preserve">[AUC]) by 8.5-fold and increased hydroxymethyl-ivacaftor (M1) to a lesser extent than ivacaftor. A reduction of the KALYDECO dose is recommended for co-administration with strong CYP3A inhibitors, such as ketoconazole, itraconazole, posaconazole, voriconazole, telithromycin, and clarithromycin (See Section 4.2 DOSAGE AND METHOD OF </w:t>
      </w:r>
      <w:r>
        <w:rPr>
          <w:spacing w:val="-2"/>
        </w:rPr>
        <w:t>ADMINISTRATION).</w:t>
      </w:r>
    </w:p>
    <w:p w14:paraId="6A0A82FB" w14:textId="77777777" w:rsidR="00E91FDC" w:rsidRDefault="007A041F" w:rsidP="00DA3CA4">
      <w:pPr>
        <w:pStyle w:val="BodyText"/>
        <w:spacing w:before="202"/>
        <w:ind w:left="1106" w:right="1443"/>
      </w:pPr>
      <w:r>
        <w:t>Co-administration</w:t>
      </w:r>
      <w:r>
        <w:rPr>
          <w:spacing w:val="-1"/>
        </w:rPr>
        <w:t xml:space="preserve"> </w:t>
      </w:r>
      <w:r>
        <w:t>with</w:t>
      </w:r>
      <w:r>
        <w:rPr>
          <w:spacing w:val="-4"/>
        </w:rPr>
        <w:t xml:space="preserve"> </w:t>
      </w:r>
      <w:r>
        <w:t>fluconazole,</w:t>
      </w:r>
      <w:r>
        <w:rPr>
          <w:spacing w:val="-1"/>
        </w:rPr>
        <w:t xml:space="preserve"> </w:t>
      </w:r>
      <w:r>
        <w:t>a</w:t>
      </w:r>
      <w:r>
        <w:rPr>
          <w:spacing w:val="-3"/>
        </w:rPr>
        <w:t xml:space="preserve"> </w:t>
      </w:r>
      <w:r>
        <w:t>moderate</w:t>
      </w:r>
      <w:r>
        <w:rPr>
          <w:spacing w:val="-3"/>
        </w:rPr>
        <w:t xml:space="preserve"> </w:t>
      </w:r>
      <w:r>
        <w:t>inhibitor</w:t>
      </w:r>
      <w:r>
        <w:rPr>
          <w:spacing w:val="-1"/>
        </w:rPr>
        <w:t xml:space="preserve"> </w:t>
      </w:r>
      <w:r>
        <w:t>of</w:t>
      </w:r>
      <w:r>
        <w:rPr>
          <w:spacing w:val="-1"/>
        </w:rPr>
        <w:t xml:space="preserve"> </w:t>
      </w:r>
      <w:r>
        <w:t>CYP3A,</w:t>
      </w:r>
      <w:r>
        <w:rPr>
          <w:spacing w:val="-4"/>
        </w:rPr>
        <w:t xml:space="preserve"> </w:t>
      </w:r>
      <w:r>
        <w:t>increased</w:t>
      </w:r>
      <w:r>
        <w:rPr>
          <w:spacing w:val="-4"/>
        </w:rPr>
        <w:t xml:space="preserve"> </w:t>
      </w:r>
      <w:r>
        <w:t>ivacaftor exposure</w:t>
      </w:r>
      <w:r>
        <w:rPr>
          <w:spacing w:val="-1"/>
        </w:rPr>
        <w:t xml:space="preserve"> </w:t>
      </w:r>
      <w:r>
        <w:t>by</w:t>
      </w:r>
      <w:r>
        <w:rPr>
          <w:spacing w:val="-3"/>
        </w:rPr>
        <w:t xml:space="preserve"> </w:t>
      </w:r>
      <w:r>
        <w:t>3-fold</w:t>
      </w:r>
      <w:r>
        <w:rPr>
          <w:spacing w:val="-1"/>
        </w:rPr>
        <w:t xml:space="preserve"> </w:t>
      </w:r>
      <w:r>
        <w:t>and</w:t>
      </w:r>
      <w:r>
        <w:rPr>
          <w:spacing w:val="-3"/>
        </w:rPr>
        <w:t xml:space="preserve"> </w:t>
      </w:r>
      <w:r>
        <w:t>increased</w:t>
      </w:r>
      <w:r>
        <w:rPr>
          <w:spacing w:val="-4"/>
        </w:rPr>
        <w:t xml:space="preserve"> </w:t>
      </w:r>
      <w:r>
        <w:t>M1</w:t>
      </w:r>
      <w:r>
        <w:rPr>
          <w:spacing w:val="-3"/>
        </w:rPr>
        <w:t xml:space="preserve"> </w:t>
      </w:r>
      <w:r>
        <w:t>to</w:t>
      </w:r>
      <w:r>
        <w:rPr>
          <w:spacing w:val="-1"/>
        </w:rPr>
        <w:t xml:space="preserve"> </w:t>
      </w:r>
      <w:r>
        <w:t>a</w:t>
      </w:r>
      <w:r>
        <w:rPr>
          <w:spacing w:val="-3"/>
        </w:rPr>
        <w:t xml:space="preserve"> </w:t>
      </w:r>
      <w:r>
        <w:t>lesser</w:t>
      </w:r>
      <w:r>
        <w:rPr>
          <w:spacing w:val="-1"/>
        </w:rPr>
        <w:t xml:space="preserve"> </w:t>
      </w:r>
      <w:r>
        <w:t>extent</w:t>
      </w:r>
      <w:r>
        <w:rPr>
          <w:spacing w:val="-3"/>
        </w:rPr>
        <w:t xml:space="preserve"> </w:t>
      </w:r>
      <w:r>
        <w:t>than</w:t>
      </w:r>
      <w:r>
        <w:rPr>
          <w:spacing w:val="-3"/>
        </w:rPr>
        <w:t xml:space="preserve"> </w:t>
      </w:r>
      <w:r>
        <w:t>ivacaftor. A</w:t>
      </w:r>
      <w:r>
        <w:rPr>
          <w:spacing w:val="-2"/>
        </w:rPr>
        <w:t xml:space="preserve"> </w:t>
      </w:r>
      <w:r>
        <w:t>reduction</w:t>
      </w:r>
      <w:r>
        <w:rPr>
          <w:spacing w:val="-4"/>
        </w:rPr>
        <w:t xml:space="preserve"> </w:t>
      </w:r>
      <w:r>
        <w:t>of</w:t>
      </w:r>
      <w:r>
        <w:rPr>
          <w:spacing w:val="-1"/>
        </w:rPr>
        <w:t xml:space="preserve"> </w:t>
      </w:r>
      <w:r>
        <w:t>the KALYDECO dose is recommended for patients taking concomitant moderate CYP3A inhibitors, such as fluconazole and erythromycin (see Section 4.2 DOSAGE AND METHOD OF ADMINISTRATION).</w:t>
      </w:r>
    </w:p>
    <w:p w14:paraId="304FC09C" w14:textId="77777777" w:rsidR="00E91FDC" w:rsidRDefault="007A041F" w:rsidP="00DA3CA4">
      <w:pPr>
        <w:pStyle w:val="BodyText"/>
        <w:spacing w:before="197"/>
        <w:ind w:left="1103" w:right="1770"/>
      </w:pPr>
      <w:r>
        <w:t>Co-administration of KALYDECO with grapefruit juice, which contains one or more components</w:t>
      </w:r>
      <w:r>
        <w:rPr>
          <w:spacing w:val="-4"/>
        </w:rPr>
        <w:t xml:space="preserve"> </w:t>
      </w:r>
      <w:r>
        <w:t>that</w:t>
      </w:r>
      <w:r>
        <w:rPr>
          <w:spacing w:val="-1"/>
        </w:rPr>
        <w:t xml:space="preserve"> </w:t>
      </w:r>
      <w:r>
        <w:t>moderately</w:t>
      </w:r>
      <w:r>
        <w:rPr>
          <w:spacing w:val="-2"/>
        </w:rPr>
        <w:t xml:space="preserve"> </w:t>
      </w:r>
      <w:r>
        <w:t>inhibit</w:t>
      </w:r>
      <w:r>
        <w:rPr>
          <w:spacing w:val="-1"/>
        </w:rPr>
        <w:t xml:space="preserve"> </w:t>
      </w:r>
      <w:r>
        <w:t>CYP3A,</w:t>
      </w:r>
      <w:r>
        <w:rPr>
          <w:spacing w:val="-2"/>
        </w:rPr>
        <w:t xml:space="preserve"> </w:t>
      </w:r>
      <w:r>
        <w:t>may</w:t>
      </w:r>
      <w:r>
        <w:rPr>
          <w:spacing w:val="-4"/>
        </w:rPr>
        <w:t xml:space="preserve"> </w:t>
      </w:r>
      <w:r>
        <w:t>increase</w:t>
      </w:r>
      <w:r>
        <w:rPr>
          <w:spacing w:val="-4"/>
        </w:rPr>
        <w:t xml:space="preserve"> </w:t>
      </w:r>
      <w:r>
        <w:t>exposure</w:t>
      </w:r>
      <w:r>
        <w:rPr>
          <w:spacing w:val="-4"/>
        </w:rPr>
        <w:t xml:space="preserve"> </w:t>
      </w:r>
      <w:r>
        <w:t>to</w:t>
      </w:r>
      <w:r>
        <w:rPr>
          <w:spacing w:val="-5"/>
        </w:rPr>
        <w:t xml:space="preserve"> </w:t>
      </w:r>
      <w:r>
        <w:t>ivacaftor.</w:t>
      </w:r>
      <w:r>
        <w:rPr>
          <w:spacing w:val="-5"/>
        </w:rPr>
        <w:t xml:space="preserve"> </w:t>
      </w:r>
      <w:r>
        <w:t>Food containing grapefruit should be avoided during treatment with KALYDECO.</w:t>
      </w:r>
    </w:p>
    <w:p w14:paraId="7E9CE9F3" w14:textId="77777777" w:rsidR="00E91FDC" w:rsidRDefault="007A041F" w:rsidP="00DA3CA4">
      <w:pPr>
        <w:spacing w:before="198"/>
        <w:ind w:left="1103"/>
        <w:rPr>
          <w:i/>
        </w:rPr>
      </w:pPr>
      <w:r>
        <w:rPr>
          <w:i/>
        </w:rPr>
        <w:t>CYP3A</w:t>
      </w:r>
      <w:r>
        <w:rPr>
          <w:i/>
          <w:spacing w:val="-5"/>
        </w:rPr>
        <w:t xml:space="preserve"> </w:t>
      </w:r>
      <w:r>
        <w:rPr>
          <w:i/>
          <w:spacing w:val="-2"/>
        </w:rPr>
        <w:t>inducers</w:t>
      </w:r>
    </w:p>
    <w:p w14:paraId="64C801D7" w14:textId="77777777" w:rsidR="00E91FDC" w:rsidRDefault="007A041F" w:rsidP="00DA3CA4">
      <w:pPr>
        <w:pStyle w:val="BodyText"/>
        <w:spacing w:before="7" w:line="244" w:lineRule="auto"/>
        <w:ind w:left="1110" w:right="1770"/>
      </w:pPr>
      <w:r>
        <w:t>Co-administration</w:t>
      </w:r>
      <w:r>
        <w:rPr>
          <w:spacing w:val="-3"/>
        </w:rPr>
        <w:t xml:space="preserve"> </w:t>
      </w:r>
      <w:r>
        <w:t xml:space="preserve">of </w:t>
      </w:r>
      <w:r>
        <w:rPr>
          <w:sz w:val="20"/>
        </w:rPr>
        <w:t>KALYDECO</w:t>
      </w:r>
      <w:r>
        <w:rPr>
          <w:spacing w:val="-3"/>
          <w:sz w:val="20"/>
        </w:rPr>
        <w:t xml:space="preserve"> </w:t>
      </w:r>
      <w:r>
        <w:t>with</w:t>
      </w:r>
      <w:r>
        <w:rPr>
          <w:spacing w:val="-3"/>
        </w:rPr>
        <w:t xml:space="preserve"> </w:t>
      </w:r>
      <w:r>
        <w:t>rifampicin,</w:t>
      </w:r>
      <w:r>
        <w:rPr>
          <w:spacing w:val="-3"/>
        </w:rPr>
        <w:t xml:space="preserve"> </w:t>
      </w:r>
      <w:r>
        <w:t>a</w:t>
      </w:r>
      <w:r>
        <w:rPr>
          <w:spacing w:val="-3"/>
        </w:rPr>
        <w:t xml:space="preserve"> </w:t>
      </w:r>
      <w:r>
        <w:t>strong</w:t>
      </w:r>
      <w:r>
        <w:rPr>
          <w:spacing w:val="-3"/>
        </w:rPr>
        <w:t xml:space="preserve"> </w:t>
      </w:r>
      <w:r>
        <w:t>CYP3A</w:t>
      </w:r>
      <w:r>
        <w:rPr>
          <w:spacing w:val="-5"/>
        </w:rPr>
        <w:t xml:space="preserve"> </w:t>
      </w:r>
      <w:r>
        <w:t>inducer,</w:t>
      </w:r>
      <w:r>
        <w:rPr>
          <w:spacing w:val="-6"/>
        </w:rPr>
        <w:t xml:space="preserve"> </w:t>
      </w:r>
      <w:r>
        <w:t>decreased ivacaftor exposure (AUC) by 89% and decreased M1 to a lesser extent than ivacaftor.</w:t>
      </w:r>
    </w:p>
    <w:p w14:paraId="67FB8AF7" w14:textId="77777777" w:rsidR="00E91FDC" w:rsidRDefault="007A041F" w:rsidP="00DA3CA4">
      <w:pPr>
        <w:pStyle w:val="BodyText"/>
        <w:spacing w:before="187"/>
        <w:ind w:left="1110" w:right="1443"/>
        <w:rPr>
          <w:sz w:val="20"/>
        </w:rPr>
      </w:pPr>
      <w:r>
        <w:t>Co-administration with strong CYP3A inducers, such as rifampicin, rifabutin, phenobarbital,</w:t>
      </w:r>
      <w:r>
        <w:rPr>
          <w:spacing w:val="-2"/>
        </w:rPr>
        <w:t xml:space="preserve"> </w:t>
      </w:r>
      <w:r>
        <w:t>carbamazepine,</w:t>
      </w:r>
      <w:r>
        <w:rPr>
          <w:spacing w:val="-2"/>
        </w:rPr>
        <w:t xml:space="preserve"> </w:t>
      </w:r>
      <w:r>
        <w:t>phenytoin</w:t>
      </w:r>
      <w:r>
        <w:rPr>
          <w:spacing w:val="-2"/>
        </w:rPr>
        <w:t xml:space="preserve"> </w:t>
      </w:r>
      <w:r>
        <w:t>and</w:t>
      </w:r>
      <w:r>
        <w:rPr>
          <w:spacing w:val="-2"/>
        </w:rPr>
        <w:t xml:space="preserve"> </w:t>
      </w:r>
      <w:r>
        <w:t>St.</w:t>
      </w:r>
      <w:r>
        <w:rPr>
          <w:spacing w:val="-4"/>
        </w:rPr>
        <w:t xml:space="preserve"> </w:t>
      </w:r>
      <w:r>
        <w:t>John’s</w:t>
      </w:r>
      <w:r>
        <w:rPr>
          <w:spacing w:val="-2"/>
        </w:rPr>
        <w:t xml:space="preserve"> </w:t>
      </w:r>
      <w:r>
        <w:t>Wort</w:t>
      </w:r>
      <w:r>
        <w:rPr>
          <w:spacing w:val="-4"/>
        </w:rPr>
        <w:t xml:space="preserve"> </w:t>
      </w:r>
      <w:r>
        <w:t>(</w:t>
      </w:r>
      <w:r>
        <w:rPr>
          <w:i/>
        </w:rPr>
        <w:t>Hypericum</w:t>
      </w:r>
      <w:r>
        <w:rPr>
          <w:i/>
          <w:spacing w:val="-3"/>
        </w:rPr>
        <w:t xml:space="preserve"> </w:t>
      </w:r>
      <w:r>
        <w:rPr>
          <w:i/>
        </w:rPr>
        <w:t>perforatum</w:t>
      </w:r>
      <w:r>
        <w:t>),</w:t>
      </w:r>
      <w:r>
        <w:rPr>
          <w:spacing w:val="-5"/>
        </w:rPr>
        <w:t xml:space="preserve"> </w:t>
      </w:r>
      <w:r>
        <w:t>is not recommended. Concomitant use of weak to moderate inducers of CYP3A (e.g., dexamethasone, high-dose prednisone) may decrease the exposure of ivacaftor and thus may reduce KALYDECO efficacy</w:t>
      </w:r>
      <w:r>
        <w:rPr>
          <w:sz w:val="20"/>
        </w:rPr>
        <w:t>.</w:t>
      </w:r>
    </w:p>
    <w:p w14:paraId="380F1B38" w14:textId="77777777" w:rsidR="00E91FDC" w:rsidRDefault="007A041F" w:rsidP="00DA3CA4">
      <w:pPr>
        <w:spacing w:before="195"/>
        <w:ind w:left="1106"/>
        <w:rPr>
          <w:i/>
        </w:rPr>
      </w:pPr>
      <w:r>
        <w:rPr>
          <w:i/>
        </w:rPr>
        <w:t>Other</w:t>
      </w:r>
      <w:r>
        <w:rPr>
          <w:i/>
          <w:spacing w:val="-6"/>
        </w:rPr>
        <w:t xml:space="preserve"> </w:t>
      </w:r>
      <w:r>
        <w:rPr>
          <w:i/>
          <w:spacing w:val="-2"/>
        </w:rPr>
        <w:t>recommendations</w:t>
      </w:r>
    </w:p>
    <w:p w14:paraId="369405FE" w14:textId="77777777" w:rsidR="00E91FDC" w:rsidRDefault="007A041F" w:rsidP="00DA3CA4">
      <w:pPr>
        <w:pStyle w:val="BodyText"/>
        <w:spacing w:before="3"/>
        <w:ind w:left="1110" w:right="1770"/>
      </w:pPr>
      <w:r>
        <w:t xml:space="preserve">Co-administration of ciprofloxacin with </w:t>
      </w:r>
      <w:r>
        <w:rPr>
          <w:sz w:val="20"/>
        </w:rPr>
        <w:t xml:space="preserve">KALYDECO </w:t>
      </w:r>
      <w:r>
        <w:t>did not affect the exposure of ivacaftor.</w:t>
      </w:r>
      <w:r>
        <w:rPr>
          <w:spacing w:val="-2"/>
        </w:rPr>
        <w:t xml:space="preserve"> </w:t>
      </w:r>
      <w:r>
        <w:t>No</w:t>
      </w:r>
      <w:r>
        <w:rPr>
          <w:spacing w:val="-5"/>
        </w:rPr>
        <w:t xml:space="preserve"> </w:t>
      </w:r>
      <w:r>
        <w:t>dose</w:t>
      </w:r>
      <w:r>
        <w:rPr>
          <w:spacing w:val="-4"/>
        </w:rPr>
        <w:t xml:space="preserve"> </w:t>
      </w:r>
      <w:r>
        <w:t>adjustment</w:t>
      </w:r>
      <w:r>
        <w:rPr>
          <w:spacing w:val="-4"/>
        </w:rPr>
        <w:t xml:space="preserve"> </w:t>
      </w:r>
      <w:r>
        <w:t>is</w:t>
      </w:r>
      <w:r>
        <w:rPr>
          <w:spacing w:val="-2"/>
        </w:rPr>
        <w:t xml:space="preserve"> </w:t>
      </w:r>
      <w:r>
        <w:t>required</w:t>
      </w:r>
      <w:r>
        <w:rPr>
          <w:spacing w:val="-2"/>
        </w:rPr>
        <w:t xml:space="preserve"> </w:t>
      </w:r>
      <w:r>
        <w:t>when</w:t>
      </w:r>
      <w:r>
        <w:rPr>
          <w:spacing w:val="-2"/>
        </w:rPr>
        <w:t xml:space="preserve"> </w:t>
      </w:r>
      <w:r>
        <w:t>KALYDECO</w:t>
      </w:r>
      <w:r>
        <w:rPr>
          <w:spacing w:val="-3"/>
        </w:rPr>
        <w:t xml:space="preserve"> </w:t>
      </w:r>
      <w:r>
        <w:t>is</w:t>
      </w:r>
      <w:r>
        <w:rPr>
          <w:spacing w:val="-2"/>
        </w:rPr>
        <w:t xml:space="preserve"> </w:t>
      </w:r>
      <w:r>
        <w:t>co-administered</w:t>
      </w:r>
      <w:r>
        <w:rPr>
          <w:spacing w:val="-4"/>
        </w:rPr>
        <w:t xml:space="preserve"> </w:t>
      </w:r>
      <w:r>
        <w:t xml:space="preserve">with </w:t>
      </w:r>
      <w:r>
        <w:rPr>
          <w:spacing w:val="-2"/>
        </w:rPr>
        <w:t>ciprofloxacin.</w:t>
      </w:r>
    </w:p>
    <w:p w14:paraId="67B6A229" w14:textId="77777777" w:rsidR="00E91FDC" w:rsidRDefault="007A041F" w:rsidP="00DA3CA4">
      <w:pPr>
        <w:pStyle w:val="Heading3"/>
        <w:spacing w:before="197" w:line="252" w:lineRule="exact"/>
        <w:ind w:left="1110"/>
      </w:pPr>
      <w:r>
        <w:t>Medicinal</w:t>
      </w:r>
      <w:r>
        <w:rPr>
          <w:spacing w:val="-5"/>
        </w:rPr>
        <w:t xml:space="preserve"> </w:t>
      </w:r>
      <w:r>
        <w:t>products</w:t>
      </w:r>
      <w:r>
        <w:rPr>
          <w:spacing w:val="-8"/>
        </w:rPr>
        <w:t xml:space="preserve"> </w:t>
      </w:r>
      <w:r>
        <w:t>affected</w:t>
      </w:r>
      <w:r>
        <w:rPr>
          <w:spacing w:val="-5"/>
        </w:rPr>
        <w:t xml:space="preserve"> </w:t>
      </w:r>
      <w:r>
        <w:t>by</w:t>
      </w:r>
      <w:r>
        <w:rPr>
          <w:spacing w:val="-8"/>
        </w:rPr>
        <w:t xml:space="preserve"> </w:t>
      </w:r>
      <w:r>
        <w:rPr>
          <w:spacing w:val="-2"/>
        </w:rPr>
        <w:t>Kalydeco</w:t>
      </w:r>
    </w:p>
    <w:p w14:paraId="6477E445" w14:textId="77777777" w:rsidR="00E91FDC" w:rsidRDefault="007A041F" w:rsidP="00DA3CA4">
      <w:pPr>
        <w:spacing w:line="252" w:lineRule="exact"/>
        <w:ind w:left="1103"/>
        <w:rPr>
          <w:i/>
        </w:rPr>
      </w:pPr>
      <w:r>
        <w:rPr>
          <w:i/>
        </w:rPr>
        <w:t>CYP3A,</w:t>
      </w:r>
      <w:r>
        <w:rPr>
          <w:i/>
          <w:spacing w:val="-3"/>
        </w:rPr>
        <w:t xml:space="preserve"> </w:t>
      </w:r>
      <w:r>
        <w:rPr>
          <w:i/>
        </w:rPr>
        <w:t>P-</w:t>
      </w:r>
      <w:proofErr w:type="spellStart"/>
      <w:r>
        <w:rPr>
          <w:i/>
        </w:rPr>
        <w:t>gp</w:t>
      </w:r>
      <w:proofErr w:type="spellEnd"/>
      <w:r>
        <w:rPr>
          <w:i/>
        </w:rPr>
        <w:t>,</w:t>
      </w:r>
      <w:r>
        <w:rPr>
          <w:i/>
          <w:spacing w:val="-5"/>
        </w:rPr>
        <w:t xml:space="preserve"> </w:t>
      </w:r>
      <w:r>
        <w:rPr>
          <w:i/>
        </w:rPr>
        <w:t>or</w:t>
      </w:r>
      <w:r>
        <w:rPr>
          <w:i/>
          <w:spacing w:val="-3"/>
        </w:rPr>
        <w:t xml:space="preserve"> </w:t>
      </w:r>
      <w:r>
        <w:rPr>
          <w:i/>
        </w:rPr>
        <w:t>CYP2C9</w:t>
      </w:r>
      <w:r>
        <w:rPr>
          <w:i/>
          <w:spacing w:val="-6"/>
        </w:rPr>
        <w:t xml:space="preserve"> </w:t>
      </w:r>
      <w:r>
        <w:rPr>
          <w:i/>
          <w:spacing w:val="-2"/>
        </w:rPr>
        <w:t>substrates</w:t>
      </w:r>
    </w:p>
    <w:p w14:paraId="667D220D" w14:textId="77777777" w:rsidR="00E91FDC" w:rsidRDefault="007A041F" w:rsidP="00DA3CA4">
      <w:pPr>
        <w:pStyle w:val="BodyText"/>
        <w:spacing w:before="3"/>
        <w:ind w:left="1110" w:right="1443"/>
        <w:rPr>
          <w:spacing w:val="-2"/>
        </w:rPr>
      </w:pPr>
      <w:r>
        <w:t xml:space="preserve">Based on </w:t>
      </w:r>
      <w:r>
        <w:rPr>
          <w:i/>
        </w:rPr>
        <w:t xml:space="preserve">in vitro </w:t>
      </w:r>
      <w:r>
        <w:t>results, ivacaftor and its M1 metabolite have the potential to inhibit CYP3A</w:t>
      </w:r>
      <w:r>
        <w:rPr>
          <w:spacing w:val="-4"/>
        </w:rPr>
        <w:t xml:space="preserve"> </w:t>
      </w:r>
      <w:r>
        <w:t>and</w:t>
      </w:r>
      <w:r>
        <w:rPr>
          <w:spacing w:val="-3"/>
        </w:rPr>
        <w:t xml:space="preserve"> </w:t>
      </w:r>
      <w:r>
        <w:t>P-</w:t>
      </w:r>
      <w:proofErr w:type="spellStart"/>
      <w:r>
        <w:t>gp</w:t>
      </w:r>
      <w:proofErr w:type="spellEnd"/>
      <w:r>
        <w:t>.</w:t>
      </w:r>
      <w:r>
        <w:rPr>
          <w:spacing w:val="-3"/>
        </w:rPr>
        <w:t xml:space="preserve"> </w:t>
      </w:r>
      <w:r>
        <w:t>Co-administration</w:t>
      </w:r>
      <w:r>
        <w:rPr>
          <w:spacing w:val="-3"/>
        </w:rPr>
        <w:t xml:space="preserve"> </w:t>
      </w:r>
      <w:r>
        <w:t>with</w:t>
      </w:r>
      <w:r>
        <w:rPr>
          <w:spacing w:val="-3"/>
        </w:rPr>
        <w:t xml:space="preserve"> </w:t>
      </w:r>
      <w:r>
        <w:t>(oral)</w:t>
      </w:r>
      <w:r>
        <w:rPr>
          <w:spacing w:val="-4"/>
        </w:rPr>
        <w:t xml:space="preserve"> </w:t>
      </w:r>
      <w:r>
        <w:t>midazolam,</w:t>
      </w:r>
      <w:r>
        <w:rPr>
          <w:spacing w:val="-3"/>
        </w:rPr>
        <w:t xml:space="preserve"> </w:t>
      </w:r>
      <w:r>
        <w:t>a</w:t>
      </w:r>
      <w:r>
        <w:rPr>
          <w:spacing w:val="-4"/>
        </w:rPr>
        <w:t xml:space="preserve"> </w:t>
      </w:r>
      <w:r>
        <w:t>sensitive</w:t>
      </w:r>
      <w:r>
        <w:rPr>
          <w:spacing w:val="-4"/>
        </w:rPr>
        <w:t xml:space="preserve"> </w:t>
      </w:r>
      <w:r>
        <w:t>CYP3A</w:t>
      </w:r>
      <w:r>
        <w:rPr>
          <w:spacing w:val="-4"/>
        </w:rPr>
        <w:t xml:space="preserve"> </w:t>
      </w:r>
      <w:r>
        <w:t xml:space="preserve">substrate, increased midazolam exposure 1.5-fold, consistent with weak inhibition of CYP3A by </w:t>
      </w:r>
      <w:r>
        <w:rPr>
          <w:spacing w:val="-2"/>
        </w:rPr>
        <w:t>ivacaftor.</w:t>
      </w:r>
    </w:p>
    <w:p w14:paraId="5CB3967F" w14:textId="77777777" w:rsidR="00E91FDC" w:rsidRDefault="007A041F" w:rsidP="00DA3CA4">
      <w:pPr>
        <w:pStyle w:val="BodyText"/>
        <w:spacing w:before="78"/>
        <w:ind w:left="1110" w:right="1526"/>
      </w:pPr>
      <w:r>
        <w:t>Co-administration with digoxin, a</w:t>
      </w:r>
      <w:r>
        <w:rPr>
          <w:spacing w:val="-2"/>
        </w:rPr>
        <w:t xml:space="preserve"> </w:t>
      </w:r>
      <w:r>
        <w:t>sensitive P-</w:t>
      </w:r>
      <w:proofErr w:type="spellStart"/>
      <w:r>
        <w:t>gp</w:t>
      </w:r>
      <w:proofErr w:type="spellEnd"/>
      <w:r>
        <w:t xml:space="preserve"> substrate, increased digoxin exposure</w:t>
      </w:r>
      <w:r>
        <w:rPr>
          <w:spacing w:val="-2"/>
        </w:rPr>
        <w:t xml:space="preserve"> </w:t>
      </w:r>
      <w:r>
        <w:t>by 1.3-fold, consistent with weak inhibition by P-</w:t>
      </w:r>
      <w:proofErr w:type="spellStart"/>
      <w:r>
        <w:t>gp</w:t>
      </w:r>
      <w:proofErr w:type="spellEnd"/>
      <w:r>
        <w:t xml:space="preserve"> by ivacaftor. Administration of KALYDECO</w:t>
      </w:r>
      <w:r>
        <w:rPr>
          <w:spacing w:val="-4"/>
        </w:rPr>
        <w:t xml:space="preserve"> </w:t>
      </w:r>
      <w:r>
        <w:t>may</w:t>
      </w:r>
      <w:r>
        <w:rPr>
          <w:spacing w:val="-3"/>
        </w:rPr>
        <w:t xml:space="preserve"> </w:t>
      </w:r>
      <w:r>
        <w:t>increase</w:t>
      </w:r>
      <w:r>
        <w:rPr>
          <w:spacing w:val="-5"/>
        </w:rPr>
        <w:t xml:space="preserve"> </w:t>
      </w:r>
      <w:r>
        <w:t>systemic</w:t>
      </w:r>
      <w:r>
        <w:rPr>
          <w:spacing w:val="-5"/>
        </w:rPr>
        <w:t xml:space="preserve"> </w:t>
      </w:r>
      <w:r>
        <w:t>exposure</w:t>
      </w:r>
      <w:r>
        <w:rPr>
          <w:spacing w:val="-5"/>
        </w:rPr>
        <w:t xml:space="preserve"> </w:t>
      </w:r>
      <w:r>
        <w:t>of</w:t>
      </w:r>
      <w:r>
        <w:rPr>
          <w:spacing w:val="-5"/>
        </w:rPr>
        <w:t xml:space="preserve"> </w:t>
      </w:r>
      <w:r>
        <w:t>medicinal</w:t>
      </w:r>
      <w:r>
        <w:rPr>
          <w:spacing w:val="-2"/>
        </w:rPr>
        <w:t xml:space="preserve"> </w:t>
      </w:r>
      <w:r>
        <w:t>products</w:t>
      </w:r>
      <w:r>
        <w:rPr>
          <w:spacing w:val="-5"/>
        </w:rPr>
        <w:t xml:space="preserve"> </w:t>
      </w:r>
      <w:r>
        <w:t>that</w:t>
      </w:r>
      <w:r>
        <w:rPr>
          <w:spacing w:val="-2"/>
        </w:rPr>
        <w:t xml:space="preserve"> </w:t>
      </w:r>
      <w:r>
        <w:t>are</w:t>
      </w:r>
      <w:r>
        <w:rPr>
          <w:spacing w:val="-3"/>
        </w:rPr>
        <w:t xml:space="preserve"> </w:t>
      </w:r>
      <w:r>
        <w:t>substrates</w:t>
      </w:r>
      <w:r>
        <w:rPr>
          <w:spacing w:val="-3"/>
        </w:rPr>
        <w:t xml:space="preserve"> </w:t>
      </w:r>
      <w:r>
        <w:t>of CYP3A and/or P-</w:t>
      </w:r>
      <w:proofErr w:type="spellStart"/>
      <w:r>
        <w:t>gp</w:t>
      </w:r>
      <w:proofErr w:type="spellEnd"/>
      <w:r>
        <w:t>, which may increase or prolong their therapeutic effect and adverse reactions. Use with caution and monitor for benzodiazepine-related side effects when using concomitant oral midazolam, alprazolam, diazepam, or triazolam. Use with caution and appropriate monitoring</w:t>
      </w:r>
      <w:r>
        <w:rPr>
          <w:spacing w:val="-4"/>
        </w:rPr>
        <w:t xml:space="preserve"> </w:t>
      </w:r>
      <w:r>
        <w:t>whe</w:t>
      </w:r>
      <w:r>
        <w:t>n using</w:t>
      </w:r>
      <w:r>
        <w:rPr>
          <w:spacing w:val="-3"/>
        </w:rPr>
        <w:t xml:space="preserve"> </w:t>
      </w:r>
      <w:r>
        <w:t>concomitant digoxin,</w:t>
      </w:r>
      <w:r>
        <w:rPr>
          <w:spacing w:val="-1"/>
        </w:rPr>
        <w:t xml:space="preserve"> </w:t>
      </w:r>
      <w:r>
        <w:t>cyclosporine,</w:t>
      </w:r>
      <w:r>
        <w:rPr>
          <w:spacing w:val="-1"/>
        </w:rPr>
        <w:t xml:space="preserve"> </w:t>
      </w:r>
      <w:r>
        <w:t>or</w:t>
      </w:r>
      <w:r>
        <w:rPr>
          <w:spacing w:val="-2"/>
        </w:rPr>
        <w:t xml:space="preserve"> </w:t>
      </w:r>
      <w:r>
        <w:t>tacrolimus.</w:t>
      </w:r>
    </w:p>
    <w:p w14:paraId="70A17301" w14:textId="77777777" w:rsidR="00E91FDC" w:rsidRDefault="007A041F" w:rsidP="00DA3CA4">
      <w:pPr>
        <w:pStyle w:val="BodyText"/>
        <w:spacing w:before="203" w:line="244" w:lineRule="auto"/>
        <w:ind w:left="1110" w:right="1443"/>
      </w:pPr>
      <w:r>
        <w:lastRenderedPageBreak/>
        <w:t>Ivacaftor</w:t>
      </w:r>
      <w:r>
        <w:rPr>
          <w:spacing w:val="-4"/>
        </w:rPr>
        <w:t xml:space="preserve"> </w:t>
      </w:r>
      <w:r>
        <w:t>may</w:t>
      </w:r>
      <w:r>
        <w:rPr>
          <w:spacing w:val="-4"/>
        </w:rPr>
        <w:t xml:space="preserve"> </w:t>
      </w:r>
      <w:r>
        <w:t>inhibit</w:t>
      </w:r>
      <w:r>
        <w:rPr>
          <w:spacing w:val="-1"/>
        </w:rPr>
        <w:t xml:space="preserve"> </w:t>
      </w:r>
      <w:r>
        <w:t>CYP2C9.</w:t>
      </w:r>
      <w:r>
        <w:rPr>
          <w:spacing w:val="-2"/>
        </w:rPr>
        <w:t xml:space="preserve"> </w:t>
      </w:r>
      <w:r>
        <w:t>Therefore,</w:t>
      </w:r>
      <w:r>
        <w:rPr>
          <w:spacing w:val="-4"/>
        </w:rPr>
        <w:t xml:space="preserve"> </w:t>
      </w:r>
      <w:r>
        <w:t>monitoring</w:t>
      </w:r>
      <w:r>
        <w:rPr>
          <w:spacing w:val="-5"/>
        </w:rPr>
        <w:t xml:space="preserve"> </w:t>
      </w:r>
      <w:r>
        <w:t>of</w:t>
      </w:r>
      <w:r>
        <w:rPr>
          <w:spacing w:val="-2"/>
        </w:rPr>
        <w:t xml:space="preserve"> </w:t>
      </w:r>
      <w:r>
        <w:t>the</w:t>
      </w:r>
      <w:r>
        <w:rPr>
          <w:spacing w:val="-2"/>
        </w:rPr>
        <w:t xml:space="preserve"> </w:t>
      </w:r>
      <w:r>
        <w:t>INR</w:t>
      </w:r>
      <w:r>
        <w:rPr>
          <w:spacing w:val="-3"/>
        </w:rPr>
        <w:t xml:space="preserve"> </w:t>
      </w:r>
      <w:r>
        <w:t>during</w:t>
      </w:r>
      <w:r>
        <w:rPr>
          <w:spacing w:val="-2"/>
        </w:rPr>
        <w:t xml:space="preserve"> </w:t>
      </w:r>
      <w:r>
        <w:t>co-administration with warfarin is recommended.</w:t>
      </w:r>
    </w:p>
    <w:p w14:paraId="7CC5EAA4" w14:textId="77777777" w:rsidR="00E91FDC" w:rsidRDefault="007A041F" w:rsidP="00DA3CA4">
      <w:pPr>
        <w:pStyle w:val="BodyText"/>
        <w:spacing w:before="184"/>
        <w:ind w:left="1110" w:right="1770"/>
      </w:pPr>
      <w:r>
        <w:t>Ivacaftor</w:t>
      </w:r>
      <w:r>
        <w:rPr>
          <w:spacing w:val="-3"/>
        </w:rPr>
        <w:t xml:space="preserve"> </w:t>
      </w:r>
      <w:r>
        <w:t>has</w:t>
      </w:r>
      <w:r>
        <w:rPr>
          <w:spacing w:val="-3"/>
        </w:rPr>
        <w:t xml:space="preserve"> </w:t>
      </w:r>
      <w:r>
        <w:t>been</w:t>
      </w:r>
      <w:r>
        <w:rPr>
          <w:spacing w:val="-6"/>
        </w:rPr>
        <w:t xml:space="preserve"> </w:t>
      </w:r>
      <w:r>
        <w:t>studied</w:t>
      </w:r>
      <w:r>
        <w:rPr>
          <w:spacing w:val="-5"/>
        </w:rPr>
        <w:t xml:space="preserve"> </w:t>
      </w:r>
      <w:r>
        <w:t>with</w:t>
      </w:r>
      <w:r>
        <w:rPr>
          <w:spacing w:val="-3"/>
        </w:rPr>
        <w:t xml:space="preserve"> </w:t>
      </w:r>
      <w:r>
        <w:t>an</w:t>
      </w:r>
      <w:r>
        <w:rPr>
          <w:spacing w:val="-3"/>
        </w:rPr>
        <w:t xml:space="preserve"> </w:t>
      </w:r>
      <w:proofErr w:type="spellStart"/>
      <w:r>
        <w:t>oestrogen</w:t>
      </w:r>
      <w:proofErr w:type="spellEnd"/>
      <w:r>
        <w:t>/progesterone</w:t>
      </w:r>
      <w:r>
        <w:rPr>
          <w:spacing w:val="-3"/>
        </w:rPr>
        <w:t xml:space="preserve"> </w:t>
      </w:r>
      <w:r>
        <w:t>oral</w:t>
      </w:r>
      <w:r>
        <w:rPr>
          <w:spacing w:val="-5"/>
        </w:rPr>
        <w:t xml:space="preserve"> </w:t>
      </w:r>
      <w:r>
        <w:t>contraceptive</w:t>
      </w:r>
      <w:r>
        <w:rPr>
          <w:spacing w:val="-3"/>
        </w:rPr>
        <w:t xml:space="preserve"> </w:t>
      </w:r>
      <w:r>
        <w:t>and</w:t>
      </w:r>
      <w:r>
        <w:rPr>
          <w:spacing w:val="-6"/>
        </w:rPr>
        <w:t xml:space="preserve"> </w:t>
      </w:r>
      <w:r>
        <w:t>was found to have no significant effect on the exposures of the oral contraceptive.</w:t>
      </w:r>
    </w:p>
    <w:p w14:paraId="4FC78A64" w14:textId="77777777" w:rsidR="00E91FDC" w:rsidRDefault="007A041F" w:rsidP="00DA3CA4">
      <w:pPr>
        <w:pStyle w:val="BodyText"/>
        <w:spacing w:before="3" w:line="244" w:lineRule="auto"/>
        <w:ind w:left="1110" w:right="1443"/>
      </w:pPr>
      <w:r>
        <w:t>KALYDECO</w:t>
      </w:r>
      <w:r>
        <w:rPr>
          <w:spacing w:val="-3"/>
        </w:rPr>
        <w:t xml:space="preserve"> </w:t>
      </w:r>
      <w:r>
        <w:t>is</w:t>
      </w:r>
      <w:r>
        <w:rPr>
          <w:spacing w:val="-3"/>
        </w:rPr>
        <w:t xml:space="preserve"> </w:t>
      </w:r>
      <w:r>
        <w:t>not</w:t>
      </w:r>
      <w:r>
        <w:rPr>
          <w:spacing w:val="-2"/>
        </w:rPr>
        <w:t xml:space="preserve"> </w:t>
      </w:r>
      <w:r>
        <w:t>expected</w:t>
      </w:r>
      <w:r>
        <w:rPr>
          <w:spacing w:val="-3"/>
        </w:rPr>
        <w:t xml:space="preserve"> </w:t>
      </w:r>
      <w:r>
        <w:t>to</w:t>
      </w:r>
      <w:r>
        <w:rPr>
          <w:spacing w:val="-5"/>
        </w:rPr>
        <w:t xml:space="preserve"> </w:t>
      </w:r>
      <w:r>
        <w:t>modify</w:t>
      </w:r>
      <w:r>
        <w:rPr>
          <w:spacing w:val="-3"/>
        </w:rPr>
        <w:t xml:space="preserve"> </w:t>
      </w:r>
      <w:r>
        <w:t>the</w:t>
      </w:r>
      <w:r>
        <w:rPr>
          <w:spacing w:val="-3"/>
        </w:rPr>
        <w:t xml:space="preserve"> </w:t>
      </w:r>
      <w:r>
        <w:t>efficacy</w:t>
      </w:r>
      <w:r>
        <w:rPr>
          <w:spacing w:val="-3"/>
        </w:rPr>
        <w:t xml:space="preserve"> </w:t>
      </w:r>
      <w:r>
        <w:t>of</w:t>
      </w:r>
      <w:r>
        <w:rPr>
          <w:spacing w:val="-4"/>
        </w:rPr>
        <w:t xml:space="preserve"> </w:t>
      </w:r>
      <w:r>
        <w:t>oral</w:t>
      </w:r>
      <w:r>
        <w:rPr>
          <w:spacing w:val="-2"/>
        </w:rPr>
        <w:t xml:space="preserve"> </w:t>
      </w:r>
      <w:r>
        <w:t>contraceptives.</w:t>
      </w:r>
      <w:r>
        <w:rPr>
          <w:spacing w:val="-3"/>
        </w:rPr>
        <w:t xml:space="preserve"> </w:t>
      </w:r>
      <w:r>
        <w:t>Therefore,</w:t>
      </w:r>
      <w:r>
        <w:rPr>
          <w:spacing w:val="-3"/>
        </w:rPr>
        <w:t xml:space="preserve"> </w:t>
      </w:r>
      <w:r>
        <w:t>no dose adjustment of oral contraceptives is necessary.</w:t>
      </w:r>
    </w:p>
    <w:p w14:paraId="2E7A4AF2" w14:textId="77777777" w:rsidR="00DA3CA4" w:rsidRDefault="00DA3CA4" w:rsidP="00DA3CA4">
      <w:pPr>
        <w:pStyle w:val="BodyText"/>
        <w:spacing w:before="188"/>
        <w:ind w:left="1110" w:right="1443"/>
      </w:pPr>
    </w:p>
    <w:p w14:paraId="3514FF10" w14:textId="3681D94E" w:rsidR="00E91FDC" w:rsidRDefault="007A041F" w:rsidP="00DA3CA4">
      <w:pPr>
        <w:pStyle w:val="BodyText"/>
        <w:spacing w:before="188"/>
        <w:ind w:left="1110" w:right="1443"/>
      </w:pPr>
      <w:r>
        <w:t>Ivacaftor has been studied with the CYP2C8 substrate rosiglitazone. No significant effect on</w:t>
      </w:r>
      <w:r>
        <w:rPr>
          <w:spacing w:val="-3"/>
        </w:rPr>
        <w:t xml:space="preserve"> </w:t>
      </w:r>
      <w:r>
        <w:t>rosiglitazone</w:t>
      </w:r>
      <w:r>
        <w:rPr>
          <w:spacing w:val="-3"/>
        </w:rPr>
        <w:t xml:space="preserve"> </w:t>
      </w:r>
      <w:r>
        <w:t>exposure</w:t>
      </w:r>
      <w:r>
        <w:rPr>
          <w:spacing w:val="-5"/>
        </w:rPr>
        <w:t xml:space="preserve"> </w:t>
      </w:r>
      <w:r>
        <w:t>was</w:t>
      </w:r>
      <w:r>
        <w:rPr>
          <w:spacing w:val="-3"/>
        </w:rPr>
        <w:t xml:space="preserve"> </w:t>
      </w:r>
      <w:r>
        <w:t>found.</w:t>
      </w:r>
      <w:r>
        <w:rPr>
          <w:spacing w:val="-3"/>
        </w:rPr>
        <w:t xml:space="preserve"> </w:t>
      </w:r>
      <w:r>
        <w:t>Therefore,</w:t>
      </w:r>
      <w:r>
        <w:rPr>
          <w:spacing w:val="-3"/>
        </w:rPr>
        <w:t xml:space="preserve"> </w:t>
      </w:r>
      <w:r>
        <w:t>no</w:t>
      </w:r>
      <w:r>
        <w:rPr>
          <w:spacing w:val="-3"/>
        </w:rPr>
        <w:t xml:space="preserve"> </w:t>
      </w:r>
      <w:r>
        <w:t>dose</w:t>
      </w:r>
      <w:r>
        <w:rPr>
          <w:spacing w:val="-3"/>
        </w:rPr>
        <w:t xml:space="preserve"> </w:t>
      </w:r>
      <w:r>
        <w:t>adjustment</w:t>
      </w:r>
      <w:r>
        <w:rPr>
          <w:spacing w:val="-2"/>
        </w:rPr>
        <w:t xml:space="preserve"> </w:t>
      </w:r>
      <w:r>
        <w:t>of</w:t>
      </w:r>
      <w:r>
        <w:rPr>
          <w:spacing w:val="-3"/>
        </w:rPr>
        <w:t xml:space="preserve"> </w:t>
      </w:r>
      <w:r>
        <w:t>CYP2C8</w:t>
      </w:r>
      <w:r>
        <w:rPr>
          <w:spacing w:val="-6"/>
        </w:rPr>
        <w:t xml:space="preserve"> </w:t>
      </w:r>
      <w:r>
        <w:t>substrates such as rosiglitazone is necessary.</w:t>
      </w:r>
    </w:p>
    <w:p w14:paraId="0189CF66" w14:textId="77777777" w:rsidR="00E91FDC" w:rsidRDefault="007A041F" w:rsidP="00DA3CA4">
      <w:pPr>
        <w:pStyle w:val="BodyText"/>
        <w:spacing w:before="203"/>
        <w:ind w:left="1110" w:right="1463"/>
      </w:pPr>
      <w:r>
        <w:t>Ivacaftor has been studied with the CYP2D6 substrate desipramine. No significant effect on</w:t>
      </w:r>
      <w:r>
        <w:rPr>
          <w:spacing w:val="-3"/>
        </w:rPr>
        <w:t xml:space="preserve"> </w:t>
      </w:r>
      <w:r>
        <w:t>desipramine</w:t>
      </w:r>
      <w:r>
        <w:rPr>
          <w:spacing w:val="-5"/>
        </w:rPr>
        <w:t xml:space="preserve"> </w:t>
      </w:r>
      <w:r>
        <w:t>exposure</w:t>
      </w:r>
      <w:r>
        <w:rPr>
          <w:spacing w:val="-3"/>
        </w:rPr>
        <w:t xml:space="preserve"> </w:t>
      </w:r>
      <w:r>
        <w:t>was</w:t>
      </w:r>
      <w:r>
        <w:rPr>
          <w:spacing w:val="-3"/>
        </w:rPr>
        <w:t xml:space="preserve"> </w:t>
      </w:r>
      <w:r>
        <w:t>found.</w:t>
      </w:r>
      <w:r>
        <w:rPr>
          <w:spacing w:val="-3"/>
        </w:rPr>
        <w:t xml:space="preserve"> </w:t>
      </w:r>
      <w:r>
        <w:t>Therefore,</w:t>
      </w:r>
      <w:r>
        <w:rPr>
          <w:spacing w:val="-3"/>
        </w:rPr>
        <w:t xml:space="preserve"> </w:t>
      </w:r>
      <w:r>
        <w:t>no</w:t>
      </w:r>
      <w:r>
        <w:rPr>
          <w:spacing w:val="-3"/>
        </w:rPr>
        <w:t xml:space="preserve"> </w:t>
      </w:r>
      <w:r>
        <w:t>dose</w:t>
      </w:r>
      <w:r>
        <w:rPr>
          <w:spacing w:val="-3"/>
        </w:rPr>
        <w:t xml:space="preserve"> </w:t>
      </w:r>
      <w:r>
        <w:t>adjustment</w:t>
      </w:r>
      <w:r>
        <w:rPr>
          <w:spacing w:val="-2"/>
        </w:rPr>
        <w:t xml:space="preserve"> </w:t>
      </w:r>
      <w:r>
        <w:t>of</w:t>
      </w:r>
      <w:r>
        <w:rPr>
          <w:spacing w:val="-3"/>
        </w:rPr>
        <w:t xml:space="preserve"> </w:t>
      </w:r>
      <w:r>
        <w:t>CYP2D6</w:t>
      </w:r>
      <w:r>
        <w:rPr>
          <w:spacing w:val="-3"/>
        </w:rPr>
        <w:t xml:space="preserve"> </w:t>
      </w:r>
      <w:r>
        <w:t>substrates such as desipramine is necessary.</w:t>
      </w:r>
    </w:p>
    <w:p w14:paraId="1EE63394" w14:textId="77777777" w:rsidR="00E91FDC" w:rsidRDefault="007A041F" w:rsidP="00DA3CA4">
      <w:pPr>
        <w:pStyle w:val="BodyText"/>
        <w:spacing w:before="197"/>
        <w:ind w:left="1110"/>
      </w:pPr>
      <w:r>
        <w:t>Interaction</w:t>
      </w:r>
      <w:r>
        <w:rPr>
          <w:spacing w:val="-6"/>
        </w:rPr>
        <w:t xml:space="preserve"> </w:t>
      </w:r>
      <w:r>
        <w:t>studies</w:t>
      </w:r>
      <w:r>
        <w:rPr>
          <w:spacing w:val="-4"/>
        </w:rPr>
        <w:t xml:space="preserve"> </w:t>
      </w:r>
      <w:r>
        <w:t>have</w:t>
      </w:r>
      <w:r>
        <w:rPr>
          <w:spacing w:val="-5"/>
        </w:rPr>
        <w:t xml:space="preserve"> </w:t>
      </w:r>
      <w:r>
        <w:t>only</w:t>
      </w:r>
      <w:r>
        <w:rPr>
          <w:spacing w:val="-8"/>
        </w:rPr>
        <w:t xml:space="preserve"> </w:t>
      </w:r>
      <w:r>
        <w:t>been</w:t>
      </w:r>
      <w:r>
        <w:rPr>
          <w:spacing w:val="-3"/>
        </w:rPr>
        <w:t xml:space="preserve"> </w:t>
      </w:r>
      <w:r>
        <w:t>performed</w:t>
      </w:r>
      <w:r>
        <w:rPr>
          <w:spacing w:val="-4"/>
        </w:rPr>
        <w:t xml:space="preserve"> </w:t>
      </w:r>
      <w:r>
        <w:t>in</w:t>
      </w:r>
      <w:r>
        <w:rPr>
          <w:spacing w:val="-6"/>
        </w:rPr>
        <w:t xml:space="preserve"> </w:t>
      </w:r>
      <w:r>
        <w:t>healthy</w:t>
      </w:r>
      <w:r>
        <w:rPr>
          <w:spacing w:val="-5"/>
        </w:rPr>
        <w:t xml:space="preserve"> </w:t>
      </w:r>
      <w:r>
        <w:rPr>
          <w:spacing w:val="-2"/>
        </w:rPr>
        <w:t>adults.</w:t>
      </w:r>
    </w:p>
    <w:p w14:paraId="00557F1A" w14:textId="77777777" w:rsidR="00E91FDC" w:rsidRDefault="007A041F" w:rsidP="00DA3CA4">
      <w:pPr>
        <w:pStyle w:val="Heading2"/>
        <w:numPr>
          <w:ilvl w:val="1"/>
          <w:numId w:val="1"/>
        </w:numPr>
        <w:tabs>
          <w:tab w:val="left" w:pos="1085"/>
        </w:tabs>
        <w:spacing w:before="198"/>
        <w:ind w:left="1085" w:hanging="402"/>
      </w:pPr>
      <w:r>
        <w:rPr>
          <w:smallCaps/>
          <w:spacing w:val="-2"/>
        </w:rPr>
        <w:t>Fertility,</w:t>
      </w:r>
      <w:r>
        <w:rPr>
          <w:smallCaps/>
          <w:spacing w:val="-12"/>
        </w:rPr>
        <w:t xml:space="preserve"> </w:t>
      </w:r>
      <w:r>
        <w:rPr>
          <w:smallCaps/>
          <w:spacing w:val="-2"/>
        </w:rPr>
        <w:t>pregnancy</w:t>
      </w:r>
      <w:r>
        <w:rPr>
          <w:smallCaps/>
          <w:spacing w:val="-4"/>
        </w:rPr>
        <w:t xml:space="preserve"> </w:t>
      </w:r>
      <w:r>
        <w:rPr>
          <w:smallCaps/>
          <w:spacing w:val="-2"/>
        </w:rPr>
        <w:t>and</w:t>
      </w:r>
      <w:r>
        <w:rPr>
          <w:smallCaps/>
          <w:spacing w:val="-1"/>
        </w:rPr>
        <w:t xml:space="preserve"> </w:t>
      </w:r>
      <w:r>
        <w:rPr>
          <w:smallCaps/>
          <w:spacing w:val="-2"/>
        </w:rPr>
        <w:t>lactation</w:t>
      </w:r>
    </w:p>
    <w:p w14:paraId="6AF9A840" w14:textId="77777777" w:rsidR="00E91FDC" w:rsidRDefault="007A041F" w:rsidP="00DA3CA4">
      <w:pPr>
        <w:pStyle w:val="Heading3"/>
        <w:spacing w:before="120"/>
        <w:ind w:left="1110"/>
      </w:pPr>
      <w:r>
        <w:t>Effects</w:t>
      </w:r>
      <w:r>
        <w:rPr>
          <w:spacing w:val="-3"/>
        </w:rPr>
        <w:t xml:space="preserve"> </w:t>
      </w:r>
      <w:r>
        <w:t>on</w:t>
      </w:r>
      <w:r>
        <w:rPr>
          <w:spacing w:val="-9"/>
        </w:rPr>
        <w:t xml:space="preserve"> </w:t>
      </w:r>
      <w:r>
        <w:rPr>
          <w:spacing w:val="-2"/>
        </w:rPr>
        <w:t>fertility</w:t>
      </w:r>
    </w:p>
    <w:p w14:paraId="06B8905C" w14:textId="77777777" w:rsidR="00E91FDC" w:rsidRDefault="007A041F" w:rsidP="00DA3CA4">
      <w:pPr>
        <w:pStyle w:val="BodyText"/>
        <w:spacing w:before="1"/>
        <w:ind w:left="1110" w:right="1498"/>
      </w:pPr>
      <w:r>
        <w:t>Ivacaftor impaired fertility and reproductive performance indices in male and female rats at</w:t>
      </w:r>
      <w:r>
        <w:rPr>
          <w:spacing w:val="-1"/>
        </w:rPr>
        <w:t xml:space="preserve"> </w:t>
      </w:r>
      <w:r>
        <w:t>an</w:t>
      </w:r>
      <w:r>
        <w:rPr>
          <w:spacing w:val="-3"/>
        </w:rPr>
        <w:t xml:space="preserve"> </w:t>
      </w:r>
      <w:r>
        <w:t>oral</w:t>
      </w:r>
      <w:r>
        <w:rPr>
          <w:spacing w:val="-1"/>
        </w:rPr>
        <w:t xml:space="preserve"> </w:t>
      </w:r>
      <w:r>
        <w:t>dose</w:t>
      </w:r>
      <w:r>
        <w:rPr>
          <w:spacing w:val="-2"/>
        </w:rPr>
        <w:t xml:space="preserve"> </w:t>
      </w:r>
      <w:r>
        <w:t>of</w:t>
      </w:r>
      <w:r>
        <w:rPr>
          <w:spacing w:val="-2"/>
        </w:rPr>
        <w:t xml:space="preserve"> </w:t>
      </w:r>
      <w:r>
        <w:t>200</w:t>
      </w:r>
      <w:r>
        <w:rPr>
          <w:spacing w:val="-4"/>
        </w:rPr>
        <w:t xml:space="preserve"> </w:t>
      </w:r>
      <w:r>
        <w:t>mg/kg/day</w:t>
      </w:r>
      <w:r>
        <w:rPr>
          <w:spacing w:val="-3"/>
        </w:rPr>
        <w:t xml:space="preserve"> </w:t>
      </w:r>
      <w:r>
        <w:t>(yielding</w:t>
      </w:r>
      <w:r>
        <w:rPr>
          <w:spacing w:val="-4"/>
        </w:rPr>
        <w:t xml:space="preserve"> </w:t>
      </w:r>
      <w:r>
        <w:t>approximately</w:t>
      </w:r>
      <w:r>
        <w:rPr>
          <w:spacing w:val="-2"/>
        </w:rPr>
        <w:t xml:space="preserve"> </w:t>
      </w:r>
      <w:r>
        <w:t>10</w:t>
      </w:r>
      <w:r>
        <w:rPr>
          <w:spacing w:val="-4"/>
        </w:rPr>
        <w:t xml:space="preserve"> </w:t>
      </w:r>
      <w:r>
        <w:t>and</w:t>
      </w:r>
      <w:r>
        <w:rPr>
          <w:spacing w:val="-2"/>
        </w:rPr>
        <w:t xml:space="preserve"> </w:t>
      </w:r>
      <w:r>
        <w:t>5</w:t>
      </w:r>
      <w:r>
        <w:rPr>
          <w:spacing w:val="-3"/>
        </w:rPr>
        <w:t xml:space="preserve"> </w:t>
      </w:r>
      <w:r>
        <w:t>times,</w:t>
      </w:r>
      <w:r>
        <w:rPr>
          <w:spacing w:val="-2"/>
        </w:rPr>
        <w:t xml:space="preserve"> </w:t>
      </w:r>
      <w:r>
        <w:t>respectively,</w:t>
      </w:r>
      <w:r>
        <w:rPr>
          <w:spacing w:val="-4"/>
        </w:rPr>
        <w:t xml:space="preserve"> </w:t>
      </w:r>
      <w:r>
        <w:t xml:space="preserve">the systemic exposure anticipated in patients at the MRHD based on summed AUCs of ivacaftor and its major metabolites) when dams were dosed prior to and during early pregnancy. The pregnancy rate was decreased, </w:t>
      </w:r>
      <w:proofErr w:type="spellStart"/>
      <w:r>
        <w:t>oestrus</w:t>
      </w:r>
      <w:proofErr w:type="spellEnd"/>
      <w:r>
        <w:t xml:space="preserve"> cycling was </w:t>
      </w:r>
      <w:proofErr w:type="gramStart"/>
      <w:r>
        <w:t>disrupted</w:t>
      </w:r>
      <w:proofErr w:type="gramEnd"/>
      <w:r>
        <w:t xml:space="preserve"> and pre- implantation loss was increased. These effects occurred in the presence of significant maternal toxicity. No effects on male or female fertility and reproductive performance indices were observed at ≤100 mg/kg/day (yielding approximately 6 and 3 times, respectiv</w:t>
      </w:r>
      <w:r>
        <w:t xml:space="preserve">ely, the exposure at the MRHD based on summed AUCs of ivacaftor and its </w:t>
      </w:r>
      <w:r>
        <w:rPr>
          <w:spacing w:val="-2"/>
        </w:rPr>
        <w:t>metabolites).</w:t>
      </w:r>
    </w:p>
    <w:p w14:paraId="7186CF4B" w14:textId="77777777" w:rsidR="00E91FDC" w:rsidRDefault="007A041F" w:rsidP="00DA3CA4">
      <w:pPr>
        <w:pStyle w:val="Heading3"/>
        <w:spacing w:before="88" w:line="370" w:lineRule="atLeast"/>
        <w:ind w:right="7621"/>
      </w:pPr>
      <w:r>
        <w:t>Use</w:t>
      </w:r>
      <w:r>
        <w:rPr>
          <w:spacing w:val="-14"/>
        </w:rPr>
        <w:t xml:space="preserve"> </w:t>
      </w:r>
      <w:r>
        <w:t>in</w:t>
      </w:r>
      <w:r>
        <w:rPr>
          <w:spacing w:val="-14"/>
        </w:rPr>
        <w:t xml:space="preserve"> </w:t>
      </w:r>
      <w:r>
        <w:t>pregnancy Category B3</w:t>
      </w:r>
    </w:p>
    <w:p w14:paraId="5BCB6116" w14:textId="77777777" w:rsidR="00E91FDC" w:rsidRDefault="007A041F" w:rsidP="00DA3CA4">
      <w:pPr>
        <w:pStyle w:val="BodyText"/>
        <w:spacing w:before="1"/>
        <w:ind w:left="1110" w:right="1443"/>
      </w:pPr>
      <w:r>
        <w:t>Category B3 drugs have been taken by only a limited number of pregnant women and women</w:t>
      </w:r>
      <w:r>
        <w:rPr>
          <w:spacing w:val="-1"/>
        </w:rPr>
        <w:t xml:space="preserve"> </w:t>
      </w:r>
      <w:r>
        <w:t>of</w:t>
      </w:r>
      <w:r>
        <w:rPr>
          <w:spacing w:val="-1"/>
        </w:rPr>
        <w:t xml:space="preserve"> </w:t>
      </w:r>
      <w:r>
        <w:t>childbearing</w:t>
      </w:r>
      <w:r>
        <w:rPr>
          <w:spacing w:val="-1"/>
        </w:rPr>
        <w:t xml:space="preserve"> </w:t>
      </w:r>
      <w:r>
        <w:t>age,</w:t>
      </w:r>
      <w:r>
        <w:rPr>
          <w:spacing w:val="-3"/>
        </w:rPr>
        <w:t xml:space="preserve"> </w:t>
      </w:r>
      <w:r>
        <w:t>without an</w:t>
      </w:r>
      <w:r>
        <w:rPr>
          <w:spacing w:val="-1"/>
        </w:rPr>
        <w:t xml:space="preserve"> </w:t>
      </w:r>
      <w:r>
        <w:t>increase</w:t>
      </w:r>
      <w:r>
        <w:rPr>
          <w:spacing w:val="-3"/>
        </w:rPr>
        <w:t xml:space="preserve"> </w:t>
      </w:r>
      <w:r>
        <w:t>in</w:t>
      </w:r>
      <w:r>
        <w:rPr>
          <w:spacing w:val="-4"/>
        </w:rPr>
        <w:t xml:space="preserve"> </w:t>
      </w:r>
      <w:r>
        <w:t>the</w:t>
      </w:r>
      <w:r>
        <w:rPr>
          <w:spacing w:val="-3"/>
        </w:rPr>
        <w:t xml:space="preserve"> </w:t>
      </w:r>
      <w:r>
        <w:t>frequency</w:t>
      </w:r>
      <w:r>
        <w:rPr>
          <w:spacing w:val="-1"/>
        </w:rPr>
        <w:t xml:space="preserve"> </w:t>
      </w:r>
      <w:r>
        <w:t>of</w:t>
      </w:r>
      <w:r>
        <w:rPr>
          <w:spacing w:val="-3"/>
        </w:rPr>
        <w:t xml:space="preserve"> </w:t>
      </w:r>
      <w:r>
        <w:t>malformation</w:t>
      </w:r>
      <w:r>
        <w:rPr>
          <w:spacing w:val="-4"/>
        </w:rPr>
        <w:t xml:space="preserve"> </w:t>
      </w:r>
      <w:r>
        <w:t>or</w:t>
      </w:r>
      <w:r>
        <w:rPr>
          <w:spacing w:val="-1"/>
        </w:rPr>
        <w:t xml:space="preserve"> </w:t>
      </w:r>
      <w:r>
        <w:t>other direct or indirect harmful effects on the human fetus having been observed. Studies in animals</w:t>
      </w:r>
      <w:r>
        <w:rPr>
          <w:spacing w:val="-3"/>
        </w:rPr>
        <w:t xml:space="preserve"> </w:t>
      </w:r>
      <w:r>
        <w:t>have</w:t>
      </w:r>
      <w:r>
        <w:rPr>
          <w:spacing w:val="-3"/>
        </w:rPr>
        <w:t xml:space="preserve"> </w:t>
      </w:r>
      <w:r>
        <w:t>shown</w:t>
      </w:r>
      <w:r>
        <w:rPr>
          <w:spacing w:val="-3"/>
        </w:rPr>
        <w:t xml:space="preserve"> </w:t>
      </w:r>
      <w:r>
        <w:t>evidence</w:t>
      </w:r>
      <w:r>
        <w:rPr>
          <w:spacing w:val="-3"/>
        </w:rPr>
        <w:t xml:space="preserve"> </w:t>
      </w:r>
      <w:r>
        <w:t>of</w:t>
      </w:r>
      <w:r>
        <w:rPr>
          <w:spacing w:val="-5"/>
        </w:rPr>
        <w:t xml:space="preserve"> </w:t>
      </w:r>
      <w:r>
        <w:t>an</w:t>
      </w:r>
      <w:r>
        <w:rPr>
          <w:spacing w:val="-5"/>
        </w:rPr>
        <w:t xml:space="preserve"> </w:t>
      </w:r>
      <w:r>
        <w:t>increased</w:t>
      </w:r>
      <w:r>
        <w:rPr>
          <w:spacing w:val="-3"/>
        </w:rPr>
        <w:t xml:space="preserve"> </w:t>
      </w:r>
      <w:r>
        <w:t>occurrence</w:t>
      </w:r>
      <w:r>
        <w:rPr>
          <w:spacing w:val="-3"/>
        </w:rPr>
        <w:t xml:space="preserve"> </w:t>
      </w:r>
      <w:r>
        <w:t>of</w:t>
      </w:r>
      <w:r>
        <w:rPr>
          <w:spacing w:val="-5"/>
        </w:rPr>
        <w:t xml:space="preserve"> </w:t>
      </w:r>
      <w:r>
        <w:t>fetal</w:t>
      </w:r>
      <w:r>
        <w:rPr>
          <w:spacing w:val="-2"/>
        </w:rPr>
        <w:t xml:space="preserve"> </w:t>
      </w:r>
      <w:r>
        <w:t>damage,</w:t>
      </w:r>
      <w:r>
        <w:rPr>
          <w:spacing w:val="-3"/>
        </w:rPr>
        <w:t xml:space="preserve"> </w:t>
      </w:r>
      <w:r>
        <w:t>the</w:t>
      </w:r>
      <w:r>
        <w:rPr>
          <w:spacing w:val="-3"/>
        </w:rPr>
        <w:t xml:space="preserve"> </w:t>
      </w:r>
      <w:r>
        <w:t>significance of which is considered uncertain in humans.</w:t>
      </w:r>
    </w:p>
    <w:p w14:paraId="2458781D" w14:textId="77777777" w:rsidR="00E91FDC" w:rsidRDefault="007A041F" w:rsidP="00DA3CA4">
      <w:pPr>
        <w:pStyle w:val="BodyText"/>
        <w:spacing w:before="199"/>
        <w:ind w:left="1110" w:right="1485"/>
      </w:pPr>
      <w:r>
        <w:t>There are no adequate and well-controlled studies of KALYDECO in pregnant women. Developmental toxicity studies in animals revealed no teratogenicity in rats at oral doses up to 200 mg/kg/day (yielding 5 times the summed AUC for ivacaftor and its major metabolites anticipated in patients) or in rabbits at up to 100</w:t>
      </w:r>
      <w:r>
        <w:rPr>
          <w:spacing w:val="-1"/>
        </w:rPr>
        <w:t xml:space="preserve"> </w:t>
      </w:r>
      <w:r>
        <w:t>mg/kg/day (relative exposure based</w:t>
      </w:r>
      <w:r>
        <w:rPr>
          <w:spacing w:val="-4"/>
        </w:rPr>
        <w:t xml:space="preserve"> </w:t>
      </w:r>
      <w:r>
        <w:t>on</w:t>
      </w:r>
      <w:r>
        <w:rPr>
          <w:spacing w:val="-2"/>
        </w:rPr>
        <w:t xml:space="preserve"> </w:t>
      </w:r>
      <w:r>
        <w:t>summed</w:t>
      </w:r>
      <w:r>
        <w:rPr>
          <w:spacing w:val="-2"/>
        </w:rPr>
        <w:t xml:space="preserve"> </w:t>
      </w:r>
      <w:r>
        <w:t>AUCs,</w:t>
      </w:r>
      <w:r>
        <w:rPr>
          <w:spacing w:val="-4"/>
        </w:rPr>
        <w:t xml:space="preserve"> </w:t>
      </w:r>
      <w:r>
        <w:t>≥3).</w:t>
      </w:r>
      <w:r>
        <w:rPr>
          <w:spacing w:val="-2"/>
        </w:rPr>
        <w:t xml:space="preserve"> </w:t>
      </w:r>
      <w:r>
        <w:t>Fetal</w:t>
      </w:r>
      <w:r>
        <w:rPr>
          <w:spacing w:val="-3"/>
        </w:rPr>
        <w:t xml:space="preserve"> </w:t>
      </w:r>
      <w:r>
        <w:t>weight</w:t>
      </w:r>
      <w:r>
        <w:rPr>
          <w:spacing w:val="-1"/>
        </w:rPr>
        <w:t xml:space="preserve"> </w:t>
      </w:r>
      <w:r>
        <w:t>was</w:t>
      </w:r>
      <w:r>
        <w:rPr>
          <w:spacing w:val="-2"/>
        </w:rPr>
        <w:t xml:space="preserve"> </w:t>
      </w:r>
      <w:proofErr w:type="gramStart"/>
      <w:r>
        <w:t>decreased</w:t>
      </w:r>
      <w:proofErr w:type="gramEnd"/>
      <w:r>
        <w:rPr>
          <w:spacing w:val="-2"/>
        </w:rPr>
        <w:t xml:space="preserve"> </w:t>
      </w:r>
      <w:r>
        <w:t>and</w:t>
      </w:r>
      <w:r>
        <w:rPr>
          <w:spacing w:val="-2"/>
        </w:rPr>
        <w:t xml:space="preserve"> </w:t>
      </w:r>
      <w:r>
        <w:t>the</w:t>
      </w:r>
      <w:r>
        <w:rPr>
          <w:spacing w:val="-2"/>
        </w:rPr>
        <w:t xml:space="preserve"> </w:t>
      </w:r>
      <w:r>
        <w:t>incidence</w:t>
      </w:r>
      <w:r>
        <w:rPr>
          <w:spacing w:val="-4"/>
        </w:rPr>
        <w:t xml:space="preserve"> </w:t>
      </w:r>
      <w:r>
        <w:t>of</w:t>
      </w:r>
      <w:r>
        <w:rPr>
          <w:spacing w:val="-4"/>
        </w:rPr>
        <w:t xml:space="preserve"> </w:t>
      </w:r>
      <w:r>
        <w:t>minor</w:t>
      </w:r>
      <w:r>
        <w:rPr>
          <w:spacing w:val="-2"/>
        </w:rPr>
        <w:t xml:space="preserve"> </w:t>
      </w:r>
      <w:r>
        <w:t>fetal skeletal abnormalities was increased in rats treated at 200 mg/kg/day; these effects were observed in conjunction with maternal toxicity. Ivacaftor and/or its metabolites were shown to cross the placenta in rats and rabbits.</w:t>
      </w:r>
    </w:p>
    <w:p w14:paraId="5C39E00F" w14:textId="77777777" w:rsidR="00E91FDC" w:rsidRDefault="007A041F" w:rsidP="00DA3CA4">
      <w:pPr>
        <w:pStyle w:val="BodyText"/>
        <w:spacing w:before="78"/>
        <w:ind w:left="1110" w:right="1443"/>
      </w:pPr>
      <w:r>
        <w:t>As</w:t>
      </w:r>
      <w:r>
        <w:rPr>
          <w:spacing w:val="-2"/>
        </w:rPr>
        <w:t xml:space="preserve"> </w:t>
      </w:r>
      <w:r>
        <w:t>animal</w:t>
      </w:r>
      <w:r>
        <w:rPr>
          <w:spacing w:val="-1"/>
        </w:rPr>
        <w:t xml:space="preserve"> </w:t>
      </w:r>
      <w:r>
        <w:t>reproduction</w:t>
      </w:r>
      <w:r>
        <w:rPr>
          <w:spacing w:val="-5"/>
        </w:rPr>
        <w:t xml:space="preserve"> </w:t>
      </w:r>
      <w:r>
        <w:t>studies</w:t>
      </w:r>
      <w:r>
        <w:rPr>
          <w:spacing w:val="-4"/>
        </w:rPr>
        <w:t xml:space="preserve"> </w:t>
      </w:r>
      <w:r>
        <w:t>are</w:t>
      </w:r>
      <w:r>
        <w:rPr>
          <w:spacing w:val="-2"/>
        </w:rPr>
        <w:t xml:space="preserve"> </w:t>
      </w:r>
      <w:r>
        <w:t>not</w:t>
      </w:r>
      <w:r>
        <w:rPr>
          <w:spacing w:val="-3"/>
        </w:rPr>
        <w:t xml:space="preserve"> </w:t>
      </w:r>
      <w:r>
        <w:t>always</w:t>
      </w:r>
      <w:r>
        <w:rPr>
          <w:spacing w:val="-2"/>
        </w:rPr>
        <w:t xml:space="preserve"> </w:t>
      </w:r>
      <w:r>
        <w:t>predictive</w:t>
      </w:r>
      <w:r>
        <w:rPr>
          <w:spacing w:val="-2"/>
        </w:rPr>
        <w:t xml:space="preserve"> </w:t>
      </w:r>
      <w:r>
        <w:t>of</w:t>
      </w:r>
      <w:r>
        <w:rPr>
          <w:spacing w:val="-1"/>
        </w:rPr>
        <w:t xml:space="preserve"> </w:t>
      </w:r>
      <w:r>
        <w:t>human</w:t>
      </w:r>
      <w:r>
        <w:rPr>
          <w:spacing w:val="-2"/>
        </w:rPr>
        <w:t xml:space="preserve"> </w:t>
      </w:r>
      <w:r>
        <w:t>response,</w:t>
      </w:r>
      <w:r>
        <w:rPr>
          <w:spacing w:val="-5"/>
        </w:rPr>
        <w:t xml:space="preserve"> </w:t>
      </w:r>
      <w:r>
        <w:t>and</w:t>
      </w:r>
      <w:r>
        <w:rPr>
          <w:spacing w:val="-4"/>
        </w:rPr>
        <w:t xml:space="preserve"> </w:t>
      </w:r>
      <w:r>
        <w:t>given</w:t>
      </w:r>
      <w:r>
        <w:rPr>
          <w:spacing w:val="-4"/>
        </w:rPr>
        <w:t xml:space="preserve"> </w:t>
      </w:r>
      <w:r>
        <w:t xml:space="preserve">the limited experience with KALYDECO in pregnancy, KALYDECO should only be used during pregnancy if the expected benefits to the mother justify the potential risks to the </w:t>
      </w:r>
      <w:r>
        <w:rPr>
          <w:spacing w:val="-2"/>
        </w:rPr>
        <w:t>fetus.</w:t>
      </w:r>
    </w:p>
    <w:p w14:paraId="33558B6C" w14:textId="77777777" w:rsidR="00E91FDC" w:rsidRDefault="007A041F" w:rsidP="00DA3CA4">
      <w:pPr>
        <w:pStyle w:val="Heading3"/>
        <w:spacing w:before="196"/>
      </w:pPr>
      <w:r>
        <w:t>Use</w:t>
      </w:r>
      <w:r>
        <w:rPr>
          <w:spacing w:val="-2"/>
        </w:rPr>
        <w:t xml:space="preserve"> </w:t>
      </w:r>
      <w:r>
        <w:t>in</w:t>
      </w:r>
      <w:r>
        <w:rPr>
          <w:spacing w:val="-8"/>
        </w:rPr>
        <w:t xml:space="preserve"> </w:t>
      </w:r>
      <w:r>
        <w:rPr>
          <w:spacing w:val="-2"/>
        </w:rPr>
        <w:t>lactation</w:t>
      </w:r>
    </w:p>
    <w:p w14:paraId="73D27E41" w14:textId="77777777" w:rsidR="00E91FDC" w:rsidRDefault="007A041F" w:rsidP="00DA3CA4">
      <w:pPr>
        <w:pStyle w:val="BodyText"/>
        <w:spacing w:before="4"/>
        <w:ind w:left="1106" w:right="1443"/>
      </w:pPr>
      <w:r>
        <w:lastRenderedPageBreak/>
        <w:t>It is unknown whether ivacaftor and/or its metabolites are excreted in human milk. Ivacaftor</w:t>
      </w:r>
      <w:r>
        <w:rPr>
          <w:spacing w:val="-3"/>
        </w:rPr>
        <w:t xml:space="preserve"> </w:t>
      </w:r>
      <w:r>
        <w:t>and/or</w:t>
      </w:r>
      <w:r>
        <w:rPr>
          <w:spacing w:val="-3"/>
        </w:rPr>
        <w:t xml:space="preserve"> </w:t>
      </w:r>
      <w:r>
        <w:t>its</w:t>
      </w:r>
      <w:r>
        <w:rPr>
          <w:spacing w:val="-1"/>
        </w:rPr>
        <w:t xml:space="preserve"> </w:t>
      </w:r>
      <w:r>
        <w:t>metabolites</w:t>
      </w:r>
      <w:r>
        <w:rPr>
          <w:spacing w:val="-1"/>
        </w:rPr>
        <w:t xml:space="preserve"> </w:t>
      </w:r>
      <w:r>
        <w:t>were</w:t>
      </w:r>
      <w:r>
        <w:rPr>
          <w:spacing w:val="-1"/>
        </w:rPr>
        <w:t xml:space="preserve"> </w:t>
      </w:r>
      <w:r>
        <w:t>shown</w:t>
      </w:r>
      <w:r>
        <w:rPr>
          <w:spacing w:val="-4"/>
        </w:rPr>
        <w:t xml:space="preserve"> </w:t>
      </w:r>
      <w:r>
        <w:t>to</w:t>
      </w:r>
      <w:r>
        <w:rPr>
          <w:spacing w:val="-1"/>
        </w:rPr>
        <w:t xml:space="preserve"> </w:t>
      </w:r>
      <w:r>
        <w:t>be</w:t>
      </w:r>
      <w:r>
        <w:rPr>
          <w:spacing w:val="-1"/>
        </w:rPr>
        <w:t xml:space="preserve"> </w:t>
      </w:r>
      <w:r>
        <w:t>excreted</w:t>
      </w:r>
      <w:r>
        <w:rPr>
          <w:spacing w:val="-3"/>
        </w:rPr>
        <w:t xml:space="preserve"> </w:t>
      </w:r>
      <w:r>
        <w:t>into</w:t>
      </w:r>
      <w:r>
        <w:rPr>
          <w:spacing w:val="-4"/>
        </w:rPr>
        <w:t xml:space="preserve"> </w:t>
      </w:r>
      <w:r>
        <w:t>the</w:t>
      </w:r>
      <w:r>
        <w:rPr>
          <w:spacing w:val="-1"/>
        </w:rPr>
        <w:t xml:space="preserve"> </w:t>
      </w:r>
      <w:r>
        <w:t>milk</w:t>
      </w:r>
      <w:r>
        <w:rPr>
          <w:spacing w:val="-1"/>
        </w:rPr>
        <w:t xml:space="preserve"> </w:t>
      </w:r>
      <w:r>
        <w:t>of</w:t>
      </w:r>
      <w:r>
        <w:rPr>
          <w:spacing w:val="-3"/>
        </w:rPr>
        <w:t xml:space="preserve"> </w:t>
      </w:r>
      <w:r>
        <w:t>lactating</w:t>
      </w:r>
      <w:r>
        <w:rPr>
          <w:spacing w:val="-1"/>
        </w:rPr>
        <w:t xml:space="preserve"> </w:t>
      </w:r>
      <w:r>
        <w:t>rats. The safe use of KALYDECO during breast-feeding has not been established.</w:t>
      </w:r>
    </w:p>
    <w:p w14:paraId="6D428383" w14:textId="77777777" w:rsidR="00E91FDC" w:rsidRDefault="007A041F" w:rsidP="00DA3CA4">
      <w:pPr>
        <w:pStyle w:val="BodyText"/>
        <w:spacing w:before="2"/>
        <w:ind w:left="1106" w:right="1443"/>
      </w:pPr>
      <w:r>
        <w:t>KALYDECO</w:t>
      </w:r>
      <w:r>
        <w:rPr>
          <w:spacing w:val="-3"/>
        </w:rPr>
        <w:t xml:space="preserve"> </w:t>
      </w:r>
      <w:r>
        <w:t>should</w:t>
      </w:r>
      <w:r>
        <w:rPr>
          <w:spacing w:val="-2"/>
        </w:rPr>
        <w:t xml:space="preserve"> </w:t>
      </w:r>
      <w:r>
        <w:t>only</w:t>
      </w:r>
      <w:r>
        <w:rPr>
          <w:spacing w:val="-5"/>
        </w:rPr>
        <w:t xml:space="preserve"> </w:t>
      </w:r>
      <w:r>
        <w:t>be</w:t>
      </w:r>
      <w:r>
        <w:rPr>
          <w:spacing w:val="-2"/>
        </w:rPr>
        <w:t xml:space="preserve"> </w:t>
      </w:r>
      <w:r>
        <w:t>used</w:t>
      </w:r>
      <w:r>
        <w:rPr>
          <w:spacing w:val="-2"/>
        </w:rPr>
        <w:t xml:space="preserve"> </w:t>
      </w:r>
      <w:r>
        <w:t>during</w:t>
      </w:r>
      <w:r>
        <w:rPr>
          <w:spacing w:val="-2"/>
        </w:rPr>
        <w:t xml:space="preserve"> </w:t>
      </w:r>
      <w:r>
        <w:t>breast-feeding</w:t>
      </w:r>
      <w:r>
        <w:rPr>
          <w:spacing w:val="-2"/>
        </w:rPr>
        <w:t xml:space="preserve"> </w:t>
      </w:r>
      <w:r>
        <w:t>if</w:t>
      </w:r>
      <w:r>
        <w:rPr>
          <w:spacing w:val="-4"/>
        </w:rPr>
        <w:t xml:space="preserve"> </w:t>
      </w:r>
      <w:r>
        <w:t>the</w:t>
      </w:r>
      <w:r>
        <w:rPr>
          <w:spacing w:val="-4"/>
        </w:rPr>
        <w:t xml:space="preserve"> </w:t>
      </w:r>
      <w:r>
        <w:t>potential</w:t>
      </w:r>
      <w:r>
        <w:rPr>
          <w:spacing w:val="-2"/>
        </w:rPr>
        <w:t xml:space="preserve"> </w:t>
      </w:r>
      <w:r>
        <w:t>benefit</w:t>
      </w:r>
      <w:r>
        <w:rPr>
          <w:spacing w:val="-4"/>
        </w:rPr>
        <w:t xml:space="preserve"> </w:t>
      </w:r>
      <w:r>
        <w:t>outweighs the potential risk.</w:t>
      </w:r>
    </w:p>
    <w:p w14:paraId="2BBC3B31" w14:textId="77777777" w:rsidR="00E91FDC" w:rsidRDefault="007A041F" w:rsidP="00DA3CA4">
      <w:pPr>
        <w:pStyle w:val="Heading2"/>
        <w:numPr>
          <w:ilvl w:val="1"/>
          <w:numId w:val="1"/>
        </w:numPr>
        <w:tabs>
          <w:tab w:val="left" w:pos="1085"/>
        </w:tabs>
        <w:spacing w:before="238"/>
        <w:ind w:left="1085" w:hanging="409"/>
      </w:pPr>
      <w:r>
        <w:rPr>
          <w:smallCaps/>
        </w:rPr>
        <w:t>Effects</w:t>
      </w:r>
      <w:r>
        <w:rPr>
          <w:smallCaps/>
          <w:spacing w:val="-8"/>
        </w:rPr>
        <w:t xml:space="preserve"> </w:t>
      </w:r>
      <w:r>
        <w:rPr>
          <w:smallCaps/>
        </w:rPr>
        <w:t>on</w:t>
      </w:r>
      <w:r>
        <w:rPr>
          <w:smallCaps/>
          <w:spacing w:val="-11"/>
        </w:rPr>
        <w:t xml:space="preserve"> </w:t>
      </w:r>
      <w:r>
        <w:rPr>
          <w:smallCaps/>
        </w:rPr>
        <w:t>ability</w:t>
      </w:r>
      <w:r>
        <w:rPr>
          <w:smallCaps/>
          <w:spacing w:val="-7"/>
        </w:rPr>
        <w:t xml:space="preserve"> </w:t>
      </w:r>
      <w:r>
        <w:rPr>
          <w:smallCaps/>
        </w:rPr>
        <w:t>to</w:t>
      </w:r>
      <w:r>
        <w:rPr>
          <w:smallCaps/>
          <w:spacing w:val="-9"/>
        </w:rPr>
        <w:t xml:space="preserve"> </w:t>
      </w:r>
      <w:r>
        <w:rPr>
          <w:smallCaps/>
        </w:rPr>
        <w:t>drive</w:t>
      </w:r>
      <w:r>
        <w:rPr>
          <w:smallCaps/>
          <w:spacing w:val="-7"/>
        </w:rPr>
        <w:t xml:space="preserve"> </w:t>
      </w:r>
      <w:r>
        <w:rPr>
          <w:smallCaps/>
        </w:rPr>
        <w:t>and</w:t>
      </w:r>
      <w:r>
        <w:rPr>
          <w:smallCaps/>
          <w:spacing w:val="-10"/>
        </w:rPr>
        <w:t xml:space="preserve"> </w:t>
      </w:r>
      <w:r>
        <w:rPr>
          <w:smallCaps/>
        </w:rPr>
        <w:t>use</w:t>
      </w:r>
      <w:r>
        <w:rPr>
          <w:smallCaps/>
          <w:spacing w:val="-7"/>
        </w:rPr>
        <w:t xml:space="preserve"> </w:t>
      </w:r>
      <w:r>
        <w:rPr>
          <w:smallCaps/>
          <w:spacing w:val="-2"/>
        </w:rPr>
        <w:t>machines</w:t>
      </w:r>
    </w:p>
    <w:p w14:paraId="6F37915A" w14:textId="77777777" w:rsidR="00E91FDC" w:rsidRDefault="007A041F" w:rsidP="00DA3CA4">
      <w:pPr>
        <w:pStyle w:val="BodyText"/>
        <w:spacing w:before="122" w:line="242" w:lineRule="auto"/>
        <w:ind w:left="1110" w:right="1443"/>
      </w:pPr>
      <w:r>
        <w:t>Dizziness</w:t>
      </w:r>
      <w:r>
        <w:rPr>
          <w:spacing w:val="-3"/>
        </w:rPr>
        <w:t xml:space="preserve"> </w:t>
      </w:r>
      <w:r>
        <w:t>has</w:t>
      </w:r>
      <w:r>
        <w:rPr>
          <w:spacing w:val="-4"/>
        </w:rPr>
        <w:t xml:space="preserve"> </w:t>
      </w:r>
      <w:r>
        <w:t>been</w:t>
      </w:r>
      <w:r>
        <w:rPr>
          <w:spacing w:val="-3"/>
        </w:rPr>
        <w:t xml:space="preserve"> </w:t>
      </w:r>
      <w:r>
        <w:t>reported</w:t>
      </w:r>
      <w:r>
        <w:rPr>
          <w:spacing w:val="-3"/>
        </w:rPr>
        <w:t xml:space="preserve"> </w:t>
      </w:r>
      <w:r>
        <w:t>in</w:t>
      </w:r>
      <w:r>
        <w:rPr>
          <w:spacing w:val="-3"/>
        </w:rPr>
        <w:t xml:space="preserve"> </w:t>
      </w:r>
      <w:r>
        <w:t>patients</w:t>
      </w:r>
      <w:r>
        <w:rPr>
          <w:spacing w:val="-3"/>
        </w:rPr>
        <w:t xml:space="preserve"> </w:t>
      </w:r>
      <w:r>
        <w:t>receiving</w:t>
      </w:r>
      <w:r>
        <w:rPr>
          <w:spacing w:val="-3"/>
        </w:rPr>
        <w:t xml:space="preserve"> </w:t>
      </w:r>
      <w:r>
        <w:t>KALYDECO,</w:t>
      </w:r>
      <w:r>
        <w:rPr>
          <w:spacing w:val="-3"/>
        </w:rPr>
        <w:t xml:space="preserve"> </w:t>
      </w:r>
      <w:r>
        <w:t>which</w:t>
      </w:r>
      <w:r>
        <w:rPr>
          <w:spacing w:val="-3"/>
        </w:rPr>
        <w:t xml:space="preserve"> </w:t>
      </w:r>
      <w:r>
        <w:t>could</w:t>
      </w:r>
      <w:r>
        <w:rPr>
          <w:spacing w:val="-3"/>
        </w:rPr>
        <w:t xml:space="preserve"> </w:t>
      </w:r>
      <w:r>
        <w:t>influence</w:t>
      </w:r>
      <w:r>
        <w:rPr>
          <w:spacing w:val="-5"/>
        </w:rPr>
        <w:t xml:space="preserve"> </w:t>
      </w:r>
      <w:r>
        <w:t>the ability to drive or operate machines (see Section 4.8 ADVERSE EFFECTS (UNDESIRABLE EFFECTS)). Patients experiencing dizziness should be advised not to drive or operate machines until symptoms abate.</w:t>
      </w:r>
    </w:p>
    <w:p w14:paraId="41D01FA2" w14:textId="77777777" w:rsidR="00E91FDC" w:rsidRDefault="007A041F" w:rsidP="00DA3CA4">
      <w:pPr>
        <w:pStyle w:val="Heading2"/>
        <w:numPr>
          <w:ilvl w:val="1"/>
          <w:numId w:val="1"/>
        </w:numPr>
        <w:tabs>
          <w:tab w:val="left" w:pos="1080"/>
        </w:tabs>
        <w:spacing w:before="186"/>
        <w:ind w:left="1080" w:hanging="402"/>
      </w:pPr>
      <w:r>
        <w:rPr>
          <w:smallCaps/>
          <w:spacing w:val="-2"/>
        </w:rPr>
        <w:t>Adverse</w:t>
      </w:r>
      <w:r>
        <w:rPr>
          <w:smallCaps/>
          <w:spacing w:val="2"/>
        </w:rPr>
        <w:t xml:space="preserve"> </w:t>
      </w:r>
      <w:r>
        <w:rPr>
          <w:smallCaps/>
          <w:spacing w:val="-2"/>
        </w:rPr>
        <w:t>effects</w:t>
      </w:r>
      <w:r>
        <w:rPr>
          <w:smallCaps/>
          <w:spacing w:val="7"/>
        </w:rPr>
        <w:t xml:space="preserve"> </w:t>
      </w:r>
      <w:r>
        <w:rPr>
          <w:smallCaps/>
          <w:spacing w:val="-2"/>
        </w:rPr>
        <w:t>(Undesirable</w:t>
      </w:r>
      <w:r>
        <w:rPr>
          <w:smallCaps/>
          <w:spacing w:val="3"/>
        </w:rPr>
        <w:t xml:space="preserve"> </w:t>
      </w:r>
      <w:r>
        <w:rPr>
          <w:smallCaps/>
          <w:spacing w:val="-2"/>
        </w:rPr>
        <w:t>effects)</w:t>
      </w:r>
    </w:p>
    <w:p w14:paraId="685A6018" w14:textId="77777777" w:rsidR="00E91FDC" w:rsidRDefault="007A041F" w:rsidP="00DA3CA4">
      <w:pPr>
        <w:pStyle w:val="Heading3"/>
        <w:spacing w:before="122"/>
        <w:ind w:left="1110"/>
      </w:pPr>
      <w:r>
        <w:t>Experience</w:t>
      </w:r>
      <w:r>
        <w:rPr>
          <w:spacing w:val="-8"/>
        </w:rPr>
        <w:t xml:space="preserve"> </w:t>
      </w:r>
      <w:r>
        <w:t>from</w:t>
      </w:r>
      <w:r>
        <w:rPr>
          <w:spacing w:val="-5"/>
        </w:rPr>
        <w:t xml:space="preserve"> </w:t>
      </w:r>
      <w:r>
        <w:t>Clinical</w:t>
      </w:r>
      <w:r>
        <w:rPr>
          <w:spacing w:val="-6"/>
        </w:rPr>
        <w:t xml:space="preserve"> </w:t>
      </w:r>
      <w:r>
        <w:rPr>
          <w:spacing w:val="-2"/>
        </w:rPr>
        <w:t>Trials</w:t>
      </w:r>
    </w:p>
    <w:p w14:paraId="6E25552E" w14:textId="77777777" w:rsidR="00E91FDC" w:rsidRDefault="007A041F" w:rsidP="00DA3CA4">
      <w:pPr>
        <w:pStyle w:val="BodyText"/>
        <w:spacing w:before="122"/>
        <w:ind w:left="1103" w:right="1549"/>
        <w:rPr>
          <w:i/>
        </w:rPr>
      </w:pPr>
      <w:r>
        <w:t>The safety profile of KALYDECO is based on seven clinical trials: two pooled, placebo- controlled</w:t>
      </w:r>
      <w:r>
        <w:rPr>
          <w:spacing w:val="-2"/>
        </w:rPr>
        <w:t xml:space="preserve"> </w:t>
      </w:r>
      <w:r>
        <w:t>Phase</w:t>
      </w:r>
      <w:r>
        <w:rPr>
          <w:spacing w:val="-2"/>
        </w:rPr>
        <w:t xml:space="preserve"> </w:t>
      </w:r>
      <w:r>
        <w:t>3</w:t>
      </w:r>
      <w:r>
        <w:rPr>
          <w:spacing w:val="-2"/>
        </w:rPr>
        <w:t xml:space="preserve"> </w:t>
      </w:r>
      <w:r>
        <w:t>clinical</w:t>
      </w:r>
      <w:r>
        <w:rPr>
          <w:spacing w:val="-4"/>
        </w:rPr>
        <w:t xml:space="preserve"> </w:t>
      </w:r>
      <w:r>
        <w:t>trials</w:t>
      </w:r>
      <w:r>
        <w:rPr>
          <w:spacing w:val="-4"/>
        </w:rPr>
        <w:t xml:space="preserve"> </w:t>
      </w:r>
      <w:r>
        <w:t>(Study</w:t>
      </w:r>
      <w:r>
        <w:rPr>
          <w:spacing w:val="-2"/>
        </w:rPr>
        <w:t xml:space="preserve"> </w:t>
      </w:r>
      <w:r>
        <w:t>1</w:t>
      </w:r>
      <w:r>
        <w:rPr>
          <w:spacing w:val="-2"/>
        </w:rPr>
        <w:t xml:space="preserve"> </w:t>
      </w:r>
      <w:r>
        <w:t>STRIVE</w:t>
      </w:r>
      <w:r>
        <w:rPr>
          <w:spacing w:val="-2"/>
        </w:rPr>
        <w:t xml:space="preserve"> </w:t>
      </w:r>
      <w:r>
        <w:t>and</w:t>
      </w:r>
      <w:r>
        <w:rPr>
          <w:spacing w:val="-5"/>
        </w:rPr>
        <w:t xml:space="preserve"> </w:t>
      </w:r>
      <w:r>
        <w:t>Study</w:t>
      </w:r>
      <w:r>
        <w:rPr>
          <w:spacing w:val="-2"/>
        </w:rPr>
        <w:t xml:space="preserve"> </w:t>
      </w:r>
      <w:r>
        <w:t>2</w:t>
      </w:r>
      <w:r>
        <w:rPr>
          <w:spacing w:val="-2"/>
        </w:rPr>
        <w:t xml:space="preserve"> </w:t>
      </w:r>
      <w:r>
        <w:t>ENVISION) conducted</w:t>
      </w:r>
      <w:r>
        <w:rPr>
          <w:spacing w:val="-4"/>
        </w:rPr>
        <w:t xml:space="preserve"> </w:t>
      </w:r>
      <w:r>
        <w:t xml:space="preserve">in 213 CF patients (109 received ivacaftor and 104 received placebo up to 48 weeks) who had a </w:t>
      </w:r>
      <w:r>
        <w:rPr>
          <w:i/>
        </w:rPr>
        <w:t>G551D</w:t>
      </w:r>
      <w:r>
        <w:rPr>
          <w:i/>
          <w:spacing w:val="-2"/>
        </w:rPr>
        <w:t xml:space="preserve"> </w:t>
      </w:r>
      <w:r>
        <w:t>mutation</w:t>
      </w:r>
      <w:r>
        <w:rPr>
          <w:spacing w:val="-1"/>
        </w:rPr>
        <w:t xml:space="preserve"> </w:t>
      </w:r>
      <w:r>
        <w:t>in</w:t>
      </w:r>
      <w:r>
        <w:rPr>
          <w:spacing w:val="-1"/>
        </w:rPr>
        <w:t xml:space="preserve"> </w:t>
      </w:r>
      <w:r>
        <w:t xml:space="preserve">the </w:t>
      </w:r>
      <w:r>
        <w:rPr>
          <w:i/>
        </w:rPr>
        <w:t xml:space="preserve">CFTR </w:t>
      </w:r>
      <w:r>
        <w:t>gene; a 96-week</w:t>
      </w:r>
      <w:r>
        <w:rPr>
          <w:spacing w:val="-1"/>
        </w:rPr>
        <w:t xml:space="preserve"> </w:t>
      </w:r>
      <w:r>
        <w:t>open-label extension study</w:t>
      </w:r>
      <w:r>
        <w:rPr>
          <w:spacing w:val="-1"/>
        </w:rPr>
        <w:t xml:space="preserve"> </w:t>
      </w:r>
      <w:r>
        <w:t xml:space="preserve">(Study 4 PERSIST) that included 192 patients with a </w:t>
      </w:r>
      <w:r>
        <w:rPr>
          <w:i/>
        </w:rPr>
        <w:t xml:space="preserve">G551D </w:t>
      </w:r>
      <w:r>
        <w:t xml:space="preserve">mutation; an 8-week, Phase 3, placebo-controlled crossover design study (Study 5 KONNECTION) in 39 patients with CF who had a </w:t>
      </w:r>
      <w:r>
        <w:rPr>
          <w:i/>
        </w:rPr>
        <w:t xml:space="preserve">non-G551D </w:t>
      </w:r>
      <w:r>
        <w:t xml:space="preserve">gating (class III) mutation in the </w:t>
      </w:r>
      <w:r>
        <w:rPr>
          <w:i/>
        </w:rPr>
        <w:t xml:space="preserve">CFTR </w:t>
      </w:r>
      <w:r>
        <w:t xml:space="preserve">gene; a 24-week, placebo-controlled trial (Study 6 KONDUCT) involving 69 patients with an </w:t>
      </w:r>
      <w:r>
        <w:rPr>
          <w:i/>
        </w:rPr>
        <w:t>R117H</w:t>
      </w:r>
    </w:p>
    <w:p w14:paraId="2941A519" w14:textId="77777777" w:rsidR="00E91FDC" w:rsidRDefault="007A041F" w:rsidP="00DA3CA4">
      <w:pPr>
        <w:pStyle w:val="BodyText"/>
        <w:ind w:left="1103" w:right="1443"/>
      </w:pPr>
      <w:r>
        <w:t>mutation</w:t>
      </w:r>
      <w:r>
        <w:rPr>
          <w:spacing w:val="-4"/>
        </w:rPr>
        <w:t xml:space="preserve"> </w:t>
      </w:r>
      <w:r>
        <w:t>in</w:t>
      </w:r>
      <w:r>
        <w:rPr>
          <w:spacing w:val="-1"/>
        </w:rPr>
        <w:t xml:space="preserve"> </w:t>
      </w:r>
      <w:r>
        <w:t xml:space="preserve">the </w:t>
      </w:r>
      <w:r>
        <w:rPr>
          <w:i/>
        </w:rPr>
        <w:t>CFTR</w:t>
      </w:r>
      <w:r>
        <w:rPr>
          <w:i/>
          <w:spacing w:val="-1"/>
        </w:rPr>
        <w:t xml:space="preserve"> </w:t>
      </w:r>
      <w:r>
        <w:t>gene; and</w:t>
      </w:r>
      <w:r>
        <w:rPr>
          <w:spacing w:val="-3"/>
        </w:rPr>
        <w:t xml:space="preserve"> </w:t>
      </w:r>
      <w:r>
        <w:t>a</w:t>
      </w:r>
      <w:r>
        <w:rPr>
          <w:spacing w:val="-1"/>
        </w:rPr>
        <w:t xml:space="preserve"> </w:t>
      </w:r>
      <w:r>
        <w:t>24-week,</w:t>
      </w:r>
      <w:r>
        <w:rPr>
          <w:spacing w:val="-1"/>
        </w:rPr>
        <w:t xml:space="preserve"> </w:t>
      </w:r>
      <w:r>
        <w:t>open-label</w:t>
      </w:r>
      <w:r>
        <w:rPr>
          <w:spacing w:val="-2"/>
        </w:rPr>
        <w:t xml:space="preserve"> </w:t>
      </w:r>
      <w:r>
        <w:t>study</w:t>
      </w:r>
      <w:r>
        <w:rPr>
          <w:spacing w:val="-4"/>
        </w:rPr>
        <w:t xml:space="preserve"> </w:t>
      </w:r>
      <w:r>
        <w:t>(Study</w:t>
      </w:r>
      <w:r>
        <w:rPr>
          <w:spacing w:val="-1"/>
        </w:rPr>
        <w:t xml:space="preserve"> </w:t>
      </w:r>
      <w:r>
        <w:t>7</w:t>
      </w:r>
      <w:r>
        <w:rPr>
          <w:spacing w:val="-1"/>
        </w:rPr>
        <w:t xml:space="preserve"> </w:t>
      </w:r>
      <w:r>
        <w:t>KIWI)</w:t>
      </w:r>
      <w:r>
        <w:rPr>
          <w:spacing w:val="-3"/>
        </w:rPr>
        <w:t xml:space="preserve"> </w:t>
      </w:r>
      <w:r>
        <w:t>that</w:t>
      </w:r>
      <w:r>
        <w:rPr>
          <w:spacing w:val="-3"/>
        </w:rPr>
        <w:t xml:space="preserve"> </w:t>
      </w:r>
      <w:r>
        <w:t xml:space="preserve">included 34 patients with a </w:t>
      </w:r>
      <w:r>
        <w:rPr>
          <w:i/>
        </w:rPr>
        <w:t xml:space="preserve">G551D </w:t>
      </w:r>
      <w:r>
        <w:t xml:space="preserve">or another gating (class III) mutation in the </w:t>
      </w:r>
      <w:r>
        <w:rPr>
          <w:i/>
        </w:rPr>
        <w:t xml:space="preserve">CFTR </w:t>
      </w:r>
      <w:r>
        <w:t>gene; and a cohort of 19 patients aged 12 months</w:t>
      </w:r>
      <w:r>
        <w:rPr>
          <w:spacing w:val="-2"/>
        </w:rPr>
        <w:t xml:space="preserve"> </w:t>
      </w:r>
      <w:r>
        <w:t>to</w:t>
      </w:r>
      <w:r>
        <w:rPr>
          <w:spacing w:val="-3"/>
        </w:rPr>
        <w:t xml:space="preserve"> </w:t>
      </w:r>
      <w:r>
        <w:t>less than 24</w:t>
      </w:r>
      <w:r>
        <w:rPr>
          <w:spacing w:val="-2"/>
        </w:rPr>
        <w:t xml:space="preserve"> </w:t>
      </w:r>
      <w:r>
        <w:t>months,</w:t>
      </w:r>
      <w:r>
        <w:rPr>
          <w:spacing w:val="-2"/>
        </w:rPr>
        <w:t xml:space="preserve"> </w:t>
      </w:r>
      <w:r>
        <w:t>a cohort of</w:t>
      </w:r>
      <w:r>
        <w:rPr>
          <w:spacing w:val="-2"/>
        </w:rPr>
        <w:t xml:space="preserve"> </w:t>
      </w:r>
      <w:r>
        <w:t xml:space="preserve">11 patients aged 6 months to less than 12 months, and a cohort of 6 patients aged 4 months to less than 6 months, in a 24-week, open label, Phase 3 clinical study in patients with CF (Study 8 ARRIVAL). Patients with a gating mutation or </w:t>
      </w:r>
      <w:r>
        <w:rPr>
          <w:i/>
        </w:rPr>
        <w:t xml:space="preserve">R117H </w:t>
      </w:r>
      <w:r>
        <w:t>mutation were eligible for t</w:t>
      </w:r>
      <w:r>
        <w:t>his study.</w:t>
      </w:r>
      <w:r>
        <w:rPr>
          <w:spacing w:val="-4"/>
        </w:rPr>
        <w:t xml:space="preserve"> </w:t>
      </w:r>
      <w:r>
        <w:t>Patients</w:t>
      </w:r>
      <w:r>
        <w:rPr>
          <w:spacing w:val="-3"/>
        </w:rPr>
        <w:t xml:space="preserve"> </w:t>
      </w:r>
      <w:r>
        <w:t>treated</w:t>
      </w:r>
      <w:r>
        <w:rPr>
          <w:spacing w:val="-2"/>
        </w:rPr>
        <w:t xml:space="preserve"> </w:t>
      </w:r>
      <w:r>
        <w:t>with</w:t>
      </w:r>
      <w:r>
        <w:rPr>
          <w:spacing w:val="-4"/>
        </w:rPr>
        <w:t xml:space="preserve"> </w:t>
      </w:r>
      <w:r>
        <w:t>KALYDECO</w:t>
      </w:r>
      <w:r>
        <w:rPr>
          <w:spacing w:val="-3"/>
        </w:rPr>
        <w:t xml:space="preserve"> </w:t>
      </w:r>
      <w:r>
        <w:t>in</w:t>
      </w:r>
      <w:r>
        <w:rPr>
          <w:spacing w:val="-2"/>
        </w:rPr>
        <w:t xml:space="preserve"> </w:t>
      </w:r>
      <w:r>
        <w:t>these</w:t>
      </w:r>
      <w:r>
        <w:rPr>
          <w:spacing w:val="-3"/>
        </w:rPr>
        <w:t xml:space="preserve"> </w:t>
      </w:r>
      <w:r>
        <w:t>trials</w:t>
      </w:r>
      <w:r>
        <w:rPr>
          <w:spacing w:val="-3"/>
        </w:rPr>
        <w:t xml:space="preserve"> </w:t>
      </w:r>
      <w:r>
        <w:t>were</w:t>
      </w:r>
      <w:r>
        <w:rPr>
          <w:spacing w:val="-2"/>
        </w:rPr>
        <w:t xml:space="preserve"> </w:t>
      </w:r>
      <w:r>
        <w:t>between</w:t>
      </w:r>
      <w:r>
        <w:rPr>
          <w:spacing w:val="-2"/>
        </w:rPr>
        <w:t xml:space="preserve"> </w:t>
      </w:r>
      <w:r>
        <w:t>the</w:t>
      </w:r>
      <w:r>
        <w:rPr>
          <w:spacing w:val="-2"/>
        </w:rPr>
        <w:t xml:space="preserve"> </w:t>
      </w:r>
      <w:r>
        <w:t>ages</w:t>
      </w:r>
      <w:r>
        <w:rPr>
          <w:spacing w:val="-2"/>
        </w:rPr>
        <w:t xml:space="preserve"> </w:t>
      </w:r>
      <w:r>
        <w:t>of</w:t>
      </w:r>
      <w:r>
        <w:rPr>
          <w:spacing w:val="-2"/>
        </w:rPr>
        <w:t xml:space="preserve"> </w:t>
      </w:r>
      <w:r>
        <w:t>4</w:t>
      </w:r>
      <w:r>
        <w:rPr>
          <w:spacing w:val="-4"/>
        </w:rPr>
        <w:t xml:space="preserve"> </w:t>
      </w:r>
      <w:r>
        <w:t>months and 68 years.</w:t>
      </w:r>
    </w:p>
    <w:p w14:paraId="56676C66" w14:textId="77777777" w:rsidR="00E91FDC" w:rsidRDefault="007A041F" w:rsidP="00DA3CA4">
      <w:pPr>
        <w:pStyle w:val="BodyText"/>
        <w:spacing w:before="119"/>
        <w:ind w:left="1103" w:right="1443"/>
      </w:pPr>
      <w:r>
        <w:t xml:space="preserve">The most common adverse reactions that were more frequent in patients with a </w:t>
      </w:r>
      <w:r>
        <w:rPr>
          <w:i/>
        </w:rPr>
        <w:t xml:space="preserve">G551D </w:t>
      </w:r>
      <w:r>
        <w:t>mutation</w:t>
      </w:r>
      <w:r>
        <w:rPr>
          <w:spacing w:val="-1"/>
        </w:rPr>
        <w:t xml:space="preserve"> </w:t>
      </w:r>
      <w:r>
        <w:t>who</w:t>
      </w:r>
      <w:r>
        <w:rPr>
          <w:spacing w:val="-4"/>
        </w:rPr>
        <w:t xml:space="preserve"> </w:t>
      </w:r>
      <w:r>
        <w:t>received</w:t>
      </w:r>
      <w:r>
        <w:rPr>
          <w:spacing w:val="-3"/>
        </w:rPr>
        <w:t xml:space="preserve"> </w:t>
      </w:r>
      <w:r>
        <w:t>ivacaftor</w:t>
      </w:r>
      <w:r>
        <w:rPr>
          <w:spacing w:val="-3"/>
        </w:rPr>
        <w:t xml:space="preserve"> </w:t>
      </w:r>
      <w:r>
        <w:t>for</w:t>
      </w:r>
      <w:r>
        <w:rPr>
          <w:spacing w:val="-1"/>
        </w:rPr>
        <w:t xml:space="preserve"> </w:t>
      </w:r>
      <w:r>
        <w:t>48</w:t>
      </w:r>
      <w:r>
        <w:rPr>
          <w:spacing w:val="-1"/>
        </w:rPr>
        <w:t xml:space="preserve"> </w:t>
      </w:r>
      <w:r>
        <w:t>weeks</w:t>
      </w:r>
      <w:r>
        <w:rPr>
          <w:spacing w:val="-1"/>
        </w:rPr>
        <w:t xml:space="preserve"> </w:t>
      </w:r>
      <w:r>
        <w:t>in</w:t>
      </w:r>
      <w:r>
        <w:rPr>
          <w:spacing w:val="-4"/>
        </w:rPr>
        <w:t xml:space="preserve"> </w:t>
      </w:r>
      <w:r>
        <w:t>the</w:t>
      </w:r>
      <w:r>
        <w:rPr>
          <w:spacing w:val="-3"/>
        </w:rPr>
        <w:t xml:space="preserve"> </w:t>
      </w:r>
      <w:r>
        <w:t>placebo-controlled</w:t>
      </w:r>
      <w:r>
        <w:rPr>
          <w:spacing w:val="-1"/>
        </w:rPr>
        <w:t xml:space="preserve"> </w:t>
      </w:r>
      <w:r>
        <w:t>Phase</w:t>
      </w:r>
      <w:r>
        <w:rPr>
          <w:spacing w:val="-3"/>
        </w:rPr>
        <w:t xml:space="preserve"> </w:t>
      </w:r>
      <w:r>
        <w:t>3</w:t>
      </w:r>
      <w:r>
        <w:rPr>
          <w:spacing w:val="-1"/>
        </w:rPr>
        <w:t xml:space="preserve"> </w:t>
      </w:r>
      <w:r>
        <w:t>trials</w:t>
      </w:r>
      <w:r>
        <w:rPr>
          <w:spacing w:val="-1"/>
        </w:rPr>
        <w:t xml:space="preserve"> </w:t>
      </w:r>
      <w:r>
        <w:t xml:space="preserve">were abdominal pain (15.6% versus 12.5% on placebo), </w:t>
      </w:r>
      <w:proofErr w:type="spellStart"/>
      <w:r>
        <w:t>diarrhoea</w:t>
      </w:r>
      <w:proofErr w:type="spellEnd"/>
      <w:r>
        <w:t xml:space="preserve"> (12.8% versus 9.6% on</w:t>
      </w:r>
    </w:p>
    <w:p w14:paraId="58B6675C" w14:textId="77777777" w:rsidR="00E91FDC" w:rsidRDefault="007A041F" w:rsidP="00DA3CA4">
      <w:pPr>
        <w:pStyle w:val="BodyText"/>
        <w:spacing w:before="2"/>
        <w:ind w:left="1103" w:right="1443"/>
      </w:pPr>
      <w:r>
        <w:t>placebo),</w:t>
      </w:r>
      <w:r>
        <w:rPr>
          <w:spacing w:val="-3"/>
        </w:rPr>
        <w:t xml:space="preserve"> </w:t>
      </w:r>
      <w:r>
        <w:t>dizziness</w:t>
      </w:r>
      <w:r>
        <w:rPr>
          <w:spacing w:val="-3"/>
        </w:rPr>
        <w:t xml:space="preserve"> </w:t>
      </w:r>
      <w:r>
        <w:t>(9.2%</w:t>
      </w:r>
      <w:r>
        <w:rPr>
          <w:spacing w:val="-3"/>
        </w:rPr>
        <w:t xml:space="preserve"> </w:t>
      </w:r>
      <w:r>
        <w:t>versus</w:t>
      </w:r>
      <w:r>
        <w:rPr>
          <w:spacing w:val="-3"/>
        </w:rPr>
        <w:t xml:space="preserve"> </w:t>
      </w:r>
      <w:r>
        <w:t>1.0%</w:t>
      </w:r>
      <w:r>
        <w:rPr>
          <w:spacing w:val="-3"/>
        </w:rPr>
        <w:t xml:space="preserve"> </w:t>
      </w:r>
      <w:r>
        <w:t>on</w:t>
      </w:r>
      <w:r>
        <w:rPr>
          <w:spacing w:val="-3"/>
        </w:rPr>
        <w:t xml:space="preserve"> </w:t>
      </w:r>
      <w:r>
        <w:t>placebo),</w:t>
      </w:r>
      <w:r>
        <w:rPr>
          <w:spacing w:val="-3"/>
        </w:rPr>
        <w:t xml:space="preserve"> </w:t>
      </w:r>
      <w:r>
        <w:t>rash</w:t>
      </w:r>
      <w:r>
        <w:rPr>
          <w:spacing w:val="-3"/>
        </w:rPr>
        <w:t xml:space="preserve"> </w:t>
      </w:r>
      <w:r>
        <w:t>(12.8%</w:t>
      </w:r>
      <w:r>
        <w:rPr>
          <w:spacing w:val="-3"/>
        </w:rPr>
        <w:t xml:space="preserve"> </w:t>
      </w:r>
      <w:r>
        <w:t>versus</w:t>
      </w:r>
      <w:r>
        <w:rPr>
          <w:spacing w:val="-3"/>
        </w:rPr>
        <w:t xml:space="preserve"> </w:t>
      </w:r>
      <w:r>
        <w:t>6.7%</w:t>
      </w:r>
      <w:r>
        <w:rPr>
          <w:spacing w:val="-3"/>
        </w:rPr>
        <w:t xml:space="preserve"> </w:t>
      </w:r>
      <w:r>
        <w:t>on</w:t>
      </w:r>
      <w:r>
        <w:rPr>
          <w:spacing w:val="-6"/>
        </w:rPr>
        <w:t xml:space="preserve"> </w:t>
      </w:r>
      <w:r>
        <w:t>placebo), upper respiratory tract reactions (including upper respiratory tract infection, nasal congestion, pharyngeal erythema, oropharyngeal pain, rhinitis, sinus congestion, and nasopharyngitis) [63.3% versus 50.0% on placebo], headache (23.9% versus 16.3% on placebo) and bacteria in sputum (7.3% versus 3.8% on placebo). One patient in the ivacaftor group reported a serious adverse reaction: abdominal pain.</w:t>
      </w:r>
    </w:p>
    <w:p w14:paraId="68A81A3F" w14:textId="77777777" w:rsidR="00E91FDC" w:rsidRDefault="007A041F" w:rsidP="00DA3CA4">
      <w:pPr>
        <w:pStyle w:val="BodyText"/>
        <w:spacing w:before="198"/>
        <w:ind w:left="1103" w:right="1443"/>
      </w:pPr>
      <w:r>
        <w:t>Adverse events were identified based on the pooled data of the 48-week, placebo- controlled</w:t>
      </w:r>
      <w:r>
        <w:rPr>
          <w:spacing w:val="-2"/>
        </w:rPr>
        <w:t xml:space="preserve"> </w:t>
      </w:r>
      <w:r>
        <w:t>Studies</w:t>
      </w:r>
      <w:r>
        <w:rPr>
          <w:spacing w:val="-4"/>
        </w:rPr>
        <w:t xml:space="preserve"> </w:t>
      </w:r>
      <w:r>
        <w:t>1</w:t>
      </w:r>
      <w:r>
        <w:rPr>
          <w:spacing w:val="-2"/>
        </w:rPr>
        <w:t xml:space="preserve"> </w:t>
      </w:r>
      <w:r>
        <w:t>(STRIVE)</w:t>
      </w:r>
      <w:r>
        <w:rPr>
          <w:spacing w:val="-2"/>
        </w:rPr>
        <w:t xml:space="preserve"> </w:t>
      </w:r>
      <w:r>
        <w:t>and</w:t>
      </w:r>
      <w:r>
        <w:rPr>
          <w:spacing w:val="-2"/>
        </w:rPr>
        <w:t xml:space="preserve"> </w:t>
      </w:r>
      <w:r>
        <w:t>2</w:t>
      </w:r>
      <w:r>
        <w:rPr>
          <w:spacing w:val="-5"/>
        </w:rPr>
        <w:t xml:space="preserve"> </w:t>
      </w:r>
      <w:r>
        <w:t>(ENVISION)</w:t>
      </w:r>
      <w:r>
        <w:rPr>
          <w:spacing w:val="-2"/>
        </w:rPr>
        <w:t xml:space="preserve"> </w:t>
      </w:r>
      <w:r>
        <w:t>in</w:t>
      </w:r>
      <w:r>
        <w:rPr>
          <w:spacing w:val="-2"/>
        </w:rPr>
        <w:t xml:space="preserve"> </w:t>
      </w:r>
      <w:r>
        <w:t>patients</w:t>
      </w:r>
      <w:r>
        <w:rPr>
          <w:spacing w:val="-2"/>
        </w:rPr>
        <w:t xml:space="preserve"> </w:t>
      </w:r>
      <w:r>
        <w:t>aged</w:t>
      </w:r>
      <w:r>
        <w:rPr>
          <w:spacing w:val="-2"/>
        </w:rPr>
        <w:t xml:space="preserve"> </w:t>
      </w:r>
      <w:r>
        <w:t>6</w:t>
      </w:r>
      <w:r>
        <w:rPr>
          <w:spacing w:val="-2"/>
        </w:rPr>
        <w:t xml:space="preserve"> </w:t>
      </w:r>
      <w:r>
        <w:t>years</w:t>
      </w:r>
      <w:r>
        <w:rPr>
          <w:spacing w:val="-2"/>
        </w:rPr>
        <w:t xml:space="preserve"> </w:t>
      </w:r>
      <w:r>
        <w:t>and older</w:t>
      </w:r>
      <w:r>
        <w:rPr>
          <w:spacing w:val="-1"/>
        </w:rPr>
        <w:t xml:space="preserve"> </w:t>
      </w:r>
      <w:r>
        <w:t xml:space="preserve">who had a </w:t>
      </w:r>
      <w:r>
        <w:rPr>
          <w:i/>
        </w:rPr>
        <w:t xml:space="preserve">G551D </w:t>
      </w:r>
      <w:r>
        <w:t xml:space="preserve">mutation in the </w:t>
      </w:r>
      <w:r>
        <w:rPr>
          <w:i/>
        </w:rPr>
        <w:t xml:space="preserve">CFTR </w:t>
      </w:r>
      <w:r>
        <w:t>gene.</w:t>
      </w:r>
    </w:p>
    <w:p w14:paraId="1403DD53" w14:textId="77777777" w:rsidR="00E91FDC" w:rsidRDefault="007A041F" w:rsidP="00DA3CA4">
      <w:pPr>
        <w:pStyle w:val="BodyText"/>
        <w:spacing w:before="202"/>
        <w:ind w:left="1110" w:right="1770"/>
      </w:pPr>
      <w:r>
        <w:t>Table</w:t>
      </w:r>
      <w:r>
        <w:rPr>
          <w:spacing w:val="-3"/>
        </w:rPr>
        <w:t xml:space="preserve"> </w:t>
      </w:r>
      <w:r>
        <w:t>4</w:t>
      </w:r>
      <w:r>
        <w:rPr>
          <w:spacing w:val="-1"/>
        </w:rPr>
        <w:t xml:space="preserve"> </w:t>
      </w:r>
      <w:r>
        <w:t>shows</w:t>
      </w:r>
      <w:r>
        <w:rPr>
          <w:spacing w:val="-4"/>
        </w:rPr>
        <w:t xml:space="preserve"> </w:t>
      </w:r>
      <w:r>
        <w:t>adverse</w:t>
      </w:r>
      <w:r>
        <w:rPr>
          <w:spacing w:val="-1"/>
        </w:rPr>
        <w:t xml:space="preserve"> </w:t>
      </w:r>
      <w:r>
        <w:t>events</w:t>
      </w:r>
      <w:r>
        <w:rPr>
          <w:spacing w:val="-1"/>
        </w:rPr>
        <w:t xml:space="preserve"> </w:t>
      </w:r>
      <w:r>
        <w:t>with</w:t>
      </w:r>
      <w:r>
        <w:rPr>
          <w:spacing w:val="-4"/>
        </w:rPr>
        <w:t xml:space="preserve"> </w:t>
      </w:r>
      <w:r>
        <w:t>an</w:t>
      </w:r>
      <w:r>
        <w:rPr>
          <w:spacing w:val="-1"/>
        </w:rPr>
        <w:t xml:space="preserve"> </w:t>
      </w:r>
      <w:r>
        <w:t>incidence</w:t>
      </w:r>
      <w:r>
        <w:rPr>
          <w:spacing w:val="-1"/>
        </w:rPr>
        <w:t xml:space="preserve"> </w:t>
      </w:r>
      <w:r>
        <w:t>of</w:t>
      </w:r>
      <w:r>
        <w:rPr>
          <w:spacing w:val="-3"/>
        </w:rPr>
        <w:t xml:space="preserve"> </w:t>
      </w:r>
      <w:r>
        <w:t>at</w:t>
      </w:r>
      <w:r>
        <w:rPr>
          <w:spacing w:val="-3"/>
        </w:rPr>
        <w:t xml:space="preserve"> </w:t>
      </w:r>
      <w:r>
        <w:t>least</w:t>
      </w:r>
      <w:r>
        <w:rPr>
          <w:spacing w:val="-2"/>
        </w:rPr>
        <w:t xml:space="preserve"> </w:t>
      </w:r>
      <w:r>
        <w:t>10%</w:t>
      </w:r>
      <w:r>
        <w:rPr>
          <w:spacing w:val="-1"/>
        </w:rPr>
        <w:t xml:space="preserve"> </w:t>
      </w:r>
      <w:r>
        <w:t>in</w:t>
      </w:r>
      <w:r>
        <w:rPr>
          <w:spacing w:val="-4"/>
        </w:rPr>
        <w:t xml:space="preserve"> </w:t>
      </w:r>
      <w:r>
        <w:t>any</w:t>
      </w:r>
      <w:r>
        <w:rPr>
          <w:spacing w:val="-3"/>
        </w:rPr>
        <w:t xml:space="preserve"> </w:t>
      </w:r>
      <w:r>
        <w:t>treatment group from the two double-blind, placebo-controlled Phase 3 trials.</w:t>
      </w:r>
    </w:p>
    <w:p w14:paraId="417CD1BA" w14:textId="77777777" w:rsidR="00DA3CA4" w:rsidRDefault="00DA3CA4" w:rsidP="00DA3CA4">
      <w:pPr>
        <w:pStyle w:val="BodyText"/>
        <w:spacing w:before="202"/>
        <w:ind w:left="1110" w:right="1770"/>
      </w:pPr>
    </w:p>
    <w:p w14:paraId="0503F7D0" w14:textId="77777777" w:rsidR="00DA3CA4" w:rsidRDefault="00DA3CA4" w:rsidP="00DA3CA4">
      <w:pPr>
        <w:pStyle w:val="BodyText"/>
        <w:spacing w:before="202"/>
        <w:ind w:left="1110" w:right="1770"/>
      </w:pPr>
    </w:p>
    <w:p w14:paraId="219C19CF" w14:textId="77777777" w:rsidR="00DA3CA4" w:rsidRDefault="00DA3CA4" w:rsidP="00DA3CA4">
      <w:pPr>
        <w:pStyle w:val="BodyText"/>
        <w:spacing w:before="202"/>
        <w:ind w:left="1110" w:right="1770"/>
      </w:pPr>
    </w:p>
    <w:tbl>
      <w:tblPr>
        <w:tblW w:w="0" w:type="auto"/>
        <w:tblInd w:w="1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5"/>
        <w:gridCol w:w="2838"/>
        <w:gridCol w:w="2853"/>
      </w:tblGrid>
      <w:tr w:rsidR="00E91FDC" w14:paraId="1FDE2E11" w14:textId="77777777">
        <w:trPr>
          <w:trHeight w:val="792"/>
        </w:trPr>
        <w:tc>
          <w:tcPr>
            <w:tcW w:w="8176" w:type="dxa"/>
            <w:gridSpan w:val="3"/>
            <w:tcBorders>
              <w:left w:val="single" w:sz="2" w:space="0" w:color="000000"/>
            </w:tcBorders>
          </w:tcPr>
          <w:p w14:paraId="2184FB5B" w14:textId="77777777" w:rsidR="00E91FDC" w:rsidRDefault="007A041F" w:rsidP="00DA3CA4">
            <w:pPr>
              <w:pStyle w:val="TableParagraph"/>
              <w:spacing w:before="5" w:line="252" w:lineRule="auto"/>
              <w:ind w:left="952" w:right="9" w:hanging="812"/>
              <w:rPr>
                <w:b/>
                <w:i/>
              </w:rPr>
            </w:pPr>
            <w:r>
              <w:rPr>
                <w:b/>
              </w:rPr>
              <w:lastRenderedPageBreak/>
              <w:t>Table</w:t>
            </w:r>
            <w:r>
              <w:rPr>
                <w:b/>
                <w:spacing w:val="-2"/>
              </w:rPr>
              <w:t xml:space="preserve"> </w:t>
            </w:r>
            <w:r>
              <w:rPr>
                <w:b/>
              </w:rPr>
              <w:t>4.</w:t>
            </w:r>
            <w:r>
              <w:rPr>
                <w:b/>
                <w:spacing w:val="-3"/>
              </w:rPr>
              <w:t xml:space="preserve"> </w:t>
            </w:r>
            <w:r>
              <w:rPr>
                <w:b/>
              </w:rPr>
              <w:t>Adverse</w:t>
            </w:r>
            <w:r>
              <w:rPr>
                <w:b/>
                <w:spacing w:val="-3"/>
              </w:rPr>
              <w:t xml:space="preserve"> </w:t>
            </w:r>
            <w:r>
              <w:rPr>
                <w:b/>
              </w:rPr>
              <w:t>Events</w:t>
            </w:r>
            <w:r>
              <w:rPr>
                <w:b/>
                <w:spacing w:val="-5"/>
              </w:rPr>
              <w:t xml:space="preserve"> </w:t>
            </w:r>
            <w:r>
              <w:rPr>
                <w:b/>
              </w:rPr>
              <w:t>with</w:t>
            </w:r>
            <w:r>
              <w:rPr>
                <w:b/>
                <w:spacing w:val="-3"/>
              </w:rPr>
              <w:t xml:space="preserve"> </w:t>
            </w:r>
            <w:r>
              <w:rPr>
                <w:b/>
              </w:rPr>
              <w:t>an</w:t>
            </w:r>
            <w:r>
              <w:rPr>
                <w:b/>
                <w:spacing w:val="-4"/>
              </w:rPr>
              <w:t xml:space="preserve"> </w:t>
            </w:r>
            <w:r>
              <w:rPr>
                <w:b/>
              </w:rPr>
              <w:t>Incidence</w:t>
            </w:r>
            <w:r>
              <w:rPr>
                <w:b/>
                <w:spacing w:val="-3"/>
              </w:rPr>
              <w:t xml:space="preserve"> </w:t>
            </w:r>
            <w:r>
              <w:rPr>
                <w:b/>
              </w:rPr>
              <w:t>of</w:t>
            </w:r>
            <w:r>
              <w:rPr>
                <w:b/>
                <w:spacing w:val="-3"/>
              </w:rPr>
              <w:t xml:space="preserve"> </w:t>
            </w:r>
            <w:r>
              <w:rPr>
                <w:b/>
              </w:rPr>
              <w:t>at</w:t>
            </w:r>
            <w:r>
              <w:rPr>
                <w:b/>
                <w:spacing w:val="-3"/>
              </w:rPr>
              <w:t xml:space="preserve"> </w:t>
            </w:r>
            <w:r>
              <w:rPr>
                <w:b/>
              </w:rPr>
              <w:t>Least</w:t>
            </w:r>
            <w:r>
              <w:rPr>
                <w:b/>
                <w:spacing w:val="-2"/>
              </w:rPr>
              <w:t xml:space="preserve"> </w:t>
            </w:r>
            <w:r>
              <w:rPr>
                <w:b/>
              </w:rPr>
              <w:t>10%</w:t>
            </w:r>
            <w:r>
              <w:rPr>
                <w:b/>
                <w:spacing w:val="-3"/>
              </w:rPr>
              <w:t xml:space="preserve"> </w:t>
            </w:r>
            <w:r>
              <w:rPr>
                <w:b/>
              </w:rPr>
              <w:t>in</w:t>
            </w:r>
            <w:r>
              <w:rPr>
                <w:b/>
                <w:spacing w:val="-6"/>
              </w:rPr>
              <w:t xml:space="preserve"> </w:t>
            </w:r>
            <w:r>
              <w:rPr>
                <w:b/>
              </w:rPr>
              <w:t>any</w:t>
            </w:r>
            <w:r>
              <w:rPr>
                <w:b/>
                <w:spacing w:val="-3"/>
              </w:rPr>
              <w:t xml:space="preserve"> </w:t>
            </w:r>
            <w:r>
              <w:rPr>
                <w:b/>
              </w:rPr>
              <w:t>Treatment</w:t>
            </w:r>
            <w:r>
              <w:rPr>
                <w:b/>
                <w:spacing w:val="-3"/>
              </w:rPr>
              <w:t xml:space="preserve"> </w:t>
            </w:r>
            <w:r>
              <w:rPr>
                <w:b/>
              </w:rPr>
              <w:t xml:space="preserve">Group of Patients </w:t>
            </w:r>
            <w:proofErr w:type="gramStart"/>
            <w:r>
              <w:rPr>
                <w:b/>
              </w:rPr>
              <w:t>Age</w:t>
            </w:r>
            <w:proofErr w:type="gramEnd"/>
            <w:r>
              <w:rPr>
                <w:b/>
              </w:rPr>
              <w:t xml:space="preserve"> 6 Years and Older with the </w:t>
            </w:r>
            <w:r>
              <w:rPr>
                <w:b/>
                <w:i/>
              </w:rPr>
              <w:t xml:space="preserve">G551D </w:t>
            </w:r>
            <w:r>
              <w:rPr>
                <w:b/>
              </w:rPr>
              <w:t xml:space="preserve">Mutation in the </w:t>
            </w:r>
            <w:r>
              <w:rPr>
                <w:b/>
                <w:i/>
              </w:rPr>
              <w:t>CFTR</w:t>
            </w:r>
          </w:p>
          <w:p w14:paraId="05AB8371" w14:textId="77777777" w:rsidR="00E91FDC" w:rsidRDefault="007A041F" w:rsidP="00DA3CA4">
            <w:pPr>
              <w:pStyle w:val="TableParagraph"/>
              <w:spacing w:line="233" w:lineRule="exact"/>
              <w:ind w:left="952"/>
              <w:rPr>
                <w:b/>
              </w:rPr>
            </w:pPr>
            <w:r>
              <w:rPr>
                <w:b/>
                <w:spacing w:val="-4"/>
              </w:rPr>
              <w:t>Gene</w:t>
            </w:r>
          </w:p>
        </w:tc>
      </w:tr>
      <w:tr w:rsidR="00E91FDC" w14:paraId="42C08342" w14:textId="77777777">
        <w:trPr>
          <w:trHeight w:val="803"/>
        </w:trPr>
        <w:tc>
          <w:tcPr>
            <w:tcW w:w="2485" w:type="dxa"/>
            <w:tcBorders>
              <w:left w:val="single" w:sz="2" w:space="0" w:color="000000"/>
            </w:tcBorders>
          </w:tcPr>
          <w:p w14:paraId="2999F581" w14:textId="77777777" w:rsidR="00E91FDC" w:rsidRDefault="00E91FDC" w:rsidP="00DA3CA4">
            <w:pPr>
              <w:pStyle w:val="TableParagraph"/>
            </w:pPr>
          </w:p>
          <w:p w14:paraId="126C199A" w14:textId="77777777" w:rsidR="00E91FDC" w:rsidRDefault="00E91FDC" w:rsidP="00DA3CA4">
            <w:pPr>
              <w:pStyle w:val="TableParagraph"/>
              <w:spacing w:before="25"/>
            </w:pPr>
          </w:p>
          <w:p w14:paraId="581EE436" w14:textId="77777777" w:rsidR="00E91FDC" w:rsidRDefault="007A041F" w:rsidP="00DA3CA4">
            <w:pPr>
              <w:pStyle w:val="TableParagraph"/>
              <w:spacing w:line="252" w:lineRule="exact"/>
              <w:ind w:left="542"/>
              <w:rPr>
                <w:b/>
              </w:rPr>
            </w:pPr>
            <w:r>
              <w:rPr>
                <w:b/>
              </w:rPr>
              <w:t>Preferred</w:t>
            </w:r>
            <w:r>
              <w:rPr>
                <w:b/>
                <w:spacing w:val="-5"/>
              </w:rPr>
              <w:t xml:space="preserve"> </w:t>
            </w:r>
            <w:r>
              <w:rPr>
                <w:b/>
                <w:spacing w:val="-4"/>
              </w:rPr>
              <w:t>Term</w:t>
            </w:r>
          </w:p>
        </w:tc>
        <w:tc>
          <w:tcPr>
            <w:tcW w:w="2838" w:type="dxa"/>
          </w:tcPr>
          <w:p w14:paraId="3425DF75" w14:textId="77777777" w:rsidR="00E91FDC" w:rsidRDefault="007A041F" w:rsidP="00DA3CA4">
            <w:pPr>
              <w:pStyle w:val="TableParagraph"/>
              <w:spacing w:before="20" w:line="254" w:lineRule="auto"/>
              <w:ind w:left="513" w:right="505"/>
              <w:rPr>
                <w:b/>
              </w:rPr>
            </w:pPr>
            <w:r>
              <w:rPr>
                <w:b/>
                <w:spacing w:val="-2"/>
              </w:rPr>
              <w:t xml:space="preserve">KALYDECO </w:t>
            </w:r>
            <w:r>
              <w:rPr>
                <w:b/>
                <w:spacing w:val="-4"/>
              </w:rPr>
              <w:t>N=109</w:t>
            </w:r>
          </w:p>
          <w:p w14:paraId="2BFA5E4D" w14:textId="77777777" w:rsidR="00E91FDC" w:rsidRDefault="007A041F" w:rsidP="00DA3CA4">
            <w:pPr>
              <w:pStyle w:val="TableParagraph"/>
              <w:spacing w:line="227" w:lineRule="exact"/>
              <w:ind w:left="513" w:right="509"/>
              <w:rPr>
                <w:b/>
              </w:rPr>
            </w:pPr>
            <w:r>
              <w:rPr>
                <w:b/>
              </w:rPr>
              <w:t xml:space="preserve">n </w:t>
            </w:r>
            <w:r>
              <w:rPr>
                <w:b/>
                <w:spacing w:val="-5"/>
              </w:rPr>
              <w:t>(%)</w:t>
            </w:r>
          </w:p>
        </w:tc>
        <w:tc>
          <w:tcPr>
            <w:tcW w:w="2853" w:type="dxa"/>
          </w:tcPr>
          <w:p w14:paraId="3F007ECC" w14:textId="77777777" w:rsidR="00E91FDC" w:rsidRDefault="007A041F" w:rsidP="00DA3CA4">
            <w:pPr>
              <w:pStyle w:val="TableParagraph"/>
              <w:spacing w:before="3"/>
              <w:ind w:left="13"/>
              <w:rPr>
                <w:b/>
              </w:rPr>
            </w:pPr>
            <w:r>
              <w:rPr>
                <w:b/>
                <w:spacing w:val="-2"/>
              </w:rPr>
              <w:t>Placebo</w:t>
            </w:r>
          </w:p>
          <w:p w14:paraId="110D3540" w14:textId="77777777" w:rsidR="00E91FDC" w:rsidRDefault="007A041F" w:rsidP="00DA3CA4">
            <w:pPr>
              <w:pStyle w:val="TableParagraph"/>
              <w:spacing w:before="4" w:line="260" w:lineRule="atLeast"/>
              <w:ind w:left="1090" w:right="1076"/>
              <w:rPr>
                <w:b/>
              </w:rPr>
            </w:pPr>
            <w:r>
              <w:rPr>
                <w:b/>
                <w:spacing w:val="-4"/>
              </w:rPr>
              <w:t xml:space="preserve">N=104 </w:t>
            </w:r>
            <w:r>
              <w:rPr>
                <w:b/>
              </w:rPr>
              <w:t>n (%)</w:t>
            </w:r>
          </w:p>
        </w:tc>
      </w:tr>
      <w:tr w:rsidR="00E91FDC" w14:paraId="6EFF26DA" w14:textId="77777777">
        <w:trPr>
          <w:trHeight w:val="265"/>
        </w:trPr>
        <w:tc>
          <w:tcPr>
            <w:tcW w:w="2485" w:type="dxa"/>
            <w:tcBorders>
              <w:left w:val="single" w:sz="2" w:space="0" w:color="000000"/>
            </w:tcBorders>
          </w:tcPr>
          <w:p w14:paraId="6E785EDA" w14:textId="77777777" w:rsidR="00E91FDC" w:rsidRDefault="007A041F" w:rsidP="00DA3CA4">
            <w:pPr>
              <w:pStyle w:val="TableParagraph"/>
              <w:spacing w:line="227" w:lineRule="exact"/>
              <w:ind w:left="98"/>
            </w:pPr>
            <w:r>
              <w:t>Cystic</w:t>
            </w:r>
            <w:r>
              <w:rPr>
                <w:spacing w:val="-6"/>
              </w:rPr>
              <w:t xml:space="preserve"> </w:t>
            </w:r>
            <w:r>
              <w:t>fibrosis</w:t>
            </w:r>
            <w:r>
              <w:rPr>
                <w:spacing w:val="-5"/>
              </w:rPr>
              <w:t xml:space="preserve"> </w:t>
            </w:r>
            <w:r>
              <w:rPr>
                <w:spacing w:val="-4"/>
              </w:rPr>
              <w:t>lung</w:t>
            </w:r>
          </w:p>
        </w:tc>
        <w:tc>
          <w:tcPr>
            <w:tcW w:w="2838" w:type="dxa"/>
          </w:tcPr>
          <w:p w14:paraId="1ADBD645" w14:textId="77777777" w:rsidR="00E91FDC" w:rsidRDefault="007A041F" w:rsidP="00DA3CA4">
            <w:pPr>
              <w:pStyle w:val="TableParagraph"/>
              <w:spacing w:line="227" w:lineRule="exact"/>
              <w:ind w:left="514" w:right="505"/>
            </w:pPr>
            <w:r>
              <w:t>42</w:t>
            </w:r>
            <w:r>
              <w:rPr>
                <w:spacing w:val="-2"/>
              </w:rPr>
              <w:t xml:space="preserve"> (38.5)</w:t>
            </w:r>
          </w:p>
        </w:tc>
        <w:tc>
          <w:tcPr>
            <w:tcW w:w="2853" w:type="dxa"/>
          </w:tcPr>
          <w:p w14:paraId="7EB7DF51" w14:textId="77777777" w:rsidR="00E91FDC" w:rsidRDefault="007A041F" w:rsidP="00DA3CA4">
            <w:pPr>
              <w:pStyle w:val="TableParagraph"/>
              <w:spacing w:line="227" w:lineRule="exact"/>
              <w:ind w:left="13" w:right="6"/>
            </w:pPr>
            <w:r>
              <w:t>58</w:t>
            </w:r>
            <w:r>
              <w:rPr>
                <w:spacing w:val="-2"/>
              </w:rPr>
              <w:t xml:space="preserve"> (55.8)</w:t>
            </w:r>
          </w:p>
        </w:tc>
      </w:tr>
      <w:tr w:rsidR="00E91FDC" w14:paraId="2C8F2F8B" w14:textId="77777777">
        <w:trPr>
          <w:trHeight w:val="273"/>
        </w:trPr>
        <w:tc>
          <w:tcPr>
            <w:tcW w:w="2485" w:type="dxa"/>
            <w:tcBorders>
              <w:left w:val="single" w:sz="2" w:space="0" w:color="000000"/>
              <w:bottom w:val="single" w:sz="2" w:space="0" w:color="000000"/>
            </w:tcBorders>
          </w:tcPr>
          <w:p w14:paraId="4D825FEC" w14:textId="77777777" w:rsidR="00E91FDC" w:rsidRDefault="007A041F" w:rsidP="00DA3CA4">
            <w:pPr>
              <w:pStyle w:val="TableParagraph"/>
              <w:spacing w:line="249" w:lineRule="exact"/>
              <w:ind w:left="98"/>
            </w:pPr>
            <w:r>
              <w:rPr>
                <w:spacing w:val="-2"/>
              </w:rPr>
              <w:t>Cough</w:t>
            </w:r>
          </w:p>
        </w:tc>
        <w:tc>
          <w:tcPr>
            <w:tcW w:w="2838" w:type="dxa"/>
            <w:tcBorders>
              <w:bottom w:val="single" w:sz="2" w:space="0" w:color="000000"/>
            </w:tcBorders>
          </w:tcPr>
          <w:p w14:paraId="1DA6BBC6" w14:textId="77777777" w:rsidR="00E91FDC" w:rsidRDefault="007A041F" w:rsidP="00DA3CA4">
            <w:pPr>
              <w:pStyle w:val="TableParagraph"/>
              <w:spacing w:line="249" w:lineRule="exact"/>
              <w:ind w:left="514" w:right="505"/>
            </w:pPr>
            <w:r>
              <w:t>40</w:t>
            </w:r>
            <w:r>
              <w:rPr>
                <w:spacing w:val="-2"/>
              </w:rPr>
              <w:t xml:space="preserve"> (36.7)</w:t>
            </w:r>
          </w:p>
        </w:tc>
        <w:tc>
          <w:tcPr>
            <w:tcW w:w="2853" w:type="dxa"/>
            <w:tcBorders>
              <w:bottom w:val="single" w:sz="2" w:space="0" w:color="000000"/>
            </w:tcBorders>
          </w:tcPr>
          <w:p w14:paraId="207E6902" w14:textId="77777777" w:rsidR="00E91FDC" w:rsidRDefault="007A041F" w:rsidP="00DA3CA4">
            <w:pPr>
              <w:pStyle w:val="TableParagraph"/>
              <w:spacing w:line="249" w:lineRule="exact"/>
              <w:ind w:left="13" w:right="6"/>
            </w:pPr>
            <w:r>
              <w:t>52</w:t>
            </w:r>
            <w:r>
              <w:rPr>
                <w:spacing w:val="-2"/>
              </w:rPr>
              <w:t xml:space="preserve"> (50.0)</w:t>
            </w:r>
          </w:p>
        </w:tc>
      </w:tr>
      <w:tr w:rsidR="00E91FDC" w14:paraId="4C5DB312" w14:textId="77777777">
        <w:trPr>
          <w:trHeight w:val="270"/>
        </w:trPr>
        <w:tc>
          <w:tcPr>
            <w:tcW w:w="2485" w:type="dxa"/>
            <w:tcBorders>
              <w:top w:val="single" w:sz="2" w:space="0" w:color="000000"/>
              <w:left w:val="single" w:sz="2" w:space="0" w:color="000000"/>
            </w:tcBorders>
          </w:tcPr>
          <w:p w14:paraId="0C1FBBB8" w14:textId="77777777" w:rsidR="00E91FDC" w:rsidRDefault="007A041F" w:rsidP="00DA3CA4">
            <w:pPr>
              <w:pStyle w:val="TableParagraph"/>
              <w:spacing w:line="249" w:lineRule="exact"/>
              <w:ind w:left="98"/>
            </w:pPr>
            <w:r>
              <w:rPr>
                <w:spacing w:val="-2"/>
              </w:rPr>
              <w:t>Headache</w:t>
            </w:r>
          </w:p>
        </w:tc>
        <w:tc>
          <w:tcPr>
            <w:tcW w:w="2838" w:type="dxa"/>
            <w:tcBorders>
              <w:top w:val="single" w:sz="2" w:space="0" w:color="000000"/>
            </w:tcBorders>
          </w:tcPr>
          <w:p w14:paraId="38713B9D" w14:textId="77777777" w:rsidR="00E91FDC" w:rsidRDefault="007A041F" w:rsidP="00DA3CA4">
            <w:pPr>
              <w:pStyle w:val="TableParagraph"/>
              <w:spacing w:line="249" w:lineRule="exact"/>
              <w:ind w:left="514" w:right="505"/>
            </w:pPr>
            <w:r>
              <w:t>26</w:t>
            </w:r>
            <w:r>
              <w:rPr>
                <w:spacing w:val="-2"/>
              </w:rPr>
              <w:t xml:space="preserve"> (23.9)</w:t>
            </w:r>
          </w:p>
        </w:tc>
        <w:tc>
          <w:tcPr>
            <w:tcW w:w="2853" w:type="dxa"/>
            <w:tcBorders>
              <w:top w:val="single" w:sz="2" w:space="0" w:color="000000"/>
            </w:tcBorders>
          </w:tcPr>
          <w:p w14:paraId="6B08D198" w14:textId="77777777" w:rsidR="00E91FDC" w:rsidRDefault="007A041F" w:rsidP="00DA3CA4">
            <w:pPr>
              <w:pStyle w:val="TableParagraph"/>
              <w:spacing w:line="249" w:lineRule="exact"/>
              <w:ind w:left="13" w:right="6"/>
            </w:pPr>
            <w:r>
              <w:t>17</w:t>
            </w:r>
            <w:r>
              <w:rPr>
                <w:spacing w:val="-2"/>
              </w:rPr>
              <w:t xml:space="preserve"> (16.3)</w:t>
            </w:r>
          </w:p>
        </w:tc>
      </w:tr>
      <w:tr w:rsidR="00E91FDC" w14:paraId="1BE93A82" w14:textId="77777777">
        <w:trPr>
          <w:trHeight w:val="268"/>
        </w:trPr>
        <w:tc>
          <w:tcPr>
            <w:tcW w:w="2485" w:type="dxa"/>
            <w:tcBorders>
              <w:left w:val="single" w:sz="2" w:space="0" w:color="000000"/>
            </w:tcBorders>
          </w:tcPr>
          <w:p w14:paraId="41ABA74F" w14:textId="77777777" w:rsidR="00E91FDC" w:rsidRDefault="007A041F" w:rsidP="00DA3CA4">
            <w:pPr>
              <w:pStyle w:val="TableParagraph"/>
              <w:spacing w:line="230" w:lineRule="exact"/>
              <w:ind w:left="98"/>
            </w:pPr>
            <w:r>
              <w:t>Oropharyngeal</w:t>
            </w:r>
            <w:r>
              <w:rPr>
                <w:spacing w:val="-8"/>
              </w:rPr>
              <w:t xml:space="preserve"> </w:t>
            </w:r>
            <w:r>
              <w:rPr>
                <w:spacing w:val="-4"/>
              </w:rPr>
              <w:t>pain</w:t>
            </w:r>
          </w:p>
        </w:tc>
        <w:tc>
          <w:tcPr>
            <w:tcW w:w="2838" w:type="dxa"/>
          </w:tcPr>
          <w:p w14:paraId="713E5F82" w14:textId="77777777" w:rsidR="00E91FDC" w:rsidRDefault="007A041F" w:rsidP="00DA3CA4">
            <w:pPr>
              <w:pStyle w:val="TableParagraph"/>
              <w:spacing w:line="230" w:lineRule="exact"/>
              <w:ind w:left="514" w:right="505"/>
            </w:pPr>
            <w:r>
              <w:t>24</w:t>
            </w:r>
            <w:r>
              <w:rPr>
                <w:spacing w:val="-2"/>
              </w:rPr>
              <w:t xml:space="preserve"> (22.0)</w:t>
            </w:r>
          </w:p>
        </w:tc>
        <w:tc>
          <w:tcPr>
            <w:tcW w:w="2853" w:type="dxa"/>
          </w:tcPr>
          <w:p w14:paraId="00E2E7F4" w14:textId="77777777" w:rsidR="00E91FDC" w:rsidRDefault="007A041F" w:rsidP="00DA3CA4">
            <w:pPr>
              <w:pStyle w:val="TableParagraph"/>
              <w:spacing w:line="230" w:lineRule="exact"/>
              <w:ind w:left="13" w:right="6"/>
            </w:pPr>
            <w:r>
              <w:t>19</w:t>
            </w:r>
            <w:r>
              <w:rPr>
                <w:spacing w:val="-2"/>
              </w:rPr>
              <w:t xml:space="preserve"> (18.3)</w:t>
            </w:r>
          </w:p>
        </w:tc>
      </w:tr>
      <w:tr w:rsidR="00E91FDC" w14:paraId="0D22A66F" w14:textId="77777777">
        <w:trPr>
          <w:trHeight w:val="482"/>
        </w:trPr>
        <w:tc>
          <w:tcPr>
            <w:tcW w:w="2485" w:type="dxa"/>
            <w:tcBorders>
              <w:left w:val="single" w:sz="2" w:space="0" w:color="000000"/>
            </w:tcBorders>
          </w:tcPr>
          <w:p w14:paraId="5D764FEA" w14:textId="77777777" w:rsidR="00E91FDC" w:rsidRDefault="007A041F" w:rsidP="00DA3CA4">
            <w:pPr>
              <w:pStyle w:val="TableParagraph"/>
              <w:spacing w:line="218" w:lineRule="auto"/>
              <w:ind w:left="98"/>
            </w:pPr>
            <w:r>
              <w:t>Upper</w:t>
            </w:r>
            <w:r>
              <w:rPr>
                <w:spacing w:val="-14"/>
              </w:rPr>
              <w:t xml:space="preserve"> </w:t>
            </w:r>
            <w:r>
              <w:t>respiratory</w:t>
            </w:r>
            <w:r>
              <w:rPr>
                <w:spacing w:val="-14"/>
              </w:rPr>
              <w:t xml:space="preserve"> </w:t>
            </w:r>
            <w:r>
              <w:t xml:space="preserve">tract </w:t>
            </w:r>
            <w:r>
              <w:rPr>
                <w:spacing w:val="-2"/>
              </w:rPr>
              <w:t>infection</w:t>
            </w:r>
          </w:p>
        </w:tc>
        <w:tc>
          <w:tcPr>
            <w:tcW w:w="2838" w:type="dxa"/>
          </w:tcPr>
          <w:p w14:paraId="1EE49C50" w14:textId="77777777" w:rsidR="00E91FDC" w:rsidRDefault="007A041F" w:rsidP="00DA3CA4">
            <w:pPr>
              <w:pStyle w:val="TableParagraph"/>
              <w:spacing w:line="247" w:lineRule="exact"/>
              <w:ind w:left="514" w:right="505"/>
            </w:pPr>
            <w:r>
              <w:t>24</w:t>
            </w:r>
            <w:r>
              <w:rPr>
                <w:spacing w:val="-2"/>
              </w:rPr>
              <w:t xml:space="preserve"> (22.0)</w:t>
            </w:r>
          </w:p>
        </w:tc>
        <w:tc>
          <w:tcPr>
            <w:tcW w:w="2853" w:type="dxa"/>
          </w:tcPr>
          <w:p w14:paraId="434D7231" w14:textId="77777777" w:rsidR="00E91FDC" w:rsidRDefault="007A041F" w:rsidP="00DA3CA4">
            <w:pPr>
              <w:pStyle w:val="TableParagraph"/>
              <w:spacing w:line="247" w:lineRule="exact"/>
              <w:ind w:left="13" w:right="6"/>
            </w:pPr>
            <w:r>
              <w:t>14</w:t>
            </w:r>
            <w:r>
              <w:rPr>
                <w:spacing w:val="-2"/>
              </w:rPr>
              <w:t xml:space="preserve"> (13.5)</w:t>
            </w:r>
          </w:p>
        </w:tc>
      </w:tr>
      <w:tr w:rsidR="00E91FDC" w14:paraId="272D80BA" w14:textId="77777777">
        <w:trPr>
          <w:trHeight w:val="268"/>
        </w:trPr>
        <w:tc>
          <w:tcPr>
            <w:tcW w:w="2485" w:type="dxa"/>
            <w:tcBorders>
              <w:left w:val="single" w:sz="2" w:space="0" w:color="000000"/>
            </w:tcBorders>
          </w:tcPr>
          <w:p w14:paraId="0557A1A2" w14:textId="77777777" w:rsidR="00E91FDC" w:rsidRDefault="007A041F" w:rsidP="00DA3CA4">
            <w:pPr>
              <w:pStyle w:val="TableParagraph"/>
              <w:spacing w:line="227" w:lineRule="exact"/>
              <w:ind w:left="98"/>
            </w:pPr>
            <w:r>
              <w:t>Nasal</w:t>
            </w:r>
            <w:r>
              <w:rPr>
                <w:spacing w:val="-5"/>
              </w:rPr>
              <w:t xml:space="preserve"> </w:t>
            </w:r>
            <w:r>
              <w:rPr>
                <w:spacing w:val="-2"/>
              </w:rPr>
              <w:t>congestion</w:t>
            </w:r>
          </w:p>
        </w:tc>
        <w:tc>
          <w:tcPr>
            <w:tcW w:w="2838" w:type="dxa"/>
          </w:tcPr>
          <w:p w14:paraId="0DE064E6" w14:textId="77777777" w:rsidR="00E91FDC" w:rsidRDefault="007A041F" w:rsidP="00DA3CA4">
            <w:pPr>
              <w:pStyle w:val="TableParagraph"/>
              <w:spacing w:line="227" w:lineRule="exact"/>
              <w:ind w:left="514" w:right="505"/>
            </w:pPr>
            <w:r>
              <w:t>22</w:t>
            </w:r>
            <w:r>
              <w:rPr>
                <w:spacing w:val="-2"/>
              </w:rPr>
              <w:t xml:space="preserve"> (20.2)</w:t>
            </w:r>
          </w:p>
        </w:tc>
        <w:tc>
          <w:tcPr>
            <w:tcW w:w="2853" w:type="dxa"/>
          </w:tcPr>
          <w:p w14:paraId="748B8300" w14:textId="77777777" w:rsidR="00E91FDC" w:rsidRDefault="007A041F" w:rsidP="00DA3CA4">
            <w:pPr>
              <w:pStyle w:val="TableParagraph"/>
              <w:spacing w:line="227" w:lineRule="exact"/>
              <w:ind w:left="13" w:right="6"/>
            </w:pPr>
            <w:r>
              <w:t>16</w:t>
            </w:r>
            <w:r>
              <w:rPr>
                <w:spacing w:val="-2"/>
              </w:rPr>
              <w:t xml:space="preserve"> (15.4)</w:t>
            </w:r>
          </w:p>
        </w:tc>
      </w:tr>
      <w:tr w:rsidR="00E91FDC" w14:paraId="13B299A8" w14:textId="77777777">
        <w:trPr>
          <w:trHeight w:val="265"/>
        </w:trPr>
        <w:tc>
          <w:tcPr>
            <w:tcW w:w="2485" w:type="dxa"/>
            <w:tcBorders>
              <w:left w:val="single" w:sz="2" w:space="0" w:color="000000"/>
            </w:tcBorders>
          </w:tcPr>
          <w:p w14:paraId="17B01E70" w14:textId="77777777" w:rsidR="00E91FDC" w:rsidRDefault="007A041F" w:rsidP="00DA3CA4">
            <w:pPr>
              <w:pStyle w:val="TableParagraph"/>
              <w:spacing w:line="227" w:lineRule="exact"/>
              <w:ind w:left="98"/>
            </w:pPr>
            <w:r>
              <w:t>Abdominal</w:t>
            </w:r>
            <w:r>
              <w:rPr>
                <w:spacing w:val="-7"/>
              </w:rPr>
              <w:t xml:space="preserve"> </w:t>
            </w:r>
            <w:r>
              <w:rPr>
                <w:spacing w:val="-4"/>
              </w:rPr>
              <w:t>pain</w:t>
            </w:r>
          </w:p>
        </w:tc>
        <w:tc>
          <w:tcPr>
            <w:tcW w:w="2838" w:type="dxa"/>
          </w:tcPr>
          <w:p w14:paraId="5A8C715F" w14:textId="77777777" w:rsidR="00E91FDC" w:rsidRDefault="007A041F" w:rsidP="00DA3CA4">
            <w:pPr>
              <w:pStyle w:val="TableParagraph"/>
              <w:spacing w:line="227" w:lineRule="exact"/>
              <w:ind w:left="514" w:right="505"/>
            </w:pPr>
            <w:r>
              <w:t>17</w:t>
            </w:r>
            <w:r>
              <w:rPr>
                <w:spacing w:val="-2"/>
              </w:rPr>
              <w:t xml:space="preserve"> (15.6)</w:t>
            </w:r>
          </w:p>
        </w:tc>
        <w:tc>
          <w:tcPr>
            <w:tcW w:w="2853" w:type="dxa"/>
          </w:tcPr>
          <w:p w14:paraId="58E63CAD" w14:textId="77777777" w:rsidR="00E91FDC" w:rsidRDefault="007A041F" w:rsidP="00DA3CA4">
            <w:pPr>
              <w:pStyle w:val="TableParagraph"/>
              <w:spacing w:line="227" w:lineRule="exact"/>
              <w:ind w:left="13" w:right="6"/>
            </w:pPr>
            <w:r>
              <w:t>13</w:t>
            </w:r>
            <w:r>
              <w:rPr>
                <w:spacing w:val="-2"/>
              </w:rPr>
              <w:t xml:space="preserve"> (12.5)</w:t>
            </w:r>
          </w:p>
        </w:tc>
      </w:tr>
      <w:tr w:rsidR="00E91FDC" w14:paraId="24911DB4" w14:textId="77777777">
        <w:trPr>
          <w:trHeight w:val="269"/>
        </w:trPr>
        <w:tc>
          <w:tcPr>
            <w:tcW w:w="2485" w:type="dxa"/>
            <w:tcBorders>
              <w:left w:val="single" w:sz="2" w:space="0" w:color="000000"/>
            </w:tcBorders>
          </w:tcPr>
          <w:p w14:paraId="45BD8F95" w14:textId="77777777" w:rsidR="00E91FDC" w:rsidRDefault="007A041F" w:rsidP="00DA3CA4">
            <w:pPr>
              <w:pStyle w:val="TableParagraph"/>
              <w:spacing w:line="247" w:lineRule="exact"/>
              <w:ind w:left="98"/>
            </w:pPr>
            <w:r>
              <w:rPr>
                <w:spacing w:val="-2"/>
              </w:rPr>
              <w:t>Pyrexia</w:t>
            </w:r>
          </w:p>
        </w:tc>
        <w:tc>
          <w:tcPr>
            <w:tcW w:w="2838" w:type="dxa"/>
          </w:tcPr>
          <w:p w14:paraId="143A20E5" w14:textId="77777777" w:rsidR="00E91FDC" w:rsidRDefault="007A041F" w:rsidP="00DA3CA4">
            <w:pPr>
              <w:pStyle w:val="TableParagraph"/>
              <w:spacing w:line="247" w:lineRule="exact"/>
              <w:ind w:left="514" w:right="505"/>
            </w:pPr>
            <w:r>
              <w:t>16</w:t>
            </w:r>
            <w:r>
              <w:rPr>
                <w:spacing w:val="-2"/>
              </w:rPr>
              <w:t xml:space="preserve"> (14.7)</w:t>
            </w:r>
          </w:p>
        </w:tc>
        <w:tc>
          <w:tcPr>
            <w:tcW w:w="2853" w:type="dxa"/>
          </w:tcPr>
          <w:p w14:paraId="150CBBE6" w14:textId="77777777" w:rsidR="00E91FDC" w:rsidRDefault="007A041F" w:rsidP="00DA3CA4">
            <w:pPr>
              <w:pStyle w:val="TableParagraph"/>
              <w:spacing w:line="247" w:lineRule="exact"/>
              <w:ind w:left="13" w:right="6"/>
            </w:pPr>
            <w:r>
              <w:t>16</w:t>
            </w:r>
            <w:r>
              <w:rPr>
                <w:spacing w:val="-2"/>
              </w:rPr>
              <w:t xml:space="preserve"> (15.4)</w:t>
            </w:r>
          </w:p>
        </w:tc>
      </w:tr>
      <w:tr w:rsidR="00E91FDC" w14:paraId="2612C00E" w14:textId="77777777">
        <w:trPr>
          <w:trHeight w:val="273"/>
        </w:trPr>
        <w:tc>
          <w:tcPr>
            <w:tcW w:w="2485" w:type="dxa"/>
            <w:tcBorders>
              <w:left w:val="single" w:sz="2" w:space="0" w:color="000000"/>
            </w:tcBorders>
          </w:tcPr>
          <w:p w14:paraId="6E2D503D" w14:textId="77777777" w:rsidR="00E91FDC" w:rsidRDefault="007A041F" w:rsidP="00DA3CA4">
            <w:pPr>
              <w:pStyle w:val="TableParagraph"/>
              <w:spacing w:line="249" w:lineRule="exact"/>
              <w:ind w:left="98"/>
            </w:pPr>
            <w:r>
              <w:rPr>
                <w:spacing w:val="-2"/>
              </w:rPr>
              <w:t>Nasopharyngitis</w:t>
            </w:r>
          </w:p>
        </w:tc>
        <w:tc>
          <w:tcPr>
            <w:tcW w:w="2838" w:type="dxa"/>
          </w:tcPr>
          <w:p w14:paraId="5B6C29CC" w14:textId="77777777" w:rsidR="00E91FDC" w:rsidRDefault="007A041F" w:rsidP="00DA3CA4">
            <w:pPr>
              <w:pStyle w:val="TableParagraph"/>
              <w:spacing w:line="249" w:lineRule="exact"/>
              <w:ind w:left="514" w:right="505"/>
            </w:pPr>
            <w:r>
              <w:t>16</w:t>
            </w:r>
            <w:r>
              <w:rPr>
                <w:spacing w:val="-2"/>
              </w:rPr>
              <w:t xml:space="preserve"> (14.7)</w:t>
            </w:r>
          </w:p>
        </w:tc>
        <w:tc>
          <w:tcPr>
            <w:tcW w:w="2853" w:type="dxa"/>
          </w:tcPr>
          <w:p w14:paraId="5F8C57D7" w14:textId="77777777" w:rsidR="00E91FDC" w:rsidRDefault="007A041F" w:rsidP="00DA3CA4">
            <w:pPr>
              <w:pStyle w:val="TableParagraph"/>
              <w:spacing w:line="249" w:lineRule="exact"/>
              <w:ind w:left="13" w:right="6"/>
            </w:pPr>
            <w:r>
              <w:t>12</w:t>
            </w:r>
            <w:r>
              <w:rPr>
                <w:spacing w:val="-2"/>
              </w:rPr>
              <w:t xml:space="preserve"> (11.5)</w:t>
            </w:r>
          </w:p>
        </w:tc>
      </w:tr>
      <w:tr w:rsidR="00E91FDC" w14:paraId="1A9F655D" w14:textId="77777777">
        <w:trPr>
          <w:trHeight w:val="273"/>
        </w:trPr>
        <w:tc>
          <w:tcPr>
            <w:tcW w:w="2485" w:type="dxa"/>
            <w:tcBorders>
              <w:left w:val="single" w:sz="2" w:space="0" w:color="000000"/>
            </w:tcBorders>
          </w:tcPr>
          <w:p w14:paraId="385E909C" w14:textId="77777777" w:rsidR="00E91FDC" w:rsidRDefault="007A041F" w:rsidP="00DA3CA4">
            <w:pPr>
              <w:pStyle w:val="TableParagraph"/>
              <w:spacing w:line="249" w:lineRule="exact"/>
              <w:ind w:left="98"/>
            </w:pPr>
            <w:r>
              <w:t>Productive</w:t>
            </w:r>
            <w:r>
              <w:rPr>
                <w:spacing w:val="-9"/>
              </w:rPr>
              <w:t xml:space="preserve"> </w:t>
            </w:r>
            <w:r>
              <w:rPr>
                <w:spacing w:val="-2"/>
              </w:rPr>
              <w:t>cough</w:t>
            </w:r>
          </w:p>
        </w:tc>
        <w:tc>
          <w:tcPr>
            <w:tcW w:w="2838" w:type="dxa"/>
          </w:tcPr>
          <w:p w14:paraId="1EDE7B01" w14:textId="77777777" w:rsidR="00E91FDC" w:rsidRDefault="007A041F" w:rsidP="00DA3CA4">
            <w:pPr>
              <w:pStyle w:val="TableParagraph"/>
              <w:spacing w:line="249" w:lineRule="exact"/>
              <w:ind w:left="514" w:right="505"/>
            </w:pPr>
            <w:r>
              <w:t>14</w:t>
            </w:r>
            <w:r>
              <w:rPr>
                <w:spacing w:val="-2"/>
              </w:rPr>
              <w:t xml:space="preserve"> (12.8)</w:t>
            </w:r>
          </w:p>
        </w:tc>
        <w:tc>
          <w:tcPr>
            <w:tcW w:w="2853" w:type="dxa"/>
          </w:tcPr>
          <w:p w14:paraId="58219008" w14:textId="77777777" w:rsidR="00E91FDC" w:rsidRDefault="007A041F" w:rsidP="00DA3CA4">
            <w:pPr>
              <w:pStyle w:val="TableParagraph"/>
              <w:spacing w:line="249" w:lineRule="exact"/>
              <w:ind w:left="13" w:right="6"/>
            </w:pPr>
            <w:r>
              <w:t>16</w:t>
            </w:r>
            <w:r>
              <w:rPr>
                <w:spacing w:val="-2"/>
              </w:rPr>
              <w:t xml:space="preserve"> (15.4)</w:t>
            </w:r>
          </w:p>
        </w:tc>
      </w:tr>
      <w:tr w:rsidR="00E91FDC" w14:paraId="54609F11" w14:textId="77777777">
        <w:trPr>
          <w:trHeight w:val="270"/>
        </w:trPr>
        <w:tc>
          <w:tcPr>
            <w:tcW w:w="2485" w:type="dxa"/>
            <w:tcBorders>
              <w:left w:val="single" w:sz="2" w:space="0" w:color="000000"/>
            </w:tcBorders>
          </w:tcPr>
          <w:p w14:paraId="70006E2F" w14:textId="77777777" w:rsidR="00E91FDC" w:rsidRDefault="007A041F" w:rsidP="00DA3CA4">
            <w:pPr>
              <w:pStyle w:val="TableParagraph"/>
              <w:spacing w:line="249" w:lineRule="exact"/>
              <w:ind w:left="98"/>
            </w:pPr>
            <w:proofErr w:type="spellStart"/>
            <w:r>
              <w:rPr>
                <w:spacing w:val="-2"/>
              </w:rPr>
              <w:t>Diarrhoea</w:t>
            </w:r>
            <w:proofErr w:type="spellEnd"/>
          </w:p>
        </w:tc>
        <w:tc>
          <w:tcPr>
            <w:tcW w:w="2838" w:type="dxa"/>
          </w:tcPr>
          <w:p w14:paraId="5B8FF343" w14:textId="77777777" w:rsidR="00E91FDC" w:rsidRDefault="007A041F" w:rsidP="00DA3CA4">
            <w:pPr>
              <w:pStyle w:val="TableParagraph"/>
              <w:spacing w:line="249" w:lineRule="exact"/>
              <w:ind w:left="514" w:right="505"/>
            </w:pPr>
            <w:r>
              <w:t>14</w:t>
            </w:r>
            <w:r>
              <w:rPr>
                <w:spacing w:val="-2"/>
              </w:rPr>
              <w:t xml:space="preserve"> (12.8)</w:t>
            </w:r>
          </w:p>
        </w:tc>
        <w:tc>
          <w:tcPr>
            <w:tcW w:w="2853" w:type="dxa"/>
          </w:tcPr>
          <w:p w14:paraId="3C744AA6" w14:textId="77777777" w:rsidR="00E91FDC" w:rsidRDefault="007A041F" w:rsidP="00DA3CA4">
            <w:pPr>
              <w:pStyle w:val="TableParagraph"/>
              <w:spacing w:line="249" w:lineRule="exact"/>
              <w:ind w:left="13" w:right="6"/>
            </w:pPr>
            <w:r>
              <w:t xml:space="preserve">10 </w:t>
            </w:r>
            <w:r>
              <w:rPr>
                <w:spacing w:val="-2"/>
              </w:rPr>
              <w:t>(9.6)</w:t>
            </w:r>
          </w:p>
        </w:tc>
      </w:tr>
      <w:tr w:rsidR="00E91FDC" w14:paraId="73A77B5E" w14:textId="77777777">
        <w:trPr>
          <w:trHeight w:val="273"/>
        </w:trPr>
        <w:tc>
          <w:tcPr>
            <w:tcW w:w="2485" w:type="dxa"/>
            <w:tcBorders>
              <w:left w:val="single" w:sz="2" w:space="0" w:color="000000"/>
            </w:tcBorders>
          </w:tcPr>
          <w:p w14:paraId="19C32412" w14:textId="77777777" w:rsidR="00E91FDC" w:rsidRDefault="007A041F" w:rsidP="00DA3CA4">
            <w:pPr>
              <w:pStyle w:val="TableParagraph"/>
              <w:spacing w:line="249" w:lineRule="exact"/>
              <w:ind w:left="98"/>
            </w:pPr>
            <w:r>
              <w:rPr>
                <w:spacing w:val="-4"/>
              </w:rPr>
              <w:t>Rash</w:t>
            </w:r>
          </w:p>
        </w:tc>
        <w:tc>
          <w:tcPr>
            <w:tcW w:w="2838" w:type="dxa"/>
          </w:tcPr>
          <w:p w14:paraId="6E4B98A8" w14:textId="77777777" w:rsidR="00E91FDC" w:rsidRDefault="007A041F" w:rsidP="00DA3CA4">
            <w:pPr>
              <w:pStyle w:val="TableParagraph"/>
              <w:spacing w:line="249" w:lineRule="exact"/>
              <w:ind w:left="514" w:right="505"/>
            </w:pPr>
            <w:r>
              <w:t>14</w:t>
            </w:r>
            <w:r>
              <w:rPr>
                <w:spacing w:val="-2"/>
              </w:rPr>
              <w:t xml:space="preserve"> (12.8)</w:t>
            </w:r>
          </w:p>
        </w:tc>
        <w:tc>
          <w:tcPr>
            <w:tcW w:w="2853" w:type="dxa"/>
          </w:tcPr>
          <w:p w14:paraId="652C683B" w14:textId="77777777" w:rsidR="00E91FDC" w:rsidRDefault="007A041F" w:rsidP="00DA3CA4">
            <w:pPr>
              <w:pStyle w:val="TableParagraph"/>
              <w:spacing w:line="249" w:lineRule="exact"/>
              <w:ind w:left="13" w:right="6"/>
            </w:pPr>
            <w:r>
              <w:t xml:space="preserve">7 </w:t>
            </w:r>
            <w:r>
              <w:rPr>
                <w:spacing w:val="-2"/>
              </w:rPr>
              <w:t>(6.7)</w:t>
            </w:r>
          </w:p>
        </w:tc>
      </w:tr>
      <w:tr w:rsidR="00E91FDC" w14:paraId="5FC0BCD4" w14:textId="77777777">
        <w:trPr>
          <w:trHeight w:val="273"/>
        </w:trPr>
        <w:tc>
          <w:tcPr>
            <w:tcW w:w="2485" w:type="dxa"/>
            <w:tcBorders>
              <w:left w:val="single" w:sz="2" w:space="0" w:color="000000"/>
            </w:tcBorders>
          </w:tcPr>
          <w:p w14:paraId="7B34C07A" w14:textId="77777777" w:rsidR="00E91FDC" w:rsidRDefault="007A041F" w:rsidP="00DA3CA4">
            <w:pPr>
              <w:pStyle w:val="TableParagraph"/>
              <w:spacing w:line="249" w:lineRule="exact"/>
              <w:ind w:left="98"/>
            </w:pPr>
            <w:r>
              <w:rPr>
                <w:spacing w:val="-2"/>
              </w:rPr>
              <w:t>Nausea</w:t>
            </w:r>
          </w:p>
        </w:tc>
        <w:tc>
          <w:tcPr>
            <w:tcW w:w="2838" w:type="dxa"/>
          </w:tcPr>
          <w:p w14:paraId="31C907ED" w14:textId="77777777" w:rsidR="00E91FDC" w:rsidRDefault="007A041F" w:rsidP="00DA3CA4">
            <w:pPr>
              <w:pStyle w:val="TableParagraph"/>
              <w:spacing w:line="249" w:lineRule="exact"/>
              <w:ind w:left="514" w:right="505"/>
            </w:pPr>
            <w:r>
              <w:t>13</w:t>
            </w:r>
            <w:r>
              <w:rPr>
                <w:spacing w:val="-2"/>
              </w:rPr>
              <w:t xml:space="preserve"> (11.9)</w:t>
            </w:r>
          </w:p>
        </w:tc>
        <w:tc>
          <w:tcPr>
            <w:tcW w:w="2853" w:type="dxa"/>
          </w:tcPr>
          <w:p w14:paraId="0841CF77" w14:textId="77777777" w:rsidR="00E91FDC" w:rsidRDefault="007A041F" w:rsidP="00DA3CA4">
            <w:pPr>
              <w:pStyle w:val="TableParagraph"/>
              <w:spacing w:line="249" w:lineRule="exact"/>
              <w:ind w:left="13" w:right="6"/>
            </w:pPr>
            <w:r>
              <w:t>11</w:t>
            </w:r>
            <w:r>
              <w:rPr>
                <w:spacing w:val="-2"/>
              </w:rPr>
              <w:t xml:space="preserve"> (10.6)</w:t>
            </w:r>
          </w:p>
        </w:tc>
      </w:tr>
      <w:tr w:rsidR="00E91FDC" w14:paraId="04C00CA5" w14:textId="77777777">
        <w:trPr>
          <w:trHeight w:val="270"/>
        </w:trPr>
        <w:tc>
          <w:tcPr>
            <w:tcW w:w="2485" w:type="dxa"/>
            <w:tcBorders>
              <w:left w:val="single" w:sz="2" w:space="0" w:color="000000"/>
            </w:tcBorders>
          </w:tcPr>
          <w:p w14:paraId="0018FE7D" w14:textId="77777777" w:rsidR="00E91FDC" w:rsidRDefault="007A041F" w:rsidP="00DA3CA4">
            <w:pPr>
              <w:pStyle w:val="TableParagraph"/>
              <w:spacing w:line="247" w:lineRule="exact"/>
              <w:ind w:left="98"/>
            </w:pPr>
            <w:r>
              <w:rPr>
                <w:spacing w:val="-2"/>
              </w:rPr>
              <w:t>Vomiting</w:t>
            </w:r>
          </w:p>
        </w:tc>
        <w:tc>
          <w:tcPr>
            <w:tcW w:w="2838" w:type="dxa"/>
          </w:tcPr>
          <w:p w14:paraId="59E7C359" w14:textId="77777777" w:rsidR="00E91FDC" w:rsidRDefault="007A041F" w:rsidP="00DA3CA4">
            <w:pPr>
              <w:pStyle w:val="TableParagraph"/>
              <w:spacing w:line="247" w:lineRule="exact"/>
              <w:ind w:left="514" w:right="505"/>
            </w:pPr>
            <w:r>
              <w:t>11</w:t>
            </w:r>
            <w:r>
              <w:rPr>
                <w:spacing w:val="-2"/>
              </w:rPr>
              <w:t xml:space="preserve"> (10.1)</w:t>
            </w:r>
          </w:p>
        </w:tc>
        <w:tc>
          <w:tcPr>
            <w:tcW w:w="2853" w:type="dxa"/>
          </w:tcPr>
          <w:p w14:paraId="2B3E012E" w14:textId="77777777" w:rsidR="00E91FDC" w:rsidRDefault="007A041F" w:rsidP="00DA3CA4">
            <w:pPr>
              <w:pStyle w:val="TableParagraph"/>
              <w:spacing w:line="247" w:lineRule="exact"/>
              <w:ind w:left="13" w:right="6"/>
            </w:pPr>
            <w:r>
              <w:t>17</w:t>
            </w:r>
            <w:r>
              <w:rPr>
                <w:spacing w:val="-2"/>
              </w:rPr>
              <w:t xml:space="preserve"> (16.3)</w:t>
            </w:r>
          </w:p>
        </w:tc>
      </w:tr>
      <w:tr w:rsidR="00E91FDC" w14:paraId="15591D75" w14:textId="77777777">
        <w:trPr>
          <w:trHeight w:val="273"/>
        </w:trPr>
        <w:tc>
          <w:tcPr>
            <w:tcW w:w="2485" w:type="dxa"/>
            <w:tcBorders>
              <w:left w:val="single" w:sz="2" w:space="0" w:color="000000"/>
            </w:tcBorders>
          </w:tcPr>
          <w:p w14:paraId="56B1BBA1" w14:textId="77777777" w:rsidR="00E91FDC" w:rsidRDefault="007A041F" w:rsidP="00DA3CA4">
            <w:pPr>
              <w:pStyle w:val="TableParagraph"/>
              <w:spacing w:line="249" w:lineRule="exact"/>
              <w:ind w:left="98"/>
            </w:pPr>
            <w:r>
              <w:rPr>
                <w:spacing w:val="-2"/>
              </w:rPr>
              <w:t>Rales</w:t>
            </w:r>
          </w:p>
        </w:tc>
        <w:tc>
          <w:tcPr>
            <w:tcW w:w="2838" w:type="dxa"/>
          </w:tcPr>
          <w:p w14:paraId="7B77F756" w14:textId="77777777" w:rsidR="00E91FDC" w:rsidRDefault="007A041F" w:rsidP="00DA3CA4">
            <w:pPr>
              <w:pStyle w:val="TableParagraph"/>
              <w:spacing w:line="249" w:lineRule="exact"/>
              <w:ind w:left="513" w:right="507"/>
            </w:pPr>
            <w:r>
              <w:rPr>
                <w:spacing w:val="-2"/>
              </w:rPr>
              <w:t>11(10.1)</w:t>
            </w:r>
          </w:p>
        </w:tc>
        <w:tc>
          <w:tcPr>
            <w:tcW w:w="2853" w:type="dxa"/>
          </w:tcPr>
          <w:p w14:paraId="44589501" w14:textId="77777777" w:rsidR="00E91FDC" w:rsidRDefault="007A041F" w:rsidP="00DA3CA4">
            <w:pPr>
              <w:pStyle w:val="TableParagraph"/>
              <w:spacing w:line="249" w:lineRule="exact"/>
              <w:ind w:left="13" w:right="6"/>
            </w:pPr>
            <w:r>
              <w:t>12</w:t>
            </w:r>
            <w:r>
              <w:rPr>
                <w:spacing w:val="-2"/>
              </w:rPr>
              <w:t xml:space="preserve"> (11.5)</w:t>
            </w:r>
          </w:p>
        </w:tc>
      </w:tr>
      <w:tr w:rsidR="00E91FDC" w14:paraId="3F8A45B4" w14:textId="77777777">
        <w:trPr>
          <w:trHeight w:val="273"/>
        </w:trPr>
        <w:tc>
          <w:tcPr>
            <w:tcW w:w="2485" w:type="dxa"/>
            <w:tcBorders>
              <w:left w:val="single" w:sz="2" w:space="0" w:color="000000"/>
            </w:tcBorders>
          </w:tcPr>
          <w:p w14:paraId="16CBE008" w14:textId="77777777" w:rsidR="00E91FDC" w:rsidRDefault="007A041F" w:rsidP="00DA3CA4">
            <w:pPr>
              <w:pStyle w:val="TableParagraph"/>
              <w:spacing w:line="249" w:lineRule="exact"/>
              <w:ind w:left="98"/>
            </w:pPr>
            <w:r>
              <w:rPr>
                <w:spacing w:val="-2"/>
              </w:rPr>
              <w:t>Hemoptysis</w:t>
            </w:r>
          </w:p>
        </w:tc>
        <w:tc>
          <w:tcPr>
            <w:tcW w:w="2838" w:type="dxa"/>
          </w:tcPr>
          <w:p w14:paraId="265E542C" w14:textId="77777777" w:rsidR="00E91FDC" w:rsidRDefault="007A041F" w:rsidP="00DA3CA4">
            <w:pPr>
              <w:pStyle w:val="TableParagraph"/>
              <w:spacing w:line="249" w:lineRule="exact"/>
              <w:ind w:left="514" w:right="505"/>
            </w:pPr>
            <w:r>
              <w:t xml:space="preserve">9 </w:t>
            </w:r>
            <w:r>
              <w:rPr>
                <w:spacing w:val="-2"/>
              </w:rPr>
              <w:t>(8.3)</w:t>
            </w:r>
          </w:p>
        </w:tc>
        <w:tc>
          <w:tcPr>
            <w:tcW w:w="2853" w:type="dxa"/>
          </w:tcPr>
          <w:p w14:paraId="0BCFD77B" w14:textId="77777777" w:rsidR="00E91FDC" w:rsidRDefault="007A041F" w:rsidP="00DA3CA4">
            <w:pPr>
              <w:pStyle w:val="TableParagraph"/>
              <w:spacing w:line="249" w:lineRule="exact"/>
              <w:ind w:left="13" w:right="6"/>
            </w:pPr>
            <w:r>
              <w:t>17</w:t>
            </w:r>
            <w:r>
              <w:rPr>
                <w:spacing w:val="-2"/>
              </w:rPr>
              <w:t xml:space="preserve"> (16.3)</w:t>
            </w:r>
          </w:p>
        </w:tc>
      </w:tr>
      <w:tr w:rsidR="00E91FDC" w14:paraId="240BA43D" w14:textId="77777777">
        <w:trPr>
          <w:trHeight w:val="508"/>
        </w:trPr>
        <w:tc>
          <w:tcPr>
            <w:tcW w:w="2485" w:type="dxa"/>
            <w:tcBorders>
              <w:left w:val="single" w:sz="2" w:space="0" w:color="000000"/>
            </w:tcBorders>
          </w:tcPr>
          <w:p w14:paraId="36A0D0D3" w14:textId="77777777" w:rsidR="00E91FDC" w:rsidRDefault="007A041F" w:rsidP="00DA3CA4">
            <w:pPr>
              <w:pStyle w:val="TableParagraph"/>
              <w:spacing w:line="254" w:lineRule="exact"/>
              <w:ind w:left="98"/>
            </w:pPr>
            <w:r>
              <w:t>Pulmonary</w:t>
            </w:r>
            <w:r>
              <w:rPr>
                <w:spacing w:val="-14"/>
              </w:rPr>
              <w:t xml:space="preserve"> </w:t>
            </w:r>
            <w:r>
              <w:t>function</w:t>
            </w:r>
            <w:r>
              <w:rPr>
                <w:spacing w:val="-14"/>
              </w:rPr>
              <w:t xml:space="preserve"> </w:t>
            </w:r>
            <w:r>
              <w:t xml:space="preserve">test </w:t>
            </w:r>
            <w:r>
              <w:rPr>
                <w:spacing w:val="-2"/>
              </w:rPr>
              <w:t>decreased</w:t>
            </w:r>
          </w:p>
        </w:tc>
        <w:tc>
          <w:tcPr>
            <w:tcW w:w="2838" w:type="dxa"/>
          </w:tcPr>
          <w:p w14:paraId="5277FE9A" w14:textId="77777777" w:rsidR="00E91FDC" w:rsidRDefault="007A041F" w:rsidP="00DA3CA4">
            <w:pPr>
              <w:pStyle w:val="TableParagraph"/>
              <w:spacing w:line="249" w:lineRule="exact"/>
              <w:ind w:left="514" w:right="505"/>
            </w:pPr>
            <w:r>
              <w:t xml:space="preserve">5 </w:t>
            </w:r>
            <w:r>
              <w:rPr>
                <w:spacing w:val="-2"/>
              </w:rPr>
              <w:t>(4.6)</w:t>
            </w:r>
          </w:p>
        </w:tc>
        <w:tc>
          <w:tcPr>
            <w:tcW w:w="2853" w:type="dxa"/>
          </w:tcPr>
          <w:p w14:paraId="606F2C84" w14:textId="77777777" w:rsidR="00E91FDC" w:rsidRDefault="007A041F" w:rsidP="00DA3CA4">
            <w:pPr>
              <w:pStyle w:val="TableParagraph"/>
              <w:spacing w:line="249" w:lineRule="exact"/>
              <w:ind w:left="13" w:right="6"/>
            </w:pPr>
            <w:r>
              <w:t>15</w:t>
            </w:r>
            <w:r>
              <w:rPr>
                <w:spacing w:val="-2"/>
              </w:rPr>
              <w:t xml:space="preserve"> (14.4)</w:t>
            </w:r>
          </w:p>
        </w:tc>
      </w:tr>
      <w:tr w:rsidR="00E91FDC" w14:paraId="1B38081C" w14:textId="77777777">
        <w:trPr>
          <w:trHeight w:val="270"/>
        </w:trPr>
        <w:tc>
          <w:tcPr>
            <w:tcW w:w="2485" w:type="dxa"/>
            <w:tcBorders>
              <w:left w:val="single" w:sz="2" w:space="0" w:color="000000"/>
            </w:tcBorders>
          </w:tcPr>
          <w:p w14:paraId="6DA87B4B" w14:textId="77777777" w:rsidR="00E91FDC" w:rsidRDefault="007A041F" w:rsidP="00DA3CA4">
            <w:pPr>
              <w:pStyle w:val="TableParagraph"/>
              <w:spacing w:line="247" w:lineRule="exact"/>
              <w:ind w:left="98"/>
            </w:pPr>
            <w:r>
              <w:t>Abdominal</w:t>
            </w:r>
            <w:r>
              <w:rPr>
                <w:spacing w:val="-4"/>
              </w:rPr>
              <w:t xml:space="preserve"> </w:t>
            </w:r>
            <w:r>
              <w:t>pain</w:t>
            </w:r>
            <w:r>
              <w:rPr>
                <w:spacing w:val="-5"/>
              </w:rPr>
              <w:t xml:space="preserve"> </w:t>
            </w:r>
            <w:r>
              <w:rPr>
                <w:spacing w:val="-4"/>
              </w:rPr>
              <w:t>upper</w:t>
            </w:r>
          </w:p>
        </w:tc>
        <w:tc>
          <w:tcPr>
            <w:tcW w:w="2838" w:type="dxa"/>
          </w:tcPr>
          <w:p w14:paraId="738EE2DB" w14:textId="77777777" w:rsidR="00E91FDC" w:rsidRDefault="007A041F" w:rsidP="00DA3CA4">
            <w:pPr>
              <w:pStyle w:val="TableParagraph"/>
              <w:spacing w:line="247" w:lineRule="exact"/>
              <w:ind w:left="514" w:right="505"/>
            </w:pPr>
            <w:r>
              <w:t xml:space="preserve">10 </w:t>
            </w:r>
            <w:r>
              <w:rPr>
                <w:spacing w:val="-2"/>
              </w:rPr>
              <w:t>(9.2)</w:t>
            </w:r>
          </w:p>
        </w:tc>
        <w:tc>
          <w:tcPr>
            <w:tcW w:w="2853" w:type="dxa"/>
          </w:tcPr>
          <w:p w14:paraId="4BA1DA14" w14:textId="77777777" w:rsidR="00E91FDC" w:rsidRDefault="007A041F" w:rsidP="00DA3CA4">
            <w:pPr>
              <w:pStyle w:val="TableParagraph"/>
              <w:spacing w:line="247" w:lineRule="exact"/>
              <w:ind w:left="13" w:right="6"/>
            </w:pPr>
            <w:r>
              <w:t>11</w:t>
            </w:r>
            <w:r>
              <w:rPr>
                <w:spacing w:val="-2"/>
              </w:rPr>
              <w:t xml:space="preserve"> (10.6)</w:t>
            </w:r>
          </w:p>
        </w:tc>
      </w:tr>
    </w:tbl>
    <w:p w14:paraId="4F9BE1A7" w14:textId="77777777" w:rsidR="00E91FDC" w:rsidRDefault="00E91FDC" w:rsidP="00DA3CA4">
      <w:pPr>
        <w:pStyle w:val="BodyText"/>
        <w:spacing w:before="21"/>
      </w:pPr>
    </w:p>
    <w:p w14:paraId="2A2CA873" w14:textId="77777777" w:rsidR="00E91FDC" w:rsidRDefault="007A041F" w:rsidP="00DA3CA4">
      <w:pPr>
        <w:pStyle w:val="BodyText"/>
        <w:ind w:left="1110" w:right="1526"/>
      </w:pPr>
      <w:r>
        <w:t xml:space="preserve">Table 5 presents the adverse reactions identified in patients aged 6 years and older who had a </w:t>
      </w:r>
      <w:r>
        <w:rPr>
          <w:i/>
        </w:rPr>
        <w:t xml:space="preserve">G551D </w:t>
      </w:r>
      <w:r>
        <w:t>mutation in at least one allele listed by system organ class, preferred term, and</w:t>
      </w:r>
      <w:r>
        <w:rPr>
          <w:spacing w:val="-3"/>
        </w:rPr>
        <w:t xml:space="preserve"> </w:t>
      </w:r>
      <w:r>
        <w:t>frequency.</w:t>
      </w:r>
      <w:r>
        <w:rPr>
          <w:spacing w:val="-3"/>
        </w:rPr>
        <w:t xml:space="preserve"> </w:t>
      </w:r>
      <w:r>
        <w:t>Adverse</w:t>
      </w:r>
      <w:r>
        <w:rPr>
          <w:spacing w:val="-4"/>
        </w:rPr>
        <w:t xml:space="preserve"> </w:t>
      </w:r>
      <w:r>
        <w:t>reactions</w:t>
      </w:r>
      <w:r>
        <w:rPr>
          <w:spacing w:val="-3"/>
        </w:rPr>
        <w:t xml:space="preserve"> </w:t>
      </w:r>
      <w:r>
        <w:t>are</w:t>
      </w:r>
      <w:r>
        <w:rPr>
          <w:spacing w:val="-4"/>
        </w:rPr>
        <w:t xml:space="preserve"> </w:t>
      </w:r>
      <w:r>
        <w:t>ranked</w:t>
      </w:r>
      <w:r>
        <w:rPr>
          <w:spacing w:val="-3"/>
        </w:rPr>
        <w:t xml:space="preserve"> </w:t>
      </w:r>
      <w:r>
        <w:t>under</w:t>
      </w:r>
      <w:r>
        <w:rPr>
          <w:spacing w:val="-4"/>
        </w:rPr>
        <w:t xml:space="preserve"> </w:t>
      </w:r>
      <w:r>
        <w:t>the</w:t>
      </w:r>
      <w:r>
        <w:rPr>
          <w:spacing w:val="-4"/>
        </w:rPr>
        <w:t xml:space="preserve"> </w:t>
      </w:r>
      <w:r>
        <w:t>MedDRA</w:t>
      </w:r>
      <w:r>
        <w:rPr>
          <w:spacing w:val="-4"/>
        </w:rPr>
        <w:t xml:space="preserve"> </w:t>
      </w:r>
      <w:r>
        <w:t>frequency</w:t>
      </w:r>
      <w:r>
        <w:rPr>
          <w:spacing w:val="-3"/>
        </w:rPr>
        <w:t xml:space="preserve"> </w:t>
      </w:r>
      <w:r>
        <w:t>classification: very</w:t>
      </w:r>
      <w:r>
        <w:rPr>
          <w:spacing w:val="-1"/>
        </w:rPr>
        <w:t xml:space="preserve"> </w:t>
      </w:r>
      <w:r>
        <w:t>common</w:t>
      </w:r>
      <w:r>
        <w:rPr>
          <w:spacing w:val="-1"/>
        </w:rPr>
        <w:t xml:space="preserve"> </w:t>
      </w:r>
      <w:r>
        <w:t>(≥1/10); common</w:t>
      </w:r>
      <w:r>
        <w:rPr>
          <w:spacing w:val="-1"/>
        </w:rPr>
        <w:t xml:space="preserve"> </w:t>
      </w:r>
      <w:r>
        <w:t>(≥1/100</w:t>
      </w:r>
      <w:r>
        <w:rPr>
          <w:spacing w:val="-1"/>
        </w:rPr>
        <w:t xml:space="preserve"> </w:t>
      </w:r>
      <w:r>
        <w:t>to</w:t>
      </w:r>
      <w:r>
        <w:rPr>
          <w:spacing w:val="-1"/>
        </w:rPr>
        <w:t xml:space="preserve"> </w:t>
      </w:r>
      <w:r>
        <w:t>&lt;1/10); uncommon (≥1/1,000 to</w:t>
      </w:r>
      <w:r>
        <w:rPr>
          <w:spacing w:val="-1"/>
        </w:rPr>
        <w:t xml:space="preserve"> </w:t>
      </w:r>
      <w:r>
        <w:t>&lt;1/100); rare (≥1/10,000 to &lt;1/1,000); very rare (&lt;1/10,000); and not known (frequency cannot be estimated using the available data).</w:t>
      </w:r>
    </w:p>
    <w:p w14:paraId="0E470305" w14:textId="77777777" w:rsidR="00E91FDC" w:rsidRDefault="00E91FDC" w:rsidP="00DA3CA4">
      <w:pPr>
        <w:pStyle w:val="BodyText"/>
        <w:spacing w:before="8"/>
        <w:rPr>
          <w:sz w:val="10"/>
        </w:rPr>
      </w:pPr>
    </w:p>
    <w:tbl>
      <w:tblPr>
        <w:tblW w:w="0" w:type="auto"/>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5"/>
        <w:gridCol w:w="2518"/>
        <w:gridCol w:w="2799"/>
      </w:tblGrid>
      <w:tr w:rsidR="00E91FDC" w14:paraId="4FC59CBE" w14:textId="77777777" w:rsidTr="00DA3CA4">
        <w:trPr>
          <w:trHeight w:val="534"/>
          <w:tblHeader/>
        </w:trPr>
        <w:tc>
          <w:tcPr>
            <w:tcW w:w="7912" w:type="dxa"/>
            <w:gridSpan w:val="3"/>
            <w:tcBorders>
              <w:left w:val="single" w:sz="2" w:space="0" w:color="000000"/>
            </w:tcBorders>
          </w:tcPr>
          <w:p w14:paraId="554B95FB" w14:textId="77777777" w:rsidR="00E91FDC" w:rsidRDefault="007A041F" w:rsidP="00DA3CA4">
            <w:pPr>
              <w:pStyle w:val="TableParagraph"/>
              <w:spacing w:before="8"/>
              <w:ind w:left="959" w:right="474" w:hanging="812"/>
              <w:rPr>
                <w:b/>
              </w:rPr>
            </w:pPr>
            <w:r>
              <w:rPr>
                <w:b/>
              </w:rPr>
              <w:t>Table</w:t>
            </w:r>
            <w:r>
              <w:rPr>
                <w:b/>
                <w:spacing w:val="-3"/>
              </w:rPr>
              <w:t xml:space="preserve"> </w:t>
            </w:r>
            <w:r>
              <w:rPr>
                <w:b/>
              </w:rPr>
              <w:t>5.</w:t>
            </w:r>
            <w:r>
              <w:rPr>
                <w:b/>
                <w:spacing w:val="-4"/>
              </w:rPr>
              <w:t xml:space="preserve"> </w:t>
            </w:r>
            <w:r>
              <w:rPr>
                <w:b/>
              </w:rPr>
              <w:t>Adverse</w:t>
            </w:r>
            <w:r>
              <w:rPr>
                <w:b/>
                <w:spacing w:val="-4"/>
              </w:rPr>
              <w:t xml:space="preserve"> </w:t>
            </w:r>
            <w:r>
              <w:rPr>
                <w:b/>
              </w:rPr>
              <w:t>Reactions</w:t>
            </w:r>
            <w:r>
              <w:rPr>
                <w:b/>
                <w:spacing w:val="-4"/>
              </w:rPr>
              <w:t xml:space="preserve"> </w:t>
            </w:r>
            <w:r>
              <w:rPr>
                <w:b/>
              </w:rPr>
              <w:t>in</w:t>
            </w:r>
            <w:r>
              <w:rPr>
                <w:b/>
                <w:spacing w:val="-7"/>
              </w:rPr>
              <w:t xml:space="preserve"> </w:t>
            </w:r>
            <w:r>
              <w:rPr>
                <w:b/>
              </w:rPr>
              <w:t>KALYDECO-treated</w:t>
            </w:r>
            <w:r>
              <w:rPr>
                <w:b/>
                <w:spacing w:val="-4"/>
              </w:rPr>
              <w:t xml:space="preserve"> </w:t>
            </w:r>
            <w:r>
              <w:rPr>
                <w:b/>
              </w:rPr>
              <w:t>Patients</w:t>
            </w:r>
            <w:r>
              <w:rPr>
                <w:b/>
                <w:spacing w:val="-4"/>
              </w:rPr>
              <w:t xml:space="preserve"> </w:t>
            </w:r>
            <w:proofErr w:type="gramStart"/>
            <w:r>
              <w:rPr>
                <w:b/>
              </w:rPr>
              <w:t>Age</w:t>
            </w:r>
            <w:proofErr w:type="gramEnd"/>
            <w:r>
              <w:rPr>
                <w:b/>
                <w:spacing w:val="-4"/>
              </w:rPr>
              <w:t xml:space="preserve"> </w:t>
            </w:r>
            <w:r>
              <w:rPr>
                <w:b/>
              </w:rPr>
              <w:t>6</w:t>
            </w:r>
            <w:r>
              <w:rPr>
                <w:b/>
                <w:spacing w:val="-4"/>
              </w:rPr>
              <w:t xml:space="preserve"> </w:t>
            </w:r>
            <w:r>
              <w:rPr>
                <w:b/>
              </w:rPr>
              <w:t>Years</w:t>
            </w:r>
            <w:r>
              <w:rPr>
                <w:b/>
                <w:spacing w:val="-4"/>
              </w:rPr>
              <w:t xml:space="preserve"> </w:t>
            </w:r>
            <w:r>
              <w:rPr>
                <w:b/>
              </w:rPr>
              <w:t xml:space="preserve">and Older with the </w:t>
            </w:r>
            <w:r>
              <w:rPr>
                <w:b/>
                <w:i/>
              </w:rPr>
              <w:t xml:space="preserve">G551D </w:t>
            </w:r>
            <w:r>
              <w:rPr>
                <w:b/>
              </w:rPr>
              <w:t xml:space="preserve">Mutation in the </w:t>
            </w:r>
            <w:r>
              <w:rPr>
                <w:b/>
                <w:i/>
              </w:rPr>
              <w:t xml:space="preserve">CFTR </w:t>
            </w:r>
            <w:r>
              <w:rPr>
                <w:b/>
              </w:rPr>
              <w:t>Gene</w:t>
            </w:r>
          </w:p>
        </w:tc>
      </w:tr>
      <w:tr w:rsidR="00E91FDC" w14:paraId="611C6641" w14:textId="77777777">
        <w:trPr>
          <w:trHeight w:val="998"/>
        </w:trPr>
        <w:tc>
          <w:tcPr>
            <w:tcW w:w="2595" w:type="dxa"/>
            <w:tcBorders>
              <w:left w:val="single" w:sz="2" w:space="0" w:color="000000"/>
            </w:tcBorders>
          </w:tcPr>
          <w:p w14:paraId="6B1B07B4" w14:textId="77777777" w:rsidR="00E91FDC" w:rsidRDefault="00E91FDC" w:rsidP="00DA3CA4">
            <w:pPr>
              <w:pStyle w:val="TableParagraph"/>
            </w:pPr>
          </w:p>
          <w:p w14:paraId="070366B3" w14:textId="77777777" w:rsidR="00E91FDC" w:rsidRDefault="00E91FDC" w:rsidP="00DA3CA4">
            <w:pPr>
              <w:pStyle w:val="TableParagraph"/>
              <w:spacing w:before="222"/>
            </w:pPr>
          </w:p>
          <w:p w14:paraId="2887A07E" w14:textId="77777777" w:rsidR="00E91FDC" w:rsidRDefault="007A041F" w:rsidP="00DA3CA4">
            <w:pPr>
              <w:pStyle w:val="TableParagraph"/>
              <w:spacing w:line="250" w:lineRule="exact"/>
              <w:ind w:left="403"/>
              <w:rPr>
                <w:b/>
              </w:rPr>
            </w:pPr>
            <w:r>
              <w:rPr>
                <w:b/>
              </w:rPr>
              <w:t>System</w:t>
            </w:r>
            <w:r>
              <w:rPr>
                <w:b/>
                <w:spacing w:val="-8"/>
              </w:rPr>
              <w:t xml:space="preserve"> </w:t>
            </w:r>
            <w:r>
              <w:rPr>
                <w:b/>
              </w:rPr>
              <w:t>Organ</w:t>
            </w:r>
            <w:r>
              <w:rPr>
                <w:b/>
                <w:spacing w:val="-4"/>
              </w:rPr>
              <w:t xml:space="preserve"> Class</w:t>
            </w:r>
          </w:p>
        </w:tc>
        <w:tc>
          <w:tcPr>
            <w:tcW w:w="2518" w:type="dxa"/>
            <w:tcBorders>
              <w:right w:val="single" w:sz="2" w:space="0" w:color="000000"/>
            </w:tcBorders>
          </w:tcPr>
          <w:p w14:paraId="7624D5D7" w14:textId="77777777" w:rsidR="00E91FDC" w:rsidRDefault="00E91FDC" w:rsidP="00DA3CA4">
            <w:pPr>
              <w:pStyle w:val="TableParagraph"/>
            </w:pPr>
          </w:p>
          <w:p w14:paraId="7E2C91A9" w14:textId="77777777" w:rsidR="00E91FDC" w:rsidRDefault="00E91FDC" w:rsidP="00DA3CA4">
            <w:pPr>
              <w:pStyle w:val="TableParagraph"/>
              <w:spacing w:before="222"/>
            </w:pPr>
          </w:p>
          <w:p w14:paraId="0EDD0AA4" w14:textId="77777777" w:rsidR="00E91FDC" w:rsidRDefault="007A041F" w:rsidP="00DA3CA4">
            <w:pPr>
              <w:pStyle w:val="TableParagraph"/>
              <w:spacing w:line="250" w:lineRule="exact"/>
              <w:ind w:left="124"/>
              <w:rPr>
                <w:b/>
              </w:rPr>
            </w:pPr>
            <w:r>
              <w:rPr>
                <w:b/>
              </w:rPr>
              <w:t>Frequency</w:t>
            </w:r>
            <w:r>
              <w:rPr>
                <w:b/>
                <w:spacing w:val="-5"/>
              </w:rPr>
              <w:t xml:space="preserve"> </w:t>
            </w:r>
            <w:r>
              <w:rPr>
                <w:b/>
                <w:spacing w:val="-2"/>
              </w:rPr>
              <w:t>Category</w:t>
            </w:r>
          </w:p>
        </w:tc>
        <w:tc>
          <w:tcPr>
            <w:tcW w:w="2799" w:type="dxa"/>
            <w:tcBorders>
              <w:left w:val="single" w:sz="2" w:space="0" w:color="000000"/>
            </w:tcBorders>
          </w:tcPr>
          <w:p w14:paraId="50EDEE00" w14:textId="77777777" w:rsidR="00E91FDC" w:rsidRDefault="007A041F" w:rsidP="00DA3CA4">
            <w:pPr>
              <w:pStyle w:val="TableParagraph"/>
              <w:spacing w:before="8"/>
              <w:ind w:left="552" w:right="438"/>
              <w:rPr>
                <w:b/>
              </w:rPr>
            </w:pPr>
            <w:r>
              <w:rPr>
                <w:b/>
              </w:rPr>
              <w:t>Adverse</w:t>
            </w:r>
            <w:r>
              <w:rPr>
                <w:b/>
                <w:spacing w:val="-6"/>
              </w:rPr>
              <w:t xml:space="preserve"> </w:t>
            </w:r>
            <w:r>
              <w:rPr>
                <w:b/>
                <w:spacing w:val="-2"/>
              </w:rPr>
              <w:t>Reactions</w:t>
            </w:r>
          </w:p>
          <w:p w14:paraId="52D04739" w14:textId="77777777" w:rsidR="00E91FDC" w:rsidRDefault="007A041F" w:rsidP="00DA3CA4">
            <w:pPr>
              <w:pStyle w:val="TableParagraph"/>
              <w:spacing w:before="4" w:line="244" w:lineRule="exact"/>
              <w:ind w:left="552" w:right="441"/>
              <w:rPr>
                <w:b/>
              </w:rPr>
            </w:pPr>
            <w:r>
              <w:t>(</w:t>
            </w:r>
            <w:r>
              <w:rPr>
                <w:b/>
              </w:rPr>
              <w:t>Preferred</w:t>
            </w:r>
            <w:r>
              <w:rPr>
                <w:b/>
                <w:spacing w:val="-6"/>
              </w:rPr>
              <w:t xml:space="preserve"> </w:t>
            </w:r>
            <w:r>
              <w:rPr>
                <w:b/>
                <w:spacing w:val="-2"/>
              </w:rPr>
              <w:t>term)</w:t>
            </w:r>
          </w:p>
          <w:p w14:paraId="1B492BA7" w14:textId="77777777" w:rsidR="00E91FDC" w:rsidRDefault="007A041F" w:rsidP="00DA3CA4">
            <w:pPr>
              <w:pStyle w:val="TableParagraph"/>
              <w:spacing w:before="11" w:line="216" w:lineRule="auto"/>
              <w:ind w:left="552" w:right="430"/>
              <w:rPr>
                <w:b/>
              </w:rPr>
            </w:pPr>
            <w:r>
              <w:rPr>
                <w:b/>
                <w:spacing w:val="-2"/>
              </w:rPr>
              <w:t xml:space="preserve">KALYDECO </w:t>
            </w:r>
            <w:r>
              <w:rPr>
                <w:b/>
                <w:spacing w:val="-4"/>
              </w:rPr>
              <w:t>N=109</w:t>
            </w:r>
          </w:p>
        </w:tc>
      </w:tr>
      <w:tr w:rsidR="00E91FDC" w14:paraId="076A327C" w14:textId="77777777">
        <w:trPr>
          <w:trHeight w:val="239"/>
        </w:trPr>
        <w:tc>
          <w:tcPr>
            <w:tcW w:w="2595" w:type="dxa"/>
            <w:vMerge w:val="restart"/>
            <w:tcBorders>
              <w:left w:val="single" w:sz="2" w:space="0" w:color="000000"/>
            </w:tcBorders>
          </w:tcPr>
          <w:p w14:paraId="198BBB7C" w14:textId="77777777" w:rsidR="00E91FDC" w:rsidRDefault="007A041F" w:rsidP="00DA3CA4">
            <w:pPr>
              <w:pStyle w:val="TableParagraph"/>
              <w:spacing w:before="1"/>
              <w:ind w:left="105"/>
            </w:pPr>
            <w:r>
              <w:t>Infections</w:t>
            </w:r>
            <w:r>
              <w:rPr>
                <w:spacing w:val="-8"/>
              </w:rPr>
              <w:t xml:space="preserve"> </w:t>
            </w:r>
            <w:r>
              <w:t>and</w:t>
            </w:r>
            <w:r>
              <w:rPr>
                <w:spacing w:val="-7"/>
              </w:rPr>
              <w:t xml:space="preserve"> </w:t>
            </w:r>
            <w:r>
              <w:rPr>
                <w:spacing w:val="-2"/>
              </w:rPr>
              <w:t>infestations</w:t>
            </w:r>
          </w:p>
        </w:tc>
        <w:tc>
          <w:tcPr>
            <w:tcW w:w="2518" w:type="dxa"/>
            <w:tcBorders>
              <w:right w:val="single" w:sz="2" w:space="0" w:color="000000"/>
            </w:tcBorders>
          </w:tcPr>
          <w:p w14:paraId="20A43ECB" w14:textId="77777777" w:rsidR="00E91FDC" w:rsidRDefault="007A041F" w:rsidP="00DA3CA4">
            <w:pPr>
              <w:pStyle w:val="TableParagraph"/>
              <w:spacing w:line="220" w:lineRule="exact"/>
              <w:ind w:left="124" w:right="5"/>
            </w:pPr>
            <w:r>
              <w:t>very</w:t>
            </w:r>
            <w:r>
              <w:rPr>
                <w:spacing w:val="-4"/>
              </w:rPr>
              <w:t xml:space="preserve"> </w:t>
            </w:r>
            <w:r>
              <w:rPr>
                <w:spacing w:val="-2"/>
              </w:rPr>
              <w:t>common</w:t>
            </w:r>
          </w:p>
        </w:tc>
        <w:tc>
          <w:tcPr>
            <w:tcW w:w="2799" w:type="dxa"/>
            <w:tcBorders>
              <w:left w:val="single" w:sz="2" w:space="0" w:color="000000"/>
            </w:tcBorders>
          </w:tcPr>
          <w:p w14:paraId="5809B4CE" w14:textId="77777777" w:rsidR="00E91FDC" w:rsidRDefault="007A041F" w:rsidP="00DA3CA4">
            <w:pPr>
              <w:pStyle w:val="TableParagraph"/>
              <w:spacing w:line="220" w:lineRule="exact"/>
              <w:ind w:left="107"/>
            </w:pPr>
            <w:r>
              <w:rPr>
                <w:spacing w:val="-2"/>
              </w:rPr>
              <w:t>Nasopharyngitis</w:t>
            </w:r>
          </w:p>
        </w:tc>
      </w:tr>
      <w:tr w:rsidR="00E91FDC" w14:paraId="5E7B9AF0" w14:textId="77777777">
        <w:trPr>
          <w:trHeight w:val="468"/>
        </w:trPr>
        <w:tc>
          <w:tcPr>
            <w:tcW w:w="2595" w:type="dxa"/>
            <w:vMerge/>
            <w:tcBorders>
              <w:top w:val="nil"/>
              <w:left w:val="single" w:sz="2" w:space="0" w:color="000000"/>
            </w:tcBorders>
          </w:tcPr>
          <w:p w14:paraId="101F64E4" w14:textId="77777777" w:rsidR="00E91FDC" w:rsidRDefault="00E91FDC" w:rsidP="00DA3CA4">
            <w:pPr>
              <w:rPr>
                <w:sz w:val="2"/>
                <w:szCs w:val="2"/>
              </w:rPr>
            </w:pPr>
          </w:p>
        </w:tc>
        <w:tc>
          <w:tcPr>
            <w:tcW w:w="2518" w:type="dxa"/>
            <w:tcBorders>
              <w:bottom w:val="single" w:sz="2" w:space="0" w:color="000000"/>
              <w:right w:val="single" w:sz="2" w:space="0" w:color="000000"/>
            </w:tcBorders>
          </w:tcPr>
          <w:p w14:paraId="1F6E27E4" w14:textId="77777777" w:rsidR="00E91FDC" w:rsidRDefault="007A041F" w:rsidP="00DA3CA4">
            <w:pPr>
              <w:pStyle w:val="TableParagraph"/>
              <w:spacing w:line="230" w:lineRule="exact"/>
              <w:ind w:left="124" w:right="5"/>
            </w:pPr>
            <w:r>
              <w:t>very</w:t>
            </w:r>
            <w:r>
              <w:rPr>
                <w:spacing w:val="-4"/>
              </w:rPr>
              <w:t xml:space="preserve"> </w:t>
            </w:r>
            <w:r>
              <w:rPr>
                <w:spacing w:val="-2"/>
              </w:rPr>
              <w:t>common</w:t>
            </w:r>
          </w:p>
        </w:tc>
        <w:tc>
          <w:tcPr>
            <w:tcW w:w="2799" w:type="dxa"/>
            <w:tcBorders>
              <w:left w:val="single" w:sz="2" w:space="0" w:color="000000"/>
              <w:bottom w:val="single" w:sz="2" w:space="0" w:color="000000"/>
            </w:tcBorders>
          </w:tcPr>
          <w:p w14:paraId="5FFD1DFC" w14:textId="77777777" w:rsidR="00E91FDC" w:rsidRDefault="007A041F" w:rsidP="00DA3CA4">
            <w:pPr>
              <w:pStyle w:val="TableParagraph"/>
              <w:spacing w:line="210" w:lineRule="exact"/>
              <w:ind w:left="107"/>
            </w:pPr>
            <w:r>
              <w:t>Upper</w:t>
            </w:r>
            <w:r>
              <w:rPr>
                <w:spacing w:val="-7"/>
              </w:rPr>
              <w:t xml:space="preserve"> </w:t>
            </w:r>
            <w:r>
              <w:t>respiratory</w:t>
            </w:r>
            <w:r>
              <w:rPr>
                <w:spacing w:val="-9"/>
              </w:rPr>
              <w:t xml:space="preserve"> </w:t>
            </w:r>
            <w:r>
              <w:rPr>
                <w:spacing w:val="-4"/>
              </w:rPr>
              <w:t>tract</w:t>
            </w:r>
          </w:p>
          <w:p w14:paraId="0C742351" w14:textId="77777777" w:rsidR="00E91FDC" w:rsidRDefault="007A041F" w:rsidP="00DA3CA4">
            <w:pPr>
              <w:pStyle w:val="TableParagraph"/>
              <w:spacing w:line="238" w:lineRule="exact"/>
              <w:ind w:left="107"/>
            </w:pPr>
            <w:r>
              <w:rPr>
                <w:spacing w:val="-2"/>
              </w:rPr>
              <w:t>infection</w:t>
            </w:r>
          </w:p>
        </w:tc>
      </w:tr>
      <w:tr w:rsidR="00E91FDC" w14:paraId="52FD7B7E" w14:textId="77777777">
        <w:trPr>
          <w:trHeight w:val="242"/>
        </w:trPr>
        <w:tc>
          <w:tcPr>
            <w:tcW w:w="2595" w:type="dxa"/>
            <w:vMerge/>
            <w:tcBorders>
              <w:top w:val="nil"/>
              <w:left w:val="single" w:sz="2" w:space="0" w:color="000000"/>
            </w:tcBorders>
          </w:tcPr>
          <w:p w14:paraId="46F3D216" w14:textId="77777777" w:rsidR="00E91FDC" w:rsidRDefault="00E91FDC" w:rsidP="00DA3CA4">
            <w:pPr>
              <w:rPr>
                <w:sz w:val="2"/>
                <w:szCs w:val="2"/>
              </w:rPr>
            </w:pPr>
          </w:p>
        </w:tc>
        <w:tc>
          <w:tcPr>
            <w:tcW w:w="2518" w:type="dxa"/>
            <w:tcBorders>
              <w:top w:val="single" w:sz="2" w:space="0" w:color="000000"/>
              <w:right w:val="single" w:sz="2" w:space="0" w:color="000000"/>
            </w:tcBorders>
          </w:tcPr>
          <w:p w14:paraId="12CF7B39" w14:textId="77777777" w:rsidR="00E91FDC" w:rsidRDefault="007A041F" w:rsidP="00DA3CA4">
            <w:pPr>
              <w:pStyle w:val="TableParagraph"/>
              <w:spacing w:line="222" w:lineRule="exact"/>
              <w:ind w:left="124" w:right="5"/>
            </w:pPr>
            <w:r>
              <w:rPr>
                <w:spacing w:val="-2"/>
              </w:rPr>
              <w:t>common</w:t>
            </w:r>
          </w:p>
        </w:tc>
        <w:tc>
          <w:tcPr>
            <w:tcW w:w="2799" w:type="dxa"/>
            <w:tcBorders>
              <w:top w:val="single" w:sz="2" w:space="0" w:color="000000"/>
              <w:left w:val="single" w:sz="2" w:space="0" w:color="000000"/>
            </w:tcBorders>
          </w:tcPr>
          <w:p w14:paraId="3CB6FC65" w14:textId="77777777" w:rsidR="00E91FDC" w:rsidRDefault="007A041F" w:rsidP="00DA3CA4">
            <w:pPr>
              <w:pStyle w:val="TableParagraph"/>
              <w:spacing w:line="222" w:lineRule="exact"/>
              <w:ind w:left="107"/>
            </w:pPr>
            <w:r>
              <w:rPr>
                <w:spacing w:val="-2"/>
              </w:rPr>
              <w:t>Rhinitis</w:t>
            </w:r>
          </w:p>
        </w:tc>
      </w:tr>
      <w:tr w:rsidR="00E91FDC" w14:paraId="76ED1B85" w14:textId="77777777">
        <w:trPr>
          <w:trHeight w:val="239"/>
        </w:trPr>
        <w:tc>
          <w:tcPr>
            <w:tcW w:w="2595" w:type="dxa"/>
            <w:vMerge w:val="restart"/>
            <w:tcBorders>
              <w:left w:val="single" w:sz="2" w:space="0" w:color="000000"/>
            </w:tcBorders>
          </w:tcPr>
          <w:p w14:paraId="61777194" w14:textId="77777777" w:rsidR="00E91FDC" w:rsidRDefault="007A041F" w:rsidP="00DA3CA4">
            <w:pPr>
              <w:pStyle w:val="TableParagraph"/>
              <w:spacing w:line="249" w:lineRule="exact"/>
              <w:ind w:left="105"/>
            </w:pPr>
            <w:r>
              <w:t>Nervous</w:t>
            </w:r>
            <w:r>
              <w:rPr>
                <w:spacing w:val="-7"/>
              </w:rPr>
              <w:t xml:space="preserve"> </w:t>
            </w:r>
            <w:r>
              <w:t>system</w:t>
            </w:r>
            <w:r>
              <w:rPr>
                <w:spacing w:val="-8"/>
              </w:rPr>
              <w:t xml:space="preserve"> </w:t>
            </w:r>
            <w:r>
              <w:rPr>
                <w:spacing w:val="-2"/>
              </w:rPr>
              <w:t>disorders</w:t>
            </w:r>
          </w:p>
        </w:tc>
        <w:tc>
          <w:tcPr>
            <w:tcW w:w="2518" w:type="dxa"/>
            <w:tcBorders>
              <w:right w:val="single" w:sz="2" w:space="0" w:color="000000"/>
            </w:tcBorders>
          </w:tcPr>
          <w:p w14:paraId="3E4D2EAE" w14:textId="77777777" w:rsidR="00E91FDC" w:rsidRDefault="007A041F" w:rsidP="00DA3CA4">
            <w:pPr>
              <w:pStyle w:val="TableParagraph"/>
              <w:spacing w:line="220" w:lineRule="exact"/>
              <w:ind w:left="124" w:right="5"/>
            </w:pPr>
            <w:r>
              <w:t>very</w:t>
            </w:r>
            <w:r>
              <w:rPr>
                <w:spacing w:val="-4"/>
              </w:rPr>
              <w:t xml:space="preserve"> </w:t>
            </w:r>
            <w:r>
              <w:rPr>
                <w:spacing w:val="-2"/>
              </w:rPr>
              <w:t>common</w:t>
            </w:r>
          </w:p>
        </w:tc>
        <w:tc>
          <w:tcPr>
            <w:tcW w:w="2799" w:type="dxa"/>
            <w:tcBorders>
              <w:left w:val="single" w:sz="2" w:space="0" w:color="000000"/>
            </w:tcBorders>
          </w:tcPr>
          <w:p w14:paraId="3204A2FA" w14:textId="77777777" w:rsidR="00E91FDC" w:rsidRDefault="007A041F" w:rsidP="00DA3CA4">
            <w:pPr>
              <w:pStyle w:val="TableParagraph"/>
              <w:spacing w:line="220" w:lineRule="exact"/>
              <w:ind w:left="107"/>
            </w:pPr>
            <w:r>
              <w:rPr>
                <w:spacing w:val="-2"/>
              </w:rPr>
              <w:t>Headache</w:t>
            </w:r>
          </w:p>
        </w:tc>
      </w:tr>
      <w:tr w:rsidR="00E91FDC" w14:paraId="6AD43CAC" w14:textId="77777777">
        <w:trPr>
          <w:trHeight w:val="237"/>
        </w:trPr>
        <w:tc>
          <w:tcPr>
            <w:tcW w:w="2595" w:type="dxa"/>
            <w:vMerge/>
            <w:tcBorders>
              <w:top w:val="nil"/>
              <w:left w:val="single" w:sz="2" w:space="0" w:color="000000"/>
            </w:tcBorders>
          </w:tcPr>
          <w:p w14:paraId="0145C132" w14:textId="77777777" w:rsidR="00E91FDC" w:rsidRDefault="00E91FDC" w:rsidP="00DA3CA4">
            <w:pPr>
              <w:rPr>
                <w:sz w:val="2"/>
                <w:szCs w:val="2"/>
              </w:rPr>
            </w:pPr>
          </w:p>
        </w:tc>
        <w:tc>
          <w:tcPr>
            <w:tcW w:w="2518" w:type="dxa"/>
            <w:tcBorders>
              <w:right w:val="single" w:sz="2" w:space="0" w:color="000000"/>
            </w:tcBorders>
          </w:tcPr>
          <w:p w14:paraId="6C1142A6" w14:textId="77777777" w:rsidR="00E91FDC" w:rsidRDefault="007A041F" w:rsidP="00DA3CA4">
            <w:pPr>
              <w:pStyle w:val="TableParagraph"/>
              <w:spacing w:line="217" w:lineRule="exact"/>
              <w:ind w:left="124" w:right="5"/>
            </w:pPr>
            <w:r>
              <w:rPr>
                <w:spacing w:val="-2"/>
              </w:rPr>
              <w:t>common</w:t>
            </w:r>
          </w:p>
        </w:tc>
        <w:tc>
          <w:tcPr>
            <w:tcW w:w="2799" w:type="dxa"/>
            <w:tcBorders>
              <w:left w:val="single" w:sz="2" w:space="0" w:color="000000"/>
            </w:tcBorders>
          </w:tcPr>
          <w:p w14:paraId="6D36CFF1" w14:textId="77777777" w:rsidR="00E91FDC" w:rsidRDefault="007A041F" w:rsidP="00DA3CA4">
            <w:pPr>
              <w:pStyle w:val="TableParagraph"/>
              <w:spacing w:line="217" w:lineRule="exact"/>
              <w:ind w:left="107"/>
            </w:pPr>
            <w:r>
              <w:rPr>
                <w:spacing w:val="-2"/>
              </w:rPr>
              <w:t>Dizziness</w:t>
            </w:r>
          </w:p>
        </w:tc>
      </w:tr>
      <w:tr w:rsidR="00E91FDC" w14:paraId="55FC0656" w14:textId="77777777">
        <w:trPr>
          <w:trHeight w:val="237"/>
        </w:trPr>
        <w:tc>
          <w:tcPr>
            <w:tcW w:w="2595" w:type="dxa"/>
            <w:vMerge w:val="restart"/>
            <w:tcBorders>
              <w:left w:val="single" w:sz="2" w:space="0" w:color="000000"/>
            </w:tcBorders>
          </w:tcPr>
          <w:p w14:paraId="6B287084" w14:textId="77777777" w:rsidR="00E91FDC" w:rsidRDefault="007A041F" w:rsidP="00DA3CA4">
            <w:pPr>
              <w:pStyle w:val="TableParagraph"/>
              <w:spacing w:before="1"/>
              <w:ind w:left="93"/>
            </w:pPr>
            <w:r>
              <w:t>Ear</w:t>
            </w:r>
            <w:r>
              <w:rPr>
                <w:spacing w:val="-6"/>
              </w:rPr>
              <w:t xml:space="preserve"> </w:t>
            </w:r>
            <w:r>
              <w:t>and</w:t>
            </w:r>
            <w:r>
              <w:rPr>
                <w:spacing w:val="-5"/>
              </w:rPr>
              <w:t xml:space="preserve"> </w:t>
            </w:r>
            <w:r>
              <w:t>labyrinth</w:t>
            </w:r>
            <w:r>
              <w:rPr>
                <w:spacing w:val="-5"/>
              </w:rPr>
              <w:t xml:space="preserve"> </w:t>
            </w:r>
            <w:r>
              <w:rPr>
                <w:spacing w:val="-2"/>
              </w:rPr>
              <w:t>disorders</w:t>
            </w:r>
          </w:p>
        </w:tc>
        <w:tc>
          <w:tcPr>
            <w:tcW w:w="2518" w:type="dxa"/>
            <w:tcBorders>
              <w:right w:val="single" w:sz="2" w:space="0" w:color="000000"/>
            </w:tcBorders>
          </w:tcPr>
          <w:p w14:paraId="097176A9" w14:textId="77777777" w:rsidR="00E91FDC" w:rsidRDefault="007A041F" w:rsidP="00DA3CA4">
            <w:pPr>
              <w:pStyle w:val="TableParagraph"/>
              <w:spacing w:line="217" w:lineRule="exact"/>
              <w:ind w:left="124" w:right="5"/>
            </w:pPr>
            <w:r>
              <w:rPr>
                <w:spacing w:val="-2"/>
              </w:rPr>
              <w:t>common</w:t>
            </w:r>
          </w:p>
        </w:tc>
        <w:tc>
          <w:tcPr>
            <w:tcW w:w="2799" w:type="dxa"/>
            <w:tcBorders>
              <w:left w:val="single" w:sz="2" w:space="0" w:color="000000"/>
            </w:tcBorders>
          </w:tcPr>
          <w:p w14:paraId="60E1EADD" w14:textId="77777777" w:rsidR="00E91FDC" w:rsidRDefault="007A041F" w:rsidP="00DA3CA4">
            <w:pPr>
              <w:pStyle w:val="TableParagraph"/>
              <w:spacing w:line="217" w:lineRule="exact"/>
              <w:ind w:left="107"/>
            </w:pPr>
            <w:r>
              <w:t>Ear</w:t>
            </w:r>
            <w:r>
              <w:rPr>
                <w:spacing w:val="-2"/>
              </w:rPr>
              <w:t xml:space="preserve"> discomfort</w:t>
            </w:r>
          </w:p>
        </w:tc>
      </w:tr>
      <w:tr w:rsidR="00E91FDC" w14:paraId="411783F8" w14:textId="77777777">
        <w:trPr>
          <w:trHeight w:val="249"/>
        </w:trPr>
        <w:tc>
          <w:tcPr>
            <w:tcW w:w="2595" w:type="dxa"/>
            <w:vMerge/>
            <w:tcBorders>
              <w:top w:val="nil"/>
              <w:left w:val="single" w:sz="2" w:space="0" w:color="000000"/>
            </w:tcBorders>
          </w:tcPr>
          <w:p w14:paraId="408BFA38" w14:textId="77777777" w:rsidR="00E91FDC" w:rsidRDefault="00E91FDC" w:rsidP="00DA3CA4">
            <w:pPr>
              <w:rPr>
                <w:sz w:val="2"/>
                <w:szCs w:val="2"/>
              </w:rPr>
            </w:pPr>
          </w:p>
        </w:tc>
        <w:tc>
          <w:tcPr>
            <w:tcW w:w="2518" w:type="dxa"/>
            <w:tcBorders>
              <w:right w:val="single" w:sz="2" w:space="0" w:color="000000"/>
            </w:tcBorders>
          </w:tcPr>
          <w:p w14:paraId="550AFC2D" w14:textId="77777777" w:rsidR="00E91FDC" w:rsidRDefault="007A041F" w:rsidP="00DA3CA4">
            <w:pPr>
              <w:pStyle w:val="TableParagraph"/>
              <w:spacing w:line="229" w:lineRule="exact"/>
              <w:ind w:left="124" w:right="5"/>
            </w:pPr>
            <w:r>
              <w:rPr>
                <w:spacing w:val="-2"/>
              </w:rPr>
              <w:t>common</w:t>
            </w:r>
          </w:p>
        </w:tc>
        <w:tc>
          <w:tcPr>
            <w:tcW w:w="2799" w:type="dxa"/>
            <w:tcBorders>
              <w:left w:val="single" w:sz="2" w:space="0" w:color="000000"/>
            </w:tcBorders>
          </w:tcPr>
          <w:p w14:paraId="21792F47" w14:textId="77777777" w:rsidR="00E91FDC" w:rsidRDefault="007A041F" w:rsidP="00DA3CA4">
            <w:pPr>
              <w:pStyle w:val="TableParagraph"/>
              <w:spacing w:line="229" w:lineRule="exact"/>
              <w:ind w:left="107"/>
            </w:pPr>
            <w:r>
              <w:t xml:space="preserve">Ear </w:t>
            </w:r>
            <w:r>
              <w:rPr>
                <w:spacing w:val="-4"/>
              </w:rPr>
              <w:t>pain</w:t>
            </w:r>
          </w:p>
        </w:tc>
      </w:tr>
      <w:tr w:rsidR="00E91FDC" w14:paraId="74D46398" w14:textId="77777777">
        <w:trPr>
          <w:trHeight w:val="244"/>
        </w:trPr>
        <w:tc>
          <w:tcPr>
            <w:tcW w:w="2595" w:type="dxa"/>
            <w:vMerge/>
            <w:tcBorders>
              <w:top w:val="nil"/>
              <w:left w:val="single" w:sz="2" w:space="0" w:color="000000"/>
            </w:tcBorders>
          </w:tcPr>
          <w:p w14:paraId="3E2E9E61" w14:textId="77777777" w:rsidR="00E91FDC" w:rsidRDefault="00E91FDC" w:rsidP="00DA3CA4">
            <w:pPr>
              <w:rPr>
                <w:sz w:val="2"/>
                <w:szCs w:val="2"/>
              </w:rPr>
            </w:pPr>
          </w:p>
        </w:tc>
        <w:tc>
          <w:tcPr>
            <w:tcW w:w="2518" w:type="dxa"/>
            <w:tcBorders>
              <w:right w:val="single" w:sz="2" w:space="0" w:color="000000"/>
            </w:tcBorders>
          </w:tcPr>
          <w:p w14:paraId="1D7ECE8D" w14:textId="77777777" w:rsidR="00E91FDC" w:rsidRDefault="007A041F" w:rsidP="00DA3CA4">
            <w:pPr>
              <w:pStyle w:val="TableParagraph"/>
              <w:spacing w:line="224" w:lineRule="exact"/>
              <w:ind w:left="124" w:right="5"/>
            </w:pPr>
            <w:r>
              <w:rPr>
                <w:spacing w:val="-2"/>
              </w:rPr>
              <w:t>common</w:t>
            </w:r>
          </w:p>
        </w:tc>
        <w:tc>
          <w:tcPr>
            <w:tcW w:w="2799" w:type="dxa"/>
            <w:tcBorders>
              <w:left w:val="single" w:sz="2" w:space="0" w:color="000000"/>
            </w:tcBorders>
          </w:tcPr>
          <w:p w14:paraId="24C6AC80" w14:textId="77777777" w:rsidR="00E91FDC" w:rsidRDefault="007A041F" w:rsidP="00DA3CA4">
            <w:pPr>
              <w:pStyle w:val="TableParagraph"/>
              <w:spacing w:line="224" w:lineRule="exact"/>
              <w:ind w:left="107"/>
            </w:pPr>
            <w:r>
              <w:rPr>
                <w:spacing w:val="-2"/>
              </w:rPr>
              <w:t>Tinnitus</w:t>
            </w:r>
          </w:p>
        </w:tc>
      </w:tr>
      <w:tr w:rsidR="00E91FDC" w14:paraId="7F2A205C" w14:textId="77777777">
        <w:trPr>
          <w:trHeight w:val="481"/>
        </w:trPr>
        <w:tc>
          <w:tcPr>
            <w:tcW w:w="2595" w:type="dxa"/>
            <w:vMerge/>
            <w:tcBorders>
              <w:top w:val="nil"/>
              <w:left w:val="single" w:sz="2" w:space="0" w:color="000000"/>
            </w:tcBorders>
          </w:tcPr>
          <w:p w14:paraId="12FDA7CC" w14:textId="77777777" w:rsidR="00E91FDC" w:rsidRDefault="00E91FDC" w:rsidP="00DA3CA4">
            <w:pPr>
              <w:rPr>
                <w:sz w:val="2"/>
                <w:szCs w:val="2"/>
              </w:rPr>
            </w:pPr>
          </w:p>
        </w:tc>
        <w:tc>
          <w:tcPr>
            <w:tcW w:w="2518" w:type="dxa"/>
            <w:tcBorders>
              <w:right w:val="single" w:sz="2" w:space="0" w:color="000000"/>
            </w:tcBorders>
          </w:tcPr>
          <w:p w14:paraId="281AEE0A" w14:textId="77777777" w:rsidR="00E91FDC" w:rsidRDefault="007A041F" w:rsidP="00DA3CA4">
            <w:pPr>
              <w:pStyle w:val="TableParagraph"/>
              <w:spacing w:line="249" w:lineRule="exact"/>
              <w:ind w:left="124" w:right="5"/>
            </w:pPr>
            <w:r>
              <w:rPr>
                <w:spacing w:val="-2"/>
              </w:rPr>
              <w:t>common</w:t>
            </w:r>
          </w:p>
        </w:tc>
        <w:tc>
          <w:tcPr>
            <w:tcW w:w="2799" w:type="dxa"/>
            <w:tcBorders>
              <w:left w:val="single" w:sz="2" w:space="0" w:color="000000"/>
            </w:tcBorders>
          </w:tcPr>
          <w:p w14:paraId="2C2AC090" w14:textId="77777777" w:rsidR="00E91FDC" w:rsidRDefault="007A041F" w:rsidP="00DA3CA4">
            <w:pPr>
              <w:pStyle w:val="TableParagraph"/>
              <w:spacing w:line="232" w:lineRule="exact"/>
              <w:ind w:left="107" w:right="803"/>
            </w:pPr>
            <w:r>
              <w:t>Tympanic</w:t>
            </w:r>
            <w:r>
              <w:rPr>
                <w:spacing w:val="-14"/>
              </w:rPr>
              <w:t xml:space="preserve"> </w:t>
            </w:r>
            <w:r>
              <w:t xml:space="preserve">membrane </w:t>
            </w:r>
            <w:proofErr w:type="spellStart"/>
            <w:r>
              <w:rPr>
                <w:spacing w:val="-2"/>
              </w:rPr>
              <w:t>hyperaemia</w:t>
            </w:r>
            <w:proofErr w:type="spellEnd"/>
          </w:p>
        </w:tc>
      </w:tr>
      <w:tr w:rsidR="00E91FDC" w14:paraId="03A7B56E" w14:textId="77777777">
        <w:trPr>
          <w:trHeight w:val="241"/>
        </w:trPr>
        <w:tc>
          <w:tcPr>
            <w:tcW w:w="2595" w:type="dxa"/>
            <w:vMerge/>
            <w:tcBorders>
              <w:top w:val="nil"/>
              <w:left w:val="single" w:sz="2" w:space="0" w:color="000000"/>
            </w:tcBorders>
          </w:tcPr>
          <w:p w14:paraId="0E2877A4" w14:textId="77777777" w:rsidR="00E91FDC" w:rsidRDefault="00E91FDC" w:rsidP="00DA3CA4">
            <w:pPr>
              <w:rPr>
                <w:sz w:val="2"/>
                <w:szCs w:val="2"/>
              </w:rPr>
            </w:pPr>
          </w:p>
        </w:tc>
        <w:tc>
          <w:tcPr>
            <w:tcW w:w="2518" w:type="dxa"/>
            <w:tcBorders>
              <w:bottom w:val="single" w:sz="2" w:space="0" w:color="000000"/>
              <w:right w:val="single" w:sz="2" w:space="0" w:color="000000"/>
            </w:tcBorders>
          </w:tcPr>
          <w:p w14:paraId="418278C3" w14:textId="77777777" w:rsidR="00E91FDC" w:rsidRDefault="007A041F" w:rsidP="00DA3CA4">
            <w:pPr>
              <w:pStyle w:val="TableParagraph"/>
              <w:spacing w:line="222" w:lineRule="exact"/>
              <w:ind w:left="124" w:right="3"/>
            </w:pPr>
            <w:r>
              <w:rPr>
                <w:spacing w:val="-2"/>
              </w:rPr>
              <w:t>uncommon</w:t>
            </w:r>
          </w:p>
        </w:tc>
        <w:tc>
          <w:tcPr>
            <w:tcW w:w="2799" w:type="dxa"/>
            <w:tcBorders>
              <w:left w:val="single" w:sz="2" w:space="0" w:color="000000"/>
              <w:bottom w:val="single" w:sz="2" w:space="0" w:color="000000"/>
            </w:tcBorders>
          </w:tcPr>
          <w:p w14:paraId="455FB4CB" w14:textId="77777777" w:rsidR="00E91FDC" w:rsidRDefault="007A041F" w:rsidP="00DA3CA4">
            <w:pPr>
              <w:pStyle w:val="TableParagraph"/>
              <w:spacing w:line="222" w:lineRule="exact"/>
              <w:ind w:left="107"/>
            </w:pPr>
            <w:r>
              <w:t>Ear</w:t>
            </w:r>
            <w:r>
              <w:rPr>
                <w:spacing w:val="-2"/>
              </w:rPr>
              <w:t xml:space="preserve"> congestion</w:t>
            </w:r>
          </w:p>
        </w:tc>
      </w:tr>
      <w:tr w:rsidR="00E91FDC" w14:paraId="36760876" w14:textId="77777777">
        <w:trPr>
          <w:trHeight w:val="242"/>
        </w:trPr>
        <w:tc>
          <w:tcPr>
            <w:tcW w:w="2595" w:type="dxa"/>
            <w:vMerge/>
            <w:tcBorders>
              <w:top w:val="nil"/>
              <w:left w:val="single" w:sz="2" w:space="0" w:color="000000"/>
            </w:tcBorders>
          </w:tcPr>
          <w:p w14:paraId="53E7DCBB" w14:textId="77777777" w:rsidR="00E91FDC" w:rsidRDefault="00E91FDC" w:rsidP="00DA3CA4">
            <w:pPr>
              <w:rPr>
                <w:sz w:val="2"/>
                <w:szCs w:val="2"/>
              </w:rPr>
            </w:pPr>
          </w:p>
        </w:tc>
        <w:tc>
          <w:tcPr>
            <w:tcW w:w="2518" w:type="dxa"/>
            <w:tcBorders>
              <w:top w:val="single" w:sz="2" w:space="0" w:color="000000"/>
              <w:right w:val="single" w:sz="2" w:space="0" w:color="000000"/>
            </w:tcBorders>
          </w:tcPr>
          <w:p w14:paraId="010BCC60" w14:textId="77777777" w:rsidR="00E91FDC" w:rsidRDefault="007A041F" w:rsidP="00DA3CA4">
            <w:pPr>
              <w:pStyle w:val="TableParagraph"/>
              <w:spacing w:line="222" w:lineRule="exact"/>
              <w:ind w:left="124" w:right="3"/>
            </w:pPr>
            <w:r>
              <w:rPr>
                <w:spacing w:val="-2"/>
              </w:rPr>
              <w:t>uncommon</w:t>
            </w:r>
          </w:p>
        </w:tc>
        <w:tc>
          <w:tcPr>
            <w:tcW w:w="2799" w:type="dxa"/>
            <w:tcBorders>
              <w:top w:val="single" w:sz="2" w:space="0" w:color="000000"/>
              <w:left w:val="single" w:sz="2" w:space="0" w:color="000000"/>
            </w:tcBorders>
          </w:tcPr>
          <w:p w14:paraId="3CAC3B91" w14:textId="77777777" w:rsidR="00E91FDC" w:rsidRDefault="007A041F" w:rsidP="00DA3CA4">
            <w:pPr>
              <w:pStyle w:val="TableParagraph"/>
              <w:spacing w:line="222" w:lineRule="exact"/>
              <w:ind w:left="107"/>
            </w:pPr>
            <w:r>
              <w:t>Vestibular</w:t>
            </w:r>
            <w:r>
              <w:rPr>
                <w:spacing w:val="-9"/>
              </w:rPr>
              <w:t xml:space="preserve"> </w:t>
            </w:r>
            <w:r>
              <w:rPr>
                <w:spacing w:val="-2"/>
              </w:rPr>
              <w:t>disorder</w:t>
            </w:r>
          </w:p>
        </w:tc>
      </w:tr>
    </w:tbl>
    <w:p w14:paraId="692F738D" w14:textId="77777777" w:rsidR="00E91FDC" w:rsidRDefault="00E91FDC" w:rsidP="00DA3CA4">
      <w:pPr>
        <w:spacing w:line="222" w:lineRule="exact"/>
        <w:sectPr w:rsidR="00E91FDC">
          <w:pgSz w:w="11920" w:h="16850"/>
          <w:pgMar w:top="1400" w:right="300" w:bottom="1503" w:left="1040" w:header="0" w:footer="766" w:gutter="0"/>
          <w:cols w:space="720"/>
        </w:sectPr>
      </w:pPr>
    </w:p>
    <w:tbl>
      <w:tblPr>
        <w:tblW w:w="0" w:type="auto"/>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5"/>
        <w:gridCol w:w="2518"/>
        <w:gridCol w:w="2799"/>
      </w:tblGrid>
      <w:tr w:rsidR="00E91FDC" w14:paraId="7B681DA3" w14:textId="77777777">
        <w:trPr>
          <w:trHeight w:val="249"/>
        </w:trPr>
        <w:tc>
          <w:tcPr>
            <w:tcW w:w="2595" w:type="dxa"/>
            <w:vMerge w:val="restart"/>
            <w:tcBorders>
              <w:left w:val="single" w:sz="2" w:space="0" w:color="000000"/>
            </w:tcBorders>
          </w:tcPr>
          <w:p w14:paraId="5C70DC83" w14:textId="77777777" w:rsidR="00E91FDC" w:rsidRDefault="007A041F" w:rsidP="00DA3CA4">
            <w:pPr>
              <w:pStyle w:val="TableParagraph"/>
              <w:spacing w:before="1" w:line="244" w:lineRule="auto"/>
              <w:ind w:left="105"/>
            </w:pPr>
            <w:r>
              <w:lastRenderedPageBreak/>
              <w:t>Respiratory,</w:t>
            </w:r>
            <w:r>
              <w:rPr>
                <w:spacing w:val="-14"/>
              </w:rPr>
              <w:t xml:space="preserve"> </w:t>
            </w:r>
            <w:r>
              <w:t>thoracic,</w:t>
            </w:r>
            <w:r>
              <w:rPr>
                <w:spacing w:val="-14"/>
              </w:rPr>
              <w:t xml:space="preserve"> </w:t>
            </w:r>
            <w:r>
              <w:t>and mediastinal disorders</w:t>
            </w:r>
          </w:p>
        </w:tc>
        <w:tc>
          <w:tcPr>
            <w:tcW w:w="2518" w:type="dxa"/>
            <w:tcBorders>
              <w:right w:val="single" w:sz="2" w:space="0" w:color="000000"/>
            </w:tcBorders>
          </w:tcPr>
          <w:p w14:paraId="70C863D4" w14:textId="77777777" w:rsidR="00E91FDC" w:rsidRDefault="007A041F" w:rsidP="00DA3CA4">
            <w:pPr>
              <w:pStyle w:val="TableParagraph"/>
              <w:spacing w:line="229" w:lineRule="exact"/>
              <w:ind w:left="124" w:right="5"/>
            </w:pPr>
            <w:r>
              <w:t>very</w:t>
            </w:r>
            <w:r>
              <w:rPr>
                <w:spacing w:val="-4"/>
              </w:rPr>
              <w:t xml:space="preserve"> </w:t>
            </w:r>
            <w:r>
              <w:rPr>
                <w:spacing w:val="-2"/>
              </w:rPr>
              <w:t>common</w:t>
            </w:r>
          </w:p>
        </w:tc>
        <w:tc>
          <w:tcPr>
            <w:tcW w:w="2799" w:type="dxa"/>
            <w:tcBorders>
              <w:left w:val="single" w:sz="2" w:space="0" w:color="000000"/>
            </w:tcBorders>
          </w:tcPr>
          <w:p w14:paraId="52AABED7" w14:textId="77777777" w:rsidR="00E91FDC" w:rsidRDefault="007A041F" w:rsidP="00DA3CA4">
            <w:pPr>
              <w:pStyle w:val="TableParagraph"/>
              <w:spacing w:line="229" w:lineRule="exact"/>
              <w:ind w:left="107"/>
            </w:pPr>
            <w:r>
              <w:t>Nasal</w:t>
            </w:r>
            <w:r>
              <w:rPr>
                <w:spacing w:val="-5"/>
              </w:rPr>
              <w:t xml:space="preserve"> </w:t>
            </w:r>
            <w:r>
              <w:rPr>
                <w:spacing w:val="-2"/>
              </w:rPr>
              <w:t>congestion</w:t>
            </w:r>
          </w:p>
        </w:tc>
      </w:tr>
      <w:tr w:rsidR="00E91FDC" w14:paraId="3D7EFD18" w14:textId="77777777">
        <w:trPr>
          <w:trHeight w:val="232"/>
        </w:trPr>
        <w:tc>
          <w:tcPr>
            <w:tcW w:w="2595" w:type="dxa"/>
            <w:vMerge/>
            <w:tcBorders>
              <w:top w:val="nil"/>
              <w:left w:val="single" w:sz="2" w:space="0" w:color="000000"/>
            </w:tcBorders>
          </w:tcPr>
          <w:p w14:paraId="6445E6C1" w14:textId="77777777" w:rsidR="00E91FDC" w:rsidRDefault="00E91FDC" w:rsidP="00DA3CA4">
            <w:pPr>
              <w:rPr>
                <w:sz w:val="2"/>
                <w:szCs w:val="2"/>
              </w:rPr>
            </w:pPr>
          </w:p>
        </w:tc>
        <w:tc>
          <w:tcPr>
            <w:tcW w:w="2518" w:type="dxa"/>
            <w:tcBorders>
              <w:right w:val="single" w:sz="2" w:space="0" w:color="000000"/>
            </w:tcBorders>
          </w:tcPr>
          <w:p w14:paraId="68B273B8" w14:textId="77777777" w:rsidR="00E91FDC" w:rsidRDefault="007A041F" w:rsidP="00DA3CA4">
            <w:pPr>
              <w:pStyle w:val="TableParagraph"/>
              <w:spacing w:line="213" w:lineRule="exact"/>
              <w:ind w:left="124" w:right="5"/>
            </w:pPr>
            <w:r>
              <w:t>very</w:t>
            </w:r>
            <w:r>
              <w:rPr>
                <w:spacing w:val="-4"/>
              </w:rPr>
              <w:t xml:space="preserve"> </w:t>
            </w:r>
            <w:r>
              <w:rPr>
                <w:spacing w:val="-2"/>
              </w:rPr>
              <w:t>common</w:t>
            </w:r>
          </w:p>
        </w:tc>
        <w:tc>
          <w:tcPr>
            <w:tcW w:w="2799" w:type="dxa"/>
            <w:tcBorders>
              <w:left w:val="single" w:sz="2" w:space="0" w:color="000000"/>
            </w:tcBorders>
          </w:tcPr>
          <w:p w14:paraId="210E527B" w14:textId="77777777" w:rsidR="00E91FDC" w:rsidRDefault="007A041F" w:rsidP="00DA3CA4">
            <w:pPr>
              <w:pStyle w:val="TableParagraph"/>
              <w:spacing w:line="213" w:lineRule="exact"/>
              <w:ind w:left="107"/>
            </w:pPr>
            <w:r>
              <w:t>Oropharyngeal</w:t>
            </w:r>
            <w:r>
              <w:rPr>
                <w:spacing w:val="-8"/>
              </w:rPr>
              <w:t xml:space="preserve"> </w:t>
            </w:r>
            <w:r>
              <w:rPr>
                <w:spacing w:val="-4"/>
              </w:rPr>
              <w:t>pain</w:t>
            </w:r>
          </w:p>
        </w:tc>
      </w:tr>
      <w:tr w:rsidR="00E91FDC" w14:paraId="3195BC91" w14:textId="77777777">
        <w:trPr>
          <w:trHeight w:val="237"/>
        </w:trPr>
        <w:tc>
          <w:tcPr>
            <w:tcW w:w="2595" w:type="dxa"/>
            <w:vMerge/>
            <w:tcBorders>
              <w:top w:val="nil"/>
              <w:left w:val="single" w:sz="2" w:space="0" w:color="000000"/>
            </w:tcBorders>
          </w:tcPr>
          <w:p w14:paraId="4BC05557" w14:textId="77777777" w:rsidR="00E91FDC" w:rsidRDefault="00E91FDC" w:rsidP="00DA3CA4">
            <w:pPr>
              <w:rPr>
                <w:sz w:val="2"/>
                <w:szCs w:val="2"/>
              </w:rPr>
            </w:pPr>
          </w:p>
        </w:tc>
        <w:tc>
          <w:tcPr>
            <w:tcW w:w="2518" w:type="dxa"/>
            <w:tcBorders>
              <w:right w:val="single" w:sz="2" w:space="0" w:color="000000"/>
            </w:tcBorders>
          </w:tcPr>
          <w:p w14:paraId="2C96B95B" w14:textId="77777777" w:rsidR="00E91FDC" w:rsidRDefault="007A041F" w:rsidP="00DA3CA4">
            <w:pPr>
              <w:pStyle w:val="TableParagraph"/>
              <w:spacing w:line="217" w:lineRule="exact"/>
              <w:ind w:left="124" w:right="5"/>
            </w:pPr>
            <w:r>
              <w:rPr>
                <w:spacing w:val="-2"/>
              </w:rPr>
              <w:t>common</w:t>
            </w:r>
          </w:p>
        </w:tc>
        <w:tc>
          <w:tcPr>
            <w:tcW w:w="2799" w:type="dxa"/>
            <w:tcBorders>
              <w:left w:val="single" w:sz="2" w:space="0" w:color="000000"/>
            </w:tcBorders>
          </w:tcPr>
          <w:p w14:paraId="2D51AE3A" w14:textId="77777777" w:rsidR="00E91FDC" w:rsidRDefault="007A041F" w:rsidP="00DA3CA4">
            <w:pPr>
              <w:pStyle w:val="TableParagraph"/>
              <w:spacing w:line="217" w:lineRule="exact"/>
              <w:ind w:left="107"/>
            </w:pPr>
            <w:r>
              <w:t>Pharyngeal</w:t>
            </w:r>
            <w:r>
              <w:rPr>
                <w:spacing w:val="-8"/>
              </w:rPr>
              <w:t xml:space="preserve"> </w:t>
            </w:r>
            <w:r>
              <w:rPr>
                <w:spacing w:val="-2"/>
              </w:rPr>
              <w:t>erythema</w:t>
            </w:r>
          </w:p>
        </w:tc>
      </w:tr>
      <w:tr w:rsidR="00E91FDC" w14:paraId="4563C085" w14:textId="77777777">
        <w:trPr>
          <w:trHeight w:val="239"/>
        </w:trPr>
        <w:tc>
          <w:tcPr>
            <w:tcW w:w="2595" w:type="dxa"/>
            <w:vMerge/>
            <w:tcBorders>
              <w:top w:val="nil"/>
              <w:left w:val="single" w:sz="2" w:space="0" w:color="000000"/>
            </w:tcBorders>
          </w:tcPr>
          <w:p w14:paraId="586FC3D1" w14:textId="77777777" w:rsidR="00E91FDC" w:rsidRDefault="00E91FDC" w:rsidP="00DA3CA4">
            <w:pPr>
              <w:rPr>
                <w:sz w:val="2"/>
                <w:szCs w:val="2"/>
              </w:rPr>
            </w:pPr>
          </w:p>
        </w:tc>
        <w:tc>
          <w:tcPr>
            <w:tcW w:w="2518" w:type="dxa"/>
            <w:tcBorders>
              <w:right w:val="single" w:sz="2" w:space="0" w:color="000000"/>
            </w:tcBorders>
          </w:tcPr>
          <w:p w14:paraId="52B80B28" w14:textId="77777777" w:rsidR="00E91FDC" w:rsidRDefault="007A041F" w:rsidP="00DA3CA4">
            <w:pPr>
              <w:pStyle w:val="TableParagraph"/>
              <w:spacing w:line="220" w:lineRule="exact"/>
              <w:ind w:left="124" w:right="5"/>
            </w:pPr>
            <w:r>
              <w:rPr>
                <w:spacing w:val="-2"/>
              </w:rPr>
              <w:t>common</w:t>
            </w:r>
          </w:p>
        </w:tc>
        <w:tc>
          <w:tcPr>
            <w:tcW w:w="2799" w:type="dxa"/>
            <w:tcBorders>
              <w:left w:val="single" w:sz="2" w:space="0" w:color="000000"/>
            </w:tcBorders>
          </w:tcPr>
          <w:p w14:paraId="7990DC63" w14:textId="77777777" w:rsidR="00E91FDC" w:rsidRDefault="007A041F" w:rsidP="00DA3CA4">
            <w:pPr>
              <w:pStyle w:val="TableParagraph"/>
              <w:spacing w:line="220" w:lineRule="exact"/>
              <w:ind w:left="107"/>
            </w:pPr>
            <w:r>
              <w:t>Sinus</w:t>
            </w:r>
            <w:r>
              <w:rPr>
                <w:spacing w:val="-4"/>
              </w:rPr>
              <w:t xml:space="preserve"> </w:t>
            </w:r>
            <w:r>
              <w:rPr>
                <w:spacing w:val="-2"/>
              </w:rPr>
              <w:t>congestion</w:t>
            </w:r>
          </w:p>
        </w:tc>
      </w:tr>
      <w:tr w:rsidR="00E91FDC" w14:paraId="3E3EEEE3" w14:textId="77777777">
        <w:trPr>
          <w:trHeight w:val="350"/>
        </w:trPr>
        <w:tc>
          <w:tcPr>
            <w:tcW w:w="2595" w:type="dxa"/>
            <w:vMerge w:val="restart"/>
            <w:tcBorders>
              <w:left w:val="single" w:sz="2" w:space="0" w:color="000000"/>
            </w:tcBorders>
          </w:tcPr>
          <w:p w14:paraId="1EDD8037" w14:textId="77777777" w:rsidR="00E91FDC" w:rsidRDefault="007A041F" w:rsidP="00DA3CA4">
            <w:pPr>
              <w:pStyle w:val="TableParagraph"/>
              <w:spacing w:line="230" w:lineRule="exact"/>
              <w:ind w:left="105"/>
            </w:pPr>
            <w:r>
              <w:rPr>
                <w:spacing w:val="-2"/>
              </w:rPr>
              <w:t>Gastrointestinal</w:t>
            </w:r>
            <w:r>
              <w:rPr>
                <w:spacing w:val="17"/>
              </w:rPr>
              <w:t xml:space="preserve"> </w:t>
            </w:r>
            <w:r>
              <w:rPr>
                <w:spacing w:val="-2"/>
              </w:rPr>
              <w:t>disorders</w:t>
            </w:r>
          </w:p>
        </w:tc>
        <w:tc>
          <w:tcPr>
            <w:tcW w:w="2518" w:type="dxa"/>
            <w:tcBorders>
              <w:right w:val="single" w:sz="2" w:space="0" w:color="000000"/>
            </w:tcBorders>
          </w:tcPr>
          <w:p w14:paraId="328C85EA" w14:textId="77777777" w:rsidR="00E91FDC" w:rsidRDefault="007A041F" w:rsidP="00DA3CA4">
            <w:pPr>
              <w:pStyle w:val="TableParagraph"/>
              <w:spacing w:line="230" w:lineRule="exact"/>
              <w:ind w:left="124" w:right="5"/>
            </w:pPr>
            <w:r>
              <w:t>very</w:t>
            </w:r>
            <w:r>
              <w:rPr>
                <w:spacing w:val="-4"/>
              </w:rPr>
              <w:t xml:space="preserve"> </w:t>
            </w:r>
            <w:r>
              <w:rPr>
                <w:spacing w:val="-2"/>
              </w:rPr>
              <w:t>common</w:t>
            </w:r>
          </w:p>
        </w:tc>
        <w:tc>
          <w:tcPr>
            <w:tcW w:w="2799" w:type="dxa"/>
            <w:tcBorders>
              <w:left w:val="single" w:sz="2" w:space="0" w:color="000000"/>
            </w:tcBorders>
          </w:tcPr>
          <w:p w14:paraId="53FA23DE" w14:textId="77777777" w:rsidR="00E91FDC" w:rsidRDefault="007A041F" w:rsidP="00DA3CA4">
            <w:pPr>
              <w:pStyle w:val="TableParagraph"/>
              <w:spacing w:line="230" w:lineRule="exact"/>
              <w:ind w:left="107"/>
            </w:pPr>
            <w:r>
              <w:t>Abdominal</w:t>
            </w:r>
            <w:r>
              <w:rPr>
                <w:spacing w:val="-6"/>
              </w:rPr>
              <w:t xml:space="preserve"> </w:t>
            </w:r>
            <w:r>
              <w:rPr>
                <w:spacing w:val="-4"/>
              </w:rPr>
              <w:t>pain</w:t>
            </w:r>
          </w:p>
        </w:tc>
      </w:tr>
      <w:tr w:rsidR="00E91FDC" w14:paraId="26A316D7" w14:textId="77777777">
        <w:trPr>
          <w:trHeight w:val="350"/>
        </w:trPr>
        <w:tc>
          <w:tcPr>
            <w:tcW w:w="2595" w:type="dxa"/>
            <w:vMerge/>
            <w:tcBorders>
              <w:top w:val="nil"/>
              <w:left w:val="single" w:sz="2" w:space="0" w:color="000000"/>
            </w:tcBorders>
          </w:tcPr>
          <w:p w14:paraId="0F5F623E" w14:textId="77777777" w:rsidR="00E91FDC" w:rsidRDefault="00E91FDC" w:rsidP="00DA3CA4">
            <w:pPr>
              <w:rPr>
                <w:sz w:val="2"/>
                <w:szCs w:val="2"/>
              </w:rPr>
            </w:pPr>
          </w:p>
        </w:tc>
        <w:tc>
          <w:tcPr>
            <w:tcW w:w="2518" w:type="dxa"/>
            <w:tcBorders>
              <w:right w:val="single" w:sz="2" w:space="0" w:color="000000"/>
            </w:tcBorders>
          </w:tcPr>
          <w:p w14:paraId="5948ADF4" w14:textId="77777777" w:rsidR="00E91FDC" w:rsidRDefault="007A041F" w:rsidP="00DA3CA4">
            <w:pPr>
              <w:pStyle w:val="TableParagraph"/>
              <w:spacing w:line="249" w:lineRule="exact"/>
              <w:ind w:left="124" w:right="5"/>
            </w:pPr>
            <w:r>
              <w:t>very</w:t>
            </w:r>
            <w:r>
              <w:rPr>
                <w:spacing w:val="-4"/>
              </w:rPr>
              <w:t xml:space="preserve"> </w:t>
            </w:r>
            <w:r>
              <w:rPr>
                <w:spacing w:val="-2"/>
              </w:rPr>
              <w:t>common</w:t>
            </w:r>
          </w:p>
        </w:tc>
        <w:tc>
          <w:tcPr>
            <w:tcW w:w="2799" w:type="dxa"/>
            <w:tcBorders>
              <w:left w:val="single" w:sz="2" w:space="0" w:color="000000"/>
            </w:tcBorders>
          </w:tcPr>
          <w:p w14:paraId="544643C7" w14:textId="77777777" w:rsidR="00E91FDC" w:rsidRDefault="007A041F" w:rsidP="00DA3CA4">
            <w:pPr>
              <w:pStyle w:val="TableParagraph"/>
              <w:spacing w:line="249" w:lineRule="exact"/>
              <w:ind w:left="107"/>
            </w:pPr>
            <w:proofErr w:type="spellStart"/>
            <w:r>
              <w:rPr>
                <w:spacing w:val="-2"/>
              </w:rPr>
              <w:t>Diarrhoea</w:t>
            </w:r>
            <w:proofErr w:type="spellEnd"/>
          </w:p>
        </w:tc>
      </w:tr>
      <w:tr w:rsidR="00E91FDC" w14:paraId="3629CD81" w14:textId="77777777">
        <w:trPr>
          <w:trHeight w:val="482"/>
        </w:trPr>
        <w:tc>
          <w:tcPr>
            <w:tcW w:w="2595" w:type="dxa"/>
            <w:tcBorders>
              <w:left w:val="single" w:sz="2" w:space="0" w:color="000000"/>
            </w:tcBorders>
          </w:tcPr>
          <w:p w14:paraId="59AFFF02" w14:textId="77777777" w:rsidR="00E91FDC" w:rsidRDefault="007A041F" w:rsidP="00DA3CA4">
            <w:pPr>
              <w:pStyle w:val="TableParagraph"/>
              <w:spacing w:line="236" w:lineRule="exact"/>
              <w:ind w:left="105" w:right="12"/>
            </w:pPr>
            <w:r>
              <w:t>Skin</w:t>
            </w:r>
            <w:r>
              <w:rPr>
                <w:spacing w:val="-14"/>
              </w:rPr>
              <w:t xml:space="preserve"> </w:t>
            </w:r>
            <w:r>
              <w:t>and</w:t>
            </w:r>
            <w:r>
              <w:rPr>
                <w:spacing w:val="-14"/>
              </w:rPr>
              <w:t xml:space="preserve"> </w:t>
            </w:r>
            <w:r>
              <w:t>subcutaneous tissue disorders</w:t>
            </w:r>
          </w:p>
        </w:tc>
        <w:tc>
          <w:tcPr>
            <w:tcW w:w="2518" w:type="dxa"/>
            <w:tcBorders>
              <w:right w:val="single" w:sz="2" w:space="0" w:color="000000"/>
            </w:tcBorders>
          </w:tcPr>
          <w:p w14:paraId="4FD6E5D0" w14:textId="77777777" w:rsidR="00E91FDC" w:rsidRDefault="007A041F" w:rsidP="00DA3CA4">
            <w:pPr>
              <w:pStyle w:val="TableParagraph"/>
              <w:spacing w:line="249" w:lineRule="exact"/>
              <w:ind w:left="124" w:right="5"/>
            </w:pPr>
            <w:r>
              <w:t>very</w:t>
            </w:r>
            <w:r>
              <w:rPr>
                <w:spacing w:val="-4"/>
              </w:rPr>
              <w:t xml:space="preserve"> </w:t>
            </w:r>
            <w:r>
              <w:rPr>
                <w:spacing w:val="-2"/>
              </w:rPr>
              <w:t>common</w:t>
            </w:r>
          </w:p>
        </w:tc>
        <w:tc>
          <w:tcPr>
            <w:tcW w:w="2799" w:type="dxa"/>
            <w:tcBorders>
              <w:left w:val="single" w:sz="2" w:space="0" w:color="000000"/>
            </w:tcBorders>
          </w:tcPr>
          <w:p w14:paraId="023B4099" w14:textId="77777777" w:rsidR="00E91FDC" w:rsidRDefault="007A041F" w:rsidP="00DA3CA4">
            <w:pPr>
              <w:pStyle w:val="TableParagraph"/>
              <w:spacing w:line="249" w:lineRule="exact"/>
              <w:ind w:left="107"/>
            </w:pPr>
            <w:r>
              <w:rPr>
                <w:spacing w:val="-4"/>
              </w:rPr>
              <w:t>Rash</w:t>
            </w:r>
          </w:p>
        </w:tc>
      </w:tr>
      <w:tr w:rsidR="00E91FDC" w14:paraId="3FEA5DF1" w14:textId="77777777">
        <w:trPr>
          <w:trHeight w:val="479"/>
        </w:trPr>
        <w:tc>
          <w:tcPr>
            <w:tcW w:w="2595" w:type="dxa"/>
            <w:vMerge w:val="restart"/>
            <w:tcBorders>
              <w:left w:val="single" w:sz="2" w:space="0" w:color="000000"/>
            </w:tcBorders>
          </w:tcPr>
          <w:p w14:paraId="7CBD8FE0" w14:textId="77777777" w:rsidR="00E91FDC" w:rsidRDefault="007A041F" w:rsidP="00DA3CA4">
            <w:pPr>
              <w:pStyle w:val="TableParagraph"/>
              <w:ind w:left="105"/>
            </w:pPr>
            <w:r>
              <w:t>Reproductive</w:t>
            </w:r>
            <w:r>
              <w:rPr>
                <w:spacing w:val="-14"/>
              </w:rPr>
              <w:t xml:space="preserve"> </w:t>
            </w:r>
            <w:r>
              <w:t>system</w:t>
            </w:r>
            <w:r>
              <w:rPr>
                <w:spacing w:val="-14"/>
              </w:rPr>
              <w:t xml:space="preserve"> </w:t>
            </w:r>
            <w:r>
              <w:t>and breast disorders</w:t>
            </w:r>
          </w:p>
        </w:tc>
        <w:tc>
          <w:tcPr>
            <w:tcW w:w="2518" w:type="dxa"/>
            <w:tcBorders>
              <w:right w:val="single" w:sz="2" w:space="0" w:color="000000"/>
            </w:tcBorders>
          </w:tcPr>
          <w:p w14:paraId="0F457632" w14:textId="77777777" w:rsidR="00E91FDC" w:rsidRDefault="007A041F" w:rsidP="00DA3CA4">
            <w:pPr>
              <w:pStyle w:val="TableParagraph"/>
              <w:spacing w:line="249" w:lineRule="exact"/>
              <w:ind w:left="124" w:right="3"/>
            </w:pPr>
            <w:r>
              <w:rPr>
                <w:spacing w:val="-2"/>
              </w:rPr>
              <w:t>uncommon</w:t>
            </w:r>
          </w:p>
        </w:tc>
        <w:tc>
          <w:tcPr>
            <w:tcW w:w="2799" w:type="dxa"/>
            <w:tcBorders>
              <w:left w:val="single" w:sz="2" w:space="0" w:color="000000"/>
            </w:tcBorders>
          </w:tcPr>
          <w:p w14:paraId="76D40C57" w14:textId="77777777" w:rsidR="00E91FDC" w:rsidRDefault="007A041F" w:rsidP="00DA3CA4">
            <w:pPr>
              <w:pStyle w:val="TableParagraph"/>
              <w:spacing w:line="249" w:lineRule="exact"/>
              <w:ind w:left="107"/>
            </w:pPr>
            <w:r>
              <w:t>Breast</w:t>
            </w:r>
            <w:r>
              <w:rPr>
                <w:spacing w:val="-4"/>
              </w:rPr>
              <w:t xml:space="preserve"> </w:t>
            </w:r>
            <w:r>
              <w:rPr>
                <w:spacing w:val="-2"/>
              </w:rPr>
              <w:t>inflammation</w:t>
            </w:r>
          </w:p>
        </w:tc>
      </w:tr>
      <w:tr w:rsidR="00E91FDC" w14:paraId="75A8005A" w14:textId="77777777">
        <w:trPr>
          <w:trHeight w:val="477"/>
        </w:trPr>
        <w:tc>
          <w:tcPr>
            <w:tcW w:w="2595" w:type="dxa"/>
            <w:vMerge/>
            <w:tcBorders>
              <w:top w:val="nil"/>
              <w:left w:val="single" w:sz="2" w:space="0" w:color="000000"/>
            </w:tcBorders>
          </w:tcPr>
          <w:p w14:paraId="1D22B59A" w14:textId="77777777" w:rsidR="00E91FDC" w:rsidRDefault="00E91FDC" w:rsidP="00DA3CA4">
            <w:pPr>
              <w:rPr>
                <w:sz w:val="2"/>
                <w:szCs w:val="2"/>
              </w:rPr>
            </w:pPr>
          </w:p>
        </w:tc>
        <w:tc>
          <w:tcPr>
            <w:tcW w:w="2518" w:type="dxa"/>
            <w:tcBorders>
              <w:right w:val="single" w:sz="2" w:space="0" w:color="000000"/>
            </w:tcBorders>
          </w:tcPr>
          <w:p w14:paraId="579DA09F" w14:textId="77777777" w:rsidR="00E91FDC" w:rsidRDefault="007A041F" w:rsidP="00DA3CA4">
            <w:pPr>
              <w:pStyle w:val="TableParagraph"/>
              <w:spacing w:line="247" w:lineRule="exact"/>
              <w:ind w:left="124" w:right="3"/>
            </w:pPr>
            <w:r>
              <w:rPr>
                <w:spacing w:val="-2"/>
              </w:rPr>
              <w:t>uncommon</w:t>
            </w:r>
          </w:p>
        </w:tc>
        <w:tc>
          <w:tcPr>
            <w:tcW w:w="2799" w:type="dxa"/>
            <w:tcBorders>
              <w:left w:val="single" w:sz="2" w:space="0" w:color="000000"/>
            </w:tcBorders>
          </w:tcPr>
          <w:p w14:paraId="5527DF22" w14:textId="77777777" w:rsidR="00E91FDC" w:rsidRDefault="007A041F" w:rsidP="00DA3CA4">
            <w:pPr>
              <w:pStyle w:val="TableParagraph"/>
              <w:spacing w:line="247" w:lineRule="exact"/>
              <w:ind w:left="107"/>
            </w:pPr>
            <w:r>
              <w:t>Breast</w:t>
            </w:r>
            <w:r>
              <w:rPr>
                <w:spacing w:val="-4"/>
              </w:rPr>
              <w:t xml:space="preserve"> mass</w:t>
            </w:r>
          </w:p>
        </w:tc>
      </w:tr>
      <w:tr w:rsidR="00E91FDC" w14:paraId="629DF692" w14:textId="77777777">
        <w:trPr>
          <w:trHeight w:val="477"/>
        </w:trPr>
        <w:tc>
          <w:tcPr>
            <w:tcW w:w="2595" w:type="dxa"/>
            <w:vMerge/>
            <w:tcBorders>
              <w:top w:val="nil"/>
              <w:left w:val="single" w:sz="2" w:space="0" w:color="000000"/>
            </w:tcBorders>
          </w:tcPr>
          <w:p w14:paraId="49227734" w14:textId="77777777" w:rsidR="00E91FDC" w:rsidRDefault="00E91FDC" w:rsidP="00DA3CA4">
            <w:pPr>
              <w:rPr>
                <w:sz w:val="2"/>
                <w:szCs w:val="2"/>
              </w:rPr>
            </w:pPr>
          </w:p>
        </w:tc>
        <w:tc>
          <w:tcPr>
            <w:tcW w:w="2518" w:type="dxa"/>
            <w:tcBorders>
              <w:right w:val="single" w:sz="2" w:space="0" w:color="000000"/>
            </w:tcBorders>
          </w:tcPr>
          <w:p w14:paraId="4A43DF21" w14:textId="77777777" w:rsidR="00E91FDC" w:rsidRDefault="007A041F" w:rsidP="00DA3CA4">
            <w:pPr>
              <w:pStyle w:val="TableParagraph"/>
              <w:spacing w:line="249" w:lineRule="exact"/>
              <w:ind w:left="124" w:right="3"/>
            </w:pPr>
            <w:r>
              <w:rPr>
                <w:spacing w:val="-2"/>
              </w:rPr>
              <w:t>uncommon</w:t>
            </w:r>
          </w:p>
        </w:tc>
        <w:tc>
          <w:tcPr>
            <w:tcW w:w="2799" w:type="dxa"/>
            <w:tcBorders>
              <w:left w:val="single" w:sz="2" w:space="0" w:color="000000"/>
            </w:tcBorders>
          </w:tcPr>
          <w:p w14:paraId="28D3DBA4" w14:textId="77777777" w:rsidR="00E91FDC" w:rsidRDefault="007A041F" w:rsidP="00DA3CA4">
            <w:pPr>
              <w:pStyle w:val="TableParagraph"/>
              <w:spacing w:line="249" w:lineRule="exact"/>
              <w:ind w:left="107"/>
            </w:pPr>
            <w:proofErr w:type="spellStart"/>
            <w:r>
              <w:rPr>
                <w:spacing w:val="-2"/>
              </w:rPr>
              <w:t>Gynaecomastia</w:t>
            </w:r>
            <w:proofErr w:type="spellEnd"/>
          </w:p>
        </w:tc>
      </w:tr>
      <w:tr w:rsidR="00E91FDC" w14:paraId="79BCD045" w14:textId="77777777">
        <w:trPr>
          <w:trHeight w:val="482"/>
        </w:trPr>
        <w:tc>
          <w:tcPr>
            <w:tcW w:w="2595" w:type="dxa"/>
            <w:vMerge/>
            <w:tcBorders>
              <w:top w:val="nil"/>
              <w:left w:val="single" w:sz="2" w:space="0" w:color="000000"/>
            </w:tcBorders>
          </w:tcPr>
          <w:p w14:paraId="610930A1" w14:textId="77777777" w:rsidR="00E91FDC" w:rsidRDefault="00E91FDC" w:rsidP="00DA3CA4">
            <w:pPr>
              <w:rPr>
                <w:sz w:val="2"/>
                <w:szCs w:val="2"/>
              </w:rPr>
            </w:pPr>
          </w:p>
        </w:tc>
        <w:tc>
          <w:tcPr>
            <w:tcW w:w="2518" w:type="dxa"/>
            <w:tcBorders>
              <w:right w:val="single" w:sz="2" w:space="0" w:color="000000"/>
            </w:tcBorders>
          </w:tcPr>
          <w:p w14:paraId="389B786A" w14:textId="77777777" w:rsidR="00E91FDC" w:rsidRDefault="007A041F" w:rsidP="00DA3CA4">
            <w:pPr>
              <w:pStyle w:val="TableParagraph"/>
              <w:spacing w:line="251" w:lineRule="exact"/>
              <w:ind w:left="124" w:right="3"/>
            </w:pPr>
            <w:r>
              <w:rPr>
                <w:spacing w:val="-2"/>
              </w:rPr>
              <w:t>uncommon</w:t>
            </w:r>
          </w:p>
        </w:tc>
        <w:tc>
          <w:tcPr>
            <w:tcW w:w="2799" w:type="dxa"/>
            <w:tcBorders>
              <w:left w:val="single" w:sz="2" w:space="0" w:color="000000"/>
            </w:tcBorders>
          </w:tcPr>
          <w:p w14:paraId="3F6751E0" w14:textId="77777777" w:rsidR="00E91FDC" w:rsidRDefault="007A041F" w:rsidP="00DA3CA4">
            <w:pPr>
              <w:pStyle w:val="TableParagraph"/>
              <w:spacing w:line="251" w:lineRule="exact"/>
              <w:ind w:left="107"/>
            </w:pPr>
            <w:r>
              <w:t>Nipple</w:t>
            </w:r>
            <w:r>
              <w:rPr>
                <w:spacing w:val="-6"/>
              </w:rPr>
              <w:t xml:space="preserve"> </w:t>
            </w:r>
            <w:r>
              <w:rPr>
                <w:spacing w:val="-2"/>
              </w:rPr>
              <w:t>disorder</w:t>
            </w:r>
          </w:p>
        </w:tc>
      </w:tr>
      <w:tr w:rsidR="00E91FDC" w14:paraId="0A45C77D" w14:textId="77777777">
        <w:trPr>
          <w:trHeight w:val="477"/>
        </w:trPr>
        <w:tc>
          <w:tcPr>
            <w:tcW w:w="2595" w:type="dxa"/>
            <w:vMerge/>
            <w:tcBorders>
              <w:top w:val="nil"/>
              <w:left w:val="single" w:sz="2" w:space="0" w:color="000000"/>
            </w:tcBorders>
          </w:tcPr>
          <w:p w14:paraId="5B8ED55C" w14:textId="77777777" w:rsidR="00E91FDC" w:rsidRDefault="00E91FDC" w:rsidP="00DA3CA4">
            <w:pPr>
              <w:rPr>
                <w:sz w:val="2"/>
                <w:szCs w:val="2"/>
              </w:rPr>
            </w:pPr>
          </w:p>
        </w:tc>
        <w:tc>
          <w:tcPr>
            <w:tcW w:w="2518" w:type="dxa"/>
            <w:tcBorders>
              <w:right w:val="single" w:sz="2" w:space="0" w:color="000000"/>
            </w:tcBorders>
          </w:tcPr>
          <w:p w14:paraId="119C12A6" w14:textId="77777777" w:rsidR="00E91FDC" w:rsidRDefault="007A041F" w:rsidP="00DA3CA4">
            <w:pPr>
              <w:pStyle w:val="TableParagraph"/>
              <w:spacing w:line="247" w:lineRule="exact"/>
              <w:ind w:left="124" w:right="3"/>
            </w:pPr>
            <w:r>
              <w:rPr>
                <w:spacing w:val="-2"/>
              </w:rPr>
              <w:t>uncommon</w:t>
            </w:r>
          </w:p>
        </w:tc>
        <w:tc>
          <w:tcPr>
            <w:tcW w:w="2799" w:type="dxa"/>
            <w:tcBorders>
              <w:left w:val="single" w:sz="2" w:space="0" w:color="000000"/>
            </w:tcBorders>
          </w:tcPr>
          <w:p w14:paraId="2B84372F" w14:textId="77777777" w:rsidR="00E91FDC" w:rsidRDefault="007A041F" w:rsidP="00DA3CA4">
            <w:pPr>
              <w:pStyle w:val="TableParagraph"/>
              <w:spacing w:line="247" w:lineRule="exact"/>
              <w:ind w:left="107"/>
            </w:pPr>
            <w:r>
              <w:t>Nipple</w:t>
            </w:r>
            <w:r>
              <w:rPr>
                <w:spacing w:val="-8"/>
              </w:rPr>
              <w:t xml:space="preserve"> </w:t>
            </w:r>
            <w:r>
              <w:rPr>
                <w:spacing w:val="-4"/>
              </w:rPr>
              <w:t>pain</w:t>
            </w:r>
          </w:p>
        </w:tc>
      </w:tr>
      <w:tr w:rsidR="00E91FDC" w14:paraId="11E50073" w14:textId="77777777">
        <w:trPr>
          <w:trHeight w:val="479"/>
        </w:trPr>
        <w:tc>
          <w:tcPr>
            <w:tcW w:w="2595" w:type="dxa"/>
            <w:tcBorders>
              <w:left w:val="single" w:sz="2" w:space="0" w:color="000000"/>
            </w:tcBorders>
          </w:tcPr>
          <w:p w14:paraId="3202CFD7" w14:textId="77777777" w:rsidR="00E91FDC" w:rsidRDefault="007A041F" w:rsidP="00DA3CA4">
            <w:pPr>
              <w:pStyle w:val="TableParagraph"/>
              <w:spacing w:line="249" w:lineRule="exact"/>
              <w:ind w:left="105"/>
            </w:pPr>
            <w:r>
              <w:rPr>
                <w:spacing w:val="-2"/>
              </w:rPr>
              <w:t>Investigations</w:t>
            </w:r>
          </w:p>
        </w:tc>
        <w:tc>
          <w:tcPr>
            <w:tcW w:w="2518" w:type="dxa"/>
            <w:tcBorders>
              <w:right w:val="single" w:sz="2" w:space="0" w:color="000000"/>
            </w:tcBorders>
          </w:tcPr>
          <w:p w14:paraId="30EC453F" w14:textId="77777777" w:rsidR="00E91FDC" w:rsidRDefault="007A041F" w:rsidP="00DA3CA4">
            <w:pPr>
              <w:pStyle w:val="TableParagraph"/>
              <w:spacing w:line="249" w:lineRule="exact"/>
              <w:ind w:left="124" w:right="5"/>
            </w:pPr>
            <w:r>
              <w:rPr>
                <w:spacing w:val="-2"/>
              </w:rPr>
              <w:t>common</w:t>
            </w:r>
          </w:p>
        </w:tc>
        <w:tc>
          <w:tcPr>
            <w:tcW w:w="2799" w:type="dxa"/>
            <w:tcBorders>
              <w:left w:val="single" w:sz="2" w:space="0" w:color="000000"/>
            </w:tcBorders>
          </w:tcPr>
          <w:p w14:paraId="73294911" w14:textId="77777777" w:rsidR="00E91FDC" w:rsidRDefault="007A041F" w:rsidP="00DA3CA4">
            <w:pPr>
              <w:pStyle w:val="TableParagraph"/>
              <w:spacing w:line="249" w:lineRule="exact"/>
              <w:ind w:left="107"/>
            </w:pPr>
            <w:r>
              <w:t>Bacteria</w:t>
            </w:r>
            <w:r>
              <w:rPr>
                <w:spacing w:val="-5"/>
              </w:rPr>
              <w:t xml:space="preserve"> </w:t>
            </w:r>
            <w:r>
              <w:t>in</w:t>
            </w:r>
            <w:r>
              <w:rPr>
                <w:spacing w:val="-5"/>
              </w:rPr>
              <w:t xml:space="preserve"> </w:t>
            </w:r>
            <w:r>
              <w:rPr>
                <w:spacing w:val="-2"/>
              </w:rPr>
              <w:t>sputum</w:t>
            </w:r>
          </w:p>
        </w:tc>
      </w:tr>
    </w:tbl>
    <w:p w14:paraId="194EE537" w14:textId="77777777" w:rsidR="00E91FDC" w:rsidRDefault="007A041F" w:rsidP="00DA3CA4">
      <w:pPr>
        <w:pStyle w:val="Heading3"/>
        <w:spacing w:before="41" w:line="440" w:lineRule="atLeast"/>
        <w:ind w:left="1110" w:right="5397"/>
      </w:pPr>
      <w:r>
        <w:t>Description</w:t>
      </w:r>
      <w:r>
        <w:rPr>
          <w:spacing w:val="-12"/>
        </w:rPr>
        <w:t xml:space="preserve"> </w:t>
      </w:r>
      <w:r>
        <w:t>of</w:t>
      </w:r>
      <w:r>
        <w:rPr>
          <w:spacing w:val="-11"/>
        </w:rPr>
        <w:t xml:space="preserve"> </w:t>
      </w:r>
      <w:r>
        <w:t>Selected</w:t>
      </w:r>
      <w:r>
        <w:rPr>
          <w:spacing w:val="-11"/>
        </w:rPr>
        <w:t xml:space="preserve"> </w:t>
      </w:r>
      <w:r>
        <w:t>Adverse</w:t>
      </w:r>
      <w:r>
        <w:rPr>
          <w:spacing w:val="-14"/>
        </w:rPr>
        <w:t xml:space="preserve"> </w:t>
      </w:r>
      <w:r>
        <w:t xml:space="preserve">Reactions </w:t>
      </w:r>
      <w:r>
        <w:rPr>
          <w:spacing w:val="-4"/>
        </w:rPr>
        <w:t>Rash</w:t>
      </w:r>
    </w:p>
    <w:p w14:paraId="02BC339E" w14:textId="77777777" w:rsidR="00E91FDC" w:rsidRDefault="007A041F" w:rsidP="00DA3CA4">
      <w:pPr>
        <w:pStyle w:val="BodyText"/>
        <w:spacing w:before="8"/>
        <w:ind w:left="1110" w:right="1543"/>
      </w:pPr>
      <w:r>
        <w:t>During 48-week, placebo-controlled clinical trials, the incidence of rash was 12.8% in KALYDECO-treated patients. Including data from all clinical trial and post-marketing data,</w:t>
      </w:r>
      <w:r>
        <w:rPr>
          <w:spacing w:val="-3"/>
        </w:rPr>
        <w:t xml:space="preserve"> </w:t>
      </w:r>
      <w:r>
        <w:t>most of</w:t>
      </w:r>
      <w:r>
        <w:rPr>
          <w:spacing w:val="-3"/>
        </w:rPr>
        <w:t xml:space="preserve"> </w:t>
      </w:r>
      <w:r>
        <w:t>these</w:t>
      </w:r>
      <w:r>
        <w:rPr>
          <w:spacing w:val="-1"/>
        </w:rPr>
        <w:t xml:space="preserve"> </w:t>
      </w:r>
      <w:r>
        <w:t>events</w:t>
      </w:r>
      <w:r>
        <w:rPr>
          <w:spacing w:val="-3"/>
        </w:rPr>
        <w:t xml:space="preserve"> </w:t>
      </w:r>
      <w:r>
        <w:t>were</w:t>
      </w:r>
      <w:r>
        <w:rPr>
          <w:spacing w:val="-1"/>
        </w:rPr>
        <w:t xml:space="preserve"> </w:t>
      </w:r>
      <w:r>
        <w:t>non-serious</w:t>
      </w:r>
      <w:r>
        <w:rPr>
          <w:spacing w:val="-3"/>
        </w:rPr>
        <w:t xml:space="preserve"> </w:t>
      </w:r>
      <w:r>
        <w:t>and</w:t>
      </w:r>
      <w:r>
        <w:rPr>
          <w:spacing w:val="-3"/>
        </w:rPr>
        <w:t xml:space="preserve"> </w:t>
      </w:r>
      <w:r>
        <w:t>most</w:t>
      </w:r>
      <w:r>
        <w:rPr>
          <w:spacing w:val="-3"/>
        </w:rPr>
        <w:t xml:space="preserve"> </w:t>
      </w:r>
      <w:r>
        <w:t>of</w:t>
      </w:r>
      <w:r>
        <w:rPr>
          <w:spacing w:val="-1"/>
        </w:rPr>
        <w:t xml:space="preserve"> </w:t>
      </w:r>
      <w:r>
        <w:t>these</w:t>
      </w:r>
      <w:r>
        <w:rPr>
          <w:spacing w:val="-3"/>
        </w:rPr>
        <w:t xml:space="preserve"> </w:t>
      </w:r>
      <w:r>
        <w:t>patients</w:t>
      </w:r>
      <w:r>
        <w:rPr>
          <w:spacing w:val="-3"/>
        </w:rPr>
        <w:t xml:space="preserve"> </w:t>
      </w:r>
      <w:r>
        <w:t>did</w:t>
      </w:r>
      <w:r>
        <w:rPr>
          <w:spacing w:val="-1"/>
        </w:rPr>
        <w:t xml:space="preserve"> </w:t>
      </w:r>
      <w:r>
        <w:t>not discontinue the treatment because of rash.</w:t>
      </w:r>
    </w:p>
    <w:p w14:paraId="0914F690" w14:textId="77777777" w:rsidR="00E91FDC" w:rsidRDefault="007A041F" w:rsidP="00DA3CA4">
      <w:pPr>
        <w:pStyle w:val="Heading3"/>
        <w:spacing w:before="203"/>
      </w:pPr>
      <w:r>
        <w:t>Ear</w:t>
      </w:r>
      <w:r>
        <w:rPr>
          <w:spacing w:val="-6"/>
        </w:rPr>
        <w:t xml:space="preserve"> </w:t>
      </w:r>
      <w:r>
        <w:t>and</w:t>
      </w:r>
      <w:r>
        <w:rPr>
          <w:spacing w:val="-5"/>
        </w:rPr>
        <w:t xml:space="preserve"> </w:t>
      </w:r>
      <w:r>
        <w:t>Labyrinth</w:t>
      </w:r>
      <w:r>
        <w:rPr>
          <w:spacing w:val="-5"/>
        </w:rPr>
        <w:t xml:space="preserve"> </w:t>
      </w:r>
      <w:r>
        <w:rPr>
          <w:spacing w:val="-2"/>
        </w:rPr>
        <w:t>Disorders</w:t>
      </w:r>
    </w:p>
    <w:p w14:paraId="0443B4B5" w14:textId="77777777" w:rsidR="00E91FDC" w:rsidRDefault="007A041F" w:rsidP="00DA3CA4">
      <w:pPr>
        <w:pStyle w:val="BodyText"/>
        <w:spacing w:before="2"/>
        <w:ind w:left="1103" w:right="1481"/>
      </w:pPr>
      <w:r>
        <w:t>During 48-week, placebo-controlled clinical trials, the incidence of ear and labyrinth disorders</w:t>
      </w:r>
      <w:r>
        <w:rPr>
          <w:spacing w:val="-2"/>
        </w:rPr>
        <w:t xml:space="preserve"> </w:t>
      </w:r>
      <w:r>
        <w:t>was</w:t>
      </w:r>
      <w:r>
        <w:rPr>
          <w:spacing w:val="-4"/>
        </w:rPr>
        <w:t xml:space="preserve"> </w:t>
      </w:r>
      <w:r>
        <w:t>9.2%</w:t>
      </w:r>
      <w:r>
        <w:rPr>
          <w:spacing w:val="-2"/>
        </w:rPr>
        <w:t xml:space="preserve"> </w:t>
      </w:r>
      <w:r>
        <w:t>in</w:t>
      </w:r>
      <w:r>
        <w:rPr>
          <w:spacing w:val="-2"/>
        </w:rPr>
        <w:t xml:space="preserve"> </w:t>
      </w:r>
      <w:r>
        <w:t>KALYDECO-treated</w:t>
      </w:r>
      <w:r>
        <w:rPr>
          <w:spacing w:val="-4"/>
        </w:rPr>
        <w:t xml:space="preserve"> </w:t>
      </w:r>
      <w:r>
        <w:t>patients.</w:t>
      </w:r>
      <w:r>
        <w:rPr>
          <w:spacing w:val="-4"/>
        </w:rPr>
        <w:t xml:space="preserve"> </w:t>
      </w:r>
      <w:r>
        <w:t>Most</w:t>
      </w:r>
      <w:r>
        <w:rPr>
          <w:spacing w:val="-1"/>
        </w:rPr>
        <w:t xml:space="preserve"> </w:t>
      </w:r>
      <w:r>
        <w:t>events</w:t>
      </w:r>
      <w:r>
        <w:rPr>
          <w:spacing w:val="-2"/>
        </w:rPr>
        <w:t xml:space="preserve"> </w:t>
      </w:r>
      <w:r>
        <w:t>were</w:t>
      </w:r>
      <w:r>
        <w:rPr>
          <w:spacing w:val="-4"/>
        </w:rPr>
        <w:t xml:space="preserve"> </w:t>
      </w:r>
      <w:r>
        <w:t>described</w:t>
      </w:r>
      <w:r>
        <w:rPr>
          <w:spacing w:val="-4"/>
        </w:rPr>
        <w:t xml:space="preserve"> </w:t>
      </w:r>
      <w:r>
        <w:t>as</w:t>
      </w:r>
      <w:r>
        <w:rPr>
          <w:spacing w:val="-2"/>
        </w:rPr>
        <w:t xml:space="preserve"> </w:t>
      </w:r>
      <w:r>
        <w:t>mild to</w:t>
      </w:r>
      <w:r>
        <w:rPr>
          <w:spacing w:val="-2"/>
        </w:rPr>
        <w:t xml:space="preserve"> </w:t>
      </w:r>
      <w:r>
        <w:t>moderate</w:t>
      </w:r>
      <w:r>
        <w:rPr>
          <w:spacing w:val="-2"/>
        </w:rPr>
        <w:t xml:space="preserve"> </w:t>
      </w:r>
      <w:r>
        <w:t>in</w:t>
      </w:r>
      <w:r>
        <w:rPr>
          <w:spacing w:val="-2"/>
        </w:rPr>
        <w:t xml:space="preserve"> </w:t>
      </w:r>
      <w:r>
        <w:t>severity,</w:t>
      </w:r>
      <w:r>
        <w:rPr>
          <w:spacing w:val="-5"/>
        </w:rPr>
        <w:t xml:space="preserve"> </w:t>
      </w:r>
      <w:r>
        <w:t>one</w:t>
      </w:r>
      <w:r>
        <w:rPr>
          <w:spacing w:val="-4"/>
        </w:rPr>
        <w:t xml:space="preserve"> </w:t>
      </w:r>
      <w:r>
        <w:t>event</w:t>
      </w:r>
      <w:r>
        <w:rPr>
          <w:spacing w:val="-1"/>
        </w:rPr>
        <w:t xml:space="preserve"> </w:t>
      </w:r>
      <w:r>
        <w:t>of</w:t>
      </w:r>
      <w:r>
        <w:rPr>
          <w:spacing w:val="-4"/>
        </w:rPr>
        <w:t xml:space="preserve"> </w:t>
      </w:r>
      <w:r>
        <w:t>ear</w:t>
      </w:r>
      <w:r>
        <w:rPr>
          <w:spacing w:val="-4"/>
        </w:rPr>
        <w:t xml:space="preserve"> </w:t>
      </w:r>
      <w:r>
        <w:t>pain</w:t>
      </w:r>
      <w:r>
        <w:rPr>
          <w:spacing w:val="-2"/>
        </w:rPr>
        <w:t xml:space="preserve"> </w:t>
      </w:r>
      <w:r>
        <w:t>was</w:t>
      </w:r>
      <w:r>
        <w:rPr>
          <w:spacing w:val="-2"/>
        </w:rPr>
        <w:t xml:space="preserve"> </w:t>
      </w:r>
      <w:r>
        <w:t>described</w:t>
      </w:r>
      <w:r>
        <w:rPr>
          <w:spacing w:val="-4"/>
        </w:rPr>
        <w:t xml:space="preserve"> </w:t>
      </w:r>
      <w:r>
        <w:t>as</w:t>
      </w:r>
      <w:r>
        <w:rPr>
          <w:spacing w:val="-2"/>
        </w:rPr>
        <w:t xml:space="preserve"> </w:t>
      </w:r>
      <w:r>
        <w:t>severe,</w:t>
      </w:r>
      <w:r>
        <w:rPr>
          <w:spacing w:val="-2"/>
        </w:rPr>
        <w:t xml:space="preserve"> </w:t>
      </w:r>
      <w:r>
        <w:t>none</w:t>
      </w:r>
      <w:r>
        <w:rPr>
          <w:spacing w:val="-2"/>
        </w:rPr>
        <w:t xml:space="preserve"> </w:t>
      </w:r>
      <w:r>
        <w:t>were</w:t>
      </w:r>
      <w:r>
        <w:rPr>
          <w:spacing w:val="-2"/>
        </w:rPr>
        <w:t xml:space="preserve"> </w:t>
      </w:r>
      <w:r>
        <w:t>serious, and no patients discontinued treatment because of ear and labyrinth disorder.</w:t>
      </w:r>
    </w:p>
    <w:p w14:paraId="34782550" w14:textId="77777777" w:rsidR="00E91FDC" w:rsidRDefault="007A041F" w:rsidP="00DA3CA4">
      <w:pPr>
        <w:pStyle w:val="Heading3"/>
        <w:spacing w:before="195" w:line="252" w:lineRule="exact"/>
      </w:pPr>
      <w:r>
        <w:t>Nervous</w:t>
      </w:r>
      <w:r>
        <w:rPr>
          <w:spacing w:val="-9"/>
        </w:rPr>
        <w:t xml:space="preserve"> </w:t>
      </w:r>
      <w:r>
        <w:t>System</w:t>
      </w:r>
      <w:r>
        <w:rPr>
          <w:spacing w:val="-4"/>
        </w:rPr>
        <w:t xml:space="preserve"> </w:t>
      </w:r>
      <w:r>
        <w:rPr>
          <w:spacing w:val="-2"/>
        </w:rPr>
        <w:t>Disorders</w:t>
      </w:r>
    </w:p>
    <w:p w14:paraId="003C4709" w14:textId="77777777" w:rsidR="00E91FDC" w:rsidRDefault="007A041F" w:rsidP="00DA3CA4">
      <w:pPr>
        <w:spacing w:line="252" w:lineRule="exact"/>
        <w:ind w:left="1106"/>
        <w:rPr>
          <w:i/>
        </w:rPr>
      </w:pPr>
      <w:r>
        <w:rPr>
          <w:i/>
          <w:spacing w:val="-2"/>
        </w:rPr>
        <w:t>Headache</w:t>
      </w:r>
    </w:p>
    <w:p w14:paraId="237DD01B" w14:textId="77777777" w:rsidR="00E91FDC" w:rsidRDefault="007A041F" w:rsidP="00DA3CA4">
      <w:pPr>
        <w:pStyle w:val="BodyText"/>
        <w:spacing w:before="1"/>
        <w:ind w:left="1103" w:right="1436"/>
      </w:pPr>
      <w:r>
        <w:t>During</w:t>
      </w:r>
      <w:r>
        <w:rPr>
          <w:spacing w:val="-5"/>
        </w:rPr>
        <w:t xml:space="preserve"> </w:t>
      </w:r>
      <w:r>
        <w:t>48-week,</w:t>
      </w:r>
      <w:r>
        <w:rPr>
          <w:spacing w:val="-2"/>
        </w:rPr>
        <w:t xml:space="preserve"> </w:t>
      </w:r>
      <w:r>
        <w:t>placebo-controlled</w:t>
      </w:r>
      <w:r>
        <w:rPr>
          <w:spacing w:val="-2"/>
        </w:rPr>
        <w:t xml:space="preserve"> </w:t>
      </w:r>
      <w:r>
        <w:t>clinical</w:t>
      </w:r>
      <w:r>
        <w:rPr>
          <w:spacing w:val="-2"/>
        </w:rPr>
        <w:t xml:space="preserve"> </w:t>
      </w:r>
      <w:r>
        <w:t>trials,</w:t>
      </w:r>
      <w:r>
        <w:rPr>
          <w:spacing w:val="-4"/>
        </w:rPr>
        <w:t xml:space="preserve"> </w:t>
      </w:r>
      <w:r>
        <w:t>the</w:t>
      </w:r>
      <w:r>
        <w:rPr>
          <w:spacing w:val="-4"/>
        </w:rPr>
        <w:t xml:space="preserve"> </w:t>
      </w:r>
      <w:r>
        <w:t>incidence</w:t>
      </w:r>
      <w:r>
        <w:rPr>
          <w:spacing w:val="-2"/>
        </w:rPr>
        <w:t xml:space="preserve"> </w:t>
      </w:r>
      <w:r>
        <w:t>of</w:t>
      </w:r>
      <w:r>
        <w:rPr>
          <w:spacing w:val="-2"/>
        </w:rPr>
        <w:t xml:space="preserve"> </w:t>
      </w:r>
      <w:r>
        <w:t>headache</w:t>
      </w:r>
      <w:r>
        <w:rPr>
          <w:spacing w:val="-2"/>
        </w:rPr>
        <w:t xml:space="preserve"> </w:t>
      </w:r>
      <w:r>
        <w:t>was</w:t>
      </w:r>
      <w:r>
        <w:rPr>
          <w:spacing w:val="-4"/>
        </w:rPr>
        <w:t xml:space="preserve"> </w:t>
      </w:r>
      <w:r>
        <w:t>23.9%</w:t>
      </w:r>
      <w:r>
        <w:rPr>
          <w:spacing w:val="-4"/>
        </w:rPr>
        <w:t xml:space="preserve"> </w:t>
      </w:r>
      <w:r>
        <w:t>in KALYDECO-treated patients. Including data from all clinical trial and post-marketing data, most of these events were non-serious and most of these patients did not discontinue the treatment because of headache.</w:t>
      </w:r>
    </w:p>
    <w:p w14:paraId="2CA55941" w14:textId="77777777" w:rsidR="00E91FDC" w:rsidRDefault="00E91FDC" w:rsidP="00DA3CA4">
      <w:pPr>
        <w:pStyle w:val="BodyText"/>
        <w:spacing w:before="2"/>
      </w:pPr>
    </w:p>
    <w:p w14:paraId="5E5DD260" w14:textId="77777777" w:rsidR="00E91FDC" w:rsidRDefault="007A041F" w:rsidP="00DA3CA4">
      <w:pPr>
        <w:spacing w:before="1"/>
        <w:ind w:left="1103"/>
        <w:rPr>
          <w:i/>
        </w:rPr>
      </w:pPr>
      <w:r>
        <w:rPr>
          <w:i/>
          <w:spacing w:val="-2"/>
        </w:rPr>
        <w:t>Dizziness</w:t>
      </w:r>
    </w:p>
    <w:p w14:paraId="505C9CD1" w14:textId="77777777" w:rsidR="00E91FDC" w:rsidRDefault="007A041F" w:rsidP="00DA3CA4">
      <w:pPr>
        <w:pStyle w:val="BodyText"/>
        <w:spacing w:before="1"/>
        <w:ind w:left="1103" w:right="1501"/>
      </w:pPr>
      <w:r>
        <w:t>During 48-week, placebo-controlled clinical trials, the incidence of dizziness was 9.2% in the</w:t>
      </w:r>
      <w:r>
        <w:rPr>
          <w:spacing w:val="-3"/>
        </w:rPr>
        <w:t xml:space="preserve"> </w:t>
      </w:r>
      <w:r>
        <w:t>KALYDECO-treated</w:t>
      </w:r>
      <w:r>
        <w:rPr>
          <w:spacing w:val="-3"/>
        </w:rPr>
        <w:t xml:space="preserve"> </w:t>
      </w:r>
      <w:r>
        <w:t>patients.</w:t>
      </w:r>
      <w:r>
        <w:rPr>
          <w:spacing w:val="-1"/>
        </w:rPr>
        <w:t xml:space="preserve"> </w:t>
      </w:r>
      <w:r>
        <w:t>Including</w:t>
      </w:r>
      <w:r>
        <w:rPr>
          <w:spacing w:val="-4"/>
        </w:rPr>
        <w:t xml:space="preserve"> </w:t>
      </w:r>
      <w:r>
        <w:t>data</w:t>
      </w:r>
      <w:r>
        <w:rPr>
          <w:spacing w:val="-3"/>
        </w:rPr>
        <w:t xml:space="preserve"> </w:t>
      </w:r>
      <w:r>
        <w:t>from</w:t>
      </w:r>
      <w:r>
        <w:rPr>
          <w:spacing w:val="-2"/>
        </w:rPr>
        <w:t xml:space="preserve"> </w:t>
      </w:r>
      <w:r>
        <w:t>all</w:t>
      </w:r>
      <w:r>
        <w:rPr>
          <w:spacing w:val="-2"/>
        </w:rPr>
        <w:t xml:space="preserve"> </w:t>
      </w:r>
      <w:r>
        <w:t>clinical</w:t>
      </w:r>
      <w:r>
        <w:rPr>
          <w:spacing w:val="-2"/>
        </w:rPr>
        <w:t xml:space="preserve"> </w:t>
      </w:r>
      <w:r>
        <w:t>trial and</w:t>
      </w:r>
      <w:r>
        <w:rPr>
          <w:spacing w:val="-1"/>
        </w:rPr>
        <w:t xml:space="preserve"> </w:t>
      </w:r>
      <w:r>
        <w:t>post-marketing data,</w:t>
      </w:r>
      <w:r>
        <w:rPr>
          <w:spacing w:val="-1"/>
        </w:rPr>
        <w:t xml:space="preserve"> </w:t>
      </w:r>
      <w:r>
        <w:t>most of these events were non-serious and most of these patients did not discontinue the treatment because of dizziness.</w:t>
      </w:r>
    </w:p>
    <w:p w14:paraId="0BF8E601" w14:textId="77777777" w:rsidR="00E91FDC" w:rsidRDefault="007A041F" w:rsidP="00DA3CA4">
      <w:pPr>
        <w:pStyle w:val="Heading3"/>
        <w:spacing w:before="196"/>
      </w:pPr>
      <w:r>
        <w:t>Upper</w:t>
      </w:r>
      <w:r>
        <w:rPr>
          <w:spacing w:val="-9"/>
        </w:rPr>
        <w:t xml:space="preserve"> </w:t>
      </w:r>
      <w:r>
        <w:t>Respiratory</w:t>
      </w:r>
      <w:r>
        <w:rPr>
          <w:spacing w:val="-5"/>
        </w:rPr>
        <w:t xml:space="preserve"> </w:t>
      </w:r>
      <w:r>
        <w:t>Tract</w:t>
      </w:r>
      <w:r>
        <w:rPr>
          <w:spacing w:val="-8"/>
        </w:rPr>
        <w:t xml:space="preserve"> </w:t>
      </w:r>
      <w:r>
        <w:rPr>
          <w:spacing w:val="-2"/>
        </w:rPr>
        <w:t>Reactions</w:t>
      </w:r>
    </w:p>
    <w:p w14:paraId="73CA18F3" w14:textId="3ADFB4CF" w:rsidR="00E91FDC" w:rsidRDefault="007A041F" w:rsidP="00DA3CA4">
      <w:pPr>
        <w:pStyle w:val="BodyText"/>
        <w:spacing w:before="1"/>
        <w:ind w:left="1110" w:right="1451"/>
      </w:pPr>
      <w:r>
        <w:rPr>
          <w:noProof/>
        </w:rPr>
        <mc:AlternateContent>
          <mc:Choice Requires="wps">
            <w:drawing>
              <wp:anchor distT="0" distB="0" distL="0" distR="0" simplePos="0" relativeHeight="485971968" behindDoc="1" locked="0" layoutInCell="1" allowOverlap="1" wp14:anchorId="3A3FF05B" wp14:editId="41F4B5AA">
                <wp:simplePos x="0" y="0"/>
                <wp:positionH relativeFrom="page">
                  <wp:posOffset>2258060</wp:posOffset>
                </wp:positionH>
                <wp:positionV relativeFrom="paragraph">
                  <wp:posOffset>135414</wp:posOffset>
                </wp:positionV>
                <wp:extent cx="33020" cy="57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5715"/>
                        </a:xfrm>
                        <a:custGeom>
                          <a:avLst/>
                          <a:gdLst/>
                          <a:ahLst/>
                          <a:cxnLst/>
                          <a:rect l="l" t="t" r="r" b="b"/>
                          <a:pathLst>
                            <a:path w="33020" h="5715">
                              <a:moveTo>
                                <a:pt x="33019" y="0"/>
                              </a:moveTo>
                              <a:lnTo>
                                <a:pt x="0" y="0"/>
                              </a:lnTo>
                              <a:lnTo>
                                <a:pt x="0" y="5715"/>
                              </a:lnTo>
                              <a:lnTo>
                                <a:pt x="33019" y="5715"/>
                              </a:lnTo>
                              <a:lnTo>
                                <a:pt x="33019" y="0"/>
                              </a:lnTo>
                              <a:close/>
                            </a:path>
                          </a:pathLst>
                        </a:custGeom>
                        <a:solidFill>
                          <a:srgbClr val="00AE4F"/>
                        </a:solidFill>
                      </wps:spPr>
                      <wps:bodyPr wrap="square" lIns="0" tIns="0" rIns="0" bIns="0" rtlCol="0">
                        <a:prstTxWarp prst="textNoShape">
                          <a:avLst/>
                        </a:prstTxWarp>
                        <a:noAutofit/>
                      </wps:bodyPr>
                    </wps:wsp>
                  </a:graphicData>
                </a:graphic>
              </wp:anchor>
            </w:drawing>
          </mc:Choice>
          <mc:Fallback>
            <w:pict>
              <v:shape w14:anchorId="6E3168CA" id="Graphic 4" o:spid="_x0000_s1026" style="position:absolute;margin-left:177.8pt;margin-top:10.65pt;width:2.6pt;height:.45pt;z-index:-17344512;visibility:visible;mso-wrap-style:square;mso-wrap-distance-left:0;mso-wrap-distance-top:0;mso-wrap-distance-right:0;mso-wrap-distance-bottom:0;mso-position-horizontal:absolute;mso-position-horizontal-relative:page;mso-position-vertical:absolute;mso-position-vertical-relative:text;v-text-anchor:top" coordsize="330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" path="m33019,l,,,5715r33019,l33019,xe" fillcolor="#00ae4f" stroked="f">
                <v:path arrowok="t"/>
                <w10:wrap anchorx="page"/>
              </v:shape>
            </w:pict>
          </mc:Fallback>
        </mc:AlternateContent>
      </w:r>
      <w:r>
        <w:t>During 48-week, placebo-controlled clinical trials, the incidence of upper respiratory tract reactions (upper respiratory tract infection, nasal congestion, pharyngeal erythema, oropharyngeal pain, rhinitis, sinus congestion, and nasopharyngitis) was 63.3% in KALYDECO-treated</w:t>
      </w:r>
      <w:r>
        <w:rPr>
          <w:spacing w:val="-2"/>
        </w:rPr>
        <w:t xml:space="preserve"> </w:t>
      </w:r>
      <w:r>
        <w:t>patients.</w:t>
      </w:r>
      <w:r>
        <w:rPr>
          <w:spacing w:val="-4"/>
        </w:rPr>
        <w:t xml:space="preserve"> </w:t>
      </w:r>
      <w:r>
        <w:t>Most</w:t>
      </w:r>
      <w:r>
        <w:rPr>
          <w:spacing w:val="-1"/>
        </w:rPr>
        <w:t xml:space="preserve"> </w:t>
      </w:r>
      <w:r>
        <w:t>events</w:t>
      </w:r>
      <w:r>
        <w:rPr>
          <w:spacing w:val="-2"/>
        </w:rPr>
        <w:t xml:space="preserve"> </w:t>
      </w:r>
      <w:r>
        <w:t>were</w:t>
      </w:r>
      <w:r>
        <w:rPr>
          <w:spacing w:val="-2"/>
        </w:rPr>
        <w:t xml:space="preserve"> </w:t>
      </w:r>
      <w:r>
        <w:t>described</w:t>
      </w:r>
      <w:r>
        <w:rPr>
          <w:spacing w:val="-4"/>
        </w:rPr>
        <w:t xml:space="preserve"> </w:t>
      </w:r>
      <w:r>
        <w:t>as</w:t>
      </w:r>
      <w:r>
        <w:rPr>
          <w:spacing w:val="-4"/>
        </w:rPr>
        <w:t xml:space="preserve"> </w:t>
      </w:r>
      <w:r>
        <w:t>mild</w:t>
      </w:r>
      <w:r>
        <w:rPr>
          <w:spacing w:val="-2"/>
        </w:rPr>
        <w:t xml:space="preserve"> </w:t>
      </w:r>
      <w:r>
        <w:t>to</w:t>
      </w:r>
      <w:r>
        <w:rPr>
          <w:spacing w:val="-2"/>
        </w:rPr>
        <w:t xml:space="preserve"> </w:t>
      </w:r>
      <w:r>
        <w:t>moderate</w:t>
      </w:r>
      <w:r>
        <w:rPr>
          <w:spacing w:val="-2"/>
        </w:rPr>
        <w:t xml:space="preserve"> </w:t>
      </w:r>
      <w:r>
        <w:t>in</w:t>
      </w:r>
      <w:r>
        <w:rPr>
          <w:spacing w:val="-7"/>
        </w:rPr>
        <w:t xml:space="preserve"> </w:t>
      </w:r>
      <w:r>
        <w:t xml:space="preserve">severity, one event of upper respiratory tract infection and one event of nasal congestion </w:t>
      </w:r>
      <w:proofErr w:type="gramStart"/>
      <w:r>
        <w:t>were</w:t>
      </w:r>
      <w:r w:rsidR="00DA3CA4">
        <w:t xml:space="preserve"> </w:t>
      </w:r>
      <w:r>
        <w:t>c</w:t>
      </w:r>
      <w:r>
        <w:t>onsidered</w:t>
      </w:r>
      <w:r>
        <w:rPr>
          <w:spacing w:val="-4"/>
        </w:rPr>
        <w:t xml:space="preserve"> </w:t>
      </w:r>
      <w:r>
        <w:t>to</w:t>
      </w:r>
      <w:r>
        <w:rPr>
          <w:spacing w:val="-2"/>
        </w:rPr>
        <w:t xml:space="preserve"> </w:t>
      </w:r>
      <w:r>
        <w:t>be</w:t>
      </w:r>
      <w:proofErr w:type="gramEnd"/>
      <w:r>
        <w:rPr>
          <w:spacing w:val="-4"/>
        </w:rPr>
        <w:t xml:space="preserve"> </w:t>
      </w:r>
      <w:r>
        <w:t>severe,</w:t>
      </w:r>
      <w:r>
        <w:rPr>
          <w:spacing w:val="-4"/>
        </w:rPr>
        <w:t xml:space="preserve"> </w:t>
      </w:r>
      <w:r>
        <w:t>none</w:t>
      </w:r>
      <w:r>
        <w:rPr>
          <w:spacing w:val="-2"/>
        </w:rPr>
        <w:t xml:space="preserve"> </w:t>
      </w:r>
      <w:r>
        <w:t>were</w:t>
      </w:r>
      <w:r>
        <w:rPr>
          <w:spacing w:val="-4"/>
        </w:rPr>
        <w:t xml:space="preserve"> </w:t>
      </w:r>
      <w:r>
        <w:t>serious,</w:t>
      </w:r>
      <w:r>
        <w:rPr>
          <w:spacing w:val="-2"/>
        </w:rPr>
        <w:t xml:space="preserve"> </w:t>
      </w:r>
      <w:r>
        <w:t>and</w:t>
      </w:r>
      <w:r>
        <w:rPr>
          <w:spacing w:val="-2"/>
        </w:rPr>
        <w:t xml:space="preserve"> </w:t>
      </w:r>
      <w:r>
        <w:t>no</w:t>
      </w:r>
      <w:r>
        <w:rPr>
          <w:spacing w:val="-2"/>
        </w:rPr>
        <w:t xml:space="preserve"> </w:t>
      </w:r>
      <w:r>
        <w:t>patients</w:t>
      </w:r>
      <w:r>
        <w:rPr>
          <w:spacing w:val="-4"/>
        </w:rPr>
        <w:t xml:space="preserve"> </w:t>
      </w:r>
      <w:r>
        <w:t>discontinued</w:t>
      </w:r>
      <w:r>
        <w:rPr>
          <w:spacing w:val="-4"/>
        </w:rPr>
        <w:t xml:space="preserve"> </w:t>
      </w:r>
      <w:r>
        <w:t>treatment</w:t>
      </w:r>
      <w:r>
        <w:rPr>
          <w:spacing w:val="-4"/>
        </w:rPr>
        <w:t xml:space="preserve"> </w:t>
      </w:r>
      <w:r>
        <w:t>because of upper respiratory tract reactions.</w:t>
      </w:r>
    </w:p>
    <w:p w14:paraId="27846C21" w14:textId="77777777" w:rsidR="00DA3CA4" w:rsidRDefault="00DA3CA4" w:rsidP="00DA3CA4">
      <w:pPr>
        <w:pStyle w:val="Heading3"/>
        <w:spacing w:before="200" w:line="251" w:lineRule="exact"/>
      </w:pPr>
    </w:p>
    <w:p w14:paraId="2B2C29D3" w14:textId="33282E49" w:rsidR="00E91FDC" w:rsidRDefault="007A041F" w:rsidP="00DA3CA4">
      <w:pPr>
        <w:pStyle w:val="Heading3"/>
        <w:spacing w:before="200" w:line="251" w:lineRule="exact"/>
      </w:pPr>
      <w:r>
        <w:lastRenderedPageBreak/>
        <w:t>Laboratory</w:t>
      </w:r>
      <w:r>
        <w:rPr>
          <w:spacing w:val="-8"/>
        </w:rPr>
        <w:t xml:space="preserve"> </w:t>
      </w:r>
      <w:r>
        <w:rPr>
          <w:spacing w:val="-2"/>
        </w:rPr>
        <w:t>Abnormalities</w:t>
      </w:r>
    </w:p>
    <w:p w14:paraId="584D4DC1" w14:textId="77777777" w:rsidR="00E91FDC" w:rsidRDefault="007A041F" w:rsidP="00DA3CA4">
      <w:pPr>
        <w:spacing w:line="251" w:lineRule="exact"/>
        <w:ind w:left="1106"/>
        <w:rPr>
          <w:i/>
        </w:rPr>
      </w:pPr>
      <w:r>
        <w:rPr>
          <w:i/>
        </w:rPr>
        <w:t>Transaminase</w:t>
      </w:r>
      <w:r>
        <w:rPr>
          <w:i/>
          <w:spacing w:val="-6"/>
        </w:rPr>
        <w:t xml:space="preserve"> </w:t>
      </w:r>
      <w:r>
        <w:rPr>
          <w:i/>
          <w:spacing w:val="-2"/>
        </w:rPr>
        <w:t>elevations</w:t>
      </w:r>
    </w:p>
    <w:p w14:paraId="28ACD79B" w14:textId="77777777" w:rsidR="00E91FDC" w:rsidRDefault="007A041F" w:rsidP="00DA3CA4">
      <w:pPr>
        <w:pStyle w:val="BodyText"/>
        <w:spacing w:before="4"/>
        <w:ind w:left="1103" w:right="1481"/>
      </w:pPr>
      <w:r>
        <w:t xml:space="preserve">During the placebo-controlled Studies 1 (STRIVE), 2 (ENVISION), and 3 (DISCOVER), up to 48 weeks, in patients with a </w:t>
      </w:r>
      <w:r>
        <w:rPr>
          <w:i/>
        </w:rPr>
        <w:t xml:space="preserve">G551D </w:t>
      </w:r>
      <w:r>
        <w:t xml:space="preserve">mutation in the </w:t>
      </w:r>
      <w:r>
        <w:rPr>
          <w:i/>
        </w:rPr>
        <w:t xml:space="preserve">CFTR </w:t>
      </w:r>
      <w:r>
        <w:t xml:space="preserve">gene or who were homozygous for the </w:t>
      </w:r>
      <w:r>
        <w:rPr>
          <w:i/>
        </w:rPr>
        <w:t xml:space="preserve">F508del </w:t>
      </w:r>
      <w:r>
        <w:t>mutation, the incidence of maximum transaminase (ALT or AST)</w:t>
      </w:r>
      <w:r>
        <w:rPr>
          <w:spacing w:val="-7"/>
        </w:rPr>
        <w:t xml:space="preserve"> </w:t>
      </w:r>
      <w:r>
        <w:t>&gt;8,</w:t>
      </w:r>
      <w:r>
        <w:rPr>
          <w:spacing w:val="-4"/>
        </w:rPr>
        <w:t xml:space="preserve"> </w:t>
      </w:r>
      <w:r>
        <w:t>&gt;5</w:t>
      </w:r>
      <w:r>
        <w:rPr>
          <w:spacing w:val="-7"/>
        </w:rPr>
        <w:t xml:space="preserve"> </w:t>
      </w:r>
      <w:r>
        <w:t>or</w:t>
      </w:r>
      <w:r>
        <w:rPr>
          <w:spacing w:val="-5"/>
        </w:rPr>
        <w:t xml:space="preserve"> </w:t>
      </w:r>
      <w:r>
        <w:t>&gt;3</w:t>
      </w:r>
      <w:r>
        <w:rPr>
          <w:spacing w:val="-4"/>
        </w:rPr>
        <w:t xml:space="preserve"> </w:t>
      </w:r>
      <w:r>
        <w:t>x</w:t>
      </w:r>
      <w:r>
        <w:rPr>
          <w:spacing w:val="-2"/>
        </w:rPr>
        <w:t xml:space="preserve"> </w:t>
      </w:r>
      <w:r>
        <w:t>ULN</w:t>
      </w:r>
      <w:r>
        <w:rPr>
          <w:spacing w:val="-12"/>
        </w:rPr>
        <w:t xml:space="preserve"> </w:t>
      </w:r>
      <w:r>
        <w:t>was</w:t>
      </w:r>
      <w:r>
        <w:rPr>
          <w:spacing w:val="-1"/>
        </w:rPr>
        <w:t xml:space="preserve"> </w:t>
      </w:r>
      <w:r>
        <w:t>1.8%,</w:t>
      </w:r>
      <w:r>
        <w:rPr>
          <w:spacing w:val="-4"/>
        </w:rPr>
        <w:t xml:space="preserve"> </w:t>
      </w:r>
      <w:r>
        <w:t>2.3%,</w:t>
      </w:r>
      <w:r>
        <w:rPr>
          <w:spacing w:val="-3"/>
        </w:rPr>
        <w:t xml:space="preserve"> </w:t>
      </w:r>
      <w:r>
        <w:t>and</w:t>
      </w:r>
      <w:r>
        <w:rPr>
          <w:spacing w:val="-4"/>
        </w:rPr>
        <w:t xml:space="preserve"> </w:t>
      </w:r>
      <w:r>
        <w:t>5.9%</w:t>
      </w:r>
      <w:r>
        <w:rPr>
          <w:spacing w:val="-6"/>
        </w:rPr>
        <w:t xml:space="preserve"> </w:t>
      </w:r>
      <w:r>
        <w:t>in</w:t>
      </w:r>
      <w:r>
        <w:rPr>
          <w:spacing w:val="-6"/>
        </w:rPr>
        <w:t xml:space="preserve"> </w:t>
      </w:r>
      <w:r>
        <w:t>KALYDECO-treated</w:t>
      </w:r>
      <w:r>
        <w:rPr>
          <w:spacing w:val="-2"/>
        </w:rPr>
        <w:t xml:space="preserve"> </w:t>
      </w:r>
      <w:r>
        <w:t>patients</w:t>
      </w:r>
      <w:r>
        <w:rPr>
          <w:spacing w:val="-3"/>
        </w:rPr>
        <w:t xml:space="preserve"> </w:t>
      </w:r>
      <w:r>
        <w:rPr>
          <w:spacing w:val="-5"/>
        </w:rPr>
        <w:t>and</w:t>
      </w:r>
    </w:p>
    <w:p w14:paraId="09D81DC5" w14:textId="77777777" w:rsidR="00E91FDC" w:rsidRDefault="007A041F" w:rsidP="00DA3CA4">
      <w:pPr>
        <w:pStyle w:val="BodyText"/>
        <w:spacing w:before="1"/>
        <w:ind w:left="1103" w:right="1433"/>
      </w:pPr>
      <w:r>
        <w:t>1.5%,</w:t>
      </w:r>
      <w:r>
        <w:rPr>
          <w:spacing w:val="-2"/>
        </w:rPr>
        <w:t xml:space="preserve"> </w:t>
      </w:r>
      <w:r>
        <w:t>2.3%,</w:t>
      </w:r>
      <w:r>
        <w:rPr>
          <w:spacing w:val="-5"/>
        </w:rPr>
        <w:t xml:space="preserve"> </w:t>
      </w:r>
      <w:r>
        <w:t>and</w:t>
      </w:r>
      <w:r>
        <w:rPr>
          <w:spacing w:val="-2"/>
        </w:rPr>
        <w:t xml:space="preserve"> </w:t>
      </w:r>
      <w:r>
        <w:t>8.3%</w:t>
      </w:r>
      <w:r>
        <w:rPr>
          <w:spacing w:val="-4"/>
        </w:rPr>
        <w:t xml:space="preserve"> </w:t>
      </w:r>
      <w:r>
        <w:t>in</w:t>
      </w:r>
      <w:r>
        <w:rPr>
          <w:spacing w:val="-2"/>
        </w:rPr>
        <w:t xml:space="preserve"> </w:t>
      </w:r>
      <w:r>
        <w:t>placebo-treated</w:t>
      </w:r>
      <w:r>
        <w:rPr>
          <w:spacing w:val="-4"/>
        </w:rPr>
        <w:t xml:space="preserve"> </w:t>
      </w:r>
      <w:r>
        <w:t>patients,</w:t>
      </w:r>
      <w:r>
        <w:rPr>
          <w:spacing w:val="-4"/>
        </w:rPr>
        <w:t xml:space="preserve"> </w:t>
      </w:r>
      <w:r>
        <w:t>respectively.</w:t>
      </w:r>
      <w:r>
        <w:rPr>
          <w:spacing w:val="-2"/>
        </w:rPr>
        <w:t xml:space="preserve"> </w:t>
      </w:r>
      <w:r>
        <w:t>Three</w:t>
      </w:r>
      <w:r>
        <w:rPr>
          <w:spacing w:val="-4"/>
        </w:rPr>
        <w:t xml:space="preserve"> </w:t>
      </w:r>
      <w:r>
        <w:t>patients,</w:t>
      </w:r>
      <w:r>
        <w:rPr>
          <w:spacing w:val="-4"/>
        </w:rPr>
        <w:t xml:space="preserve"> </w:t>
      </w:r>
      <w:r>
        <w:t>2</w:t>
      </w:r>
      <w:r>
        <w:rPr>
          <w:spacing w:val="-2"/>
        </w:rPr>
        <w:t xml:space="preserve"> </w:t>
      </w:r>
      <w:r>
        <w:t>(1.5%)</w:t>
      </w:r>
      <w:r>
        <w:rPr>
          <w:spacing w:val="-2"/>
        </w:rPr>
        <w:t xml:space="preserve"> </w:t>
      </w:r>
      <w:r>
        <w:t>on placebo and 1 (0.5%) on KALYDECO, permanently discontinued treatment for elevated transaminases, which were all &gt;8 x ULN. No KALYDECO-treated patients experienced a transaminase elevation &gt;3 x ULN associated with elevated total bilirubin &gt;1.5 x ULN. In KALYDECO-treated patients, most transaminase elevations up to 5 x ULN resolved without treatment interruption. KALYDECO dosing was interrupted in most patients with transam</w:t>
      </w:r>
      <w:r>
        <w:t>inase elevations &gt;5 x ULN. In all instances where dosing was interrupted for elevated transaminases, KALYDECO dosing was able to be resumed (see Section 4.4 SPECIAL WARNINGS AND PRECAUTIONS FOR USE).</w:t>
      </w:r>
    </w:p>
    <w:p w14:paraId="42FAB47B" w14:textId="77777777" w:rsidR="00E91FDC" w:rsidRDefault="007A041F" w:rsidP="00DA3CA4">
      <w:pPr>
        <w:spacing w:before="239" w:line="252" w:lineRule="exact"/>
        <w:ind w:left="1106"/>
        <w:rPr>
          <w:b/>
        </w:rPr>
      </w:pPr>
      <w:r>
        <w:rPr>
          <w:b/>
        </w:rPr>
        <w:t>L</w:t>
      </w:r>
      <w:r>
        <w:rPr>
          <w:b/>
          <w:sz w:val="18"/>
        </w:rPr>
        <w:t>ONG</w:t>
      </w:r>
      <w:r>
        <w:rPr>
          <w:b/>
        </w:rPr>
        <w:t>-</w:t>
      </w:r>
      <w:r>
        <w:rPr>
          <w:b/>
          <w:sz w:val="18"/>
        </w:rPr>
        <w:t>TERM</w:t>
      </w:r>
      <w:r>
        <w:rPr>
          <w:b/>
          <w:spacing w:val="-8"/>
          <w:sz w:val="18"/>
        </w:rPr>
        <w:t xml:space="preserve"> </w:t>
      </w:r>
      <w:r>
        <w:rPr>
          <w:b/>
        </w:rPr>
        <w:t>S</w:t>
      </w:r>
      <w:r>
        <w:rPr>
          <w:b/>
          <w:sz w:val="18"/>
        </w:rPr>
        <w:t>AFETY</w:t>
      </w:r>
      <w:r>
        <w:rPr>
          <w:b/>
          <w:spacing w:val="-6"/>
          <w:sz w:val="18"/>
        </w:rPr>
        <w:t xml:space="preserve"> </w:t>
      </w:r>
      <w:r>
        <w:rPr>
          <w:b/>
        </w:rPr>
        <w:t>(S</w:t>
      </w:r>
      <w:r>
        <w:rPr>
          <w:b/>
          <w:sz w:val="18"/>
        </w:rPr>
        <w:t>TUDY</w:t>
      </w:r>
      <w:r>
        <w:rPr>
          <w:b/>
          <w:spacing w:val="-9"/>
          <w:sz w:val="18"/>
        </w:rPr>
        <w:t xml:space="preserve"> </w:t>
      </w:r>
      <w:r>
        <w:rPr>
          <w:b/>
        </w:rPr>
        <w:t>4-VX08-770-105,</w:t>
      </w:r>
      <w:r>
        <w:rPr>
          <w:b/>
          <w:spacing w:val="-14"/>
        </w:rPr>
        <w:t xml:space="preserve"> </w:t>
      </w:r>
      <w:r>
        <w:rPr>
          <w:b/>
        </w:rPr>
        <w:t>PERSIST):</w:t>
      </w:r>
      <w:r>
        <w:rPr>
          <w:b/>
          <w:spacing w:val="-11"/>
        </w:rPr>
        <w:t xml:space="preserve"> </w:t>
      </w:r>
      <w:r>
        <w:rPr>
          <w:b/>
        </w:rPr>
        <w:t>Open-Label</w:t>
      </w:r>
      <w:r>
        <w:rPr>
          <w:b/>
          <w:spacing w:val="-6"/>
        </w:rPr>
        <w:t xml:space="preserve"> </w:t>
      </w:r>
      <w:r>
        <w:rPr>
          <w:b/>
          <w:spacing w:val="-2"/>
        </w:rPr>
        <w:t>Extension</w:t>
      </w:r>
    </w:p>
    <w:p w14:paraId="26EAA914" w14:textId="77777777" w:rsidR="00E91FDC" w:rsidRDefault="007A041F" w:rsidP="00DA3CA4">
      <w:pPr>
        <w:pStyle w:val="Heading3"/>
        <w:spacing w:line="252" w:lineRule="exact"/>
      </w:pPr>
      <w:r>
        <w:t>Study</w:t>
      </w:r>
      <w:r>
        <w:rPr>
          <w:spacing w:val="-4"/>
        </w:rPr>
        <w:t xml:space="preserve"> </w:t>
      </w:r>
      <w:r>
        <w:t>in</w:t>
      </w:r>
      <w:r>
        <w:rPr>
          <w:spacing w:val="-6"/>
        </w:rPr>
        <w:t xml:space="preserve"> </w:t>
      </w:r>
      <w:r>
        <w:t>Patients</w:t>
      </w:r>
      <w:r>
        <w:rPr>
          <w:spacing w:val="-3"/>
        </w:rPr>
        <w:t xml:space="preserve"> </w:t>
      </w:r>
      <w:r>
        <w:t xml:space="preserve">≥6 </w:t>
      </w:r>
      <w:r>
        <w:rPr>
          <w:spacing w:val="-2"/>
        </w:rPr>
        <w:t>years</w:t>
      </w:r>
    </w:p>
    <w:p w14:paraId="1365284E" w14:textId="77777777" w:rsidR="00E91FDC" w:rsidRDefault="007A041F" w:rsidP="00DA3CA4">
      <w:pPr>
        <w:pStyle w:val="BodyText"/>
        <w:spacing w:before="1"/>
        <w:ind w:left="1106" w:right="1485"/>
      </w:pPr>
      <w:r>
        <w:t xml:space="preserve">Among 192 patients with the </w:t>
      </w:r>
      <w:r>
        <w:rPr>
          <w:i/>
        </w:rPr>
        <w:t xml:space="preserve">G551D </w:t>
      </w:r>
      <w:r>
        <w:t>mutation treated with KALYDECO for 96 weeks in an open-label extension study (Study 4 PERSIST) following the placebo-controlled Phase 3</w:t>
      </w:r>
      <w:r>
        <w:rPr>
          <w:spacing w:val="-2"/>
        </w:rPr>
        <w:t xml:space="preserve"> </w:t>
      </w:r>
      <w:r>
        <w:t>studies</w:t>
      </w:r>
      <w:r>
        <w:rPr>
          <w:spacing w:val="-2"/>
        </w:rPr>
        <w:t xml:space="preserve"> </w:t>
      </w:r>
      <w:r>
        <w:t>(96</w:t>
      </w:r>
      <w:r>
        <w:rPr>
          <w:spacing w:val="-5"/>
        </w:rPr>
        <w:t xml:space="preserve"> </w:t>
      </w:r>
      <w:r>
        <w:t>to</w:t>
      </w:r>
      <w:r>
        <w:rPr>
          <w:spacing w:val="-2"/>
        </w:rPr>
        <w:t xml:space="preserve"> </w:t>
      </w:r>
      <w:r>
        <w:t>144</w:t>
      </w:r>
      <w:r>
        <w:rPr>
          <w:spacing w:val="-2"/>
        </w:rPr>
        <w:t xml:space="preserve"> </w:t>
      </w:r>
      <w:r>
        <w:t>weeks</w:t>
      </w:r>
      <w:r>
        <w:rPr>
          <w:spacing w:val="-4"/>
        </w:rPr>
        <w:t xml:space="preserve"> </w:t>
      </w:r>
      <w:r>
        <w:t>cumulatively),</w:t>
      </w:r>
      <w:r>
        <w:rPr>
          <w:spacing w:val="-5"/>
        </w:rPr>
        <w:t xml:space="preserve"> </w:t>
      </w:r>
      <w:r>
        <w:t>the</w:t>
      </w:r>
      <w:r>
        <w:rPr>
          <w:spacing w:val="-2"/>
        </w:rPr>
        <w:t xml:space="preserve"> </w:t>
      </w:r>
      <w:r>
        <w:t>nature</w:t>
      </w:r>
      <w:r>
        <w:rPr>
          <w:spacing w:val="-2"/>
        </w:rPr>
        <w:t xml:space="preserve"> </w:t>
      </w:r>
      <w:r>
        <w:t>of</w:t>
      </w:r>
      <w:r>
        <w:rPr>
          <w:spacing w:val="-4"/>
        </w:rPr>
        <w:t xml:space="preserve"> </w:t>
      </w:r>
      <w:r>
        <w:t>adverse</w:t>
      </w:r>
      <w:r>
        <w:rPr>
          <w:spacing w:val="-4"/>
        </w:rPr>
        <w:t xml:space="preserve"> </w:t>
      </w:r>
      <w:r>
        <w:t>events</w:t>
      </w:r>
      <w:r>
        <w:rPr>
          <w:spacing w:val="-2"/>
        </w:rPr>
        <w:t xml:space="preserve"> </w:t>
      </w:r>
      <w:r>
        <w:t>was</w:t>
      </w:r>
      <w:r>
        <w:rPr>
          <w:spacing w:val="-2"/>
        </w:rPr>
        <w:t xml:space="preserve"> </w:t>
      </w:r>
      <w:proofErr w:type="gramStart"/>
      <w:r>
        <w:t>similar</w:t>
      </w:r>
      <w:r>
        <w:rPr>
          <w:spacing w:val="-3"/>
        </w:rPr>
        <w:t xml:space="preserve"> </w:t>
      </w:r>
      <w:r>
        <w:t>to</w:t>
      </w:r>
      <w:proofErr w:type="gramEnd"/>
      <w:r>
        <w:rPr>
          <w:spacing w:val="-2"/>
        </w:rPr>
        <w:t xml:space="preserve"> </w:t>
      </w:r>
      <w:r>
        <w:t>those reported in the placebo-controlled Phase 3 studies. Serious adverse reactions observed during the 96-week extension study included abdominal pain (1%), headache (1%), and vestibular disorder (0.5%).</w:t>
      </w:r>
    </w:p>
    <w:p w14:paraId="2AC7E91E" w14:textId="77777777" w:rsidR="00E91FDC" w:rsidRDefault="007A041F" w:rsidP="00DA3CA4">
      <w:pPr>
        <w:pStyle w:val="Heading3"/>
        <w:spacing w:before="201"/>
        <w:ind w:right="1443"/>
      </w:pPr>
      <w:r>
        <w:rPr>
          <w:i/>
        </w:rPr>
        <w:t>Non-G551D</w:t>
      </w:r>
      <w:r>
        <w:rPr>
          <w:i/>
          <w:spacing w:val="-4"/>
        </w:rPr>
        <w:t xml:space="preserve"> </w:t>
      </w:r>
      <w:r>
        <w:t>Gating</w:t>
      </w:r>
      <w:r>
        <w:rPr>
          <w:spacing w:val="-3"/>
        </w:rPr>
        <w:t xml:space="preserve"> </w:t>
      </w:r>
      <w:r>
        <w:t>Population</w:t>
      </w:r>
      <w:r>
        <w:rPr>
          <w:spacing w:val="-5"/>
        </w:rPr>
        <w:t xml:space="preserve"> </w:t>
      </w:r>
      <w:r>
        <w:t>(Study</w:t>
      </w:r>
      <w:r>
        <w:rPr>
          <w:spacing w:val="-3"/>
        </w:rPr>
        <w:t xml:space="preserve"> </w:t>
      </w:r>
      <w:r>
        <w:t>5</w:t>
      </w:r>
      <w:r>
        <w:rPr>
          <w:spacing w:val="-1"/>
        </w:rPr>
        <w:t xml:space="preserve"> </w:t>
      </w:r>
      <w:r>
        <w:t>-</w:t>
      </w:r>
      <w:r>
        <w:rPr>
          <w:spacing w:val="-4"/>
        </w:rPr>
        <w:t xml:space="preserve"> </w:t>
      </w:r>
      <w:r>
        <w:t>VX12-770-111,</w:t>
      </w:r>
      <w:r>
        <w:rPr>
          <w:spacing w:val="-5"/>
        </w:rPr>
        <w:t xml:space="preserve"> </w:t>
      </w:r>
      <w:r>
        <w:t>KONNECTION):</w:t>
      </w:r>
      <w:r>
        <w:rPr>
          <w:spacing w:val="-3"/>
        </w:rPr>
        <w:t xml:space="preserve"> </w:t>
      </w:r>
      <w:r>
        <w:t>Study</w:t>
      </w:r>
      <w:r>
        <w:rPr>
          <w:spacing w:val="-3"/>
        </w:rPr>
        <w:t xml:space="preserve"> </w:t>
      </w:r>
      <w:r>
        <w:t xml:space="preserve">in Patients (≥6 years) with CF with </w:t>
      </w:r>
      <w:r>
        <w:rPr>
          <w:i/>
        </w:rPr>
        <w:t xml:space="preserve">non-G551D </w:t>
      </w:r>
      <w:r>
        <w:t>Gating Mutations)</w:t>
      </w:r>
    </w:p>
    <w:p w14:paraId="5246E0E4" w14:textId="77777777" w:rsidR="00E91FDC" w:rsidRDefault="007A041F" w:rsidP="00DA3CA4">
      <w:pPr>
        <w:pStyle w:val="BodyText"/>
        <w:spacing w:before="1"/>
        <w:ind w:left="1110" w:right="1634"/>
      </w:pPr>
      <w:r>
        <w:rPr>
          <w:noProof/>
        </w:rPr>
        <mc:AlternateContent>
          <mc:Choice Requires="wps">
            <w:drawing>
              <wp:anchor distT="0" distB="0" distL="0" distR="0" simplePos="0" relativeHeight="485972480" behindDoc="1" locked="0" layoutInCell="1" allowOverlap="1" wp14:anchorId="63EA1618" wp14:editId="265E80AB">
                <wp:simplePos x="0" y="0"/>
                <wp:positionH relativeFrom="page">
                  <wp:posOffset>5553075</wp:posOffset>
                </wp:positionH>
                <wp:positionV relativeFrom="paragraph">
                  <wp:posOffset>688681</wp:posOffset>
                </wp:positionV>
                <wp:extent cx="33020" cy="571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5715"/>
                        </a:xfrm>
                        <a:custGeom>
                          <a:avLst/>
                          <a:gdLst/>
                          <a:ahLst/>
                          <a:cxnLst/>
                          <a:rect l="l" t="t" r="r" b="b"/>
                          <a:pathLst>
                            <a:path w="33020" h="5715">
                              <a:moveTo>
                                <a:pt x="33020" y="0"/>
                              </a:moveTo>
                              <a:lnTo>
                                <a:pt x="0" y="0"/>
                              </a:lnTo>
                              <a:lnTo>
                                <a:pt x="0" y="5715"/>
                              </a:lnTo>
                              <a:lnTo>
                                <a:pt x="33020" y="5715"/>
                              </a:lnTo>
                              <a:lnTo>
                                <a:pt x="33020"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6AE73C36" id="Graphic 5" o:spid="_x0000_s1026" style="position:absolute;margin-left:437.25pt;margin-top:54.25pt;width:2.6pt;height:.45pt;z-index:-17344000;visibility:visible;mso-wrap-style:square;mso-wrap-distance-left:0;mso-wrap-distance-top:0;mso-wrap-distance-right:0;mso-wrap-distance-bottom:0;mso-position-horizontal:absolute;mso-position-horizontal-relative:page;mso-position-vertical:absolute;mso-position-vertical-relative:text;v-text-anchor:top" coordsize="330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" path="m33020,l,,,5715r33020,l33020,xe" fillcolor="red" stroked="f">
                <v:path arrowok="t"/>
                <w10:wrap anchorx="page"/>
              </v:shape>
            </w:pict>
          </mc:Fallback>
        </mc:AlternateContent>
      </w:r>
      <w:r>
        <w:t>In</w:t>
      </w:r>
      <w:r>
        <w:rPr>
          <w:spacing w:val="-3"/>
        </w:rPr>
        <w:t xml:space="preserve"> </w:t>
      </w:r>
      <w:r>
        <w:t>an</w:t>
      </w:r>
      <w:r>
        <w:rPr>
          <w:spacing w:val="-3"/>
        </w:rPr>
        <w:t xml:space="preserve"> </w:t>
      </w:r>
      <w:r>
        <w:t>8-week,</w:t>
      </w:r>
      <w:r>
        <w:rPr>
          <w:spacing w:val="-3"/>
        </w:rPr>
        <w:t xml:space="preserve"> </w:t>
      </w:r>
      <w:r>
        <w:t>two-part,</w:t>
      </w:r>
      <w:r>
        <w:rPr>
          <w:spacing w:val="-6"/>
        </w:rPr>
        <w:t xml:space="preserve"> </w:t>
      </w:r>
      <w:proofErr w:type="spellStart"/>
      <w:r>
        <w:t>randomised</w:t>
      </w:r>
      <w:proofErr w:type="spellEnd"/>
      <w:r>
        <w:t>,</w:t>
      </w:r>
      <w:r>
        <w:rPr>
          <w:spacing w:val="-6"/>
        </w:rPr>
        <w:t xml:space="preserve"> </w:t>
      </w:r>
      <w:r>
        <w:t>double-blind,</w:t>
      </w:r>
      <w:r>
        <w:rPr>
          <w:spacing w:val="-3"/>
        </w:rPr>
        <w:t xml:space="preserve"> </w:t>
      </w:r>
      <w:r>
        <w:t>placebo-controlled,</w:t>
      </w:r>
      <w:r>
        <w:rPr>
          <w:spacing w:val="-3"/>
        </w:rPr>
        <w:t xml:space="preserve"> </w:t>
      </w:r>
      <w:r>
        <w:t>crossover</w:t>
      </w:r>
      <w:r>
        <w:rPr>
          <w:spacing w:val="-2"/>
        </w:rPr>
        <w:t xml:space="preserve"> </w:t>
      </w:r>
      <w:r>
        <w:t>Phase</w:t>
      </w:r>
      <w:r>
        <w:rPr>
          <w:spacing w:val="-3"/>
        </w:rPr>
        <w:t xml:space="preserve"> </w:t>
      </w:r>
      <w:r>
        <w:t xml:space="preserve">3 clinical trial of 39 patients with CF aged 6 and older who had a </w:t>
      </w:r>
      <w:r>
        <w:rPr>
          <w:i/>
        </w:rPr>
        <w:t xml:space="preserve">non-G551D </w:t>
      </w:r>
      <w:r>
        <w:t>gating mutation</w:t>
      </w:r>
      <w:r>
        <w:rPr>
          <w:spacing w:val="-2"/>
        </w:rPr>
        <w:t xml:space="preserve"> </w:t>
      </w:r>
      <w:r>
        <w:t xml:space="preserve">in the </w:t>
      </w:r>
      <w:r>
        <w:rPr>
          <w:i/>
        </w:rPr>
        <w:t xml:space="preserve">CFTR </w:t>
      </w:r>
      <w:r>
        <w:t>gene (Study 5 KONNECTION), the safety</w:t>
      </w:r>
      <w:r>
        <w:rPr>
          <w:spacing w:val="-2"/>
        </w:rPr>
        <w:t xml:space="preserve"> </w:t>
      </w:r>
      <w:r>
        <w:t xml:space="preserve">results were consistent with those observed in studies in patients with CF who had the </w:t>
      </w:r>
      <w:r>
        <w:rPr>
          <w:i/>
        </w:rPr>
        <w:t xml:space="preserve">G551D </w:t>
      </w:r>
      <w:r>
        <w:t xml:space="preserve">mutation. In the </w:t>
      </w:r>
      <w:r>
        <w:rPr>
          <w:i/>
        </w:rPr>
        <w:t xml:space="preserve">non-G551D </w:t>
      </w:r>
      <w:r>
        <w:t xml:space="preserve">gating population, one adverse reaction occurred in more patients during treatment with KALYDECO, compared with placebo: rhinitis (7.9% versus 5.4% on </w:t>
      </w:r>
      <w:r>
        <w:rPr>
          <w:spacing w:val="-2"/>
        </w:rPr>
        <w:t>placebo).</w:t>
      </w:r>
    </w:p>
    <w:p w14:paraId="042E5F20" w14:textId="77777777" w:rsidR="00E91FDC" w:rsidRDefault="007A041F" w:rsidP="00DA3CA4">
      <w:pPr>
        <w:pStyle w:val="Heading3"/>
        <w:spacing w:before="199"/>
        <w:ind w:right="1433"/>
      </w:pPr>
      <w:r>
        <w:rPr>
          <w:i/>
        </w:rPr>
        <w:t>R117H</w:t>
      </w:r>
      <w:r>
        <w:rPr>
          <w:i/>
          <w:spacing w:val="-1"/>
        </w:rPr>
        <w:t xml:space="preserve"> </w:t>
      </w:r>
      <w:r>
        <w:t>Population</w:t>
      </w:r>
      <w:r>
        <w:rPr>
          <w:spacing w:val="-5"/>
        </w:rPr>
        <w:t xml:space="preserve"> </w:t>
      </w:r>
      <w:r>
        <w:t>(Study</w:t>
      </w:r>
      <w:r>
        <w:rPr>
          <w:spacing w:val="-5"/>
        </w:rPr>
        <w:t xml:space="preserve"> </w:t>
      </w:r>
      <w:r>
        <w:t>6</w:t>
      </w:r>
      <w:r>
        <w:rPr>
          <w:spacing w:val="-1"/>
        </w:rPr>
        <w:t xml:space="preserve"> </w:t>
      </w:r>
      <w:r>
        <w:t>-</w:t>
      </w:r>
      <w:r>
        <w:rPr>
          <w:spacing w:val="-1"/>
        </w:rPr>
        <w:t xml:space="preserve"> </w:t>
      </w:r>
      <w:r>
        <w:t>(VX11-770-110,</w:t>
      </w:r>
      <w:r>
        <w:rPr>
          <w:spacing w:val="-5"/>
        </w:rPr>
        <w:t xml:space="preserve"> </w:t>
      </w:r>
      <w:r>
        <w:t>KONDUCT):</w:t>
      </w:r>
      <w:r>
        <w:rPr>
          <w:spacing w:val="-1"/>
        </w:rPr>
        <w:t xml:space="preserve"> </w:t>
      </w:r>
      <w:r>
        <w:t>Study</w:t>
      </w:r>
      <w:r>
        <w:rPr>
          <w:spacing w:val="-5"/>
        </w:rPr>
        <w:t xml:space="preserve"> </w:t>
      </w:r>
      <w:r>
        <w:t>in</w:t>
      </w:r>
      <w:r>
        <w:rPr>
          <w:spacing w:val="-2"/>
        </w:rPr>
        <w:t xml:space="preserve"> </w:t>
      </w:r>
      <w:r>
        <w:t>Patients</w:t>
      </w:r>
      <w:r>
        <w:rPr>
          <w:spacing w:val="-4"/>
        </w:rPr>
        <w:t xml:space="preserve"> </w:t>
      </w:r>
      <w:r>
        <w:t>with</w:t>
      </w:r>
      <w:r>
        <w:rPr>
          <w:spacing w:val="-2"/>
        </w:rPr>
        <w:t xml:space="preserve"> </w:t>
      </w:r>
      <w:r>
        <w:t xml:space="preserve">CF with an </w:t>
      </w:r>
      <w:r>
        <w:rPr>
          <w:i/>
        </w:rPr>
        <w:t xml:space="preserve">R117H </w:t>
      </w:r>
      <w:r>
        <w:t xml:space="preserve">Mutation in the </w:t>
      </w:r>
      <w:r>
        <w:rPr>
          <w:i/>
        </w:rPr>
        <w:t>CFTR Gene</w:t>
      </w:r>
      <w:r>
        <w:t>)</w:t>
      </w:r>
    </w:p>
    <w:p w14:paraId="02040F5E" w14:textId="77777777" w:rsidR="00E91FDC" w:rsidRDefault="007A041F" w:rsidP="00DA3CA4">
      <w:pPr>
        <w:pStyle w:val="BodyText"/>
        <w:spacing w:before="1"/>
        <w:ind w:left="1103" w:right="1462"/>
      </w:pPr>
      <w:r>
        <w:t>In</w:t>
      </w:r>
      <w:r>
        <w:rPr>
          <w:spacing w:val="-2"/>
        </w:rPr>
        <w:t xml:space="preserve"> </w:t>
      </w:r>
      <w:r>
        <w:t>a</w:t>
      </w:r>
      <w:r>
        <w:rPr>
          <w:spacing w:val="-2"/>
        </w:rPr>
        <w:t xml:space="preserve"> </w:t>
      </w:r>
      <w:r>
        <w:t>24-week,</w:t>
      </w:r>
      <w:r>
        <w:rPr>
          <w:spacing w:val="-2"/>
        </w:rPr>
        <w:t xml:space="preserve"> </w:t>
      </w:r>
      <w:r>
        <w:t>placebo-controlled</w:t>
      </w:r>
      <w:r>
        <w:rPr>
          <w:spacing w:val="-4"/>
        </w:rPr>
        <w:t xml:space="preserve"> </w:t>
      </w:r>
      <w:r>
        <w:t>trial</w:t>
      </w:r>
      <w:r>
        <w:rPr>
          <w:spacing w:val="-1"/>
        </w:rPr>
        <w:t xml:space="preserve"> </w:t>
      </w:r>
      <w:r>
        <w:t>(Study</w:t>
      </w:r>
      <w:r>
        <w:rPr>
          <w:spacing w:val="-2"/>
        </w:rPr>
        <w:t xml:space="preserve"> </w:t>
      </w:r>
      <w:r>
        <w:t>6</w:t>
      </w:r>
      <w:r>
        <w:rPr>
          <w:spacing w:val="-5"/>
        </w:rPr>
        <w:t xml:space="preserve"> </w:t>
      </w:r>
      <w:r>
        <w:t>KONDUCT)</w:t>
      </w:r>
      <w:r>
        <w:rPr>
          <w:spacing w:val="-2"/>
        </w:rPr>
        <w:t xml:space="preserve"> </w:t>
      </w:r>
      <w:r>
        <w:t>involving</w:t>
      </w:r>
      <w:r>
        <w:rPr>
          <w:spacing w:val="-2"/>
        </w:rPr>
        <w:t xml:space="preserve"> </w:t>
      </w:r>
      <w:r>
        <w:t>69</w:t>
      </w:r>
      <w:r>
        <w:rPr>
          <w:spacing w:val="-2"/>
        </w:rPr>
        <w:t xml:space="preserve"> </w:t>
      </w:r>
      <w:r>
        <w:t>patients</w:t>
      </w:r>
      <w:r>
        <w:rPr>
          <w:spacing w:val="-4"/>
        </w:rPr>
        <w:t xml:space="preserve"> </w:t>
      </w:r>
      <w:r>
        <w:t>with</w:t>
      </w:r>
      <w:r>
        <w:rPr>
          <w:spacing w:val="-2"/>
        </w:rPr>
        <w:t xml:space="preserve"> </w:t>
      </w:r>
      <w:r>
        <w:t xml:space="preserve">CF aged 6 and older who had an </w:t>
      </w:r>
      <w:r>
        <w:rPr>
          <w:i/>
        </w:rPr>
        <w:t xml:space="preserve">R117H </w:t>
      </w:r>
      <w:r>
        <w:t xml:space="preserve">mutation in the </w:t>
      </w:r>
      <w:r>
        <w:rPr>
          <w:i/>
        </w:rPr>
        <w:t xml:space="preserve">CFTR </w:t>
      </w:r>
      <w:r>
        <w:t>gene, the safety results were consistent with those observed in studies in patients with CF who had the</w:t>
      </w:r>
      <w:r>
        <w:rPr>
          <w:spacing w:val="20"/>
        </w:rPr>
        <w:t xml:space="preserve"> </w:t>
      </w:r>
      <w:r>
        <w:rPr>
          <w:i/>
        </w:rPr>
        <w:t>G551D</w:t>
      </w:r>
      <w:r>
        <w:rPr>
          <w:i/>
          <w:spacing w:val="40"/>
        </w:rPr>
        <w:t xml:space="preserve"> </w:t>
      </w:r>
      <w:r>
        <w:rPr>
          <w:spacing w:val="-2"/>
        </w:rPr>
        <w:t>mutation.</w:t>
      </w:r>
    </w:p>
    <w:p w14:paraId="70CE3A39" w14:textId="77777777" w:rsidR="00E91FDC" w:rsidRDefault="007A041F" w:rsidP="00DA3CA4">
      <w:pPr>
        <w:pStyle w:val="Heading3"/>
        <w:spacing w:before="198"/>
      </w:pPr>
      <w:proofErr w:type="spellStart"/>
      <w:r>
        <w:t>Paediatric</w:t>
      </w:r>
      <w:proofErr w:type="spellEnd"/>
      <w:r>
        <w:rPr>
          <w:spacing w:val="-8"/>
        </w:rPr>
        <w:t xml:space="preserve"> </w:t>
      </w:r>
      <w:r>
        <w:rPr>
          <w:spacing w:val="-2"/>
        </w:rPr>
        <w:t>Population</w:t>
      </w:r>
    </w:p>
    <w:p w14:paraId="329C9BF0" w14:textId="77777777" w:rsidR="00E91FDC" w:rsidRDefault="007A041F" w:rsidP="00DA3CA4">
      <w:pPr>
        <w:pStyle w:val="BodyText"/>
        <w:spacing w:before="2"/>
        <w:ind w:left="1103" w:right="1481"/>
      </w:pPr>
      <w:r>
        <w:t>The safety data were evaluated in 6 patients aged 4 months to less than 6 months, 11 patients</w:t>
      </w:r>
      <w:r>
        <w:rPr>
          <w:spacing w:val="-1"/>
        </w:rPr>
        <w:t xml:space="preserve"> </w:t>
      </w:r>
      <w:r>
        <w:t>aged</w:t>
      </w:r>
      <w:r>
        <w:rPr>
          <w:spacing w:val="-1"/>
        </w:rPr>
        <w:t xml:space="preserve"> </w:t>
      </w:r>
      <w:r>
        <w:t>6</w:t>
      </w:r>
      <w:r>
        <w:rPr>
          <w:spacing w:val="-3"/>
        </w:rPr>
        <w:t xml:space="preserve"> </w:t>
      </w:r>
      <w:r>
        <w:t>months</w:t>
      </w:r>
      <w:r>
        <w:rPr>
          <w:spacing w:val="-3"/>
        </w:rPr>
        <w:t xml:space="preserve"> </w:t>
      </w:r>
      <w:r>
        <w:t>to</w:t>
      </w:r>
      <w:r>
        <w:rPr>
          <w:spacing w:val="-4"/>
        </w:rPr>
        <w:t xml:space="preserve"> </w:t>
      </w:r>
      <w:r>
        <w:t>less</w:t>
      </w:r>
      <w:r>
        <w:rPr>
          <w:spacing w:val="-3"/>
        </w:rPr>
        <w:t xml:space="preserve"> </w:t>
      </w:r>
      <w:r>
        <w:t>than</w:t>
      </w:r>
      <w:r>
        <w:rPr>
          <w:spacing w:val="-1"/>
        </w:rPr>
        <w:t xml:space="preserve"> </w:t>
      </w:r>
      <w:r>
        <w:t>12</w:t>
      </w:r>
      <w:r>
        <w:rPr>
          <w:spacing w:val="-1"/>
        </w:rPr>
        <w:t xml:space="preserve"> </w:t>
      </w:r>
      <w:r>
        <w:t>months,</w:t>
      </w:r>
      <w:r>
        <w:rPr>
          <w:spacing w:val="-1"/>
        </w:rPr>
        <w:t xml:space="preserve"> </w:t>
      </w:r>
      <w:r>
        <w:t>19</w:t>
      </w:r>
      <w:r>
        <w:rPr>
          <w:spacing w:val="-1"/>
        </w:rPr>
        <w:t xml:space="preserve"> </w:t>
      </w:r>
      <w:r>
        <w:t>patients</w:t>
      </w:r>
      <w:r>
        <w:rPr>
          <w:spacing w:val="-3"/>
        </w:rPr>
        <w:t xml:space="preserve"> </w:t>
      </w:r>
      <w:r>
        <w:t>aged</w:t>
      </w:r>
      <w:r>
        <w:rPr>
          <w:spacing w:val="-4"/>
        </w:rPr>
        <w:t xml:space="preserve"> </w:t>
      </w:r>
      <w:r>
        <w:t>12 months</w:t>
      </w:r>
      <w:r>
        <w:rPr>
          <w:spacing w:val="-1"/>
        </w:rPr>
        <w:t xml:space="preserve"> </w:t>
      </w:r>
      <w:r>
        <w:t>to</w:t>
      </w:r>
      <w:r>
        <w:rPr>
          <w:spacing w:val="-1"/>
        </w:rPr>
        <w:t xml:space="preserve"> </w:t>
      </w:r>
      <w:r>
        <w:t>less</w:t>
      </w:r>
      <w:r>
        <w:rPr>
          <w:spacing w:val="-3"/>
        </w:rPr>
        <w:t xml:space="preserve"> </w:t>
      </w:r>
      <w:r>
        <w:t>than</w:t>
      </w:r>
      <w:r>
        <w:rPr>
          <w:spacing w:val="-1"/>
        </w:rPr>
        <w:t xml:space="preserve"> </w:t>
      </w:r>
      <w:r>
        <w:t>24 months, 34 patients aged</w:t>
      </w:r>
      <w:r>
        <w:rPr>
          <w:spacing w:val="-1"/>
        </w:rPr>
        <w:t xml:space="preserve"> </w:t>
      </w:r>
      <w:r>
        <w:t>2</w:t>
      </w:r>
      <w:r>
        <w:rPr>
          <w:spacing w:val="-1"/>
        </w:rPr>
        <w:t xml:space="preserve"> </w:t>
      </w:r>
      <w:r>
        <w:t>years to</w:t>
      </w:r>
      <w:r>
        <w:rPr>
          <w:spacing w:val="-1"/>
        </w:rPr>
        <w:t xml:space="preserve"> </w:t>
      </w:r>
      <w:r>
        <w:t>less than 6 years of age, 52</w:t>
      </w:r>
      <w:r>
        <w:rPr>
          <w:spacing w:val="-1"/>
        </w:rPr>
        <w:t xml:space="preserve"> </w:t>
      </w:r>
      <w:r>
        <w:t>patients between 6 to less than 12 years of age and 93 patients between 12 to less than 18 years of age. The safety profile is generally consistent among</w:t>
      </w:r>
      <w:r>
        <w:rPr>
          <w:spacing w:val="-1"/>
        </w:rPr>
        <w:t xml:space="preserve"> </w:t>
      </w:r>
      <w:r>
        <w:t>children and adolescents and is also consistent with adult patients.</w:t>
      </w:r>
    </w:p>
    <w:p w14:paraId="3B5CBC68" w14:textId="77777777" w:rsidR="00E91FDC" w:rsidRDefault="007A041F" w:rsidP="00DA3CA4">
      <w:pPr>
        <w:pStyle w:val="Heading3"/>
        <w:spacing w:before="78"/>
        <w:ind w:right="1443"/>
      </w:pPr>
      <w:proofErr w:type="spellStart"/>
      <w:r>
        <w:t>Paediatric</w:t>
      </w:r>
      <w:proofErr w:type="spellEnd"/>
      <w:r>
        <w:t xml:space="preserve"> Safety and Efficacy Study in patients aged 2 to less than 6 years of age (Study</w:t>
      </w:r>
      <w:r>
        <w:rPr>
          <w:spacing w:val="-1"/>
        </w:rPr>
        <w:t xml:space="preserve"> </w:t>
      </w:r>
      <w:r>
        <w:t>7</w:t>
      </w:r>
      <w:r>
        <w:rPr>
          <w:spacing w:val="-4"/>
        </w:rPr>
        <w:t xml:space="preserve"> </w:t>
      </w:r>
      <w:r>
        <w:t>-</w:t>
      </w:r>
      <w:r>
        <w:rPr>
          <w:spacing w:val="-3"/>
        </w:rPr>
        <w:t xml:space="preserve"> </w:t>
      </w:r>
      <w:r>
        <w:t>VX11-770-108,</w:t>
      </w:r>
      <w:r>
        <w:rPr>
          <w:spacing w:val="-4"/>
        </w:rPr>
        <w:t xml:space="preserve"> </w:t>
      </w:r>
      <w:r>
        <w:t>KIWI):</w:t>
      </w:r>
      <w:r>
        <w:rPr>
          <w:spacing w:val="-1"/>
        </w:rPr>
        <w:t xml:space="preserve"> </w:t>
      </w:r>
      <w:r>
        <w:t>Study</w:t>
      </w:r>
      <w:r>
        <w:rPr>
          <w:spacing w:val="-4"/>
        </w:rPr>
        <w:t xml:space="preserve"> </w:t>
      </w:r>
      <w:r>
        <w:t>in</w:t>
      </w:r>
      <w:r>
        <w:rPr>
          <w:spacing w:val="-1"/>
        </w:rPr>
        <w:t xml:space="preserve"> </w:t>
      </w:r>
      <w:proofErr w:type="spellStart"/>
      <w:r>
        <w:t>Paediatric</w:t>
      </w:r>
      <w:proofErr w:type="spellEnd"/>
      <w:r>
        <w:rPr>
          <w:spacing w:val="-1"/>
        </w:rPr>
        <w:t xml:space="preserve"> </w:t>
      </w:r>
      <w:r>
        <w:t>Patients</w:t>
      </w:r>
      <w:r>
        <w:rPr>
          <w:spacing w:val="-3"/>
        </w:rPr>
        <w:t xml:space="preserve"> </w:t>
      </w:r>
      <w:r>
        <w:t>with</w:t>
      </w:r>
      <w:r>
        <w:rPr>
          <w:spacing w:val="-1"/>
        </w:rPr>
        <w:t xml:space="preserve"> </w:t>
      </w:r>
      <w:r>
        <w:t>CF</w:t>
      </w:r>
      <w:r>
        <w:rPr>
          <w:spacing w:val="-1"/>
        </w:rPr>
        <w:t xml:space="preserve"> </w:t>
      </w:r>
      <w:r>
        <w:t>aged</w:t>
      </w:r>
      <w:r>
        <w:rPr>
          <w:spacing w:val="-1"/>
        </w:rPr>
        <w:t xml:space="preserve"> </w:t>
      </w:r>
      <w:r>
        <w:t>2</w:t>
      </w:r>
      <w:r>
        <w:rPr>
          <w:spacing w:val="-4"/>
        </w:rPr>
        <w:t xml:space="preserve"> </w:t>
      </w:r>
      <w:r>
        <w:t>to</w:t>
      </w:r>
      <w:r>
        <w:rPr>
          <w:spacing w:val="-1"/>
        </w:rPr>
        <w:t xml:space="preserve"> </w:t>
      </w:r>
      <w:r>
        <w:t xml:space="preserve">less than 6 years with </w:t>
      </w:r>
      <w:r>
        <w:rPr>
          <w:i/>
        </w:rPr>
        <w:t xml:space="preserve">G551D </w:t>
      </w:r>
      <w:r>
        <w:t>or another gating mutation)</w:t>
      </w:r>
    </w:p>
    <w:p w14:paraId="6FB4A7D6" w14:textId="77777777" w:rsidR="00E91FDC" w:rsidRDefault="007A041F" w:rsidP="00DA3CA4">
      <w:pPr>
        <w:pStyle w:val="BodyText"/>
        <w:ind w:left="1103" w:right="1481"/>
      </w:pPr>
      <w:r>
        <w:t xml:space="preserve">In this </w:t>
      </w:r>
      <w:proofErr w:type="spellStart"/>
      <w:r>
        <w:t>paediatric</w:t>
      </w:r>
      <w:proofErr w:type="spellEnd"/>
      <w:r>
        <w:t xml:space="preserve"> population transaminase elevation and vomiting were observed more frequently as compared to the adults; however, it is unknown if these effects were due to Kalydeco. In this study the incidence of patients experiencing transaminase elevations (ALT or AST) &gt;3 x ULN was 14.7% (5/34). All 5 patients had maximum ALT or AST levels &gt;8 x ULN, which returned to baseline levels following interruption of ivacaftor </w:t>
      </w:r>
      <w:r>
        <w:lastRenderedPageBreak/>
        <w:t>dosing.</w:t>
      </w:r>
      <w:r>
        <w:rPr>
          <w:spacing w:val="-3"/>
        </w:rPr>
        <w:t xml:space="preserve"> </w:t>
      </w:r>
      <w:r>
        <w:t>Ivacaftor</w:t>
      </w:r>
      <w:r>
        <w:rPr>
          <w:spacing w:val="-3"/>
        </w:rPr>
        <w:t xml:space="preserve"> </w:t>
      </w:r>
      <w:r>
        <w:t>was</w:t>
      </w:r>
      <w:r>
        <w:rPr>
          <w:spacing w:val="-5"/>
        </w:rPr>
        <w:t xml:space="preserve"> </w:t>
      </w:r>
      <w:r>
        <w:t>discontinued</w:t>
      </w:r>
      <w:r>
        <w:rPr>
          <w:spacing w:val="-3"/>
        </w:rPr>
        <w:t xml:space="preserve"> </w:t>
      </w:r>
      <w:r>
        <w:t>permanently</w:t>
      </w:r>
      <w:r>
        <w:rPr>
          <w:spacing w:val="-6"/>
        </w:rPr>
        <w:t xml:space="preserve"> </w:t>
      </w:r>
      <w:r>
        <w:t>in</w:t>
      </w:r>
      <w:r>
        <w:rPr>
          <w:spacing w:val="-3"/>
        </w:rPr>
        <w:t xml:space="preserve"> </w:t>
      </w:r>
      <w:r>
        <w:t>one</w:t>
      </w:r>
      <w:r>
        <w:rPr>
          <w:spacing w:val="-5"/>
        </w:rPr>
        <w:t xml:space="preserve"> </w:t>
      </w:r>
      <w:r>
        <w:t>patient</w:t>
      </w:r>
      <w:r>
        <w:rPr>
          <w:spacing w:val="-2"/>
        </w:rPr>
        <w:t xml:space="preserve"> </w:t>
      </w:r>
      <w:r>
        <w:t>(see</w:t>
      </w:r>
      <w:r>
        <w:rPr>
          <w:spacing w:val="-3"/>
        </w:rPr>
        <w:t xml:space="preserve"> </w:t>
      </w:r>
      <w:r>
        <w:t>Section</w:t>
      </w:r>
      <w:r>
        <w:rPr>
          <w:spacing w:val="-3"/>
        </w:rPr>
        <w:t xml:space="preserve"> </w:t>
      </w:r>
      <w:r>
        <w:t>4.4</w:t>
      </w:r>
      <w:r>
        <w:rPr>
          <w:spacing w:val="-3"/>
        </w:rPr>
        <w:t xml:space="preserve"> </w:t>
      </w:r>
      <w:r>
        <w:t xml:space="preserve">SPECIAL WARNINGS AND PRECAUTIONS FOR USE, </w:t>
      </w:r>
      <w:r>
        <w:rPr>
          <w:i/>
        </w:rPr>
        <w:t>Liver function tests</w:t>
      </w:r>
      <w:r>
        <w:t>).</w:t>
      </w:r>
    </w:p>
    <w:p w14:paraId="0097B694" w14:textId="77777777" w:rsidR="00E91FDC" w:rsidRDefault="007A041F" w:rsidP="00DA3CA4">
      <w:pPr>
        <w:pStyle w:val="Heading3"/>
        <w:spacing w:before="205" w:line="276" w:lineRule="auto"/>
        <w:ind w:right="1657"/>
      </w:pPr>
      <w:proofErr w:type="spellStart"/>
      <w:r>
        <w:t>Paediatric</w:t>
      </w:r>
      <w:proofErr w:type="spellEnd"/>
      <w:r>
        <w:t xml:space="preserve"> Safety Study in patients aged 4 months to &lt;</w:t>
      </w:r>
      <w:r>
        <w:rPr>
          <w:spacing w:val="-1"/>
        </w:rPr>
        <w:t xml:space="preserve"> </w:t>
      </w:r>
      <w:r>
        <w:t>24 months (Study 8 -</w:t>
      </w:r>
      <w:r>
        <w:rPr>
          <w:spacing w:val="-1"/>
        </w:rPr>
        <w:t xml:space="preserve"> </w:t>
      </w:r>
      <w:r>
        <w:t>VX15- 770-124,</w:t>
      </w:r>
      <w:r>
        <w:rPr>
          <w:spacing w:val="-2"/>
        </w:rPr>
        <w:t xml:space="preserve"> </w:t>
      </w:r>
      <w:r>
        <w:t>ARRIVAL):</w:t>
      </w:r>
      <w:r>
        <w:rPr>
          <w:spacing w:val="-2"/>
        </w:rPr>
        <w:t xml:space="preserve"> </w:t>
      </w:r>
      <w:r>
        <w:t>Safety</w:t>
      </w:r>
      <w:r>
        <w:rPr>
          <w:spacing w:val="-2"/>
        </w:rPr>
        <w:t xml:space="preserve"> </w:t>
      </w:r>
      <w:r>
        <w:t>Study</w:t>
      </w:r>
      <w:r>
        <w:rPr>
          <w:spacing w:val="-5"/>
        </w:rPr>
        <w:t xml:space="preserve"> </w:t>
      </w:r>
      <w:r>
        <w:t>in</w:t>
      </w:r>
      <w:r>
        <w:rPr>
          <w:spacing w:val="-2"/>
        </w:rPr>
        <w:t xml:space="preserve"> </w:t>
      </w:r>
      <w:proofErr w:type="spellStart"/>
      <w:r>
        <w:t>Paediatric</w:t>
      </w:r>
      <w:proofErr w:type="spellEnd"/>
      <w:r>
        <w:rPr>
          <w:spacing w:val="-2"/>
        </w:rPr>
        <w:t xml:space="preserve"> </w:t>
      </w:r>
      <w:r>
        <w:t>Patients</w:t>
      </w:r>
      <w:r>
        <w:rPr>
          <w:spacing w:val="-4"/>
        </w:rPr>
        <w:t xml:space="preserve"> </w:t>
      </w:r>
      <w:r>
        <w:t>with</w:t>
      </w:r>
      <w:r>
        <w:rPr>
          <w:spacing w:val="-2"/>
        </w:rPr>
        <w:t xml:space="preserve"> </w:t>
      </w:r>
      <w:r>
        <w:t>CF</w:t>
      </w:r>
      <w:r>
        <w:rPr>
          <w:spacing w:val="-2"/>
        </w:rPr>
        <w:t xml:space="preserve"> </w:t>
      </w:r>
      <w:r>
        <w:t>aged</w:t>
      </w:r>
      <w:r>
        <w:rPr>
          <w:spacing w:val="-2"/>
        </w:rPr>
        <w:t xml:space="preserve"> </w:t>
      </w:r>
      <w:r>
        <w:t>less than</w:t>
      </w:r>
      <w:r>
        <w:rPr>
          <w:spacing w:val="-3"/>
        </w:rPr>
        <w:t xml:space="preserve"> </w:t>
      </w:r>
      <w:r>
        <w:t xml:space="preserve">24 </w:t>
      </w:r>
      <w:r>
        <w:rPr>
          <w:spacing w:val="-2"/>
        </w:rPr>
        <w:t>months</w:t>
      </w:r>
    </w:p>
    <w:p w14:paraId="57440CBA" w14:textId="77777777" w:rsidR="00E91FDC" w:rsidRDefault="007A041F" w:rsidP="00DA3CA4">
      <w:pPr>
        <w:spacing w:line="251" w:lineRule="exact"/>
        <w:ind w:left="1103"/>
        <w:rPr>
          <w:i/>
        </w:rPr>
      </w:pPr>
      <w:r>
        <w:rPr>
          <w:i/>
        </w:rPr>
        <w:t>Patients</w:t>
      </w:r>
      <w:r>
        <w:rPr>
          <w:i/>
          <w:spacing w:val="-5"/>
        </w:rPr>
        <w:t xml:space="preserve"> </w:t>
      </w:r>
      <w:r>
        <w:rPr>
          <w:i/>
        </w:rPr>
        <w:t>aged</w:t>
      </w:r>
      <w:r>
        <w:rPr>
          <w:i/>
          <w:spacing w:val="-4"/>
        </w:rPr>
        <w:t xml:space="preserve"> </w:t>
      </w:r>
      <w:r>
        <w:rPr>
          <w:i/>
        </w:rPr>
        <w:t>12</w:t>
      </w:r>
      <w:r>
        <w:rPr>
          <w:i/>
          <w:spacing w:val="-2"/>
        </w:rPr>
        <w:t xml:space="preserve"> </w:t>
      </w:r>
      <w:r>
        <w:rPr>
          <w:i/>
        </w:rPr>
        <w:t>months</w:t>
      </w:r>
      <w:r>
        <w:rPr>
          <w:i/>
          <w:spacing w:val="-6"/>
        </w:rPr>
        <w:t xml:space="preserve"> </w:t>
      </w:r>
      <w:r>
        <w:rPr>
          <w:i/>
        </w:rPr>
        <w:t>to</w:t>
      </w:r>
      <w:r>
        <w:rPr>
          <w:i/>
          <w:spacing w:val="-6"/>
        </w:rPr>
        <w:t xml:space="preserve"> </w:t>
      </w:r>
      <w:r>
        <w:rPr>
          <w:i/>
        </w:rPr>
        <w:t>less</w:t>
      </w:r>
      <w:r>
        <w:rPr>
          <w:i/>
          <w:spacing w:val="-4"/>
        </w:rPr>
        <w:t xml:space="preserve"> </w:t>
      </w:r>
      <w:r>
        <w:rPr>
          <w:i/>
        </w:rPr>
        <w:t>than</w:t>
      </w:r>
      <w:r>
        <w:rPr>
          <w:i/>
          <w:spacing w:val="-2"/>
        </w:rPr>
        <w:t xml:space="preserve"> </w:t>
      </w:r>
      <w:r>
        <w:rPr>
          <w:i/>
        </w:rPr>
        <w:t>24</w:t>
      </w:r>
      <w:r>
        <w:rPr>
          <w:i/>
          <w:spacing w:val="-2"/>
        </w:rPr>
        <w:t xml:space="preserve"> months</w:t>
      </w:r>
    </w:p>
    <w:p w14:paraId="68A927EA" w14:textId="77777777" w:rsidR="00E91FDC" w:rsidRDefault="007A041F" w:rsidP="00DA3CA4">
      <w:pPr>
        <w:pStyle w:val="BodyText"/>
        <w:spacing w:before="237"/>
        <w:ind w:left="1106" w:right="1463"/>
      </w:pPr>
      <w:r>
        <w:t>During the 24-week, open-label, Phase 3 clinical study in 19 patients aged 12 months to less</w:t>
      </w:r>
      <w:r>
        <w:rPr>
          <w:spacing w:val="-4"/>
        </w:rPr>
        <w:t xml:space="preserve"> </w:t>
      </w:r>
      <w:r>
        <w:t>than</w:t>
      </w:r>
      <w:r>
        <w:rPr>
          <w:spacing w:val="-2"/>
        </w:rPr>
        <w:t xml:space="preserve"> </w:t>
      </w:r>
      <w:r>
        <w:t>24</w:t>
      </w:r>
      <w:r>
        <w:rPr>
          <w:spacing w:val="-4"/>
        </w:rPr>
        <w:t xml:space="preserve"> </w:t>
      </w:r>
      <w:r>
        <w:t>months,</w:t>
      </w:r>
      <w:r>
        <w:rPr>
          <w:spacing w:val="-4"/>
        </w:rPr>
        <w:t xml:space="preserve"> </w:t>
      </w:r>
      <w:r>
        <w:t>the</w:t>
      </w:r>
      <w:r>
        <w:rPr>
          <w:spacing w:val="-4"/>
        </w:rPr>
        <w:t xml:space="preserve"> </w:t>
      </w:r>
      <w:r>
        <w:t>incidence</w:t>
      </w:r>
      <w:r>
        <w:rPr>
          <w:spacing w:val="-2"/>
        </w:rPr>
        <w:t xml:space="preserve"> </w:t>
      </w:r>
      <w:r>
        <w:t>of</w:t>
      </w:r>
      <w:r>
        <w:rPr>
          <w:spacing w:val="-2"/>
        </w:rPr>
        <w:t xml:space="preserve"> </w:t>
      </w:r>
      <w:r>
        <w:t>patients</w:t>
      </w:r>
      <w:r>
        <w:rPr>
          <w:spacing w:val="-4"/>
        </w:rPr>
        <w:t xml:space="preserve"> </w:t>
      </w:r>
      <w:r>
        <w:t>experiencing</w:t>
      </w:r>
      <w:r>
        <w:rPr>
          <w:spacing w:val="-5"/>
        </w:rPr>
        <w:t xml:space="preserve"> </w:t>
      </w:r>
      <w:r>
        <w:t>transaminase</w:t>
      </w:r>
      <w:r>
        <w:rPr>
          <w:spacing w:val="-2"/>
        </w:rPr>
        <w:t xml:space="preserve"> </w:t>
      </w:r>
      <w:r>
        <w:t>elevations</w:t>
      </w:r>
      <w:r>
        <w:rPr>
          <w:spacing w:val="-2"/>
        </w:rPr>
        <w:t xml:space="preserve"> </w:t>
      </w:r>
      <w:r>
        <w:t>(ALT or AST) &gt;3, &gt;5, and &gt;8 x ULN was 27.8% (5/18), 11.1% (2/18) and 11.1% (2/18),</w:t>
      </w:r>
    </w:p>
    <w:p w14:paraId="3C6D3A56" w14:textId="77777777" w:rsidR="00E91FDC" w:rsidRDefault="007A041F" w:rsidP="00DA3CA4">
      <w:pPr>
        <w:pStyle w:val="BodyText"/>
        <w:ind w:left="1106" w:right="1770"/>
      </w:pPr>
      <w:r>
        <w:t>respectively. No patients had elevations in total bilirubin. No subjects discontinued ivacaftor</w:t>
      </w:r>
      <w:r>
        <w:rPr>
          <w:spacing w:val="-5"/>
        </w:rPr>
        <w:t xml:space="preserve"> </w:t>
      </w:r>
      <w:r>
        <w:t>treatment</w:t>
      </w:r>
      <w:r>
        <w:rPr>
          <w:spacing w:val="-2"/>
        </w:rPr>
        <w:t xml:space="preserve"> </w:t>
      </w:r>
      <w:r>
        <w:t>due</w:t>
      </w:r>
      <w:r>
        <w:rPr>
          <w:spacing w:val="-5"/>
        </w:rPr>
        <w:t xml:space="preserve"> </w:t>
      </w:r>
      <w:r>
        <w:t>to</w:t>
      </w:r>
      <w:r>
        <w:rPr>
          <w:spacing w:val="-3"/>
        </w:rPr>
        <w:t xml:space="preserve"> </w:t>
      </w:r>
      <w:r>
        <w:t>transaminase</w:t>
      </w:r>
      <w:r>
        <w:rPr>
          <w:spacing w:val="-5"/>
        </w:rPr>
        <w:t xml:space="preserve"> </w:t>
      </w:r>
      <w:r>
        <w:t>elevations.</w:t>
      </w:r>
      <w:r>
        <w:rPr>
          <w:spacing w:val="-3"/>
        </w:rPr>
        <w:t xml:space="preserve"> </w:t>
      </w:r>
      <w:r>
        <w:t>The</w:t>
      </w:r>
      <w:r>
        <w:rPr>
          <w:spacing w:val="-5"/>
        </w:rPr>
        <w:t xml:space="preserve"> </w:t>
      </w:r>
      <w:r>
        <w:t>two</w:t>
      </w:r>
      <w:r>
        <w:rPr>
          <w:spacing w:val="-3"/>
        </w:rPr>
        <w:t xml:space="preserve"> </w:t>
      </w:r>
      <w:r>
        <w:t>patients</w:t>
      </w:r>
      <w:r>
        <w:rPr>
          <w:spacing w:val="-3"/>
        </w:rPr>
        <w:t xml:space="preserve"> </w:t>
      </w:r>
      <w:r>
        <w:t>with</w:t>
      </w:r>
      <w:r>
        <w:rPr>
          <w:spacing w:val="-3"/>
        </w:rPr>
        <w:t xml:space="preserve"> </w:t>
      </w:r>
      <w:r>
        <w:t>elevations</w:t>
      </w:r>
      <w:r>
        <w:rPr>
          <w:spacing w:val="-3"/>
        </w:rPr>
        <w:t xml:space="preserve"> </w:t>
      </w:r>
      <w:r>
        <w:t xml:space="preserve">of ALT or AST &gt;8 x ULN interrupted treatment and subsequently resumed ivacaftor </w:t>
      </w:r>
      <w:r>
        <w:rPr>
          <w:spacing w:val="-2"/>
        </w:rPr>
        <w:t>successfully.</w:t>
      </w:r>
    </w:p>
    <w:p w14:paraId="4563D886" w14:textId="77777777" w:rsidR="00E91FDC" w:rsidRDefault="007A041F" w:rsidP="00DA3CA4">
      <w:pPr>
        <w:spacing w:before="180"/>
        <w:ind w:left="1103"/>
        <w:rPr>
          <w:i/>
        </w:rPr>
      </w:pPr>
      <w:r>
        <w:rPr>
          <w:i/>
        </w:rPr>
        <w:t>Patients</w:t>
      </w:r>
      <w:r>
        <w:rPr>
          <w:i/>
          <w:spacing w:val="-2"/>
        </w:rPr>
        <w:t xml:space="preserve"> </w:t>
      </w:r>
      <w:r>
        <w:rPr>
          <w:i/>
        </w:rPr>
        <w:t>aged</w:t>
      </w:r>
      <w:r>
        <w:rPr>
          <w:i/>
          <w:spacing w:val="-4"/>
        </w:rPr>
        <w:t xml:space="preserve"> </w:t>
      </w:r>
      <w:r>
        <w:rPr>
          <w:i/>
        </w:rPr>
        <w:t>4</w:t>
      </w:r>
      <w:r>
        <w:rPr>
          <w:i/>
          <w:spacing w:val="-2"/>
        </w:rPr>
        <w:t xml:space="preserve"> </w:t>
      </w:r>
      <w:r>
        <w:rPr>
          <w:i/>
        </w:rPr>
        <w:t>months</w:t>
      </w:r>
      <w:r>
        <w:rPr>
          <w:i/>
          <w:spacing w:val="-6"/>
        </w:rPr>
        <w:t xml:space="preserve"> </w:t>
      </w:r>
      <w:r>
        <w:rPr>
          <w:i/>
        </w:rPr>
        <w:t>to</w:t>
      </w:r>
      <w:r>
        <w:rPr>
          <w:i/>
          <w:spacing w:val="-2"/>
        </w:rPr>
        <w:t xml:space="preserve"> </w:t>
      </w:r>
      <w:r>
        <w:rPr>
          <w:i/>
        </w:rPr>
        <w:t>less</w:t>
      </w:r>
      <w:r>
        <w:rPr>
          <w:i/>
          <w:spacing w:val="-4"/>
        </w:rPr>
        <w:t xml:space="preserve"> </w:t>
      </w:r>
      <w:r>
        <w:rPr>
          <w:i/>
        </w:rPr>
        <w:t>than</w:t>
      </w:r>
      <w:r>
        <w:rPr>
          <w:i/>
          <w:spacing w:val="-2"/>
        </w:rPr>
        <w:t xml:space="preserve"> </w:t>
      </w:r>
      <w:r>
        <w:rPr>
          <w:i/>
        </w:rPr>
        <w:t>12</w:t>
      </w:r>
      <w:r>
        <w:rPr>
          <w:i/>
          <w:spacing w:val="-6"/>
        </w:rPr>
        <w:t xml:space="preserve"> </w:t>
      </w:r>
      <w:r>
        <w:rPr>
          <w:i/>
          <w:spacing w:val="-2"/>
        </w:rPr>
        <w:t>months</w:t>
      </w:r>
    </w:p>
    <w:p w14:paraId="22765A02" w14:textId="77777777" w:rsidR="00E91FDC" w:rsidRDefault="007A041F" w:rsidP="00DA3CA4">
      <w:pPr>
        <w:pStyle w:val="BodyText"/>
        <w:spacing w:before="196"/>
        <w:ind w:left="1103" w:right="1526"/>
      </w:pPr>
      <w:r>
        <w:t>In the cohort of</w:t>
      </w:r>
      <w:r>
        <w:rPr>
          <w:spacing w:val="-1"/>
        </w:rPr>
        <w:t xml:space="preserve"> </w:t>
      </w:r>
      <w:r>
        <w:t>patients</w:t>
      </w:r>
      <w:r>
        <w:rPr>
          <w:spacing w:val="-1"/>
        </w:rPr>
        <w:t xml:space="preserve"> </w:t>
      </w:r>
      <w:r>
        <w:t>aged 6 months to less</w:t>
      </w:r>
      <w:r>
        <w:rPr>
          <w:spacing w:val="-1"/>
        </w:rPr>
        <w:t xml:space="preserve"> </w:t>
      </w:r>
      <w:r>
        <w:t>than</w:t>
      </w:r>
      <w:r>
        <w:rPr>
          <w:spacing w:val="-1"/>
        </w:rPr>
        <w:t xml:space="preserve"> </w:t>
      </w:r>
      <w:r>
        <w:t>12</w:t>
      </w:r>
      <w:r>
        <w:rPr>
          <w:spacing w:val="-2"/>
        </w:rPr>
        <w:t xml:space="preserve"> </w:t>
      </w:r>
      <w:r>
        <w:t>months</w:t>
      </w:r>
      <w:r>
        <w:rPr>
          <w:spacing w:val="-1"/>
        </w:rPr>
        <w:t xml:space="preserve"> </w:t>
      </w:r>
      <w:r>
        <w:t>(N=11)</w:t>
      </w:r>
      <w:r>
        <w:rPr>
          <w:spacing w:val="-1"/>
        </w:rPr>
        <w:t xml:space="preserve"> </w:t>
      </w:r>
      <w:r>
        <w:t>one patient</w:t>
      </w:r>
      <w:r>
        <w:rPr>
          <w:spacing w:val="-1"/>
        </w:rPr>
        <w:t xml:space="preserve"> </w:t>
      </w:r>
      <w:r>
        <w:t>(9.1%) had</w:t>
      </w:r>
      <w:r>
        <w:rPr>
          <w:spacing w:val="-1"/>
        </w:rPr>
        <w:t xml:space="preserve"> </w:t>
      </w:r>
      <w:r>
        <w:t>elevated</w:t>
      </w:r>
      <w:r>
        <w:rPr>
          <w:spacing w:val="-1"/>
        </w:rPr>
        <w:t xml:space="preserve"> </w:t>
      </w:r>
      <w:r>
        <w:t>ALT</w:t>
      </w:r>
      <w:r>
        <w:rPr>
          <w:spacing w:val="-1"/>
        </w:rPr>
        <w:t xml:space="preserve"> </w:t>
      </w:r>
      <w:r>
        <w:t>of</w:t>
      </w:r>
      <w:r>
        <w:rPr>
          <w:spacing w:val="-1"/>
        </w:rPr>
        <w:t xml:space="preserve"> </w:t>
      </w:r>
      <w:r>
        <w:t>&gt;3</w:t>
      </w:r>
      <w:r>
        <w:rPr>
          <w:spacing w:val="-3"/>
        </w:rPr>
        <w:t xml:space="preserve"> </w:t>
      </w:r>
      <w:r>
        <w:t>to</w:t>
      </w:r>
      <w:r>
        <w:rPr>
          <w:spacing w:val="-4"/>
        </w:rPr>
        <w:t xml:space="preserve"> </w:t>
      </w:r>
      <w:r>
        <w:t>≤5</w:t>
      </w:r>
      <w:r>
        <w:rPr>
          <w:spacing w:val="-1"/>
        </w:rPr>
        <w:t xml:space="preserve"> </w:t>
      </w:r>
      <w:r>
        <w:t>x</w:t>
      </w:r>
      <w:r>
        <w:rPr>
          <w:spacing w:val="-1"/>
        </w:rPr>
        <w:t xml:space="preserve"> </w:t>
      </w:r>
      <w:r>
        <w:t>ULN.</w:t>
      </w:r>
      <w:r>
        <w:rPr>
          <w:spacing w:val="-1"/>
        </w:rPr>
        <w:t xml:space="preserve"> </w:t>
      </w:r>
      <w:r>
        <w:t>In</w:t>
      </w:r>
      <w:r>
        <w:rPr>
          <w:spacing w:val="-1"/>
        </w:rPr>
        <w:t xml:space="preserve"> </w:t>
      </w:r>
      <w:r>
        <w:t>the cohort of</w:t>
      </w:r>
      <w:r>
        <w:rPr>
          <w:spacing w:val="-3"/>
        </w:rPr>
        <w:t xml:space="preserve"> </w:t>
      </w:r>
      <w:r>
        <w:t>patients</w:t>
      </w:r>
      <w:r>
        <w:rPr>
          <w:spacing w:val="-1"/>
        </w:rPr>
        <w:t xml:space="preserve"> </w:t>
      </w:r>
      <w:r>
        <w:t>aged</w:t>
      </w:r>
      <w:r>
        <w:rPr>
          <w:spacing w:val="-1"/>
        </w:rPr>
        <w:t xml:space="preserve"> </w:t>
      </w:r>
      <w:r>
        <w:t>4</w:t>
      </w:r>
      <w:r>
        <w:rPr>
          <w:spacing w:val="-3"/>
        </w:rPr>
        <w:t xml:space="preserve"> </w:t>
      </w:r>
      <w:r>
        <w:t>months</w:t>
      </w:r>
      <w:r>
        <w:rPr>
          <w:spacing w:val="-3"/>
        </w:rPr>
        <w:t xml:space="preserve"> </w:t>
      </w:r>
      <w:r>
        <w:t>to</w:t>
      </w:r>
      <w:r>
        <w:rPr>
          <w:spacing w:val="-4"/>
        </w:rPr>
        <w:t xml:space="preserve"> </w:t>
      </w:r>
      <w:r>
        <w:t>less</w:t>
      </w:r>
      <w:r>
        <w:rPr>
          <w:spacing w:val="-3"/>
        </w:rPr>
        <w:t xml:space="preserve"> </w:t>
      </w:r>
      <w:r>
        <w:t>than 6 months (N=6), no patients had elevated ALT or AST (&gt;3 x ULN). No patients had elevations in total bilirubin or discontinued ivacaftor treatment due to transaminase elevations in</w:t>
      </w:r>
      <w:r>
        <w:rPr>
          <w:spacing w:val="-1"/>
        </w:rPr>
        <w:t xml:space="preserve"> </w:t>
      </w:r>
      <w:r>
        <w:t>any cohort (see Section</w:t>
      </w:r>
      <w:r>
        <w:rPr>
          <w:spacing w:val="-1"/>
        </w:rPr>
        <w:t xml:space="preserve"> </w:t>
      </w:r>
      <w:r>
        <w:t>4.4 SPECIAL WARNINGS AND PRECAUTIONS FOR USE, management of elevated transaminases).</w:t>
      </w:r>
    </w:p>
    <w:p w14:paraId="3167C396" w14:textId="77777777" w:rsidR="00E91FDC" w:rsidRDefault="007A041F" w:rsidP="00DA3CA4">
      <w:pPr>
        <w:pStyle w:val="Heading3"/>
        <w:spacing w:before="198" w:line="252" w:lineRule="exact"/>
      </w:pPr>
      <w:r>
        <w:t>Post-Marketing</w:t>
      </w:r>
      <w:r>
        <w:rPr>
          <w:spacing w:val="-11"/>
        </w:rPr>
        <w:t xml:space="preserve"> </w:t>
      </w:r>
      <w:r>
        <w:rPr>
          <w:spacing w:val="-2"/>
        </w:rPr>
        <w:t>Experience</w:t>
      </w:r>
    </w:p>
    <w:p w14:paraId="74C7288E" w14:textId="77777777" w:rsidR="00E91FDC" w:rsidRDefault="007A041F" w:rsidP="00DA3CA4">
      <w:pPr>
        <w:pStyle w:val="BodyText"/>
        <w:spacing w:line="252" w:lineRule="exact"/>
        <w:ind w:left="1106"/>
      </w:pPr>
      <w:r>
        <w:t>There</w:t>
      </w:r>
      <w:r>
        <w:rPr>
          <w:spacing w:val="-8"/>
        </w:rPr>
        <w:t xml:space="preserve"> </w:t>
      </w:r>
      <w:r>
        <w:t>are</w:t>
      </w:r>
      <w:r>
        <w:rPr>
          <w:spacing w:val="-5"/>
        </w:rPr>
        <w:t xml:space="preserve"> </w:t>
      </w:r>
      <w:r>
        <w:t>no</w:t>
      </w:r>
      <w:r>
        <w:rPr>
          <w:spacing w:val="-7"/>
        </w:rPr>
        <w:t xml:space="preserve"> </w:t>
      </w:r>
      <w:r>
        <w:t>relevant</w:t>
      </w:r>
      <w:r>
        <w:rPr>
          <w:spacing w:val="-2"/>
        </w:rPr>
        <w:t xml:space="preserve"> </w:t>
      </w:r>
      <w:r>
        <w:t>updates</w:t>
      </w:r>
      <w:r>
        <w:rPr>
          <w:spacing w:val="-3"/>
        </w:rPr>
        <w:t xml:space="preserve"> </w:t>
      </w:r>
      <w:r>
        <w:t>from</w:t>
      </w:r>
      <w:r>
        <w:rPr>
          <w:spacing w:val="-7"/>
        </w:rPr>
        <w:t xml:space="preserve"> </w:t>
      </w:r>
      <w:r>
        <w:t>the</w:t>
      </w:r>
      <w:r>
        <w:rPr>
          <w:spacing w:val="-3"/>
        </w:rPr>
        <w:t xml:space="preserve"> </w:t>
      </w:r>
      <w:r>
        <w:t>post-marketing</w:t>
      </w:r>
      <w:r>
        <w:rPr>
          <w:spacing w:val="-8"/>
        </w:rPr>
        <w:t xml:space="preserve"> </w:t>
      </w:r>
      <w:r>
        <w:rPr>
          <w:spacing w:val="-2"/>
        </w:rPr>
        <w:t>experience.</w:t>
      </w:r>
    </w:p>
    <w:p w14:paraId="176BD257" w14:textId="77777777" w:rsidR="00E91FDC" w:rsidRDefault="007A041F" w:rsidP="00DA3CA4">
      <w:pPr>
        <w:pStyle w:val="Heading3"/>
        <w:spacing w:before="201"/>
      </w:pPr>
      <w:r>
        <w:t>Reporting</w:t>
      </w:r>
      <w:r>
        <w:rPr>
          <w:spacing w:val="-9"/>
        </w:rPr>
        <w:t xml:space="preserve"> </w:t>
      </w:r>
      <w:r>
        <w:t>Suspected</w:t>
      </w:r>
      <w:r>
        <w:rPr>
          <w:spacing w:val="-8"/>
        </w:rPr>
        <w:t xml:space="preserve"> </w:t>
      </w:r>
      <w:r>
        <w:t>Adverse</w:t>
      </w:r>
      <w:r>
        <w:rPr>
          <w:spacing w:val="-7"/>
        </w:rPr>
        <w:t xml:space="preserve"> </w:t>
      </w:r>
      <w:r>
        <w:rPr>
          <w:spacing w:val="-2"/>
        </w:rPr>
        <w:t>Effects</w:t>
      </w:r>
    </w:p>
    <w:p w14:paraId="1E7105BC" w14:textId="77777777" w:rsidR="00E91FDC" w:rsidRDefault="007A041F" w:rsidP="00DA3CA4">
      <w:pPr>
        <w:pStyle w:val="BodyText"/>
        <w:spacing w:before="1"/>
        <w:ind w:left="1103" w:right="1770"/>
      </w:pPr>
      <w:r>
        <w:t>Reporting suspected adverse reactions after registration of the medicinal product is important.</w:t>
      </w:r>
      <w:r>
        <w:rPr>
          <w:spacing w:val="-2"/>
        </w:rPr>
        <w:t xml:space="preserve"> </w:t>
      </w:r>
      <w:r>
        <w:t>It</w:t>
      </w:r>
      <w:r>
        <w:rPr>
          <w:spacing w:val="-1"/>
        </w:rPr>
        <w:t xml:space="preserve"> </w:t>
      </w:r>
      <w:r>
        <w:t>allows</w:t>
      </w:r>
      <w:r>
        <w:rPr>
          <w:spacing w:val="-4"/>
        </w:rPr>
        <w:t xml:space="preserve"> </w:t>
      </w:r>
      <w:r>
        <w:t>continued</w:t>
      </w:r>
      <w:r>
        <w:rPr>
          <w:spacing w:val="-2"/>
        </w:rPr>
        <w:t xml:space="preserve"> </w:t>
      </w:r>
      <w:r>
        <w:t>monitoring</w:t>
      </w:r>
      <w:r>
        <w:rPr>
          <w:spacing w:val="-2"/>
        </w:rPr>
        <w:t xml:space="preserve"> </w:t>
      </w:r>
      <w:r>
        <w:t>of</w:t>
      </w:r>
      <w:r>
        <w:rPr>
          <w:spacing w:val="-2"/>
        </w:rPr>
        <w:t xml:space="preserve"> </w:t>
      </w:r>
      <w:r>
        <w:t>the</w:t>
      </w:r>
      <w:r>
        <w:rPr>
          <w:spacing w:val="-2"/>
        </w:rPr>
        <w:t xml:space="preserve"> </w:t>
      </w:r>
      <w:r>
        <w:t>benefit-risk</w:t>
      </w:r>
      <w:r>
        <w:rPr>
          <w:spacing w:val="-4"/>
        </w:rPr>
        <w:t xml:space="preserve"> </w:t>
      </w:r>
      <w:r>
        <w:t>balance</w:t>
      </w:r>
      <w:r>
        <w:rPr>
          <w:spacing w:val="-2"/>
        </w:rPr>
        <w:t xml:space="preserve"> </w:t>
      </w:r>
      <w:r>
        <w:t>of</w:t>
      </w:r>
      <w:r>
        <w:rPr>
          <w:spacing w:val="-4"/>
        </w:rPr>
        <w:t xml:space="preserve"> </w:t>
      </w:r>
      <w:r>
        <w:t>the</w:t>
      </w:r>
      <w:r>
        <w:rPr>
          <w:spacing w:val="-4"/>
        </w:rPr>
        <w:t xml:space="preserve"> </w:t>
      </w:r>
      <w:r>
        <w:t xml:space="preserve">medicinal </w:t>
      </w:r>
      <w:r>
        <w:rPr>
          <w:spacing w:val="-2"/>
        </w:rPr>
        <w:t>product.</w:t>
      </w:r>
    </w:p>
    <w:p w14:paraId="70F5C4A0" w14:textId="77777777" w:rsidR="00E91FDC" w:rsidRDefault="00E91FDC" w:rsidP="00DA3CA4">
      <w:pPr>
        <w:pStyle w:val="BodyText"/>
        <w:spacing w:before="1"/>
      </w:pPr>
    </w:p>
    <w:p w14:paraId="1F852B55" w14:textId="77777777" w:rsidR="00E91FDC" w:rsidRDefault="007A041F" w:rsidP="00DA3CA4">
      <w:pPr>
        <w:pStyle w:val="BodyText"/>
        <w:ind w:left="1103" w:right="2542"/>
      </w:pPr>
      <w:r>
        <w:t>Healthcare</w:t>
      </w:r>
      <w:r>
        <w:rPr>
          <w:spacing w:val="-3"/>
        </w:rPr>
        <w:t xml:space="preserve"> </w:t>
      </w:r>
      <w:r>
        <w:t>professionals</w:t>
      </w:r>
      <w:r>
        <w:rPr>
          <w:spacing w:val="-5"/>
        </w:rPr>
        <w:t xml:space="preserve"> </w:t>
      </w:r>
      <w:r>
        <w:t>are</w:t>
      </w:r>
      <w:r>
        <w:rPr>
          <w:spacing w:val="-3"/>
        </w:rPr>
        <w:t xml:space="preserve"> </w:t>
      </w:r>
      <w:r>
        <w:t>asked</w:t>
      </w:r>
      <w:r>
        <w:rPr>
          <w:spacing w:val="-3"/>
        </w:rPr>
        <w:t xml:space="preserve"> </w:t>
      </w:r>
      <w:r>
        <w:t>to</w:t>
      </w:r>
      <w:r>
        <w:rPr>
          <w:spacing w:val="-6"/>
        </w:rPr>
        <w:t xml:space="preserve"> </w:t>
      </w:r>
      <w:r>
        <w:t>report</w:t>
      </w:r>
      <w:r>
        <w:rPr>
          <w:spacing w:val="-2"/>
        </w:rPr>
        <w:t xml:space="preserve"> </w:t>
      </w:r>
      <w:r>
        <w:t>any</w:t>
      </w:r>
      <w:r>
        <w:rPr>
          <w:spacing w:val="-5"/>
        </w:rPr>
        <w:t xml:space="preserve"> </w:t>
      </w:r>
      <w:r>
        <w:t>suspected</w:t>
      </w:r>
      <w:r>
        <w:rPr>
          <w:spacing w:val="-5"/>
        </w:rPr>
        <w:t xml:space="preserve"> </w:t>
      </w:r>
      <w:r>
        <w:t>adverse</w:t>
      </w:r>
      <w:r>
        <w:rPr>
          <w:spacing w:val="-5"/>
        </w:rPr>
        <w:t xml:space="preserve"> </w:t>
      </w:r>
      <w:r>
        <w:t>reactions</w:t>
      </w:r>
      <w:r>
        <w:rPr>
          <w:spacing w:val="-3"/>
        </w:rPr>
        <w:t xml:space="preserve"> </w:t>
      </w:r>
      <w:r>
        <w:t xml:space="preserve">at </w:t>
      </w:r>
      <w:hyperlink r:id="rId9">
        <w:r>
          <w:rPr>
            <w:color w:val="0000FF"/>
            <w:spacing w:val="-2"/>
            <w:u w:val="single" w:color="0000FF"/>
          </w:rPr>
          <w:t>www.tga.gov.au/reporting-problems</w:t>
        </w:r>
        <w:r>
          <w:rPr>
            <w:spacing w:val="-2"/>
          </w:rPr>
          <w:t>.</w:t>
        </w:r>
      </w:hyperlink>
    </w:p>
    <w:p w14:paraId="52DC236F" w14:textId="77777777" w:rsidR="00E91FDC" w:rsidRDefault="007A041F" w:rsidP="00DA3CA4">
      <w:pPr>
        <w:pStyle w:val="Heading2"/>
        <w:numPr>
          <w:ilvl w:val="1"/>
          <w:numId w:val="1"/>
        </w:numPr>
        <w:tabs>
          <w:tab w:val="left" w:pos="1085"/>
        </w:tabs>
        <w:spacing w:before="232"/>
        <w:ind w:left="1085" w:hanging="409"/>
      </w:pPr>
      <w:r>
        <w:rPr>
          <w:smallCaps/>
          <w:spacing w:val="-2"/>
        </w:rPr>
        <w:t>Overdose</w:t>
      </w:r>
    </w:p>
    <w:p w14:paraId="62484512" w14:textId="77777777" w:rsidR="00E91FDC" w:rsidRDefault="007A041F" w:rsidP="00DA3CA4">
      <w:pPr>
        <w:pStyle w:val="BodyText"/>
        <w:spacing w:before="120"/>
        <w:ind w:left="1110" w:right="1635"/>
      </w:pPr>
      <w:r>
        <w:t>For</w:t>
      </w:r>
      <w:r>
        <w:rPr>
          <w:spacing w:val="-2"/>
        </w:rPr>
        <w:t xml:space="preserve"> </w:t>
      </w:r>
      <w:r>
        <w:t>information</w:t>
      </w:r>
      <w:r>
        <w:rPr>
          <w:spacing w:val="-2"/>
        </w:rPr>
        <w:t xml:space="preserve"> </w:t>
      </w:r>
      <w:r>
        <w:t>on</w:t>
      </w:r>
      <w:r>
        <w:rPr>
          <w:spacing w:val="-5"/>
        </w:rPr>
        <w:t xml:space="preserve"> </w:t>
      </w:r>
      <w:r>
        <w:t>the</w:t>
      </w:r>
      <w:r>
        <w:rPr>
          <w:spacing w:val="-4"/>
        </w:rPr>
        <w:t xml:space="preserve"> </w:t>
      </w:r>
      <w:r>
        <w:t>management</w:t>
      </w:r>
      <w:r>
        <w:rPr>
          <w:spacing w:val="-3"/>
        </w:rPr>
        <w:t xml:space="preserve"> </w:t>
      </w:r>
      <w:r>
        <w:t>of</w:t>
      </w:r>
      <w:r>
        <w:rPr>
          <w:spacing w:val="-2"/>
        </w:rPr>
        <w:t xml:space="preserve"> </w:t>
      </w:r>
      <w:r>
        <w:t>overdose,</w:t>
      </w:r>
      <w:r>
        <w:rPr>
          <w:spacing w:val="-5"/>
        </w:rPr>
        <w:t xml:space="preserve"> </w:t>
      </w:r>
      <w:r>
        <w:t>contact</w:t>
      </w:r>
      <w:r>
        <w:rPr>
          <w:spacing w:val="-1"/>
        </w:rPr>
        <w:t xml:space="preserve"> </w:t>
      </w:r>
      <w:r>
        <w:t>the</w:t>
      </w:r>
      <w:r>
        <w:rPr>
          <w:spacing w:val="-2"/>
        </w:rPr>
        <w:t xml:space="preserve"> </w:t>
      </w:r>
      <w:r>
        <w:t>Poisons</w:t>
      </w:r>
      <w:r>
        <w:rPr>
          <w:spacing w:val="-2"/>
        </w:rPr>
        <w:t xml:space="preserve"> </w:t>
      </w:r>
      <w:r>
        <w:t>Information</w:t>
      </w:r>
      <w:r>
        <w:rPr>
          <w:spacing w:val="-5"/>
        </w:rPr>
        <w:t xml:space="preserve"> </w:t>
      </w:r>
      <w:r>
        <w:t>Centre on 13 11 26 (Australia).</w:t>
      </w:r>
    </w:p>
    <w:p w14:paraId="098EA506" w14:textId="77777777" w:rsidR="00E91FDC" w:rsidRDefault="007A041F" w:rsidP="00DA3CA4">
      <w:pPr>
        <w:pStyle w:val="BodyText"/>
        <w:spacing w:before="199"/>
        <w:ind w:left="1110" w:right="1433"/>
      </w:pPr>
      <w:r>
        <w:t>The</w:t>
      </w:r>
      <w:r>
        <w:rPr>
          <w:spacing w:val="-2"/>
        </w:rPr>
        <w:t xml:space="preserve"> </w:t>
      </w:r>
      <w:r>
        <w:t>highest</w:t>
      </w:r>
      <w:r>
        <w:rPr>
          <w:spacing w:val="-1"/>
        </w:rPr>
        <w:t xml:space="preserve"> </w:t>
      </w:r>
      <w:r>
        <w:t>repeated</w:t>
      </w:r>
      <w:r>
        <w:rPr>
          <w:spacing w:val="-3"/>
        </w:rPr>
        <w:t xml:space="preserve"> </w:t>
      </w:r>
      <w:r>
        <w:t>dose</w:t>
      </w:r>
      <w:r>
        <w:rPr>
          <w:spacing w:val="-5"/>
        </w:rPr>
        <w:t xml:space="preserve"> </w:t>
      </w:r>
      <w:r>
        <w:t>was</w:t>
      </w:r>
      <w:r>
        <w:rPr>
          <w:spacing w:val="-2"/>
        </w:rPr>
        <w:t xml:space="preserve"> </w:t>
      </w:r>
      <w:r>
        <w:t>450</w:t>
      </w:r>
      <w:r>
        <w:rPr>
          <w:spacing w:val="-4"/>
        </w:rPr>
        <w:t xml:space="preserve"> </w:t>
      </w:r>
      <w:r>
        <w:t>mg</w:t>
      </w:r>
      <w:r>
        <w:rPr>
          <w:spacing w:val="-2"/>
        </w:rPr>
        <w:t xml:space="preserve"> </w:t>
      </w:r>
      <w:r>
        <w:t>(in</w:t>
      </w:r>
      <w:r>
        <w:rPr>
          <w:spacing w:val="-4"/>
        </w:rPr>
        <w:t xml:space="preserve"> </w:t>
      </w:r>
      <w:r>
        <w:t>a tablet</w:t>
      </w:r>
      <w:r>
        <w:rPr>
          <w:spacing w:val="-3"/>
        </w:rPr>
        <w:t xml:space="preserve"> </w:t>
      </w:r>
      <w:r>
        <w:t>formulation)</w:t>
      </w:r>
      <w:r>
        <w:rPr>
          <w:spacing w:val="-2"/>
        </w:rPr>
        <w:t xml:space="preserve"> </w:t>
      </w:r>
      <w:r>
        <w:t>every</w:t>
      </w:r>
      <w:r>
        <w:rPr>
          <w:spacing w:val="-2"/>
        </w:rPr>
        <w:t xml:space="preserve"> </w:t>
      </w:r>
      <w:r>
        <w:t>12</w:t>
      </w:r>
      <w:r>
        <w:rPr>
          <w:spacing w:val="-4"/>
        </w:rPr>
        <w:t xml:space="preserve"> </w:t>
      </w:r>
      <w:r>
        <w:t>hours</w:t>
      </w:r>
      <w:r>
        <w:rPr>
          <w:spacing w:val="-2"/>
        </w:rPr>
        <w:t xml:space="preserve"> </w:t>
      </w:r>
      <w:r>
        <w:t>for</w:t>
      </w:r>
      <w:r>
        <w:rPr>
          <w:spacing w:val="-2"/>
        </w:rPr>
        <w:t xml:space="preserve"> </w:t>
      </w:r>
      <w:r>
        <w:t>4.5</w:t>
      </w:r>
      <w:r>
        <w:rPr>
          <w:spacing w:val="-2"/>
        </w:rPr>
        <w:t xml:space="preserve"> </w:t>
      </w:r>
      <w:r>
        <w:t>days (9 doses) in a trial evaluating the effect of KALYDECO on ECGs in healthy subjects.</w:t>
      </w:r>
    </w:p>
    <w:p w14:paraId="405D96B8" w14:textId="77777777" w:rsidR="00E91FDC" w:rsidRDefault="007A041F" w:rsidP="00DA3CA4">
      <w:pPr>
        <w:pStyle w:val="BodyText"/>
        <w:spacing w:before="1"/>
        <w:ind w:left="1110" w:right="1443"/>
      </w:pPr>
      <w:r>
        <w:t>Adverse</w:t>
      </w:r>
      <w:r>
        <w:rPr>
          <w:spacing w:val="-2"/>
        </w:rPr>
        <w:t xml:space="preserve"> </w:t>
      </w:r>
      <w:r>
        <w:t>events</w:t>
      </w:r>
      <w:r>
        <w:rPr>
          <w:spacing w:val="-4"/>
        </w:rPr>
        <w:t xml:space="preserve"> </w:t>
      </w:r>
      <w:r>
        <w:t>reported</w:t>
      </w:r>
      <w:r>
        <w:rPr>
          <w:spacing w:val="-2"/>
        </w:rPr>
        <w:t xml:space="preserve"> </w:t>
      </w:r>
      <w:r>
        <w:t>at</w:t>
      </w:r>
      <w:r>
        <w:rPr>
          <w:spacing w:val="-4"/>
        </w:rPr>
        <w:t xml:space="preserve"> </w:t>
      </w:r>
      <w:r>
        <w:t>a</w:t>
      </w:r>
      <w:r>
        <w:rPr>
          <w:spacing w:val="-2"/>
        </w:rPr>
        <w:t xml:space="preserve"> </w:t>
      </w:r>
      <w:r>
        <w:t>higher</w:t>
      </w:r>
      <w:r>
        <w:rPr>
          <w:spacing w:val="-4"/>
        </w:rPr>
        <w:t xml:space="preserve"> </w:t>
      </w:r>
      <w:r>
        <w:t>incidence</w:t>
      </w:r>
      <w:r>
        <w:rPr>
          <w:spacing w:val="-2"/>
        </w:rPr>
        <w:t xml:space="preserve"> </w:t>
      </w:r>
      <w:r>
        <w:t>compared</w:t>
      </w:r>
      <w:r>
        <w:rPr>
          <w:spacing w:val="-2"/>
        </w:rPr>
        <w:t xml:space="preserve"> </w:t>
      </w:r>
      <w:r>
        <w:t>to</w:t>
      </w:r>
      <w:r>
        <w:rPr>
          <w:spacing w:val="-2"/>
        </w:rPr>
        <w:t xml:space="preserve"> </w:t>
      </w:r>
      <w:r>
        <w:t>placebo</w:t>
      </w:r>
      <w:r>
        <w:rPr>
          <w:spacing w:val="-4"/>
        </w:rPr>
        <w:t xml:space="preserve"> </w:t>
      </w:r>
      <w:r>
        <w:t>included</w:t>
      </w:r>
      <w:r>
        <w:rPr>
          <w:spacing w:val="-4"/>
        </w:rPr>
        <w:t xml:space="preserve"> </w:t>
      </w:r>
      <w:r>
        <w:t>dizziness</w:t>
      </w:r>
      <w:r>
        <w:rPr>
          <w:spacing w:val="-4"/>
        </w:rPr>
        <w:t xml:space="preserve"> </w:t>
      </w:r>
      <w:r>
        <w:t xml:space="preserve">and </w:t>
      </w:r>
      <w:proofErr w:type="spellStart"/>
      <w:r>
        <w:rPr>
          <w:spacing w:val="-2"/>
        </w:rPr>
        <w:t>diarrhoea</w:t>
      </w:r>
      <w:proofErr w:type="spellEnd"/>
      <w:r>
        <w:rPr>
          <w:spacing w:val="-2"/>
        </w:rPr>
        <w:t>.</w:t>
      </w:r>
    </w:p>
    <w:p w14:paraId="67CAA186" w14:textId="416306A6" w:rsidR="00E91FDC" w:rsidRDefault="007A041F" w:rsidP="00DA3CA4">
      <w:pPr>
        <w:pStyle w:val="BodyText"/>
        <w:spacing w:before="199"/>
        <w:ind w:left="1110"/>
      </w:pPr>
      <w:r>
        <w:t>No</w:t>
      </w:r>
      <w:r>
        <w:rPr>
          <w:spacing w:val="-10"/>
        </w:rPr>
        <w:t xml:space="preserve"> </w:t>
      </w:r>
      <w:r>
        <w:t>specific</w:t>
      </w:r>
      <w:r>
        <w:rPr>
          <w:spacing w:val="-6"/>
        </w:rPr>
        <w:t xml:space="preserve"> </w:t>
      </w:r>
      <w:r>
        <w:t>antidote</w:t>
      </w:r>
      <w:r>
        <w:rPr>
          <w:spacing w:val="-8"/>
        </w:rPr>
        <w:t xml:space="preserve"> </w:t>
      </w:r>
      <w:r>
        <w:t>is</w:t>
      </w:r>
      <w:r>
        <w:rPr>
          <w:spacing w:val="-6"/>
        </w:rPr>
        <w:t xml:space="preserve"> </w:t>
      </w:r>
      <w:r>
        <w:t>available</w:t>
      </w:r>
      <w:r>
        <w:rPr>
          <w:spacing w:val="-11"/>
        </w:rPr>
        <w:t xml:space="preserve"> </w:t>
      </w:r>
      <w:r>
        <w:t>for</w:t>
      </w:r>
      <w:r>
        <w:rPr>
          <w:spacing w:val="-6"/>
        </w:rPr>
        <w:t xml:space="preserve"> </w:t>
      </w:r>
      <w:r>
        <w:t>overdose</w:t>
      </w:r>
      <w:r>
        <w:rPr>
          <w:spacing w:val="-5"/>
        </w:rPr>
        <w:t xml:space="preserve"> </w:t>
      </w:r>
      <w:r>
        <w:t>with</w:t>
      </w:r>
      <w:r>
        <w:rPr>
          <w:spacing w:val="-9"/>
        </w:rPr>
        <w:t xml:space="preserve"> </w:t>
      </w:r>
      <w:r>
        <w:t>KALYDECO.</w:t>
      </w:r>
      <w:r>
        <w:rPr>
          <w:spacing w:val="-7"/>
        </w:rPr>
        <w:t xml:space="preserve"> </w:t>
      </w:r>
      <w:r>
        <w:t>Treatment</w:t>
      </w:r>
      <w:r>
        <w:rPr>
          <w:spacing w:val="-2"/>
        </w:rPr>
        <w:t xml:space="preserve"> </w:t>
      </w:r>
      <w:r>
        <w:t>of</w:t>
      </w:r>
      <w:r>
        <w:rPr>
          <w:spacing w:val="-8"/>
        </w:rPr>
        <w:t xml:space="preserve"> </w:t>
      </w:r>
      <w:r>
        <w:rPr>
          <w:spacing w:val="-2"/>
        </w:rPr>
        <w:t>overdose</w:t>
      </w:r>
      <w:r w:rsidR="00DA3CA4">
        <w:rPr>
          <w:spacing w:val="-2"/>
        </w:rPr>
        <w:t xml:space="preserve"> </w:t>
      </w:r>
      <w:r>
        <w:t>w</w:t>
      </w:r>
      <w:r>
        <w:t>ith</w:t>
      </w:r>
      <w:r>
        <w:rPr>
          <w:spacing w:val="-3"/>
        </w:rPr>
        <w:t xml:space="preserve"> </w:t>
      </w:r>
      <w:r>
        <w:t>KALYDECO</w:t>
      </w:r>
      <w:r>
        <w:rPr>
          <w:spacing w:val="-4"/>
        </w:rPr>
        <w:t xml:space="preserve"> </w:t>
      </w:r>
      <w:r>
        <w:t>consists</w:t>
      </w:r>
      <w:r>
        <w:rPr>
          <w:spacing w:val="-5"/>
        </w:rPr>
        <w:t xml:space="preserve"> </w:t>
      </w:r>
      <w:r>
        <w:t>of</w:t>
      </w:r>
      <w:r>
        <w:rPr>
          <w:spacing w:val="-3"/>
        </w:rPr>
        <w:t xml:space="preserve"> </w:t>
      </w:r>
      <w:r>
        <w:t>general</w:t>
      </w:r>
      <w:r>
        <w:rPr>
          <w:spacing w:val="-2"/>
        </w:rPr>
        <w:t xml:space="preserve"> </w:t>
      </w:r>
      <w:r>
        <w:t>supportive</w:t>
      </w:r>
      <w:r>
        <w:rPr>
          <w:spacing w:val="-5"/>
        </w:rPr>
        <w:t xml:space="preserve"> </w:t>
      </w:r>
      <w:r>
        <w:t>measures</w:t>
      </w:r>
      <w:r>
        <w:rPr>
          <w:spacing w:val="-5"/>
        </w:rPr>
        <w:t xml:space="preserve"> </w:t>
      </w:r>
      <w:r>
        <w:t>including</w:t>
      </w:r>
      <w:r>
        <w:rPr>
          <w:spacing w:val="-6"/>
        </w:rPr>
        <w:t xml:space="preserve"> </w:t>
      </w:r>
      <w:r>
        <w:t>monitoring</w:t>
      </w:r>
      <w:r>
        <w:rPr>
          <w:spacing w:val="-3"/>
        </w:rPr>
        <w:t xml:space="preserve"> </w:t>
      </w:r>
      <w:r>
        <w:t>of</w:t>
      </w:r>
      <w:r>
        <w:rPr>
          <w:spacing w:val="-3"/>
        </w:rPr>
        <w:t xml:space="preserve"> </w:t>
      </w:r>
      <w:r>
        <w:t>vital signs, liver function tests, and observation of the clinical status of the patient.</w:t>
      </w:r>
    </w:p>
    <w:p w14:paraId="63A38C43" w14:textId="77777777" w:rsidR="00E91FDC" w:rsidRDefault="00E91FDC" w:rsidP="00DA3CA4">
      <w:pPr>
        <w:pStyle w:val="BodyText"/>
        <w:spacing w:before="230"/>
      </w:pPr>
    </w:p>
    <w:p w14:paraId="1448C67A" w14:textId="77777777" w:rsidR="00E91FDC" w:rsidRDefault="007A041F" w:rsidP="00DA3CA4">
      <w:pPr>
        <w:pStyle w:val="Heading1"/>
        <w:numPr>
          <w:ilvl w:val="0"/>
          <w:numId w:val="2"/>
        </w:numPr>
        <w:tabs>
          <w:tab w:val="left" w:pos="1110"/>
        </w:tabs>
        <w:ind w:hanging="434"/>
      </w:pPr>
      <w:r>
        <w:rPr>
          <w:spacing w:val="-2"/>
        </w:rPr>
        <w:t>PHARMACOLOGICAL</w:t>
      </w:r>
      <w:r>
        <w:rPr>
          <w:spacing w:val="11"/>
        </w:rPr>
        <w:t xml:space="preserve"> </w:t>
      </w:r>
      <w:r>
        <w:rPr>
          <w:spacing w:val="-2"/>
        </w:rPr>
        <w:t>PROPERTIES</w:t>
      </w:r>
    </w:p>
    <w:p w14:paraId="46F2EB85" w14:textId="77777777" w:rsidR="00E91FDC" w:rsidRDefault="007A041F" w:rsidP="00DA3CA4">
      <w:pPr>
        <w:pStyle w:val="Heading2"/>
        <w:numPr>
          <w:ilvl w:val="1"/>
          <w:numId w:val="2"/>
        </w:numPr>
        <w:tabs>
          <w:tab w:val="left" w:pos="1085"/>
        </w:tabs>
        <w:spacing w:before="46"/>
        <w:ind w:left="1085" w:hanging="409"/>
      </w:pPr>
      <w:r>
        <w:rPr>
          <w:smallCaps/>
          <w:spacing w:val="-2"/>
        </w:rPr>
        <w:t>Pharmacodynamic</w:t>
      </w:r>
      <w:r>
        <w:rPr>
          <w:smallCaps/>
          <w:spacing w:val="1"/>
        </w:rPr>
        <w:t xml:space="preserve"> </w:t>
      </w:r>
      <w:r>
        <w:rPr>
          <w:smallCaps/>
          <w:spacing w:val="-2"/>
        </w:rPr>
        <w:t>properties</w:t>
      </w:r>
    </w:p>
    <w:p w14:paraId="704225CE" w14:textId="77777777" w:rsidR="00E91FDC" w:rsidRDefault="007A041F" w:rsidP="00DA3CA4">
      <w:pPr>
        <w:pStyle w:val="Heading3"/>
        <w:spacing w:before="117"/>
        <w:ind w:left="1110"/>
      </w:pPr>
      <w:r>
        <w:t>Mechanism</w:t>
      </w:r>
      <w:r>
        <w:rPr>
          <w:spacing w:val="-4"/>
        </w:rPr>
        <w:t xml:space="preserve"> </w:t>
      </w:r>
      <w:r>
        <w:t>of</w:t>
      </w:r>
      <w:r>
        <w:rPr>
          <w:spacing w:val="-4"/>
        </w:rPr>
        <w:t xml:space="preserve"> </w:t>
      </w:r>
      <w:r>
        <w:rPr>
          <w:spacing w:val="-2"/>
        </w:rPr>
        <w:t>action</w:t>
      </w:r>
    </w:p>
    <w:p w14:paraId="34B13D88" w14:textId="77777777" w:rsidR="00E91FDC" w:rsidRDefault="007A041F" w:rsidP="00DA3CA4">
      <w:pPr>
        <w:pStyle w:val="BodyText"/>
        <w:spacing w:before="2"/>
        <w:ind w:left="1103" w:right="1443"/>
      </w:pPr>
      <w:r>
        <w:t xml:space="preserve">Ivacaftor is a selective potentiator of the Cystic Fibrosis Transmembrane Conductance Regulator (CFTR) protein. </w:t>
      </w:r>
      <w:r>
        <w:rPr>
          <w:i/>
        </w:rPr>
        <w:t>In vitro</w:t>
      </w:r>
      <w:r>
        <w:t>, ivacaftor increases the open probability of the CFTR channel gate to enhance chloride transport. This has been demonstrated in normal CFTR and</w:t>
      </w:r>
      <w:r>
        <w:rPr>
          <w:spacing w:val="-2"/>
        </w:rPr>
        <w:t xml:space="preserve"> </w:t>
      </w:r>
      <w:r>
        <w:t>in</w:t>
      </w:r>
      <w:r>
        <w:rPr>
          <w:spacing w:val="-4"/>
        </w:rPr>
        <w:t xml:space="preserve"> </w:t>
      </w:r>
      <w:r>
        <w:t>mutant</w:t>
      </w:r>
      <w:r>
        <w:rPr>
          <w:spacing w:val="-1"/>
        </w:rPr>
        <w:t xml:space="preserve"> </w:t>
      </w:r>
      <w:r>
        <w:t>forms</w:t>
      </w:r>
      <w:r>
        <w:rPr>
          <w:spacing w:val="-2"/>
        </w:rPr>
        <w:t xml:space="preserve"> </w:t>
      </w:r>
      <w:r>
        <w:t>of</w:t>
      </w:r>
      <w:r>
        <w:rPr>
          <w:spacing w:val="-2"/>
        </w:rPr>
        <w:t xml:space="preserve"> </w:t>
      </w:r>
      <w:r>
        <w:t>CFTR</w:t>
      </w:r>
      <w:r>
        <w:rPr>
          <w:spacing w:val="-3"/>
        </w:rPr>
        <w:t xml:space="preserve"> </w:t>
      </w:r>
      <w:r>
        <w:t>that</w:t>
      </w:r>
      <w:r>
        <w:rPr>
          <w:spacing w:val="-2"/>
        </w:rPr>
        <w:t xml:space="preserve"> </w:t>
      </w:r>
      <w:r>
        <w:t>have</w:t>
      </w:r>
      <w:r>
        <w:rPr>
          <w:spacing w:val="-2"/>
        </w:rPr>
        <w:t xml:space="preserve"> </w:t>
      </w:r>
      <w:r>
        <w:t>reduced</w:t>
      </w:r>
      <w:r>
        <w:rPr>
          <w:spacing w:val="-4"/>
        </w:rPr>
        <w:t xml:space="preserve"> </w:t>
      </w:r>
      <w:r>
        <w:t>channel-open</w:t>
      </w:r>
      <w:r>
        <w:rPr>
          <w:spacing w:val="-3"/>
        </w:rPr>
        <w:t xml:space="preserve"> </w:t>
      </w:r>
      <w:r>
        <w:t>probability,</w:t>
      </w:r>
      <w:r>
        <w:rPr>
          <w:spacing w:val="-4"/>
        </w:rPr>
        <w:t xml:space="preserve"> </w:t>
      </w:r>
      <w:r>
        <w:t>such</w:t>
      </w:r>
      <w:r>
        <w:rPr>
          <w:spacing w:val="-4"/>
        </w:rPr>
        <w:t xml:space="preserve"> </w:t>
      </w:r>
      <w:r>
        <w:t xml:space="preserve">as </w:t>
      </w:r>
      <w:r>
        <w:rPr>
          <w:i/>
        </w:rPr>
        <w:t xml:space="preserve">G551D- </w:t>
      </w:r>
      <w:r>
        <w:rPr>
          <w:i/>
        </w:rPr>
        <w:lastRenderedPageBreak/>
        <w:t xml:space="preserve">CFTR </w:t>
      </w:r>
      <w:r>
        <w:t xml:space="preserve">and </w:t>
      </w:r>
      <w:r>
        <w:rPr>
          <w:i/>
        </w:rPr>
        <w:t>R117H-CFTR</w:t>
      </w:r>
      <w:r>
        <w:t>. The exact mechanism leading ivacaftor to prolong the gating activity of some mutant CFTR forms has not been completely elucidated.</w:t>
      </w:r>
    </w:p>
    <w:p w14:paraId="0E926140" w14:textId="77777777" w:rsidR="00E91FDC" w:rsidRDefault="007A041F" w:rsidP="00DA3CA4">
      <w:pPr>
        <w:pStyle w:val="BodyText"/>
        <w:spacing w:before="201"/>
        <w:ind w:left="1103" w:right="1481"/>
      </w:pPr>
      <w:r>
        <w:t>The chloride transport response of mutant CFTR protein to ivacaftor was determined in Ussing</w:t>
      </w:r>
      <w:r>
        <w:rPr>
          <w:spacing w:val="-5"/>
        </w:rPr>
        <w:t xml:space="preserve"> </w:t>
      </w:r>
      <w:r>
        <w:t>chamber</w:t>
      </w:r>
      <w:r>
        <w:rPr>
          <w:spacing w:val="-1"/>
        </w:rPr>
        <w:t xml:space="preserve"> </w:t>
      </w:r>
      <w:r>
        <w:t>electrophysiology</w:t>
      </w:r>
      <w:r>
        <w:rPr>
          <w:spacing w:val="-2"/>
        </w:rPr>
        <w:t xml:space="preserve"> </w:t>
      </w:r>
      <w:r>
        <w:t>studies</w:t>
      </w:r>
      <w:r>
        <w:rPr>
          <w:spacing w:val="-4"/>
        </w:rPr>
        <w:t xml:space="preserve"> </w:t>
      </w:r>
      <w:r>
        <w:t>using</w:t>
      </w:r>
      <w:r>
        <w:rPr>
          <w:spacing w:val="-2"/>
        </w:rPr>
        <w:t xml:space="preserve"> </w:t>
      </w:r>
      <w:r>
        <w:t>a</w:t>
      </w:r>
      <w:r>
        <w:rPr>
          <w:spacing w:val="-4"/>
        </w:rPr>
        <w:t xml:space="preserve"> </w:t>
      </w:r>
      <w:r>
        <w:t>panel</w:t>
      </w:r>
      <w:r>
        <w:rPr>
          <w:spacing w:val="-1"/>
        </w:rPr>
        <w:t xml:space="preserve"> </w:t>
      </w:r>
      <w:r>
        <w:t>of</w:t>
      </w:r>
      <w:r>
        <w:rPr>
          <w:spacing w:val="-2"/>
        </w:rPr>
        <w:t xml:space="preserve"> </w:t>
      </w:r>
      <w:r>
        <w:t>Fisher</w:t>
      </w:r>
      <w:r>
        <w:rPr>
          <w:spacing w:val="-4"/>
        </w:rPr>
        <w:t xml:space="preserve"> </w:t>
      </w:r>
      <w:r>
        <w:t>Rat</w:t>
      </w:r>
      <w:r>
        <w:rPr>
          <w:spacing w:val="-1"/>
        </w:rPr>
        <w:t xml:space="preserve"> </w:t>
      </w:r>
      <w:r>
        <w:t>Thyroid</w:t>
      </w:r>
      <w:r>
        <w:rPr>
          <w:spacing w:val="-5"/>
        </w:rPr>
        <w:t xml:space="preserve"> </w:t>
      </w:r>
      <w:r>
        <w:t>(FRT)</w:t>
      </w:r>
      <w:r>
        <w:rPr>
          <w:spacing w:val="-2"/>
        </w:rPr>
        <w:t xml:space="preserve"> </w:t>
      </w:r>
      <w:r>
        <w:t>cell lines transfected with individual cell mutations. Ivacaftor increases chloride transport in FRT cells expressing CFTR mutations that result in CFTR protein being delivered to the cell surface.</w:t>
      </w:r>
    </w:p>
    <w:p w14:paraId="20A99BBC" w14:textId="77777777" w:rsidR="00E91FDC" w:rsidRDefault="007A041F" w:rsidP="00DA3CA4">
      <w:pPr>
        <w:pStyle w:val="BodyText"/>
        <w:spacing w:before="9"/>
        <w:rPr>
          <w:sz w:val="10"/>
        </w:rPr>
      </w:pPr>
      <w:r>
        <w:rPr>
          <w:noProof/>
        </w:rPr>
        <mc:AlternateContent>
          <mc:Choice Requires="wps">
            <w:drawing>
              <wp:anchor distT="0" distB="0" distL="0" distR="0" simplePos="0" relativeHeight="487589376" behindDoc="1" locked="0" layoutInCell="1" allowOverlap="1" wp14:anchorId="127AF3D2" wp14:editId="11E86EA6">
                <wp:simplePos x="0" y="0"/>
                <wp:positionH relativeFrom="page">
                  <wp:posOffset>3984625</wp:posOffset>
                </wp:positionH>
                <wp:positionV relativeFrom="paragraph">
                  <wp:posOffset>94216</wp:posOffset>
                </wp:positionV>
                <wp:extent cx="3492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 cy="7620"/>
                        </a:xfrm>
                        <a:custGeom>
                          <a:avLst/>
                          <a:gdLst/>
                          <a:ahLst/>
                          <a:cxnLst/>
                          <a:rect l="l" t="t" r="r" b="b"/>
                          <a:pathLst>
                            <a:path w="34925" h="7620">
                              <a:moveTo>
                                <a:pt x="34925" y="0"/>
                              </a:moveTo>
                              <a:lnTo>
                                <a:pt x="0" y="0"/>
                              </a:lnTo>
                              <a:lnTo>
                                <a:pt x="0" y="7620"/>
                              </a:lnTo>
                              <a:lnTo>
                                <a:pt x="34925" y="7620"/>
                              </a:lnTo>
                              <a:lnTo>
                                <a:pt x="34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49DB8D" id="Graphic 6" o:spid="_x0000_s1026" style="position:absolute;margin-left:313.75pt;margin-top:7.4pt;width:2.7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349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" path="m34925,l,,,7620r34925,l34925,xe" fillcolor="black" stroked="f">
                <v:path arrowok="t"/>
                <w10:wrap type="topAndBottom" anchorx="page"/>
              </v:shape>
            </w:pict>
          </mc:Fallback>
        </mc:AlternateContent>
      </w:r>
    </w:p>
    <w:p w14:paraId="25C839B7" w14:textId="77777777" w:rsidR="00E91FDC" w:rsidRDefault="007A041F" w:rsidP="00DA3CA4">
      <w:pPr>
        <w:pStyle w:val="BodyText"/>
        <w:spacing w:before="41"/>
        <w:ind w:left="1103" w:right="1525" w:firstLine="2"/>
      </w:pPr>
      <w:r>
        <w:t xml:space="preserve">The </w:t>
      </w:r>
      <w:r>
        <w:rPr>
          <w:i/>
        </w:rPr>
        <w:t xml:space="preserve">in vitro </w:t>
      </w:r>
      <w:r>
        <w:t>CFTR chloride transport response threshold was designated as at least a 10% net increase in chloride transport over baseline as a percent of normal CFTR because it is predictive or reasonably expected to predict clinical benefit. For individual mutations, the magnitude</w:t>
      </w:r>
      <w:r>
        <w:rPr>
          <w:spacing w:val="-2"/>
        </w:rPr>
        <w:t xml:space="preserve"> </w:t>
      </w:r>
      <w:r>
        <w:t>of</w:t>
      </w:r>
      <w:r>
        <w:rPr>
          <w:spacing w:val="-2"/>
        </w:rPr>
        <w:t xml:space="preserve"> </w:t>
      </w:r>
      <w:r>
        <w:t>the</w:t>
      </w:r>
      <w:r>
        <w:rPr>
          <w:spacing w:val="-2"/>
        </w:rPr>
        <w:t xml:space="preserve"> </w:t>
      </w:r>
      <w:r>
        <w:t>net</w:t>
      </w:r>
      <w:r>
        <w:rPr>
          <w:spacing w:val="-1"/>
        </w:rPr>
        <w:t xml:space="preserve"> </w:t>
      </w:r>
      <w:r>
        <w:t>change</w:t>
      </w:r>
      <w:r>
        <w:rPr>
          <w:spacing w:val="-2"/>
        </w:rPr>
        <w:t xml:space="preserve"> </w:t>
      </w:r>
      <w:r>
        <w:t>over</w:t>
      </w:r>
      <w:r>
        <w:rPr>
          <w:spacing w:val="-2"/>
        </w:rPr>
        <w:t xml:space="preserve"> </w:t>
      </w:r>
      <w:r>
        <w:t>baseline</w:t>
      </w:r>
      <w:r>
        <w:rPr>
          <w:spacing w:val="-4"/>
        </w:rPr>
        <w:t xml:space="preserve"> </w:t>
      </w:r>
      <w:r>
        <w:t>in</w:t>
      </w:r>
      <w:r>
        <w:rPr>
          <w:spacing w:val="-2"/>
        </w:rPr>
        <w:t xml:space="preserve"> </w:t>
      </w:r>
      <w:r>
        <w:t>CFTR-mediated</w:t>
      </w:r>
      <w:r>
        <w:rPr>
          <w:spacing w:val="-4"/>
        </w:rPr>
        <w:t xml:space="preserve"> </w:t>
      </w:r>
      <w:r>
        <w:t>chloride</w:t>
      </w:r>
      <w:r>
        <w:rPr>
          <w:spacing w:val="-4"/>
        </w:rPr>
        <w:t xml:space="preserve"> </w:t>
      </w:r>
      <w:r>
        <w:t>transport</w:t>
      </w:r>
      <w:r>
        <w:rPr>
          <w:spacing w:val="-2"/>
        </w:rPr>
        <w:t xml:space="preserve"> </w:t>
      </w:r>
      <w:r>
        <w:rPr>
          <w:i/>
        </w:rPr>
        <w:t>in</w:t>
      </w:r>
      <w:r>
        <w:rPr>
          <w:i/>
          <w:spacing w:val="-2"/>
        </w:rPr>
        <w:t xml:space="preserve"> </w:t>
      </w:r>
      <w:r>
        <w:rPr>
          <w:i/>
        </w:rPr>
        <w:t>vitro</w:t>
      </w:r>
      <w:r>
        <w:rPr>
          <w:i/>
          <w:spacing w:val="-4"/>
        </w:rPr>
        <w:t xml:space="preserve"> </w:t>
      </w:r>
      <w:r>
        <w:t>is not correlated with the magnitude of clinical response.</w:t>
      </w:r>
    </w:p>
    <w:p w14:paraId="0D5AE0B9" w14:textId="77777777" w:rsidR="00E91FDC" w:rsidRDefault="007A041F" w:rsidP="00DA3CA4">
      <w:pPr>
        <w:pStyle w:val="BodyText"/>
        <w:spacing w:before="202" w:line="244" w:lineRule="auto"/>
        <w:ind w:left="1103" w:right="1439"/>
      </w:pPr>
      <w:r>
        <w:rPr>
          <w:noProof/>
        </w:rPr>
        <mc:AlternateContent>
          <mc:Choice Requires="wps">
            <w:drawing>
              <wp:anchor distT="0" distB="0" distL="0" distR="0" simplePos="0" relativeHeight="485973504" behindDoc="1" locked="0" layoutInCell="1" allowOverlap="1" wp14:anchorId="1CE981FE" wp14:editId="452C9CC7">
                <wp:simplePos x="0" y="0"/>
                <wp:positionH relativeFrom="page">
                  <wp:posOffset>1470660</wp:posOffset>
                </wp:positionH>
                <wp:positionV relativeFrom="paragraph">
                  <wp:posOffset>384116</wp:posOffset>
                </wp:positionV>
                <wp:extent cx="34925"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 cy="7620"/>
                        </a:xfrm>
                        <a:custGeom>
                          <a:avLst/>
                          <a:gdLst/>
                          <a:ahLst/>
                          <a:cxnLst/>
                          <a:rect l="l" t="t" r="r" b="b"/>
                          <a:pathLst>
                            <a:path w="34925" h="7620">
                              <a:moveTo>
                                <a:pt x="34925" y="0"/>
                              </a:moveTo>
                              <a:lnTo>
                                <a:pt x="0" y="0"/>
                              </a:lnTo>
                              <a:lnTo>
                                <a:pt x="0" y="7620"/>
                              </a:lnTo>
                              <a:lnTo>
                                <a:pt x="34925" y="7620"/>
                              </a:lnTo>
                              <a:lnTo>
                                <a:pt x="34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E40386" id="Graphic 7" o:spid="_x0000_s1026" style="position:absolute;margin-left:115.8pt;margin-top:30.25pt;width:2.75pt;height:.6pt;z-index:-17342976;visibility:visible;mso-wrap-style:square;mso-wrap-distance-left:0;mso-wrap-distance-top:0;mso-wrap-distance-right:0;mso-wrap-distance-bottom:0;mso-position-horizontal:absolute;mso-position-horizontal-relative:page;mso-position-vertical:absolute;mso-position-vertical-relative:text;v-text-anchor:top" coordsize="349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" path="m34925,l,,,7620r34925,l34925,xe" fillcolor="black" stroked="f">
                <v:path arrowok="t"/>
                <w10:wrap anchorx="page"/>
              </v:shape>
            </w:pict>
          </mc:Fallback>
        </mc:AlternateContent>
      </w:r>
      <w:r>
        <w:t>The</w:t>
      </w:r>
      <w:r>
        <w:rPr>
          <w:spacing w:val="-2"/>
        </w:rPr>
        <w:t xml:space="preserve"> </w:t>
      </w:r>
      <w:r>
        <w:rPr>
          <w:i/>
        </w:rPr>
        <w:t>G970R</w:t>
      </w:r>
      <w:r>
        <w:rPr>
          <w:i/>
          <w:spacing w:val="-5"/>
        </w:rPr>
        <w:t xml:space="preserve"> </w:t>
      </w:r>
      <w:r>
        <w:t>mutation</w:t>
      </w:r>
      <w:r>
        <w:rPr>
          <w:spacing w:val="-2"/>
        </w:rPr>
        <w:t xml:space="preserve"> </w:t>
      </w:r>
      <w:r>
        <w:t>was</w:t>
      </w:r>
      <w:r>
        <w:rPr>
          <w:spacing w:val="-2"/>
        </w:rPr>
        <w:t xml:space="preserve"> </w:t>
      </w:r>
      <w:r>
        <w:t>previously</w:t>
      </w:r>
      <w:r>
        <w:rPr>
          <w:spacing w:val="-2"/>
        </w:rPr>
        <w:t xml:space="preserve"> </w:t>
      </w:r>
      <w:r>
        <w:t>classified</w:t>
      </w:r>
      <w:r>
        <w:rPr>
          <w:spacing w:val="-2"/>
        </w:rPr>
        <w:t xml:space="preserve"> </w:t>
      </w:r>
      <w:r>
        <w:t>as</w:t>
      </w:r>
      <w:r>
        <w:rPr>
          <w:spacing w:val="-4"/>
        </w:rPr>
        <w:t xml:space="preserve"> </w:t>
      </w:r>
      <w:r>
        <w:t>a</w:t>
      </w:r>
      <w:r>
        <w:rPr>
          <w:spacing w:val="-2"/>
        </w:rPr>
        <w:t xml:space="preserve"> </w:t>
      </w:r>
      <w:r>
        <w:t>gating</w:t>
      </w:r>
      <w:r>
        <w:rPr>
          <w:spacing w:val="-5"/>
        </w:rPr>
        <w:t xml:space="preserve"> </w:t>
      </w:r>
      <w:r>
        <w:t>mutation;</w:t>
      </w:r>
      <w:r>
        <w:rPr>
          <w:spacing w:val="-1"/>
        </w:rPr>
        <w:t xml:space="preserve"> </w:t>
      </w:r>
      <w:r>
        <w:t>however,</w:t>
      </w:r>
      <w:r>
        <w:rPr>
          <w:spacing w:val="-5"/>
        </w:rPr>
        <w:t xml:space="preserve"> </w:t>
      </w:r>
      <w:r>
        <w:t>it</w:t>
      </w:r>
      <w:r>
        <w:rPr>
          <w:spacing w:val="-1"/>
        </w:rPr>
        <w:t xml:space="preserve"> </w:t>
      </w:r>
      <w:r>
        <w:t>was</w:t>
      </w:r>
      <w:r>
        <w:rPr>
          <w:spacing w:val="-2"/>
        </w:rPr>
        <w:t xml:space="preserve"> </w:t>
      </w:r>
      <w:r>
        <w:t>found to cause a splicing defect resulting in little-to-no CFTR protein at the cell surface.</w:t>
      </w:r>
    </w:p>
    <w:p w14:paraId="726BD85E" w14:textId="77777777" w:rsidR="00E91FDC" w:rsidRDefault="007A041F" w:rsidP="00DA3CA4">
      <w:pPr>
        <w:pStyle w:val="BodyText"/>
        <w:spacing w:before="250"/>
        <w:ind w:left="1103" w:right="52"/>
      </w:pPr>
      <w:r>
        <w:t>Table</w:t>
      </w:r>
      <w:r>
        <w:rPr>
          <w:spacing w:val="-3"/>
        </w:rPr>
        <w:t xml:space="preserve"> </w:t>
      </w:r>
      <w:r>
        <w:t>6</w:t>
      </w:r>
      <w:r>
        <w:rPr>
          <w:spacing w:val="-1"/>
        </w:rPr>
        <w:t xml:space="preserve"> </w:t>
      </w:r>
      <w:r>
        <w:t>lists</w:t>
      </w:r>
      <w:r>
        <w:rPr>
          <w:spacing w:val="-3"/>
        </w:rPr>
        <w:t xml:space="preserve"> </w:t>
      </w:r>
      <w:r>
        <w:t>mutations</w:t>
      </w:r>
      <w:r>
        <w:rPr>
          <w:spacing w:val="-3"/>
        </w:rPr>
        <w:t xml:space="preserve"> </w:t>
      </w:r>
      <w:r>
        <w:t>that</w:t>
      </w:r>
      <w:r>
        <w:rPr>
          <w:spacing w:val="-3"/>
        </w:rPr>
        <w:t xml:space="preserve"> </w:t>
      </w:r>
      <w:r>
        <w:t>are</w:t>
      </w:r>
      <w:r>
        <w:rPr>
          <w:spacing w:val="-3"/>
        </w:rPr>
        <w:t xml:space="preserve"> </w:t>
      </w:r>
      <w:r>
        <w:t>responsive</w:t>
      </w:r>
      <w:r>
        <w:rPr>
          <w:spacing w:val="-3"/>
        </w:rPr>
        <w:t xml:space="preserve"> </w:t>
      </w:r>
      <w:r>
        <w:t>to</w:t>
      </w:r>
      <w:r>
        <w:rPr>
          <w:spacing w:val="-1"/>
        </w:rPr>
        <w:t xml:space="preserve"> </w:t>
      </w:r>
      <w:r>
        <w:t>ivacaftor</w:t>
      </w:r>
      <w:r>
        <w:rPr>
          <w:spacing w:val="-3"/>
        </w:rPr>
        <w:t xml:space="preserve"> </w:t>
      </w:r>
      <w:r>
        <w:t>based</w:t>
      </w:r>
      <w:r>
        <w:rPr>
          <w:spacing w:val="-3"/>
        </w:rPr>
        <w:t xml:space="preserve"> </w:t>
      </w:r>
      <w:r>
        <w:t>on 1)</w:t>
      </w:r>
      <w:r>
        <w:rPr>
          <w:spacing w:val="-3"/>
        </w:rPr>
        <w:t xml:space="preserve"> </w:t>
      </w:r>
      <w:r>
        <w:t>a</w:t>
      </w:r>
      <w:r>
        <w:rPr>
          <w:spacing w:val="-1"/>
        </w:rPr>
        <w:t xml:space="preserve"> </w:t>
      </w:r>
      <w:r>
        <w:t>positive</w:t>
      </w:r>
      <w:r>
        <w:rPr>
          <w:spacing w:val="-1"/>
        </w:rPr>
        <w:t xml:space="preserve"> </w:t>
      </w:r>
      <w:r>
        <w:t>clinical</w:t>
      </w:r>
      <w:r>
        <w:rPr>
          <w:spacing w:val="-3"/>
        </w:rPr>
        <w:t xml:space="preserve"> </w:t>
      </w:r>
      <w:r>
        <w:t>response</w:t>
      </w:r>
      <w:r>
        <w:rPr>
          <w:spacing w:val="-3"/>
        </w:rPr>
        <w:t xml:space="preserve"> </w:t>
      </w:r>
      <w:r>
        <w:t>and/or</w:t>
      </w:r>
      <w:r>
        <w:rPr>
          <w:spacing w:val="-3"/>
        </w:rPr>
        <w:t xml:space="preserve"> </w:t>
      </w:r>
      <w:r>
        <w:t>2)</w:t>
      </w:r>
      <w:r>
        <w:rPr>
          <w:spacing w:val="-3"/>
        </w:rPr>
        <w:t xml:space="preserve"> </w:t>
      </w:r>
      <w:r>
        <w:t>in vitro data in FRT cells indicating that ivacaftor increases chloride transport to at least 10% over baseline (% of normal).</w:t>
      </w:r>
    </w:p>
    <w:p w14:paraId="183CE8F1" w14:textId="77777777" w:rsidR="00DA3CA4" w:rsidRDefault="00DA3CA4" w:rsidP="00DA3CA4">
      <w:pPr>
        <w:pStyle w:val="BodyText"/>
        <w:spacing w:before="250"/>
        <w:ind w:left="1103" w:right="52"/>
      </w:pPr>
    </w:p>
    <w:tbl>
      <w:tblPr>
        <w:tblW w:w="0" w:type="auto"/>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1858"/>
        <w:gridCol w:w="1855"/>
        <w:gridCol w:w="1855"/>
        <w:gridCol w:w="1860"/>
      </w:tblGrid>
      <w:tr w:rsidR="00E91FDC" w14:paraId="34F49264" w14:textId="77777777">
        <w:trPr>
          <w:trHeight w:val="414"/>
        </w:trPr>
        <w:tc>
          <w:tcPr>
            <w:tcW w:w="9283" w:type="dxa"/>
            <w:gridSpan w:val="5"/>
          </w:tcPr>
          <w:p w14:paraId="170EFC5F" w14:textId="77777777" w:rsidR="00E91FDC" w:rsidRDefault="007A041F" w:rsidP="00DA3CA4">
            <w:pPr>
              <w:pStyle w:val="TableParagraph"/>
              <w:spacing w:before="1"/>
              <w:ind w:left="107"/>
              <w:rPr>
                <w:b/>
              </w:rPr>
            </w:pPr>
            <w:r>
              <w:rPr>
                <w:b/>
              </w:rPr>
              <w:t>T</w:t>
            </w:r>
            <w:r>
              <w:rPr>
                <w:b/>
              </w:rPr>
              <w:t>able</w:t>
            </w:r>
            <w:r>
              <w:rPr>
                <w:b/>
                <w:spacing w:val="-2"/>
              </w:rPr>
              <w:t xml:space="preserve"> </w:t>
            </w:r>
            <w:r>
              <w:rPr>
                <w:b/>
              </w:rPr>
              <w:t>6:</w:t>
            </w:r>
            <w:r>
              <w:rPr>
                <w:b/>
                <w:spacing w:val="-2"/>
              </w:rPr>
              <w:t xml:space="preserve"> </w:t>
            </w:r>
            <w:r>
              <w:rPr>
                <w:b/>
                <w:i/>
              </w:rPr>
              <w:t>CFTR</w:t>
            </w:r>
            <w:r>
              <w:rPr>
                <w:b/>
                <w:i/>
                <w:spacing w:val="-4"/>
              </w:rPr>
              <w:t xml:space="preserve"> </w:t>
            </w:r>
            <w:r>
              <w:rPr>
                <w:b/>
              </w:rPr>
              <w:t>gene</w:t>
            </w:r>
            <w:r>
              <w:rPr>
                <w:b/>
                <w:spacing w:val="-5"/>
              </w:rPr>
              <w:t xml:space="preserve"> </w:t>
            </w:r>
            <w:r>
              <w:rPr>
                <w:b/>
              </w:rPr>
              <w:t>mutations</w:t>
            </w:r>
            <w:r>
              <w:rPr>
                <w:b/>
                <w:spacing w:val="-3"/>
              </w:rPr>
              <w:t xml:space="preserve"> </w:t>
            </w:r>
            <w:r>
              <w:rPr>
                <w:b/>
              </w:rPr>
              <w:t>that</w:t>
            </w:r>
            <w:r>
              <w:rPr>
                <w:b/>
                <w:spacing w:val="-2"/>
              </w:rPr>
              <w:t xml:space="preserve"> </w:t>
            </w:r>
            <w:r>
              <w:rPr>
                <w:b/>
              </w:rPr>
              <w:t>produce</w:t>
            </w:r>
            <w:r>
              <w:rPr>
                <w:b/>
                <w:spacing w:val="-3"/>
              </w:rPr>
              <w:t xml:space="preserve"> </w:t>
            </w:r>
            <w:r>
              <w:rPr>
                <w:b/>
              </w:rPr>
              <w:t>CFTR</w:t>
            </w:r>
            <w:r>
              <w:rPr>
                <w:b/>
                <w:spacing w:val="-6"/>
              </w:rPr>
              <w:t xml:space="preserve"> </w:t>
            </w:r>
            <w:r>
              <w:rPr>
                <w:b/>
              </w:rPr>
              <w:t>protein</w:t>
            </w:r>
            <w:r>
              <w:rPr>
                <w:b/>
                <w:spacing w:val="-3"/>
              </w:rPr>
              <w:t xml:space="preserve"> </w:t>
            </w:r>
            <w:r>
              <w:rPr>
                <w:b/>
              </w:rPr>
              <w:t>and</w:t>
            </w:r>
            <w:r>
              <w:rPr>
                <w:b/>
                <w:spacing w:val="-3"/>
              </w:rPr>
              <w:t xml:space="preserve"> </w:t>
            </w:r>
            <w:r>
              <w:rPr>
                <w:b/>
              </w:rPr>
              <w:t>are</w:t>
            </w:r>
            <w:r>
              <w:rPr>
                <w:b/>
                <w:spacing w:val="-2"/>
              </w:rPr>
              <w:t xml:space="preserve"> </w:t>
            </w:r>
            <w:r>
              <w:rPr>
                <w:b/>
              </w:rPr>
              <w:t>responsive</w:t>
            </w:r>
            <w:r>
              <w:rPr>
                <w:b/>
                <w:spacing w:val="-3"/>
              </w:rPr>
              <w:t xml:space="preserve"> </w:t>
            </w:r>
            <w:r>
              <w:rPr>
                <w:b/>
              </w:rPr>
              <w:t>to</w:t>
            </w:r>
            <w:r>
              <w:rPr>
                <w:b/>
                <w:spacing w:val="-5"/>
              </w:rPr>
              <w:t xml:space="preserve"> </w:t>
            </w:r>
            <w:r>
              <w:rPr>
                <w:b/>
                <w:spacing w:val="-2"/>
              </w:rPr>
              <w:t>ivacaftor</w:t>
            </w:r>
          </w:p>
        </w:tc>
      </w:tr>
      <w:tr w:rsidR="00E91FDC" w14:paraId="441E2223" w14:textId="77777777">
        <w:trPr>
          <w:trHeight w:val="278"/>
        </w:trPr>
        <w:tc>
          <w:tcPr>
            <w:tcW w:w="1855" w:type="dxa"/>
          </w:tcPr>
          <w:p w14:paraId="25A0E3EA" w14:textId="77777777" w:rsidR="00E91FDC" w:rsidRDefault="007A041F" w:rsidP="00DA3CA4">
            <w:pPr>
              <w:pStyle w:val="TableParagraph"/>
              <w:spacing w:line="252" w:lineRule="exact"/>
              <w:ind w:left="14" w:right="4"/>
              <w:rPr>
                <w:i/>
              </w:rPr>
            </w:pPr>
            <w:r>
              <w:rPr>
                <w:i/>
                <w:spacing w:val="-2"/>
              </w:rPr>
              <w:t>A120T</w:t>
            </w:r>
          </w:p>
        </w:tc>
        <w:tc>
          <w:tcPr>
            <w:tcW w:w="1858" w:type="dxa"/>
          </w:tcPr>
          <w:p w14:paraId="28545CD4" w14:textId="77777777" w:rsidR="00E91FDC" w:rsidRDefault="007A041F" w:rsidP="00DA3CA4">
            <w:pPr>
              <w:pStyle w:val="TableParagraph"/>
              <w:spacing w:line="252" w:lineRule="exact"/>
              <w:ind w:left="11" w:right="4"/>
              <w:rPr>
                <w:i/>
              </w:rPr>
            </w:pPr>
            <w:r>
              <w:rPr>
                <w:i/>
                <w:spacing w:val="-2"/>
              </w:rPr>
              <w:t>F311del</w:t>
            </w:r>
          </w:p>
        </w:tc>
        <w:tc>
          <w:tcPr>
            <w:tcW w:w="1855" w:type="dxa"/>
          </w:tcPr>
          <w:p w14:paraId="4779FC2B" w14:textId="77777777" w:rsidR="00E91FDC" w:rsidRDefault="007A041F" w:rsidP="00DA3CA4">
            <w:pPr>
              <w:pStyle w:val="TableParagraph"/>
              <w:spacing w:line="252" w:lineRule="exact"/>
              <w:ind w:left="14" w:right="1"/>
              <w:rPr>
                <w:i/>
              </w:rPr>
            </w:pPr>
            <w:r>
              <w:rPr>
                <w:i/>
                <w:spacing w:val="-2"/>
              </w:rPr>
              <w:t>I148T</w:t>
            </w:r>
          </w:p>
        </w:tc>
        <w:tc>
          <w:tcPr>
            <w:tcW w:w="1855" w:type="dxa"/>
          </w:tcPr>
          <w:p w14:paraId="2DCBDE94" w14:textId="77777777" w:rsidR="00E91FDC" w:rsidRDefault="007A041F" w:rsidP="00DA3CA4">
            <w:pPr>
              <w:pStyle w:val="TableParagraph"/>
              <w:spacing w:line="252" w:lineRule="exact"/>
              <w:ind w:left="14" w:right="4"/>
              <w:rPr>
                <w:i/>
              </w:rPr>
            </w:pPr>
            <w:r>
              <w:rPr>
                <w:i/>
                <w:spacing w:val="-4"/>
              </w:rPr>
              <w:t>R75Q</w:t>
            </w:r>
          </w:p>
        </w:tc>
        <w:tc>
          <w:tcPr>
            <w:tcW w:w="1860" w:type="dxa"/>
          </w:tcPr>
          <w:p w14:paraId="0126AF42" w14:textId="77777777" w:rsidR="00E91FDC" w:rsidRDefault="007A041F" w:rsidP="00DA3CA4">
            <w:pPr>
              <w:pStyle w:val="TableParagraph"/>
              <w:spacing w:line="252" w:lineRule="exact"/>
              <w:ind w:left="16" w:right="3"/>
              <w:rPr>
                <w:i/>
              </w:rPr>
            </w:pPr>
            <w:r>
              <w:rPr>
                <w:i/>
                <w:spacing w:val="-2"/>
              </w:rPr>
              <w:t>S589N</w:t>
            </w:r>
          </w:p>
        </w:tc>
      </w:tr>
      <w:tr w:rsidR="00E91FDC" w14:paraId="6BA8D3E2" w14:textId="77777777">
        <w:trPr>
          <w:trHeight w:val="280"/>
        </w:trPr>
        <w:tc>
          <w:tcPr>
            <w:tcW w:w="1855" w:type="dxa"/>
          </w:tcPr>
          <w:p w14:paraId="5310642B" w14:textId="77777777" w:rsidR="00E91FDC" w:rsidRDefault="007A041F" w:rsidP="00DA3CA4">
            <w:pPr>
              <w:pStyle w:val="TableParagraph"/>
              <w:spacing w:before="1"/>
              <w:ind w:left="14" w:right="6"/>
              <w:rPr>
                <w:i/>
              </w:rPr>
            </w:pPr>
            <w:r>
              <w:rPr>
                <w:i/>
                <w:spacing w:val="-2"/>
              </w:rPr>
              <w:t>A234D</w:t>
            </w:r>
          </w:p>
        </w:tc>
        <w:tc>
          <w:tcPr>
            <w:tcW w:w="1858" w:type="dxa"/>
          </w:tcPr>
          <w:p w14:paraId="36DFA78E" w14:textId="77777777" w:rsidR="00E91FDC" w:rsidRDefault="007A041F" w:rsidP="00DA3CA4">
            <w:pPr>
              <w:pStyle w:val="TableParagraph"/>
              <w:spacing w:before="1"/>
              <w:ind w:left="11" w:right="2"/>
              <w:rPr>
                <w:i/>
              </w:rPr>
            </w:pPr>
            <w:r>
              <w:rPr>
                <w:i/>
                <w:spacing w:val="-2"/>
              </w:rPr>
              <w:t>F311L</w:t>
            </w:r>
          </w:p>
        </w:tc>
        <w:tc>
          <w:tcPr>
            <w:tcW w:w="1855" w:type="dxa"/>
          </w:tcPr>
          <w:p w14:paraId="3D2BB593" w14:textId="77777777" w:rsidR="00E91FDC" w:rsidRDefault="007A041F" w:rsidP="00DA3CA4">
            <w:pPr>
              <w:pStyle w:val="TableParagraph"/>
              <w:spacing w:before="1"/>
              <w:ind w:left="14" w:right="3"/>
              <w:rPr>
                <w:i/>
              </w:rPr>
            </w:pPr>
            <w:r>
              <w:rPr>
                <w:i/>
                <w:spacing w:val="-2"/>
              </w:rPr>
              <w:t>I175V</w:t>
            </w:r>
          </w:p>
        </w:tc>
        <w:tc>
          <w:tcPr>
            <w:tcW w:w="1855" w:type="dxa"/>
          </w:tcPr>
          <w:p w14:paraId="50E18AB7" w14:textId="77777777" w:rsidR="00E91FDC" w:rsidRDefault="007A041F" w:rsidP="00DA3CA4">
            <w:pPr>
              <w:pStyle w:val="TableParagraph"/>
              <w:spacing w:before="1"/>
              <w:ind w:left="14" w:right="2"/>
            </w:pPr>
            <w:r>
              <w:rPr>
                <w:i/>
              </w:rPr>
              <w:t>R117C</w:t>
            </w:r>
            <w:r>
              <w:rPr>
                <w:i/>
                <w:spacing w:val="-1"/>
              </w:rPr>
              <w:t xml:space="preserve"> </w:t>
            </w:r>
            <w:r>
              <w:rPr>
                <w:spacing w:val="-10"/>
                <w:vertAlign w:val="superscript"/>
              </w:rPr>
              <w:t>*</w:t>
            </w:r>
          </w:p>
        </w:tc>
        <w:tc>
          <w:tcPr>
            <w:tcW w:w="1860" w:type="dxa"/>
          </w:tcPr>
          <w:p w14:paraId="77935ECD" w14:textId="77777777" w:rsidR="00E91FDC" w:rsidRDefault="007A041F" w:rsidP="00DA3CA4">
            <w:pPr>
              <w:pStyle w:val="TableParagraph"/>
              <w:spacing w:before="1"/>
              <w:ind w:left="16" w:right="1"/>
              <w:rPr>
                <w:i/>
              </w:rPr>
            </w:pPr>
            <w:r>
              <w:rPr>
                <w:i/>
                <w:spacing w:val="-2"/>
              </w:rPr>
              <w:t>S737F</w:t>
            </w:r>
          </w:p>
        </w:tc>
      </w:tr>
      <w:tr w:rsidR="00E91FDC" w14:paraId="03795B2D" w14:textId="77777777">
        <w:trPr>
          <w:trHeight w:val="277"/>
        </w:trPr>
        <w:tc>
          <w:tcPr>
            <w:tcW w:w="1855" w:type="dxa"/>
          </w:tcPr>
          <w:p w14:paraId="46D57738" w14:textId="77777777" w:rsidR="00E91FDC" w:rsidRDefault="007A041F" w:rsidP="00DA3CA4">
            <w:pPr>
              <w:pStyle w:val="TableParagraph"/>
              <w:spacing w:line="251" w:lineRule="exact"/>
              <w:ind w:left="14" w:right="6"/>
              <w:rPr>
                <w:i/>
              </w:rPr>
            </w:pPr>
            <w:r>
              <w:rPr>
                <w:i/>
                <w:spacing w:val="-2"/>
              </w:rPr>
              <w:t>A349V</w:t>
            </w:r>
          </w:p>
        </w:tc>
        <w:tc>
          <w:tcPr>
            <w:tcW w:w="1858" w:type="dxa"/>
          </w:tcPr>
          <w:p w14:paraId="064B6B66" w14:textId="77777777" w:rsidR="00E91FDC" w:rsidRDefault="007A041F" w:rsidP="00DA3CA4">
            <w:pPr>
              <w:pStyle w:val="TableParagraph"/>
              <w:spacing w:line="251" w:lineRule="exact"/>
              <w:ind w:left="11" w:right="2"/>
              <w:rPr>
                <w:i/>
              </w:rPr>
            </w:pPr>
            <w:r>
              <w:rPr>
                <w:i/>
                <w:spacing w:val="-2"/>
              </w:rPr>
              <w:t>F508C</w:t>
            </w:r>
          </w:p>
        </w:tc>
        <w:tc>
          <w:tcPr>
            <w:tcW w:w="1855" w:type="dxa"/>
          </w:tcPr>
          <w:p w14:paraId="1663E98B" w14:textId="77777777" w:rsidR="00E91FDC" w:rsidRDefault="007A041F" w:rsidP="00DA3CA4">
            <w:pPr>
              <w:pStyle w:val="TableParagraph"/>
              <w:spacing w:line="251" w:lineRule="exact"/>
              <w:ind w:left="14" w:right="4"/>
              <w:rPr>
                <w:i/>
              </w:rPr>
            </w:pPr>
            <w:r>
              <w:rPr>
                <w:i/>
                <w:spacing w:val="-2"/>
              </w:rPr>
              <w:t>I807M</w:t>
            </w:r>
          </w:p>
        </w:tc>
        <w:tc>
          <w:tcPr>
            <w:tcW w:w="1855" w:type="dxa"/>
          </w:tcPr>
          <w:p w14:paraId="120349E6" w14:textId="77777777" w:rsidR="00E91FDC" w:rsidRDefault="007A041F" w:rsidP="00DA3CA4">
            <w:pPr>
              <w:pStyle w:val="TableParagraph"/>
              <w:spacing w:line="251" w:lineRule="exact"/>
              <w:ind w:left="14" w:right="4"/>
              <w:rPr>
                <w:i/>
              </w:rPr>
            </w:pPr>
            <w:r>
              <w:rPr>
                <w:i/>
                <w:spacing w:val="-2"/>
              </w:rPr>
              <w:t>R117G</w:t>
            </w:r>
          </w:p>
        </w:tc>
        <w:tc>
          <w:tcPr>
            <w:tcW w:w="1860" w:type="dxa"/>
          </w:tcPr>
          <w:p w14:paraId="2336AC36" w14:textId="77777777" w:rsidR="00E91FDC" w:rsidRDefault="007A041F" w:rsidP="00DA3CA4">
            <w:pPr>
              <w:pStyle w:val="TableParagraph"/>
              <w:spacing w:line="251" w:lineRule="exact"/>
              <w:ind w:left="16" w:right="3"/>
            </w:pPr>
            <w:r>
              <w:rPr>
                <w:i/>
              </w:rPr>
              <w:t>S945L</w:t>
            </w:r>
            <w:r>
              <w:rPr>
                <w:i/>
                <w:spacing w:val="-1"/>
              </w:rPr>
              <w:t xml:space="preserve"> </w:t>
            </w:r>
            <w:r>
              <w:rPr>
                <w:spacing w:val="-10"/>
                <w:vertAlign w:val="superscript"/>
              </w:rPr>
              <w:t>*</w:t>
            </w:r>
          </w:p>
        </w:tc>
      </w:tr>
      <w:tr w:rsidR="00E91FDC" w14:paraId="759FA2FB" w14:textId="77777777">
        <w:trPr>
          <w:trHeight w:val="280"/>
        </w:trPr>
        <w:tc>
          <w:tcPr>
            <w:tcW w:w="1855" w:type="dxa"/>
          </w:tcPr>
          <w:p w14:paraId="61AB92BB" w14:textId="77777777" w:rsidR="00E91FDC" w:rsidRDefault="007A041F" w:rsidP="00DA3CA4">
            <w:pPr>
              <w:pStyle w:val="TableParagraph"/>
              <w:spacing w:line="251" w:lineRule="exact"/>
              <w:ind w:left="14" w:right="7"/>
            </w:pPr>
            <w:r>
              <w:rPr>
                <w:i/>
              </w:rPr>
              <w:t>A455E</w:t>
            </w:r>
            <w:r>
              <w:rPr>
                <w:i/>
                <w:spacing w:val="-1"/>
              </w:rPr>
              <w:t xml:space="preserve"> </w:t>
            </w:r>
            <w:r>
              <w:rPr>
                <w:spacing w:val="-10"/>
                <w:vertAlign w:val="superscript"/>
              </w:rPr>
              <w:t>*</w:t>
            </w:r>
          </w:p>
        </w:tc>
        <w:tc>
          <w:tcPr>
            <w:tcW w:w="1858" w:type="dxa"/>
          </w:tcPr>
          <w:p w14:paraId="0E28F16B" w14:textId="77777777" w:rsidR="00E91FDC" w:rsidRDefault="007A041F" w:rsidP="00DA3CA4">
            <w:pPr>
              <w:pStyle w:val="TableParagraph"/>
              <w:spacing w:line="251" w:lineRule="exact"/>
              <w:ind w:left="11" w:right="6"/>
              <w:rPr>
                <w:sz w:val="13"/>
              </w:rPr>
            </w:pPr>
            <w:r>
              <w:rPr>
                <w:i/>
              </w:rPr>
              <w:t>F508</w:t>
            </w:r>
            <w:proofErr w:type="gramStart"/>
            <w:r>
              <w:rPr>
                <w:i/>
              </w:rPr>
              <w:t>C;S</w:t>
            </w:r>
            <w:proofErr w:type="gramEnd"/>
            <w:r>
              <w:rPr>
                <w:i/>
              </w:rPr>
              <w:t>1251N</w:t>
            </w:r>
            <w:r>
              <w:rPr>
                <w:i/>
                <w:spacing w:val="-6"/>
              </w:rPr>
              <w:t xml:space="preserve"> </w:t>
            </w:r>
            <w:r>
              <w:rPr>
                <w:spacing w:val="-10"/>
                <w:position w:val="7"/>
                <w:sz w:val="13"/>
              </w:rPr>
              <w:t>†</w:t>
            </w:r>
          </w:p>
        </w:tc>
        <w:tc>
          <w:tcPr>
            <w:tcW w:w="1855" w:type="dxa"/>
          </w:tcPr>
          <w:p w14:paraId="53C25569" w14:textId="77777777" w:rsidR="00E91FDC" w:rsidRDefault="007A041F" w:rsidP="00DA3CA4">
            <w:pPr>
              <w:pStyle w:val="TableParagraph"/>
              <w:spacing w:line="251" w:lineRule="exact"/>
              <w:ind w:left="14" w:right="1"/>
              <w:rPr>
                <w:i/>
              </w:rPr>
            </w:pPr>
            <w:r>
              <w:rPr>
                <w:i/>
                <w:spacing w:val="-2"/>
              </w:rPr>
              <w:t>I1027T</w:t>
            </w:r>
          </w:p>
        </w:tc>
        <w:tc>
          <w:tcPr>
            <w:tcW w:w="1855" w:type="dxa"/>
          </w:tcPr>
          <w:p w14:paraId="6153782E" w14:textId="77777777" w:rsidR="00E91FDC" w:rsidRDefault="007A041F" w:rsidP="00DA3CA4">
            <w:pPr>
              <w:pStyle w:val="TableParagraph"/>
              <w:spacing w:line="251" w:lineRule="exact"/>
              <w:ind w:left="14" w:right="5"/>
            </w:pPr>
            <w:r>
              <w:rPr>
                <w:i/>
              </w:rPr>
              <w:t>R117H</w:t>
            </w:r>
            <w:r>
              <w:rPr>
                <w:i/>
                <w:spacing w:val="-1"/>
              </w:rPr>
              <w:t xml:space="preserve"> </w:t>
            </w:r>
            <w:r>
              <w:rPr>
                <w:spacing w:val="-10"/>
                <w:vertAlign w:val="superscript"/>
              </w:rPr>
              <w:t>*</w:t>
            </w:r>
          </w:p>
        </w:tc>
        <w:tc>
          <w:tcPr>
            <w:tcW w:w="1860" w:type="dxa"/>
          </w:tcPr>
          <w:p w14:paraId="5A367126" w14:textId="77777777" w:rsidR="00E91FDC" w:rsidRDefault="007A041F" w:rsidP="00DA3CA4">
            <w:pPr>
              <w:pStyle w:val="TableParagraph"/>
              <w:spacing w:line="251" w:lineRule="exact"/>
              <w:ind w:left="16" w:right="1"/>
            </w:pPr>
            <w:r>
              <w:rPr>
                <w:i/>
              </w:rPr>
              <w:t>S977F</w:t>
            </w:r>
            <w:r>
              <w:rPr>
                <w:i/>
                <w:spacing w:val="-1"/>
              </w:rPr>
              <w:t xml:space="preserve"> </w:t>
            </w:r>
            <w:r>
              <w:rPr>
                <w:spacing w:val="-10"/>
                <w:vertAlign w:val="superscript"/>
              </w:rPr>
              <w:t>*</w:t>
            </w:r>
          </w:p>
        </w:tc>
      </w:tr>
      <w:tr w:rsidR="00E91FDC" w14:paraId="775795AC" w14:textId="77777777">
        <w:trPr>
          <w:trHeight w:val="278"/>
        </w:trPr>
        <w:tc>
          <w:tcPr>
            <w:tcW w:w="1855" w:type="dxa"/>
          </w:tcPr>
          <w:p w14:paraId="083C71C5" w14:textId="77777777" w:rsidR="00E91FDC" w:rsidRDefault="007A041F" w:rsidP="00DA3CA4">
            <w:pPr>
              <w:pStyle w:val="TableParagraph"/>
              <w:spacing w:line="251" w:lineRule="exact"/>
              <w:ind w:left="14" w:right="4"/>
              <w:rPr>
                <w:i/>
              </w:rPr>
            </w:pPr>
            <w:r>
              <w:rPr>
                <w:i/>
                <w:spacing w:val="-2"/>
              </w:rPr>
              <w:t>A1067T</w:t>
            </w:r>
          </w:p>
        </w:tc>
        <w:tc>
          <w:tcPr>
            <w:tcW w:w="1858" w:type="dxa"/>
          </w:tcPr>
          <w:p w14:paraId="11E54C57" w14:textId="77777777" w:rsidR="00E91FDC" w:rsidRDefault="007A041F" w:rsidP="00DA3CA4">
            <w:pPr>
              <w:pStyle w:val="TableParagraph"/>
              <w:spacing w:line="251" w:lineRule="exact"/>
              <w:ind w:left="11"/>
              <w:rPr>
                <w:i/>
              </w:rPr>
            </w:pPr>
            <w:r>
              <w:rPr>
                <w:i/>
                <w:spacing w:val="-2"/>
              </w:rPr>
              <w:t>F1052V</w:t>
            </w:r>
          </w:p>
        </w:tc>
        <w:tc>
          <w:tcPr>
            <w:tcW w:w="1855" w:type="dxa"/>
          </w:tcPr>
          <w:p w14:paraId="24AE5ACE" w14:textId="77777777" w:rsidR="00E91FDC" w:rsidRDefault="007A041F" w:rsidP="00DA3CA4">
            <w:pPr>
              <w:pStyle w:val="TableParagraph"/>
              <w:spacing w:line="251" w:lineRule="exact"/>
              <w:ind w:left="14" w:right="3"/>
              <w:rPr>
                <w:i/>
              </w:rPr>
            </w:pPr>
            <w:r>
              <w:rPr>
                <w:i/>
                <w:spacing w:val="-2"/>
              </w:rPr>
              <w:t>I1139V</w:t>
            </w:r>
          </w:p>
        </w:tc>
        <w:tc>
          <w:tcPr>
            <w:tcW w:w="1855" w:type="dxa"/>
          </w:tcPr>
          <w:p w14:paraId="4FDE6953" w14:textId="77777777" w:rsidR="00E91FDC" w:rsidRDefault="007A041F" w:rsidP="00DA3CA4">
            <w:pPr>
              <w:pStyle w:val="TableParagraph"/>
              <w:spacing w:line="251" w:lineRule="exact"/>
              <w:ind w:left="14" w:right="2"/>
              <w:rPr>
                <w:i/>
              </w:rPr>
            </w:pPr>
            <w:r>
              <w:rPr>
                <w:i/>
                <w:spacing w:val="-2"/>
              </w:rPr>
              <w:t>R117L</w:t>
            </w:r>
          </w:p>
        </w:tc>
        <w:tc>
          <w:tcPr>
            <w:tcW w:w="1860" w:type="dxa"/>
          </w:tcPr>
          <w:p w14:paraId="227B82D9" w14:textId="77777777" w:rsidR="00E91FDC" w:rsidRDefault="007A041F" w:rsidP="00DA3CA4">
            <w:pPr>
              <w:pStyle w:val="TableParagraph"/>
              <w:spacing w:line="251" w:lineRule="exact"/>
              <w:ind w:left="16" w:right="1"/>
              <w:rPr>
                <w:i/>
              </w:rPr>
            </w:pPr>
            <w:r>
              <w:rPr>
                <w:i/>
                <w:spacing w:val="-2"/>
              </w:rPr>
              <w:t>S1159F</w:t>
            </w:r>
          </w:p>
        </w:tc>
      </w:tr>
      <w:tr w:rsidR="00E91FDC" w14:paraId="361E698C" w14:textId="77777777">
        <w:trPr>
          <w:trHeight w:val="297"/>
        </w:trPr>
        <w:tc>
          <w:tcPr>
            <w:tcW w:w="1855" w:type="dxa"/>
          </w:tcPr>
          <w:p w14:paraId="7615D554" w14:textId="77777777" w:rsidR="00E91FDC" w:rsidRDefault="007A041F" w:rsidP="00DA3CA4">
            <w:pPr>
              <w:pStyle w:val="TableParagraph"/>
              <w:spacing w:line="251" w:lineRule="exact"/>
              <w:ind w:left="14" w:right="7"/>
              <w:rPr>
                <w:i/>
              </w:rPr>
            </w:pPr>
            <w:r>
              <w:rPr>
                <w:i/>
                <w:spacing w:val="-2"/>
              </w:rPr>
              <w:t>D110E</w:t>
            </w:r>
          </w:p>
        </w:tc>
        <w:tc>
          <w:tcPr>
            <w:tcW w:w="1858" w:type="dxa"/>
          </w:tcPr>
          <w:p w14:paraId="3EA5DC72" w14:textId="77777777" w:rsidR="00E91FDC" w:rsidRDefault="007A041F" w:rsidP="00DA3CA4">
            <w:pPr>
              <w:pStyle w:val="TableParagraph"/>
              <w:spacing w:line="251" w:lineRule="exact"/>
              <w:ind w:left="11" w:right="2"/>
              <w:rPr>
                <w:i/>
              </w:rPr>
            </w:pPr>
            <w:r>
              <w:rPr>
                <w:i/>
                <w:spacing w:val="-2"/>
              </w:rPr>
              <w:t>F1074L</w:t>
            </w:r>
          </w:p>
        </w:tc>
        <w:tc>
          <w:tcPr>
            <w:tcW w:w="1855" w:type="dxa"/>
          </w:tcPr>
          <w:p w14:paraId="7C06CEA9" w14:textId="77777777" w:rsidR="00E91FDC" w:rsidRDefault="007A041F" w:rsidP="00DA3CA4">
            <w:pPr>
              <w:pStyle w:val="TableParagraph"/>
              <w:spacing w:line="251" w:lineRule="exact"/>
              <w:ind w:left="14" w:right="1"/>
              <w:rPr>
                <w:i/>
              </w:rPr>
            </w:pPr>
            <w:r>
              <w:rPr>
                <w:i/>
                <w:spacing w:val="-2"/>
              </w:rPr>
              <w:t>K1060T</w:t>
            </w:r>
          </w:p>
        </w:tc>
        <w:tc>
          <w:tcPr>
            <w:tcW w:w="1855" w:type="dxa"/>
          </w:tcPr>
          <w:p w14:paraId="2C333403" w14:textId="77777777" w:rsidR="00E91FDC" w:rsidRDefault="007A041F" w:rsidP="00DA3CA4">
            <w:pPr>
              <w:pStyle w:val="TableParagraph"/>
              <w:spacing w:line="251" w:lineRule="exact"/>
              <w:ind w:left="14" w:right="4"/>
              <w:rPr>
                <w:i/>
              </w:rPr>
            </w:pPr>
            <w:r>
              <w:rPr>
                <w:i/>
                <w:spacing w:val="-2"/>
              </w:rPr>
              <w:t>R117P</w:t>
            </w:r>
          </w:p>
        </w:tc>
        <w:tc>
          <w:tcPr>
            <w:tcW w:w="1860" w:type="dxa"/>
          </w:tcPr>
          <w:p w14:paraId="435F326D" w14:textId="77777777" w:rsidR="00E91FDC" w:rsidRDefault="007A041F" w:rsidP="00DA3CA4">
            <w:pPr>
              <w:pStyle w:val="TableParagraph"/>
              <w:spacing w:line="251" w:lineRule="exact"/>
              <w:ind w:left="16" w:right="1"/>
              <w:rPr>
                <w:i/>
              </w:rPr>
            </w:pPr>
            <w:r>
              <w:rPr>
                <w:i/>
                <w:spacing w:val="-2"/>
              </w:rPr>
              <w:t>S1159P</w:t>
            </w:r>
          </w:p>
        </w:tc>
      </w:tr>
      <w:tr w:rsidR="00E91FDC" w14:paraId="33122578" w14:textId="77777777">
        <w:trPr>
          <w:trHeight w:val="280"/>
        </w:trPr>
        <w:tc>
          <w:tcPr>
            <w:tcW w:w="1855" w:type="dxa"/>
          </w:tcPr>
          <w:p w14:paraId="47C3F38E" w14:textId="77777777" w:rsidR="00E91FDC" w:rsidRDefault="007A041F" w:rsidP="00DA3CA4">
            <w:pPr>
              <w:pStyle w:val="TableParagraph"/>
              <w:spacing w:before="1"/>
              <w:ind w:left="14" w:right="6"/>
              <w:rPr>
                <w:i/>
              </w:rPr>
            </w:pPr>
            <w:r>
              <w:rPr>
                <w:i/>
                <w:spacing w:val="-2"/>
              </w:rPr>
              <w:t>D110H</w:t>
            </w:r>
          </w:p>
        </w:tc>
        <w:tc>
          <w:tcPr>
            <w:tcW w:w="1858" w:type="dxa"/>
          </w:tcPr>
          <w:p w14:paraId="4363644E" w14:textId="77777777" w:rsidR="00E91FDC" w:rsidRDefault="007A041F" w:rsidP="00DA3CA4">
            <w:pPr>
              <w:pStyle w:val="TableParagraph"/>
              <w:spacing w:before="1"/>
              <w:ind w:left="11" w:right="5"/>
              <w:rPr>
                <w:i/>
              </w:rPr>
            </w:pPr>
            <w:r>
              <w:rPr>
                <w:i/>
                <w:spacing w:val="-2"/>
              </w:rPr>
              <w:t>G178E</w:t>
            </w:r>
          </w:p>
        </w:tc>
        <w:tc>
          <w:tcPr>
            <w:tcW w:w="1855" w:type="dxa"/>
          </w:tcPr>
          <w:p w14:paraId="570BD662" w14:textId="77777777" w:rsidR="00E91FDC" w:rsidRDefault="007A041F" w:rsidP="00DA3CA4">
            <w:pPr>
              <w:pStyle w:val="TableParagraph"/>
              <w:spacing w:before="1"/>
              <w:ind w:left="14" w:right="1"/>
            </w:pPr>
            <w:r>
              <w:rPr>
                <w:i/>
              </w:rPr>
              <w:t>L206W</w:t>
            </w:r>
            <w:r>
              <w:rPr>
                <w:i/>
                <w:spacing w:val="1"/>
              </w:rPr>
              <w:t xml:space="preserve"> </w:t>
            </w:r>
            <w:r>
              <w:rPr>
                <w:spacing w:val="-10"/>
                <w:vertAlign w:val="superscript"/>
              </w:rPr>
              <w:t>*</w:t>
            </w:r>
          </w:p>
        </w:tc>
        <w:tc>
          <w:tcPr>
            <w:tcW w:w="1855" w:type="dxa"/>
          </w:tcPr>
          <w:p w14:paraId="7C2C4377" w14:textId="77777777" w:rsidR="00E91FDC" w:rsidRDefault="007A041F" w:rsidP="00DA3CA4">
            <w:pPr>
              <w:pStyle w:val="TableParagraph"/>
              <w:spacing w:before="1"/>
              <w:ind w:left="14" w:right="4"/>
              <w:rPr>
                <w:i/>
              </w:rPr>
            </w:pPr>
            <w:r>
              <w:rPr>
                <w:i/>
                <w:spacing w:val="-2"/>
              </w:rPr>
              <w:t>R170H</w:t>
            </w:r>
          </w:p>
        </w:tc>
        <w:tc>
          <w:tcPr>
            <w:tcW w:w="1860" w:type="dxa"/>
          </w:tcPr>
          <w:p w14:paraId="49253294" w14:textId="77777777" w:rsidR="00E91FDC" w:rsidRDefault="007A041F" w:rsidP="00DA3CA4">
            <w:pPr>
              <w:pStyle w:val="TableParagraph"/>
              <w:spacing w:before="1"/>
              <w:ind w:left="16" w:right="3"/>
              <w:rPr>
                <w:i/>
              </w:rPr>
            </w:pPr>
            <w:r>
              <w:rPr>
                <w:i/>
              </w:rPr>
              <w:t>S1251N</w:t>
            </w:r>
            <w:r>
              <w:rPr>
                <w:i/>
                <w:spacing w:val="-1"/>
              </w:rPr>
              <w:t xml:space="preserve"> </w:t>
            </w:r>
            <w:r>
              <w:rPr>
                <w:i/>
                <w:spacing w:val="-10"/>
                <w:vertAlign w:val="superscript"/>
              </w:rPr>
              <w:t>*</w:t>
            </w:r>
          </w:p>
        </w:tc>
      </w:tr>
      <w:tr w:rsidR="00E91FDC" w14:paraId="574D375C" w14:textId="77777777">
        <w:trPr>
          <w:trHeight w:val="278"/>
        </w:trPr>
        <w:tc>
          <w:tcPr>
            <w:tcW w:w="1855" w:type="dxa"/>
          </w:tcPr>
          <w:p w14:paraId="5A342DEE" w14:textId="77777777" w:rsidR="00E91FDC" w:rsidRDefault="007A041F" w:rsidP="00DA3CA4">
            <w:pPr>
              <w:pStyle w:val="TableParagraph"/>
              <w:spacing w:line="251" w:lineRule="exact"/>
              <w:ind w:left="14" w:right="6"/>
              <w:rPr>
                <w:i/>
              </w:rPr>
            </w:pPr>
            <w:r>
              <w:rPr>
                <w:i/>
                <w:spacing w:val="-2"/>
              </w:rPr>
              <w:t>D192G</w:t>
            </w:r>
          </w:p>
        </w:tc>
        <w:tc>
          <w:tcPr>
            <w:tcW w:w="1858" w:type="dxa"/>
          </w:tcPr>
          <w:p w14:paraId="1ED2EC4A" w14:textId="77777777" w:rsidR="00E91FDC" w:rsidRDefault="007A041F" w:rsidP="00DA3CA4">
            <w:pPr>
              <w:pStyle w:val="TableParagraph"/>
              <w:spacing w:line="251" w:lineRule="exact"/>
              <w:ind w:left="11" w:right="6"/>
            </w:pPr>
            <w:r>
              <w:rPr>
                <w:i/>
              </w:rPr>
              <w:t>G178R</w:t>
            </w:r>
            <w:r>
              <w:rPr>
                <w:i/>
                <w:spacing w:val="-3"/>
              </w:rPr>
              <w:t xml:space="preserve"> </w:t>
            </w:r>
            <w:r>
              <w:rPr>
                <w:spacing w:val="-10"/>
                <w:vertAlign w:val="superscript"/>
              </w:rPr>
              <w:t>*</w:t>
            </w:r>
          </w:p>
        </w:tc>
        <w:tc>
          <w:tcPr>
            <w:tcW w:w="1855" w:type="dxa"/>
          </w:tcPr>
          <w:p w14:paraId="1CBF8AC8" w14:textId="77777777" w:rsidR="00E91FDC" w:rsidRDefault="007A041F" w:rsidP="00DA3CA4">
            <w:pPr>
              <w:pStyle w:val="TableParagraph"/>
              <w:spacing w:line="251" w:lineRule="exact"/>
              <w:ind w:left="14" w:right="2"/>
              <w:rPr>
                <w:i/>
              </w:rPr>
            </w:pPr>
            <w:r>
              <w:rPr>
                <w:i/>
                <w:spacing w:val="-2"/>
              </w:rPr>
              <w:t>L320V</w:t>
            </w:r>
          </w:p>
        </w:tc>
        <w:tc>
          <w:tcPr>
            <w:tcW w:w="1855" w:type="dxa"/>
          </w:tcPr>
          <w:p w14:paraId="7B3BE176" w14:textId="77777777" w:rsidR="00E91FDC" w:rsidRDefault="007A041F" w:rsidP="00DA3CA4">
            <w:pPr>
              <w:pStyle w:val="TableParagraph"/>
              <w:spacing w:line="251" w:lineRule="exact"/>
              <w:ind w:left="14" w:right="5"/>
            </w:pPr>
            <w:r>
              <w:rPr>
                <w:i/>
              </w:rPr>
              <w:t>R347H</w:t>
            </w:r>
            <w:r>
              <w:rPr>
                <w:i/>
                <w:spacing w:val="-1"/>
              </w:rPr>
              <w:t xml:space="preserve"> </w:t>
            </w:r>
            <w:r>
              <w:rPr>
                <w:spacing w:val="-10"/>
                <w:vertAlign w:val="superscript"/>
              </w:rPr>
              <w:t>*</w:t>
            </w:r>
          </w:p>
        </w:tc>
        <w:tc>
          <w:tcPr>
            <w:tcW w:w="1860" w:type="dxa"/>
          </w:tcPr>
          <w:p w14:paraId="43455EA8" w14:textId="77777777" w:rsidR="00E91FDC" w:rsidRDefault="007A041F" w:rsidP="00DA3CA4">
            <w:pPr>
              <w:pStyle w:val="TableParagraph"/>
              <w:spacing w:line="251" w:lineRule="exact"/>
              <w:ind w:left="16" w:right="1"/>
            </w:pPr>
            <w:r>
              <w:rPr>
                <w:i/>
              </w:rPr>
              <w:t>S1255P</w:t>
            </w:r>
            <w:r>
              <w:rPr>
                <w:i/>
                <w:spacing w:val="-1"/>
              </w:rPr>
              <w:t xml:space="preserve"> </w:t>
            </w:r>
            <w:r>
              <w:rPr>
                <w:spacing w:val="-10"/>
                <w:vertAlign w:val="superscript"/>
              </w:rPr>
              <w:t>*</w:t>
            </w:r>
          </w:p>
        </w:tc>
      </w:tr>
      <w:tr w:rsidR="00E91FDC" w14:paraId="3A05AFA6" w14:textId="77777777">
        <w:trPr>
          <w:trHeight w:val="280"/>
        </w:trPr>
        <w:tc>
          <w:tcPr>
            <w:tcW w:w="1855" w:type="dxa"/>
          </w:tcPr>
          <w:p w14:paraId="4851A694" w14:textId="77777777" w:rsidR="00E91FDC" w:rsidRDefault="007A041F" w:rsidP="00DA3CA4">
            <w:pPr>
              <w:pStyle w:val="TableParagraph"/>
              <w:spacing w:line="251" w:lineRule="exact"/>
              <w:ind w:left="14" w:right="7"/>
            </w:pPr>
            <w:r>
              <w:rPr>
                <w:i/>
              </w:rPr>
              <w:t>D579G</w:t>
            </w:r>
            <w:r>
              <w:rPr>
                <w:i/>
                <w:spacing w:val="-3"/>
              </w:rPr>
              <w:t xml:space="preserve"> </w:t>
            </w:r>
            <w:r>
              <w:rPr>
                <w:spacing w:val="-10"/>
                <w:vertAlign w:val="superscript"/>
              </w:rPr>
              <w:t>*</w:t>
            </w:r>
          </w:p>
        </w:tc>
        <w:tc>
          <w:tcPr>
            <w:tcW w:w="1858" w:type="dxa"/>
          </w:tcPr>
          <w:p w14:paraId="7F7053A7" w14:textId="77777777" w:rsidR="00E91FDC" w:rsidRDefault="007A041F" w:rsidP="00DA3CA4">
            <w:pPr>
              <w:pStyle w:val="TableParagraph"/>
              <w:spacing w:line="251" w:lineRule="exact"/>
              <w:ind w:left="11" w:right="5"/>
              <w:rPr>
                <w:i/>
              </w:rPr>
            </w:pPr>
            <w:r>
              <w:rPr>
                <w:i/>
                <w:spacing w:val="-2"/>
              </w:rPr>
              <w:t>G194R</w:t>
            </w:r>
          </w:p>
        </w:tc>
        <w:tc>
          <w:tcPr>
            <w:tcW w:w="1855" w:type="dxa"/>
          </w:tcPr>
          <w:p w14:paraId="13463059" w14:textId="77777777" w:rsidR="00E91FDC" w:rsidRDefault="007A041F" w:rsidP="00DA3CA4">
            <w:pPr>
              <w:pStyle w:val="TableParagraph"/>
              <w:spacing w:line="251" w:lineRule="exact"/>
              <w:ind w:left="14" w:right="3"/>
              <w:rPr>
                <w:i/>
              </w:rPr>
            </w:pPr>
            <w:r>
              <w:rPr>
                <w:i/>
                <w:spacing w:val="-2"/>
              </w:rPr>
              <w:t>L967S</w:t>
            </w:r>
          </w:p>
        </w:tc>
        <w:tc>
          <w:tcPr>
            <w:tcW w:w="1855" w:type="dxa"/>
          </w:tcPr>
          <w:p w14:paraId="06B9716B" w14:textId="77777777" w:rsidR="00E91FDC" w:rsidRDefault="007A041F" w:rsidP="00DA3CA4">
            <w:pPr>
              <w:pStyle w:val="TableParagraph"/>
              <w:spacing w:line="251" w:lineRule="exact"/>
              <w:ind w:left="14" w:right="2"/>
              <w:rPr>
                <w:i/>
              </w:rPr>
            </w:pPr>
            <w:r>
              <w:rPr>
                <w:i/>
                <w:spacing w:val="-2"/>
              </w:rPr>
              <w:t>R347L</w:t>
            </w:r>
          </w:p>
        </w:tc>
        <w:tc>
          <w:tcPr>
            <w:tcW w:w="1860" w:type="dxa"/>
          </w:tcPr>
          <w:p w14:paraId="1340DA5C" w14:textId="77777777" w:rsidR="00E91FDC" w:rsidRDefault="007A041F" w:rsidP="00DA3CA4">
            <w:pPr>
              <w:pStyle w:val="TableParagraph"/>
              <w:spacing w:line="251" w:lineRule="exact"/>
              <w:ind w:left="16" w:right="2"/>
              <w:rPr>
                <w:i/>
              </w:rPr>
            </w:pPr>
            <w:r>
              <w:rPr>
                <w:i/>
                <w:spacing w:val="-2"/>
              </w:rPr>
              <w:t>T338I</w:t>
            </w:r>
          </w:p>
        </w:tc>
      </w:tr>
      <w:tr w:rsidR="00E91FDC" w14:paraId="68CC5E1F" w14:textId="77777777">
        <w:trPr>
          <w:trHeight w:val="277"/>
        </w:trPr>
        <w:tc>
          <w:tcPr>
            <w:tcW w:w="1855" w:type="dxa"/>
          </w:tcPr>
          <w:p w14:paraId="07303DF0" w14:textId="77777777" w:rsidR="00E91FDC" w:rsidRDefault="007A041F" w:rsidP="00DA3CA4">
            <w:pPr>
              <w:pStyle w:val="TableParagraph"/>
              <w:spacing w:line="251" w:lineRule="exact"/>
              <w:ind w:left="14" w:right="4"/>
              <w:rPr>
                <w:i/>
              </w:rPr>
            </w:pPr>
            <w:r>
              <w:rPr>
                <w:i/>
                <w:spacing w:val="-2"/>
              </w:rPr>
              <w:t>D924N</w:t>
            </w:r>
          </w:p>
        </w:tc>
        <w:tc>
          <w:tcPr>
            <w:tcW w:w="1858" w:type="dxa"/>
          </w:tcPr>
          <w:p w14:paraId="60C4D05D" w14:textId="77777777" w:rsidR="00E91FDC" w:rsidRDefault="007A041F" w:rsidP="00DA3CA4">
            <w:pPr>
              <w:pStyle w:val="TableParagraph"/>
              <w:spacing w:line="251" w:lineRule="exact"/>
              <w:ind w:left="11" w:right="5"/>
              <w:rPr>
                <w:i/>
              </w:rPr>
            </w:pPr>
            <w:r>
              <w:rPr>
                <w:i/>
                <w:spacing w:val="-2"/>
              </w:rPr>
              <w:t>G314E</w:t>
            </w:r>
          </w:p>
        </w:tc>
        <w:tc>
          <w:tcPr>
            <w:tcW w:w="1855" w:type="dxa"/>
          </w:tcPr>
          <w:p w14:paraId="797A781E" w14:textId="77777777" w:rsidR="00E91FDC" w:rsidRDefault="007A041F" w:rsidP="00DA3CA4">
            <w:pPr>
              <w:pStyle w:val="TableParagraph"/>
              <w:spacing w:line="251" w:lineRule="exact"/>
              <w:ind w:left="14" w:right="2"/>
              <w:rPr>
                <w:i/>
              </w:rPr>
            </w:pPr>
            <w:r>
              <w:rPr>
                <w:i/>
                <w:spacing w:val="-2"/>
              </w:rPr>
              <w:t>L997F</w:t>
            </w:r>
          </w:p>
        </w:tc>
        <w:tc>
          <w:tcPr>
            <w:tcW w:w="1855" w:type="dxa"/>
          </w:tcPr>
          <w:p w14:paraId="6A5F0C29" w14:textId="77777777" w:rsidR="00E91FDC" w:rsidRDefault="007A041F" w:rsidP="00DA3CA4">
            <w:pPr>
              <w:pStyle w:val="TableParagraph"/>
              <w:spacing w:line="251" w:lineRule="exact"/>
              <w:ind w:left="14" w:right="5"/>
            </w:pPr>
            <w:r>
              <w:rPr>
                <w:i/>
              </w:rPr>
              <w:t>R352Q</w:t>
            </w:r>
            <w:r>
              <w:rPr>
                <w:i/>
                <w:spacing w:val="-1"/>
              </w:rPr>
              <w:t xml:space="preserve"> </w:t>
            </w:r>
            <w:r>
              <w:rPr>
                <w:spacing w:val="-10"/>
                <w:vertAlign w:val="superscript"/>
              </w:rPr>
              <w:t>*</w:t>
            </w:r>
          </w:p>
        </w:tc>
        <w:tc>
          <w:tcPr>
            <w:tcW w:w="1860" w:type="dxa"/>
          </w:tcPr>
          <w:p w14:paraId="5B626513" w14:textId="77777777" w:rsidR="00E91FDC" w:rsidRDefault="007A041F" w:rsidP="00DA3CA4">
            <w:pPr>
              <w:pStyle w:val="TableParagraph"/>
              <w:spacing w:line="251" w:lineRule="exact"/>
              <w:ind w:left="16" w:right="2"/>
              <w:rPr>
                <w:i/>
              </w:rPr>
            </w:pPr>
            <w:r>
              <w:rPr>
                <w:i/>
                <w:spacing w:val="-2"/>
              </w:rPr>
              <w:t>T1053I</w:t>
            </w:r>
          </w:p>
        </w:tc>
      </w:tr>
      <w:tr w:rsidR="00E91FDC" w14:paraId="61E5D6A6" w14:textId="77777777">
        <w:trPr>
          <w:trHeight w:val="277"/>
        </w:trPr>
        <w:tc>
          <w:tcPr>
            <w:tcW w:w="1855" w:type="dxa"/>
          </w:tcPr>
          <w:p w14:paraId="0343AB66" w14:textId="77777777" w:rsidR="00E91FDC" w:rsidRDefault="007A041F" w:rsidP="00DA3CA4">
            <w:pPr>
              <w:pStyle w:val="TableParagraph"/>
              <w:spacing w:line="251" w:lineRule="exact"/>
              <w:ind w:left="14" w:right="7"/>
            </w:pPr>
            <w:r>
              <w:rPr>
                <w:i/>
              </w:rPr>
              <w:t>D1152H</w:t>
            </w:r>
            <w:r>
              <w:rPr>
                <w:i/>
                <w:spacing w:val="-3"/>
              </w:rPr>
              <w:t xml:space="preserve"> </w:t>
            </w:r>
            <w:r>
              <w:rPr>
                <w:spacing w:val="-10"/>
                <w:vertAlign w:val="superscript"/>
              </w:rPr>
              <w:t>*</w:t>
            </w:r>
          </w:p>
        </w:tc>
        <w:tc>
          <w:tcPr>
            <w:tcW w:w="1858" w:type="dxa"/>
          </w:tcPr>
          <w:p w14:paraId="56131D41" w14:textId="77777777" w:rsidR="00E91FDC" w:rsidRDefault="007A041F" w:rsidP="00DA3CA4">
            <w:pPr>
              <w:pStyle w:val="TableParagraph"/>
              <w:spacing w:line="251" w:lineRule="exact"/>
              <w:ind w:left="11" w:right="6"/>
            </w:pPr>
            <w:r>
              <w:rPr>
                <w:i/>
              </w:rPr>
              <w:t>G551D</w:t>
            </w:r>
            <w:r>
              <w:rPr>
                <w:i/>
                <w:spacing w:val="-3"/>
              </w:rPr>
              <w:t xml:space="preserve"> </w:t>
            </w:r>
            <w:r>
              <w:rPr>
                <w:spacing w:val="-10"/>
                <w:vertAlign w:val="superscript"/>
              </w:rPr>
              <w:t>*</w:t>
            </w:r>
          </w:p>
        </w:tc>
        <w:tc>
          <w:tcPr>
            <w:tcW w:w="1855" w:type="dxa"/>
          </w:tcPr>
          <w:p w14:paraId="36561F1B" w14:textId="77777777" w:rsidR="00E91FDC" w:rsidRDefault="007A041F" w:rsidP="00DA3CA4">
            <w:pPr>
              <w:pStyle w:val="TableParagraph"/>
              <w:spacing w:line="251" w:lineRule="exact"/>
              <w:ind w:left="14" w:right="3"/>
              <w:rPr>
                <w:i/>
              </w:rPr>
            </w:pPr>
            <w:r>
              <w:rPr>
                <w:i/>
                <w:spacing w:val="-2"/>
              </w:rPr>
              <w:t>L1480P</w:t>
            </w:r>
          </w:p>
        </w:tc>
        <w:tc>
          <w:tcPr>
            <w:tcW w:w="1855" w:type="dxa"/>
          </w:tcPr>
          <w:p w14:paraId="20F42D25" w14:textId="77777777" w:rsidR="00E91FDC" w:rsidRDefault="007A041F" w:rsidP="00DA3CA4">
            <w:pPr>
              <w:pStyle w:val="TableParagraph"/>
              <w:spacing w:line="251" w:lineRule="exact"/>
              <w:ind w:left="14" w:right="4"/>
              <w:rPr>
                <w:i/>
              </w:rPr>
            </w:pPr>
            <w:r>
              <w:rPr>
                <w:i/>
                <w:spacing w:val="-2"/>
              </w:rPr>
              <w:t>R553Q</w:t>
            </w:r>
          </w:p>
        </w:tc>
        <w:tc>
          <w:tcPr>
            <w:tcW w:w="1860" w:type="dxa"/>
          </w:tcPr>
          <w:p w14:paraId="5274B237" w14:textId="77777777" w:rsidR="00E91FDC" w:rsidRDefault="007A041F" w:rsidP="00DA3CA4">
            <w:pPr>
              <w:pStyle w:val="TableParagraph"/>
              <w:spacing w:line="251" w:lineRule="exact"/>
              <w:ind w:left="16" w:right="4"/>
              <w:rPr>
                <w:i/>
              </w:rPr>
            </w:pPr>
            <w:r>
              <w:rPr>
                <w:i/>
                <w:spacing w:val="-2"/>
              </w:rPr>
              <w:t>V232D</w:t>
            </w:r>
          </w:p>
        </w:tc>
      </w:tr>
      <w:tr w:rsidR="00E91FDC" w14:paraId="1B632091" w14:textId="77777777">
        <w:trPr>
          <w:trHeight w:val="280"/>
        </w:trPr>
        <w:tc>
          <w:tcPr>
            <w:tcW w:w="1855" w:type="dxa"/>
          </w:tcPr>
          <w:p w14:paraId="49688302" w14:textId="77777777" w:rsidR="00E91FDC" w:rsidRDefault="007A041F" w:rsidP="00DA3CA4">
            <w:pPr>
              <w:pStyle w:val="TableParagraph"/>
              <w:spacing w:before="1"/>
              <w:ind w:left="14" w:right="4"/>
              <w:rPr>
                <w:i/>
              </w:rPr>
            </w:pPr>
            <w:r>
              <w:rPr>
                <w:i/>
                <w:spacing w:val="-2"/>
              </w:rPr>
              <w:t>D1270N</w:t>
            </w:r>
          </w:p>
        </w:tc>
        <w:tc>
          <w:tcPr>
            <w:tcW w:w="1858" w:type="dxa"/>
          </w:tcPr>
          <w:p w14:paraId="4976C25C" w14:textId="77777777" w:rsidR="00E91FDC" w:rsidRDefault="007A041F" w:rsidP="00DA3CA4">
            <w:pPr>
              <w:pStyle w:val="TableParagraph"/>
              <w:spacing w:before="1"/>
              <w:ind w:left="11" w:right="6"/>
            </w:pPr>
            <w:r>
              <w:rPr>
                <w:i/>
              </w:rPr>
              <w:t>G551S</w:t>
            </w:r>
            <w:r>
              <w:rPr>
                <w:i/>
                <w:spacing w:val="-2"/>
              </w:rPr>
              <w:t xml:space="preserve"> </w:t>
            </w:r>
            <w:r>
              <w:rPr>
                <w:spacing w:val="-10"/>
                <w:vertAlign w:val="superscript"/>
              </w:rPr>
              <w:t>*</w:t>
            </w:r>
          </w:p>
        </w:tc>
        <w:tc>
          <w:tcPr>
            <w:tcW w:w="1855" w:type="dxa"/>
          </w:tcPr>
          <w:p w14:paraId="6C0B2D12" w14:textId="77777777" w:rsidR="00E91FDC" w:rsidRDefault="007A041F" w:rsidP="00DA3CA4">
            <w:pPr>
              <w:pStyle w:val="TableParagraph"/>
              <w:spacing w:before="1"/>
              <w:ind w:left="14" w:right="3"/>
              <w:rPr>
                <w:i/>
              </w:rPr>
            </w:pPr>
            <w:r>
              <w:rPr>
                <w:i/>
                <w:spacing w:val="-2"/>
              </w:rPr>
              <w:t>M152V</w:t>
            </w:r>
          </w:p>
        </w:tc>
        <w:tc>
          <w:tcPr>
            <w:tcW w:w="1855" w:type="dxa"/>
          </w:tcPr>
          <w:p w14:paraId="03CCE9BA" w14:textId="77777777" w:rsidR="00E91FDC" w:rsidRDefault="007A041F" w:rsidP="00DA3CA4">
            <w:pPr>
              <w:pStyle w:val="TableParagraph"/>
              <w:spacing w:before="1"/>
              <w:ind w:left="14" w:right="2"/>
              <w:rPr>
                <w:i/>
              </w:rPr>
            </w:pPr>
            <w:r>
              <w:rPr>
                <w:i/>
                <w:spacing w:val="-2"/>
              </w:rPr>
              <w:t>R668C</w:t>
            </w:r>
          </w:p>
        </w:tc>
        <w:tc>
          <w:tcPr>
            <w:tcW w:w="1860" w:type="dxa"/>
          </w:tcPr>
          <w:p w14:paraId="672F447B" w14:textId="77777777" w:rsidR="00E91FDC" w:rsidRDefault="007A041F" w:rsidP="00DA3CA4">
            <w:pPr>
              <w:pStyle w:val="TableParagraph"/>
              <w:spacing w:before="1"/>
              <w:ind w:left="16" w:right="4"/>
              <w:rPr>
                <w:i/>
              </w:rPr>
            </w:pPr>
            <w:r>
              <w:rPr>
                <w:i/>
                <w:spacing w:val="-2"/>
              </w:rPr>
              <w:t>V562I</w:t>
            </w:r>
          </w:p>
        </w:tc>
      </w:tr>
      <w:tr w:rsidR="00E91FDC" w14:paraId="01459BA1" w14:textId="77777777">
        <w:trPr>
          <w:trHeight w:val="278"/>
        </w:trPr>
        <w:tc>
          <w:tcPr>
            <w:tcW w:w="1855" w:type="dxa"/>
          </w:tcPr>
          <w:p w14:paraId="44E51425" w14:textId="77777777" w:rsidR="00E91FDC" w:rsidRDefault="007A041F" w:rsidP="00DA3CA4">
            <w:pPr>
              <w:pStyle w:val="TableParagraph"/>
              <w:spacing w:line="252" w:lineRule="exact"/>
              <w:ind w:left="14" w:right="4"/>
              <w:rPr>
                <w:i/>
              </w:rPr>
            </w:pPr>
            <w:r>
              <w:rPr>
                <w:i/>
                <w:spacing w:val="-4"/>
              </w:rPr>
              <w:t>E56K</w:t>
            </w:r>
          </w:p>
        </w:tc>
        <w:tc>
          <w:tcPr>
            <w:tcW w:w="1858" w:type="dxa"/>
          </w:tcPr>
          <w:p w14:paraId="2342B57F" w14:textId="77777777" w:rsidR="00E91FDC" w:rsidRDefault="007A041F" w:rsidP="00DA3CA4">
            <w:pPr>
              <w:pStyle w:val="TableParagraph"/>
              <w:spacing w:line="252" w:lineRule="exact"/>
              <w:ind w:left="11" w:right="5"/>
              <w:rPr>
                <w:i/>
              </w:rPr>
            </w:pPr>
            <w:r>
              <w:rPr>
                <w:i/>
                <w:spacing w:val="-2"/>
              </w:rPr>
              <w:t>G576A</w:t>
            </w:r>
          </w:p>
        </w:tc>
        <w:tc>
          <w:tcPr>
            <w:tcW w:w="1855" w:type="dxa"/>
          </w:tcPr>
          <w:p w14:paraId="51398BBF" w14:textId="77777777" w:rsidR="00E91FDC" w:rsidRDefault="007A041F" w:rsidP="00DA3CA4">
            <w:pPr>
              <w:pStyle w:val="TableParagraph"/>
              <w:spacing w:line="252" w:lineRule="exact"/>
              <w:ind w:left="14" w:right="4"/>
              <w:rPr>
                <w:i/>
              </w:rPr>
            </w:pPr>
            <w:r>
              <w:rPr>
                <w:i/>
                <w:spacing w:val="-2"/>
              </w:rPr>
              <w:t>M952I</w:t>
            </w:r>
          </w:p>
        </w:tc>
        <w:tc>
          <w:tcPr>
            <w:tcW w:w="1855" w:type="dxa"/>
          </w:tcPr>
          <w:p w14:paraId="27B30A96" w14:textId="77777777" w:rsidR="00E91FDC" w:rsidRDefault="007A041F" w:rsidP="00DA3CA4">
            <w:pPr>
              <w:pStyle w:val="TableParagraph"/>
              <w:spacing w:line="252" w:lineRule="exact"/>
              <w:ind w:left="14" w:right="4"/>
              <w:rPr>
                <w:i/>
              </w:rPr>
            </w:pPr>
            <w:r>
              <w:rPr>
                <w:i/>
                <w:spacing w:val="-2"/>
              </w:rPr>
              <w:t>R792G</w:t>
            </w:r>
          </w:p>
        </w:tc>
        <w:tc>
          <w:tcPr>
            <w:tcW w:w="1860" w:type="dxa"/>
          </w:tcPr>
          <w:p w14:paraId="1AA9DB0F" w14:textId="77777777" w:rsidR="00E91FDC" w:rsidRDefault="007A041F" w:rsidP="00DA3CA4">
            <w:pPr>
              <w:pStyle w:val="TableParagraph"/>
              <w:spacing w:line="252" w:lineRule="exact"/>
              <w:ind w:left="16" w:right="4"/>
              <w:rPr>
                <w:i/>
              </w:rPr>
            </w:pPr>
            <w:r>
              <w:rPr>
                <w:i/>
                <w:spacing w:val="-2"/>
              </w:rPr>
              <w:t>V754M</w:t>
            </w:r>
          </w:p>
        </w:tc>
      </w:tr>
      <w:tr w:rsidR="00E91FDC" w14:paraId="02B7AC8C" w14:textId="77777777">
        <w:trPr>
          <w:trHeight w:val="299"/>
        </w:trPr>
        <w:tc>
          <w:tcPr>
            <w:tcW w:w="1855" w:type="dxa"/>
          </w:tcPr>
          <w:p w14:paraId="66702669" w14:textId="77777777" w:rsidR="00E91FDC" w:rsidRDefault="007A041F" w:rsidP="00DA3CA4">
            <w:pPr>
              <w:pStyle w:val="TableParagraph"/>
              <w:spacing w:line="251" w:lineRule="exact"/>
              <w:ind w:left="14" w:right="4"/>
              <w:rPr>
                <w:i/>
              </w:rPr>
            </w:pPr>
            <w:r>
              <w:rPr>
                <w:i/>
                <w:spacing w:val="-2"/>
              </w:rPr>
              <w:t>E193K</w:t>
            </w:r>
          </w:p>
        </w:tc>
        <w:tc>
          <w:tcPr>
            <w:tcW w:w="1858" w:type="dxa"/>
          </w:tcPr>
          <w:p w14:paraId="777E6974" w14:textId="77777777" w:rsidR="00E91FDC" w:rsidRDefault="007A041F" w:rsidP="00DA3CA4">
            <w:pPr>
              <w:pStyle w:val="TableParagraph"/>
              <w:spacing w:line="251" w:lineRule="exact"/>
              <w:ind w:left="11" w:right="5"/>
              <w:rPr>
                <w:i/>
              </w:rPr>
            </w:pPr>
            <w:r>
              <w:rPr>
                <w:i/>
                <w:spacing w:val="-2"/>
              </w:rPr>
              <w:t>G970D</w:t>
            </w:r>
          </w:p>
        </w:tc>
        <w:tc>
          <w:tcPr>
            <w:tcW w:w="1855" w:type="dxa"/>
          </w:tcPr>
          <w:p w14:paraId="47A06E3E" w14:textId="77777777" w:rsidR="00E91FDC" w:rsidRDefault="007A041F" w:rsidP="00DA3CA4">
            <w:pPr>
              <w:pStyle w:val="TableParagraph"/>
              <w:spacing w:line="251" w:lineRule="exact"/>
              <w:ind w:left="14" w:right="1"/>
              <w:rPr>
                <w:i/>
              </w:rPr>
            </w:pPr>
            <w:r>
              <w:rPr>
                <w:i/>
                <w:spacing w:val="-2"/>
              </w:rPr>
              <w:t>M952T</w:t>
            </w:r>
          </w:p>
        </w:tc>
        <w:tc>
          <w:tcPr>
            <w:tcW w:w="1855" w:type="dxa"/>
          </w:tcPr>
          <w:p w14:paraId="70B217F6" w14:textId="77777777" w:rsidR="00E91FDC" w:rsidRDefault="007A041F" w:rsidP="00DA3CA4">
            <w:pPr>
              <w:pStyle w:val="TableParagraph"/>
              <w:spacing w:line="251" w:lineRule="exact"/>
              <w:ind w:left="14" w:right="4"/>
              <w:rPr>
                <w:i/>
              </w:rPr>
            </w:pPr>
            <w:r>
              <w:rPr>
                <w:i/>
                <w:spacing w:val="-2"/>
              </w:rPr>
              <w:t>R933G</w:t>
            </w:r>
          </w:p>
        </w:tc>
        <w:tc>
          <w:tcPr>
            <w:tcW w:w="1860" w:type="dxa"/>
          </w:tcPr>
          <w:p w14:paraId="7B4E3798" w14:textId="77777777" w:rsidR="00E91FDC" w:rsidRDefault="007A041F" w:rsidP="00DA3CA4">
            <w:pPr>
              <w:pStyle w:val="TableParagraph"/>
              <w:spacing w:line="251" w:lineRule="exact"/>
              <w:ind w:left="16" w:right="4"/>
              <w:rPr>
                <w:i/>
              </w:rPr>
            </w:pPr>
            <w:r>
              <w:rPr>
                <w:i/>
                <w:spacing w:val="-2"/>
              </w:rPr>
              <w:t>V1293G</w:t>
            </w:r>
          </w:p>
        </w:tc>
      </w:tr>
      <w:tr w:rsidR="00E91FDC" w14:paraId="291AE8B8" w14:textId="77777777">
        <w:trPr>
          <w:trHeight w:val="278"/>
        </w:trPr>
        <w:tc>
          <w:tcPr>
            <w:tcW w:w="1855" w:type="dxa"/>
          </w:tcPr>
          <w:p w14:paraId="5B6320BE" w14:textId="77777777" w:rsidR="00E91FDC" w:rsidRDefault="007A041F" w:rsidP="00DA3CA4">
            <w:pPr>
              <w:pStyle w:val="TableParagraph"/>
              <w:spacing w:line="251" w:lineRule="exact"/>
              <w:ind w:left="14" w:right="4"/>
              <w:rPr>
                <w:i/>
              </w:rPr>
            </w:pPr>
            <w:r>
              <w:rPr>
                <w:i/>
                <w:spacing w:val="-2"/>
              </w:rPr>
              <w:t>E822K</w:t>
            </w:r>
          </w:p>
        </w:tc>
        <w:tc>
          <w:tcPr>
            <w:tcW w:w="1858" w:type="dxa"/>
          </w:tcPr>
          <w:p w14:paraId="04EC0779" w14:textId="77777777" w:rsidR="00E91FDC" w:rsidRDefault="007A041F" w:rsidP="00DA3CA4">
            <w:pPr>
              <w:pStyle w:val="TableParagraph"/>
              <w:spacing w:line="251" w:lineRule="exact"/>
              <w:ind w:left="11" w:right="5"/>
              <w:rPr>
                <w:i/>
              </w:rPr>
            </w:pPr>
            <w:r>
              <w:rPr>
                <w:i/>
                <w:spacing w:val="-2"/>
              </w:rPr>
              <w:t>G1069R</w:t>
            </w:r>
          </w:p>
        </w:tc>
        <w:tc>
          <w:tcPr>
            <w:tcW w:w="1855" w:type="dxa"/>
          </w:tcPr>
          <w:p w14:paraId="6DE76D65" w14:textId="77777777" w:rsidR="00E91FDC" w:rsidRDefault="007A041F" w:rsidP="00DA3CA4">
            <w:pPr>
              <w:pStyle w:val="TableParagraph"/>
              <w:spacing w:line="251" w:lineRule="exact"/>
              <w:ind w:left="14" w:right="3"/>
            </w:pPr>
            <w:r>
              <w:rPr>
                <w:i/>
              </w:rPr>
              <w:t>P67L</w:t>
            </w:r>
            <w:r>
              <w:rPr>
                <w:i/>
                <w:spacing w:val="-1"/>
              </w:rPr>
              <w:t xml:space="preserve"> </w:t>
            </w:r>
            <w:r>
              <w:rPr>
                <w:spacing w:val="-10"/>
                <w:vertAlign w:val="superscript"/>
              </w:rPr>
              <w:t>*</w:t>
            </w:r>
          </w:p>
        </w:tc>
        <w:tc>
          <w:tcPr>
            <w:tcW w:w="1855" w:type="dxa"/>
          </w:tcPr>
          <w:p w14:paraId="625C9D9F" w14:textId="77777777" w:rsidR="00E91FDC" w:rsidRDefault="007A041F" w:rsidP="00DA3CA4">
            <w:pPr>
              <w:pStyle w:val="TableParagraph"/>
              <w:spacing w:line="251" w:lineRule="exact"/>
              <w:ind w:left="14" w:right="4"/>
              <w:rPr>
                <w:i/>
              </w:rPr>
            </w:pPr>
            <w:r>
              <w:rPr>
                <w:i/>
                <w:spacing w:val="-2"/>
              </w:rPr>
              <w:t>R1070Q</w:t>
            </w:r>
          </w:p>
        </w:tc>
        <w:tc>
          <w:tcPr>
            <w:tcW w:w="1860" w:type="dxa"/>
          </w:tcPr>
          <w:p w14:paraId="1617C630" w14:textId="77777777" w:rsidR="00E91FDC" w:rsidRDefault="007A041F" w:rsidP="00DA3CA4">
            <w:pPr>
              <w:pStyle w:val="TableParagraph"/>
              <w:spacing w:line="251" w:lineRule="exact"/>
              <w:ind w:left="16" w:right="3"/>
              <w:rPr>
                <w:i/>
              </w:rPr>
            </w:pPr>
            <w:r>
              <w:rPr>
                <w:i/>
                <w:spacing w:val="-2"/>
              </w:rPr>
              <w:t>W1282R</w:t>
            </w:r>
          </w:p>
        </w:tc>
      </w:tr>
      <w:tr w:rsidR="00E91FDC" w14:paraId="6EF82E0B" w14:textId="77777777">
        <w:trPr>
          <w:trHeight w:val="277"/>
        </w:trPr>
        <w:tc>
          <w:tcPr>
            <w:tcW w:w="1855" w:type="dxa"/>
          </w:tcPr>
          <w:p w14:paraId="085EA70D" w14:textId="77777777" w:rsidR="00E91FDC" w:rsidRDefault="00E91FDC" w:rsidP="00DA3CA4">
            <w:pPr>
              <w:pStyle w:val="TableParagraph"/>
              <w:rPr>
                <w:sz w:val="20"/>
              </w:rPr>
            </w:pPr>
          </w:p>
        </w:tc>
        <w:tc>
          <w:tcPr>
            <w:tcW w:w="1858" w:type="dxa"/>
          </w:tcPr>
          <w:p w14:paraId="323B46C9" w14:textId="77777777" w:rsidR="00E91FDC" w:rsidRDefault="007A041F" w:rsidP="00DA3CA4">
            <w:pPr>
              <w:pStyle w:val="TableParagraph"/>
              <w:spacing w:line="251" w:lineRule="exact"/>
              <w:ind w:left="11" w:right="6"/>
            </w:pPr>
            <w:r>
              <w:rPr>
                <w:i/>
              </w:rPr>
              <w:t>G1244E</w:t>
            </w:r>
            <w:r>
              <w:rPr>
                <w:i/>
                <w:spacing w:val="-3"/>
              </w:rPr>
              <w:t xml:space="preserve"> </w:t>
            </w:r>
            <w:r>
              <w:rPr>
                <w:spacing w:val="-10"/>
                <w:vertAlign w:val="superscript"/>
              </w:rPr>
              <w:t>*</w:t>
            </w:r>
          </w:p>
        </w:tc>
        <w:tc>
          <w:tcPr>
            <w:tcW w:w="1855" w:type="dxa"/>
          </w:tcPr>
          <w:p w14:paraId="2717552D" w14:textId="77777777" w:rsidR="00E91FDC" w:rsidRDefault="007A041F" w:rsidP="00DA3CA4">
            <w:pPr>
              <w:pStyle w:val="TableParagraph"/>
              <w:spacing w:line="258" w:lineRule="exact"/>
              <w:ind w:left="14" w:right="5"/>
              <w:rPr>
                <w:rFonts w:ascii="Symbol" w:hAnsi="Symbol"/>
                <w:i/>
                <w:sz w:val="23"/>
              </w:rPr>
            </w:pPr>
            <w:r>
              <w:rPr>
                <w:i/>
                <w:spacing w:val="-2"/>
              </w:rPr>
              <w:t>Q</w:t>
            </w:r>
            <w:r>
              <w:rPr>
                <w:rFonts w:ascii="Symbol" w:hAnsi="Symbol"/>
                <w:i/>
                <w:spacing w:val="-2"/>
                <w:sz w:val="23"/>
              </w:rPr>
              <w:t></w:t>
            </w:r>
            <w:r>
              <w:rPr>
                <w:rFonts w:ascii="Symbol" w:hAnsi="Symbol"/>
                <w:i/>
                <w:spacing w:val="-2"/>
                <w:sz w:val="23"/>
              </w:rPr>
              <w:t></w:t>
            </w:r>
            <w:r>
              <w:rPr>
                <w:rFonts w:ascii="Symbol" w:hAnsi="Symbol"/>
                <w:i/>
                <w:spacing w:val="-2"/>
                <w:sz w:val="23"/>
              </w:rPr>
              <w:t></w:t>
            </w:r>
            <w:r>
              <w:rPr>
                <w:rFonts w:ascii="Symbol" w:hAnsi="Symbol"/>
                <w:i/>
                <w:spacing w:val="-2"/>
                <w:sz w:val="23"/>
              </w:rPr>
              <w:t></w:t>
            </w:r>
          </w:p>
        </w:tc>
        <w:tc>
          <w:tcPr>
            <w:tcW w:w="1855" w:type="dxa"/>
          </w:tcPr>
          <w:p w14:paraId="452B761D" w14:textId="77777777" w:rsidR="00E91FDC" w:rsidRDefault="007A041F" w:rsidP="00DA3CA4">
            <w:pPr>
              <w:pStyle w:val="TableParagraph"/>
              <w:spacing w:line="251" w:lineRule="exact"/>
              <w:ind w:left="14" w:right="2"/>
            </w:pPr>
            <w:r>
              <w:rPr>
                <w:i/>
              </w:rPr>
              <w:t>R1070W</w:t>
            </w:r>
            <w:r>
              <w:rPr>
                <w:i/>
                <w:spacing w:val="1"/>
              </w:rPr>
              <w:t xml:space="preserve"> </w:t>
            </w:r>
            <w:r>
              <w:rPr>
                <w:spacing w:val="-10"/>
                <w:vertAlign w:val="superscript"/>
              </w:rPr>
              <w:t>*</w:t>
            </w:r>
          </w:p>
        </w:tc>
        <w:tc>
          <w:tcPr>
            <w:tcW w:w="1860" w:type="dxa"/>
          </w:tcPr>
          <w:p w14:paraId="2F5F1D6A" w14:textId="77777777" w:rsidR="00E91FDC" w:rsidRDefault="007A041F" w:rsidP="00DA3CA4">
            <w:pPr>
              <w:pStyle w:val="TableParagraph"/>
              <w:spacing w:line="251" w:lineRule="exact"/>
              <w:ind w:left="16"/>
              <w:rPr>
                <w:i/>
              </w:rPr>
            </w:pPr>
            <w:r>
              <w:rPr>
                <w:i/>
                <w:spacing w:val="-2"/>
              </w:rPr>
              <w:t>Y1014C</w:t>
            </w:r>
          </w:p>
        </w:tc>
      </w:tr>
      <w:tr w:rsidR="00E91FDC" w14:paraId="2E128545" w14:textId="77777777">
        <w:trPr>
          <w:trHeight w:val="280"/>
        </w:trPr>
        <w:tc>
          <w:tcPr>
            <w:tcW w:w="1855" w:type="dxa"/>
          </w:tcPr>
          <w:p w14:paraId="420B4139" w14:textId="77777777" w:rsidR="00E91FDC" w:rsidRDefault="00E91FDC" w:rsidP="00DA3CA4">
            <w:pPr>
              <w:pStyle w:val="TableParagraph"/>
              <w:rPr>
                <w:sz w:val="20"/>
              </w:rPr>
            </w:pPr>
          </w:p>
        </w:tc>
        <w:tc>
          <w:tcPr>
            <w:tcW w:w="1858" w:type="dxa"/>
          </w:tcPr>
          <w:p w14:paraId="44D210D5" w14:textId="77777777" w:rsidR="00E91FDC" w:rsidRDefault="007A041F" w:rsidP="00DA3CA4">
            <w:pPr>
              <w:pStyle w:val="TableParagraph"/>
              <w:spacing w:before="1"/>
              <w:ind w:left="11" w:right="5"/>
              <w:rPr>
                <w:i/>
              </w:rPr>
            </w:pPr>
            <w:r>
              <w:rPr>
                <w:i/>
                <w:spacing w:val="-2"/>
              </w:rPr>
              <w:t>G1249R</w:t>
            </w:r>
          </w:p>
        </w:tc>
        <w:tc>
          <w:tcPr>
            <w:tcW w:w="1855" w:type="dxa"/>
          </w:tcPr>
          <w:p w14:paraId="49DC8F26" w14:textId="77777777" w:rsidR="00E91FDC" w:rsidRDefault="007A041F" w:rsidP="00DA3CA4">
            <w:pPr>
              <w:pStyle w:val="TableParagraph"/>
              <w:spacing w:before="1"/>
              <w:ind w:left="14" w:right="5"/>
              <w:rPr>
                <w:i/>
              </w:rPr>
            </w:pPr>
            <w:r>
              <w:rPr>
                <w:i/>
                <w:spacing w:val="-2"/>
              </w:rPr>
              <w:t>Q237H</w:t>
            </w:r>
          </w:p>
        </w:tc>
        <w:tc>
          <w:tcPr>
            <w:tcW w:w="1855" w:type="dxa"/>
          </w:tcPr>
          <w:p w14:paraId="2D6C817E" w14:textId="77777777" w:rsidR="00E91FDC" w:rsidRDefault="007A041F" w:rsidP="00DA3CA4">
            <w:pPr>
              <w:pStyle w:val="TableParagraph"/>
              <w:spacing w:before="1"/>
              <w:ind w:left="14" w:right="2"/>
              <w:rPr>
                <w:i/>
              </w:rPr>
            </w:pPr>
            <w:r>
              <w:rPr>
                <w:i/>
                <w:spacing w:val="-2"/>
              </w:rPr>
              <w:t>R1162L</w:t>
            </w:r>
          </w:p>
        </w:tc>
        <w:tc>
          <w:tcPr>
            <w:tcW w:w="1860" w:type="dxa"/>
          </w:tcPr>
          <w:p w14:paraId="36B08CB3" w14:textId="77777777" w:rsidR="00E91FDC" w:rsidRDefault="007A041F" w:rsidP="00DA3CA4">
            <w:pPr>
              <w:pStyle w:val="TableParagraph"/>
              <w:spacing w:before="1"/>
              <w:ind w:left="16"/>
              <w:rPr>
                <w:i/>
              </w:rPr>
            </w:pPr>
            <w:r>
              <w:rPr>
                <w:i/>
                <w:spacing w:val="-2"/>
              </w:rPr>
              <w:t>Y1032C</w:t>
            </w:r>
          </w:p>
        </w:tc>
      </w:tr>
      <w:tr w:rsidR="00E91FDC" w14:paraId="2A48BE83" w14:textId="77777777">
        <w:trPr>
          <w:trHeight w:val="277"/>
        </w:trPr>
        <w:tc>
          <w:tcPr>
            <w:tcW w:w="1855" w:type="dxa"/>
          </w:tcPr>
          <w:p w14:paraId="178F8488" w14:textId="77777777" w:rsidR="00E91FDC" w:rsidRDefault="00E91FDC" w:rsidP="00DA3CA4">
            <w:pPr>
              <w:pStyle w:val="TableParagraph"/>
              <w:rPr>
                <w:sz w:val="20"/>
              </w:rPr>
            </w:pPr>
          </w:p>
        </w:tc>
        <w:tc>
          <w:tcPr>
            <w:tcW w:w="1858" w:type="dxa"/>
          </w:tcPr>
          <w:p w14:paraId="77DC0E6C" w14:textId="77777777" w:rsidR="00E91FDC" w:rsidRDefault="007A041F" w:rsidP="00DA3CA4">
            <w:pPr>
              <w:pStyle w:val="TableParagraph"/>
              <w:spacing w:line="251" w:lineRule="exact"/>
              <w:ind w:left="11" w:right="6"/>
            </w:pPr>
            <w:r>
              <w:rPr>
                <w:i/>
              </w:rPr>
              <w:t>G1349D</w:t>
            </w:r>
            <w:r>
              <w:rPr>
                <w:i/>
                <w:spacing w:val="-3"/>
              </w:rPr>
              <w:t xml:space="preserve"> </w:t>
            </w:r>
            <w:r>
              <w:rPr>
                <w:spacing w:val="-10"/>
                <w:vertAlign w:val="superscript"/>
              </w:rPr>
              <w:t>*</w:t>
            </w:r>
          </w:p>
        </w:tc>
        <w:tc>
          <w:tcPr>
            <w:tcW w:w="1855" w:type="dxa"/>
          </w:tcPr>
          <w:p w14:paraId="50224E34" w14:textId="77777777" w:rsidR="00E91FDC" w:rsidRDefault="007A041F" w:rsidP="00DA3CA4">
            <w:pPr>
              <w:pStyle w:val="TableParagraph"/>
              <w:spacing w:line="251" w:lineRule="exact"/>
              <w:ind w:left="14" w:right="5"/>
              <w:rPr>
                <w:i/>
              </w:rPr>
            </w:pPr>
            <w:r>
              <w:rPr>
                <w:i/>
                <w:spacing w:val="-2"/>
              </w:rPr>
              <w:t>Q359R</w:t>
            </w:r>
          </w:p>
        </w:tc>
        <w:tc>
          <w:tcPr>
            <w:tcW w:w="1855" w:type="dxa"/>
          </w:tcPr>
          <w:p w14:paraId="4F1EFC3A" w14:textId="77777777" w:rsidR="00E91FDC" w:rsidRDefault="007A041F" w:rsidP="00DA3CA4">
            <w:pPr>
              <w:pStyle w:val="TableParagraph"/>
              <w:spacing w:line="251" w:lineRule="exact"/>
              <w:ind w:left="14" w:right="3"/>
              <w:rPr>
                <w:i/>
              </w:rPr>
            </w:pPr>
            <w:r>
              <w:rPr>
                <w:i/>
                <w:spacing w:val="-2"/>
              </w:rPr>
              <w:t>R1283M</w:t>
            </w:r>
          </w:p>
        </w:tc>
        <w:tc>
          <w:tcPr>
            <w:tcW w:w="1860" w:type="dxa"/>
          </w:tcPr>
          <w:p w14:paraId="72BF2704" w14:textId="77777777" w:rsidR="00E91FDC" w:rsidRDefault="00E91FDC" w:rsidP="00DA3CA4">
            <w:pPr>
              <w:pStyle w:val="TableParagraph"/>
              <w:rPr>
                <w:sz w:val="20"/>
              </w:rPr>
            </w:pPr>
          </w:p>
        </w:tc>
      </w:tr>
      <w:tr w:rsidR="00E91FDC" w14:paraId="4205DCEF" w14:textId="77777777">
        <w:trPr>
          <w:trHeight w:val="280"/>
        </w:trPr>
        <w:tc>
          <w:tcPr>
            <w:tcW w:w="1855" w:type="dxa"/>
          </w:tcPr>
          <w:p w14:paraId="43C17D62" w14:textId="77777777" w:rsidR="00E91FDC" w:rsidRDefault="00E91FDC" w:rsidP="00DA3CA4">
            <w:pPr>
              <w:pStyle w:val="TableParagraph"/>
              <w:rPr>
                <w:sz w:val="20"/>
              </w:rPr>
            </w:pPr>
          </w:p>
        </w:tc>
        <w:tc>
          <w:tcPr>
            <w:tcW w:w="1858" w:type="dxa"/>
          </w:tcPr>
          <w:p w14:paraId="70F3F19D" w14:textId="77777777" w:rsidR="00E91FDC" w:rsidRDefault="007A041F" w:rsidP="00DA3CA4">
            <w:pPr>
              <w:pStyle w:val="TableParagraph"/>
              <w:spacing w:line="251" w:lineRule="exact"/>
              <w:ind w:left="11" w:right="5"/>
              <w:rPr>
                <w:i/>
              </w:rPr>
            </w:pPr>
            <w:r>
              <w:rPr>
                <w:i/>
                <w:spacing w:val="-2"/>
              </w:rPr>
              <w:t>H939R</w:t>
            </w:r>
          </w:p>
        </w:tc>
        <w:tc>
          <w:tcPr>
            <w:tcW w:w="1855" w:type="dxa"/>
          </w:tcPr>
          <w:p w14:paraId="59890C25" w14:textId="77777777" w:rsidR="00E91FDC" w:rsidRDefault="007A041F" w:rsidP="00DA3CA4">
            <w:pPr>
              <w:pStyle w:val="TableParagraph"/>
              <w:spacing w:line="251" w:lineRule="exact"/>
              <w:ind w:left="14" w:right="6"/>
              <w:rPr>
                <w:i/>
              </w:rPr>
            </w:pPr>
            <w:r>
              <w:rPr>
                <w:i/>
                <w:spacing w:val="-2"/>
              </w:rPr>
              <w:t>Q1291R</w:t>
            </w:r>
          </w:p>
        </w:tc>
        <w:tc>
          <w:tcPr>
            <w:tcW w:w="1855" w:type="dxa"/>
          </w:tcPr>
          <w:p w14:paraId="79A3C7DF" w14:textId="77777777" w:rsidR="00E91FDC" w:rsidRDefault="007A041F" w:rsidP="00DA3CA4">
            <w:pPr>
              <w:pStyle w:val="TableParagraph"/>
              <w:spacing w:line="251" w:lineRule="exact"/>
              <w:ind w:left="14" w:right="2"/>
            </w:pPr>
            <w:r>
              <w:rPr>
                <w:i/>
              </w:rPr>
              <w:t>S549N</w:t>
            </w:r>
            <w:r>
              <w:rPr>
                <w:i/>
                <w:spacing w:val="-1"/>
              </w:rPr>
              <w:t xml:space="preserve"> </w:t>
            </w:r>
            <w:r>
              <w:rPr>
                <w:spacing w:val="-10"/>
                <w:vertAlign w:val="superscript"/>
              </w:rPr>
              <w:t>*</w:t>
            </w:r>
          </w:p>
        </w:tc>
        <w:tc>
          <w:tcPr>
            <w:tcW w:w="1860" w:type="dxa"/>
          </w:tcPr>
          <w:p w14:paraId="1B37AD73" w14:textId="77777777" w:rsidR="00E91FDC" w:rsidRDefault="00E91FDC" w:rsidP="00DA3CA4">
            <w:pPr>
              <w:pStyle w:val="TableParagraph"/>
              <w:rPr>
                <w:sz w:val="20"/>
              </w:rPr>
            </w:pPr>
          </w:p>
        </w:tc>
      </w:tr>
      <w:tr w:rsidR="00E91FDC" w14:paraId="5FFB59B9" w14:textId="77777777">
        <w:trPr>
          <w:trHeight w:val="277"/>
        </w:trPr>
        <w:tc>
          <w:tcPr>
            <w:tcW w:w="1855" w:type="dxa"/>
          </w:tcPr>
          <w:p w14:paraId="75F99397" w14:textId="77777777" w:rsidR="00E91FDC" w:rsidRDefault="00E91FDC" w:rsidP="00DA3CA4">
            <w:pPr>
              <w:pStyle w:val="TableParagraph"/>
              <w:rPr>
                <w:sz w:val="20"/>
              </w:rPr>
            </w:pPr>
          </w:p>
        </w:tc>
        <w:tc>
          <w:tcPr>
            <w:tcW w:w="1858" w:type="dxa"/>
          </w:tcPr>
          <w:p w14:paraId="029FEEBC" w14:textId="77777777" w:rsidR="00E91FDC" w:rsidRDefault="007A041F" w:rsidP="00DA3CA4">
            <w:pPr>
              <w:pStyle w:val="TableParagraph"/>
              <w:spacing w:line="251" w:lineRule="exact"/>
              <w:ind w:left="11" w:right="5"/>
              <w:rPr>
                <w:i/>
              </w:rPr>
            </w:pPr>
            <w:r>
              <w:rPr>
                <w:i/>
                <w:spacing w:val="-2"/>
              </w:rPr>
              <w:t>H1375P</w:t>
            </w:r>
          </w:p>
        </w:tc>
        <w:tc>
          <w:tcPr>
            <w:tcW w:w="1855" w:type="dxa"/>
          </w:tcPr>
          <w:p w14:paraId="4C9664E8" w14:textId="77777777" w:rsidR="00E91FDC" w:rsidRDefault="007A041F" w:rsidP="00DA3CA4">
            <w:pPr>
              <w:pStyle w:val="TableParagraph"/>
              <w:spacing w:line="251" w:lineRule="exact"/>
              <w:ind w:left="14" w:right="4"/>
              <w:rPr>
                <w:i/>
              </w:rPr>
            </w:pPr>
            <w:r>
              <w:rPr>
                <w:i/>
                <w:spacing w:val="-4"/>
              </w:rPr>
              <w:t>R74W</w:t>
            </w:r>
          </w:p>
        </w:tc>
        <w:tc>
          <w:tcPr>
            <w:tcW w:w="1855" w:type="dxa"/>
          </w:tcPr>
          <w:p w14:paraId="40AA047B" w14:textId="77777777" w:rsidR="00E91FDC" w:rsidRDefault="007A041F" w:rsidP="00DA3CA4">
            <w:pPr>
              <w:pStyle w:val="TableParagraph"/>
              <w:spacing w:line="251" w:lineRule="exact"/>
              <w:ind w:left="14"/>
            </w:pPr>
            <w:r>
              <w:rPr>
                <w:i/>
              </w:rPr>
              <w:t xml:space="preserve">S549R </w:t>
            </w:r>
            <w:r>
              <w:rPr>
                <w:spacing w:val="-10"/>
                <w:vertAlign w:val="superscript"/>
              </w:rPr>
              <w:t>*</w:t>
            </w:r>
          </w:p>
        </w:tc>
        <w:tc>
          <w:tcPr>
            <w:tcW w:w="1860" w:type="dxa"/>
          </w:tcPr>
          <w:p w14:paraId="557AB840" w14:textId="77777777" w:rsidR="00E91FDC" w:rsidRDefault="00E91FDC" w:rsidP="00DA3CA4">
            <w:pPr>
              <w:pStyle w:val="TableParagraph"/>
              <w:rPr>
                <w:sz w:val="20"/>
              </w:rPr>
            </w:pPr>
          </w:p>
        </w:tc>
      </w:tr>
    </w:tbl>
    <w:p w14:paraId="48ADEC51" w14:textId="77777777" w:rsidR="00E91FDC" w:rsidRDefault="007A041F" w:rsidP="00DA3CA4">
      <w:pPr>
        <w:spacing w:before="91"/>
        <w:ind w:left="719"/>
        <w:rPr>
          <w:sz w:val="16"/>
        </w:rPr>
      </w:pPr>
      <w:r>
        <w:rPr>
          <w:sz w:val="16"/>
          <w:vertAlign w:val="superscript"/>
        </w:rPr>
        <w:t>*</w:t>
      </w:r>
      <w:r>
        <w:rPr>
          <w:sz w:val="16"/>
        </w:rPr>
        <w:t>Clinical</w:t>
      </w:r>
      <w:r>
        <w:rPr>
          <w:spacing w:val="-6"/>
          <w:sz w:val="16"/>
        </w:rPr>
        <w:t xml:space="preserve"> </w:t>
      </w:r>
      <w:r>
        <w:rPr>
          <w:sz w:val="16"/>
        </w:rPr>
        <w:t>data</w:t>
      </w:r>
      <w:r>
        <w:rPr>
          <w:spacing w:val="-7"/>
          <w:sz w:val="16"/>
        </w:rPr>
        <w:t xml:space="preserve"> </w:t>
      </w:r>
      <w:r>
        <w:rPr>
          <w:sz w:val="16"/>
        </w:rPr>
        <w:t>exist</w:t>
      </w:r>
      <w:r>
        <w:rPr>
          <w:spacing w:val="-4"/>
          <w:sz w:val="16"/>
        </w:rPr>
        <w:t xml:space="preserve"> </w:t>
      </w:r>
      <w:r>
        <w:rPr>
          <w:sz w:val="16"/>
        </w:rPr>
        <w:t>for</w:t>
      </w:r>
      <w:r>
        <w:rPr>
          <w:spacing w:val="-6"/>
          <w:sz w:val="16"/>
        </w:rPr>
        <w:t xml:space="preserve"> </w:t>
      </w:r>
      <w:r>
        <w:rPr>
          <w:sz w:val="16"/>
        </w:rPr>
        <w:t>these</w:t>
      </w:r>
      <w:r>
        <w:rPr>
          <w:spacing w:val="-4"/>
          <w:sz w:val="16"/>
        </w:rPr>
        <w:t xml:space="preserve"> </w:t>
      </w:r>
      <w:r>
        <w:rPr>
          <w:sz w:val="16"/>
        </w:rPr>
        <w:t>mutations</w:t>
      </w:r>
      <w:r>
        <w:rPr>
          <w:spacing w:val="-4"/>
          <w:sz w:val="16"/>
        </w:rPr>
        <w:t xml:space="preserve"> </w:t>
      </w:r>
      <w:r>
        <w:rPr>
          <w:sz w:val="16"/>
        </w:rPr>
        <w:t>[see</w:t>
      </w:r>
      <w:r>
        <w:rPr>
          <w:spacing w:val="-6"/>
          <w:sz w:val="16"/>
        </w:rPr>
        <w:t xml:space="preserve"> </w:t>
      </w:r>
      <w:r>
        <w:rPr>
          <w:sz w:val="16"/>
        </w:rPr>
        <w:t>Clinical</w:t>
      </w:r>
      <w:r>
        <w:rPr>
          <w:spacing w:val="-6"/>
          <w:sz w:val="16"/>
        </w:rPr>
        <w:t xml:space="preserve"> </w:t>
      </w:r>
      <w:r>
        <w:rPr>
          <w:spacing w:val="-2"/>
          <w:sz w:val="16"/>
        </w:rPr>
        <w:t>efficacy].</w:t>
      </w:r>
    </w:p>
    <w:p w14:paraId="534FBEA9" w14:textId="77777777" w:rsidR="00E91FDC" w:rsidRDefault="007A041F" w:rsidP="00DA3CA4">
      <w:pPr>
        <w:spacing w:before="1"/>
        <w:ind w:left="719" w:right="52"/>
        <w:rPr>
          <w:i/>
          <w:sz w:val="16"/>
        </w:rPr>
      </w:pPr>
      <w:r>
        <w:rPr>
          <w:sz w:val="16"/>
          <w:vertAlign w:val="superscript"/>
        </w:rPr>
        <w:t>†</w:t>
      </w:r>
      <w:r>
        <w:rPr>
          <w:spacing w:val="-14"/>
          <w:sz w:val="16"/>
        </w:rPr>
        <w:t xml:space="preserve"> </w:t>
      </w:r>
      <w:r>
        <w:rPr>
          <w:sz w:val="16"/>
        </w:rPr>
        <w:t>Complex/compound</w:t>
      </w:r>
      <w:r>
        <w:rPr>
          <w:spacing w:val="-2"/>
          <w:sz w:val="16"/>
        </w:rPr>
        <w:t xml:space="preserve"> </w:t>
      </w:r>
      <w:r>
        <w:rPr>
          <w:sz w:val="16"/>
        </w:rPr>
        <w:t>mutations</w:t>
      </w:r>
      <w:r>
        <w:rPr>
          <w:spacing w:val="-1"/>
          <w:sz w:val="16"/>
        </w:rPr>
        <w:t xml:space="preserve"> </w:t>
      </w:r>
      <w:r>
        <w:rPr>
          <w:sz w:val="16"/>
        </w:rPr>
        <w:t>where a</w:t>
      </w:r>
      <w:r>
        <w:rPr>
          <w:spacing w:val="-3"/>
          <w:sz w:val="16"/>
        </w:rPr>
        <w:t xml:space="preserve"> </w:t>
      </w:r>
      <w:r>
        <w:rPr>
          <w:sz w:val="16"/>
        </w:rPr>
        <w:t>single</w:t>
      </w:r>
      <w:r>
        <w:rPr>
          <w:spacing w:val="-3"/>
          <w:sz w:val="16"/>
        </w:rPr>
        <w:t xml:space="preserve"> </w:t>
      </w:r>
      <w:r>
        <w:rPr>
          <w:sz w:val="16"/>
        </w:rPr>
        <w:t>allele</w:t>
      </w:r>
      <w:r>
        <w:rPr>
          <w:spacing w:val="-3"/>
          <w:sz w:val="16"/>
        </w:rPr>
        <w:t xml:space="preserve"> </w:t>
      </w:r>
      <w:r>
        <w:rPr>
          <w:sz w:val="16"/>
        </w:rPr>
        <w:t>of</w:t>
      </w:r>
      <w:r>
        <w:rPr>
          <w:spacing w:val="-4"/>
          <w:sz w:val="16"/>
        </w:rPr>
        <w:t xml:space="preserve"> </w:t>
      </w:r>
      <w:r>
        <w:rPr>
          <w:sz w:val="16"/>
        </w:rPr>
        <w:t xml:space="preserve">the </w:t>
      </w:r>
      <w:r>
        <w:rPr>
          <w:i/>
          <w:sz w:val="16"/>
        </w:rPr>
        <w:t>CFTR</w:t>
      </w:r>
      <w:r>
        <w:rPr>
          <w:i/>
          <w:spacing w:val="-3"/>
          <w:sz w:val="16"/>
        </w:rPr>
        <w:t xml:space="preserve"> </w:t>
      </w:r>
      <w:r>
        <w:rPr>
          <w:sz w:val="16"/>
        </w:rPr>
        <w:t>gene</w:t>
      </w:r>
      <w:r>
        <w:rPr>
          <w:spacing w:val="-3"/>
          <w:sz w:val="16"/>
        </w:rPr>
        <w:t xml:space="preserve"> </w:t>
      </w:r>
      <w:r>
        <w:rPr>
          <w:sz w:val="16"/>
        </w:rPr>
        <w:t>has</w:t>
      </w:r>
      <w:r>
        <w:rPr>
          <w:spacing w:val="-3"/>
          <w:sz w:val="16"/>
        </w:rPr>
        <w:t xml:space="preserve"> </w:t>
      </w:r>
      <w:r>
        <w:rPr>
          <w:sz w:val="16"/>
        </w:rPr>
        <w:t>multiple</w:t>
      </w:r>
      <w:r>
        <w:rPr>
          <w:spacing w:val="-3"/>
          <w:sz w:val="16"/>
        </w:rPr>
        <w:t xml:space="preserve"> </w:t>
      </w:r>
      <w:r>
        <w:rPr>
          <w:sz w:val="16"/>
        </w:rPr>
        <w:t>mutations;</w:t>
      </w:r>
      <w:r>
        <w:rPr>
          <w:spacing w:val="-2"/>
          <w:sz w:val="16"/>
        </w:rPr>
        <w:t xml:space="preserve"> </w:t>
      </w:r>
      <w:r>
        <w:rPr>
          <w:sz w:val="16"/>
        </w:rPr>
        <w:t>these</w:t>
      </w:r>
      <w:r>
        <w:rPr>
          <w:spacing w:val="-3"/>
          <w:sz w:val="16"/>
        </w:rPr>
        <w:t xml:space="preserve"> </w:t>
      </w:r>
      <w:r>
        <w:rPr>
          <w:sz w:val="16"/>
        </w:rPr>
        <w:t>exist</w:t>
      </w:r>
      <w:r>
        <w:rPr>
          <w:spacing w:val="-2"/>
          <w:sz w:val="16"/>
        </w:rPr>
        <w:t xml:space="preserve"> </w:t>
      </w:r>
      <w:r>
        <w:rPr>
          <w:sz w:val="16"/>
        </w:rPr>
        <w:t>independent</w:t>
      </w:r>
      <w:r>
        <w:rPr>
          <w:spacing w:val="-2"/>
          <w:sz w:val="16"/>
        </w:rPr>
        <w:t xml:space="preserve"> </w:t>
      </w:r>
      <w:r>
        <w:rPr>
          <w:sz w:val="16"/>
        </w:rPr>
        <w:t>of</w:t>
      </w:r>
      <w:r>
        <w:rPr>
          <w:spacing w:val="-4"/>
          <w:sz w:val="16"/>
        </w:rPr>
        <w:t xml:space="preserve"> </w:t>
      </w:r>
      <w:r>
        <w:rPr>
          <w:sz w:val="16"/>
        </w:rPr>
        <w:t>the</w:t>
      </w:r>
      <w:r>
        <w:rPr>
          <w:spacing w:val="-3"/>
          <w:sz w:val="16"/>
        </w:rPr>
        <w:t xml:space="preserve"> </w:t>
      </w:r>
      <w:r>
        <w:rPr>
          <w:sz w:val="16"/>
        </w:rPr>
        <w:t>presence</w:t>
      </w:r>
      <w:r>
        <w:rPr>
          <w:spacing w:val="-3"/>
          <w:sz w:val="16"/>
        </w:rPr>
        <w:t xml:space="preserve"> </w:t>
      </w:r>
      <w:r>
        <w:rPr>
          <w:sz w:val="16"/>
        </w:rPr>
        <w:t>of</w:t>
      </w:r>
      <w:r>
        <w:rPr>
          <w:spacing w:val="-2"/>
          <w:sz w:val="16"/>
        </w:rPr>
        <w:t xml:space="preserve"> </w:t>
      </w:r>
      <w:r>
        <w:rPr>
          <w:sz w:val="16"/>
        </w:rPr>
        <w:t>mutations</w:t>
      </w:r>
      <w:r>
        <w:rPr>
          <w:spacing w:val="-3"/>
          <w:sz w:val="16"/>
        </w:rPr>
        <w:t xml:space="preserve"> </w:t>
      </w:r>
      <w:r>
        <w:rPr>
          <w:sz w:val="16"/>
        </w:rPr>
        <w:t>on</w:t>
      </w:r>
      <w:r>
        <w:rPr>
          <w:spacing w:val="40"/>
          <w:sz w:val="16"/>
        </w:rPr>
        <w:t xml:space="preserve"> </w:t>
      </w:r>
      <w:r>
        <w:rPr>
          <w:sz w:val="16"/>
        </w:rPr>
        <w:t>the other allele</w:t>
      </w:r>
      <w:r>
        <w:rPr>
          <w:i/>
          <w:sz w:val="16"/>
        </w:rPr>
        <w:t>.</w:t>
      </w:r>
    </w:p>
    <w:p w14:paraId="35522E11" w14:textId="77777777" w:rsidR="00E91FDC" w:rsidRDefault="00E91FDC" w:rsidP="00DA3CA4">
      <w:pPr>
        <w:pStyle w:val="BodyText"/>
        <w:spacing w:before="4"/>
        <w:rPr>
          <w:i/>
          <w:sz w:val="16"/>
        </w:rPr>
      </w:pPr>
    </w:p>
    <w:p w14:paraId="2CBDFF65" w14:textId="77777777" w:rsidR="00E91FDC" w:rsidRDefault="007A041F" w:rsidP="00DA3CA4">
      <w:pPr>
        <w:pStyle w:val="BodyText"/>
        <w:ind w:left="1103" w:right="1469"/>
      </w:pPr>
      <w:r>
        <w:t xml:space="preserve">In clinical trials (Study 1 STRIVE and Study 2 ENVISION) in patients with the </w:t>
      </w:r>
      <w:r>
        <w:rPr>
          <w:i/>
        </w:rPr>
        <w:t xml:space="preserve">G551D </w:t>
      </w:r>
      <w:r>
        <w:t>mutation</w:t>
      </w:r>
      <w:r>
        <w:rPr>
          <w:spacing w:val="-3"/>
        </w:rPr>
        <w:t xml:space="preserve"> </w:t>
      </w:r>
      <w:r>
        <w:t>in one allele of</w:t>
      </w:r>
      <w:r>
        <w:rPr>
          <w:spacing w:val="-2"/>
        </w:rPr>
        <w:t xml:space="preserve"> </w:t>
      </w:r>
      <w:r>
        <w:t xml:space="preserve">the </w:t>
      </w:r>
      <w:r>
        <w:rPr>
          <w:i/>
        </w:rPr>
        <w:t>CFTR</w:t>
      </w:r>
      <w:r>
        <w:rPr>
          <w:i/>
          <w:spacing w:val="-1"/>
        </w:rPr>
        <w:t xml:space="preserve"> </w:t>
      </w:r>
      <w:r>
        <w:t>gene</w:t>
      </w:r>
      <w:r>
        <w:rPr>
          <w:spacing w:val="-2"/>
        </w:rPr>
        <w:t xml:space="preserve"> </w:t>
      </w:r>
      <w:r>
        <w:t>administered</w:t>
      </w:r>
      <w:r>
        <w:rPr>
          <w:spacing w:val="-2"/>
        </w:rPr>
        <w:t xml:space="preserve"> </w:t>
      </w:r>
      <w:r>
        <w:t>150 mg</w:t>
      </w:r>
      <w:r>
        <w:rPr>
          <w:spacing w:val="-3"/>
        </w:rPr>
        <w:t xml:space="preserve"> </w:t>
      </w:r>
      <w:r>
        <w:t>of</w:t>
      </w:r>
      <w:r>
        <w:rPr>
          <w:spacing w:val="-2"/>
        </w:rPr>
        <w:t xml:space="preserve"> </w:t>
      </w:r>
      <w:r>
        <w:t>ivacaftor</w:t>
      </w:r>
      <w:r>
        <w:rPr>
          <w:spacing w:val="-2"/>
        </w:rPr>
        <w:t xml:space="preserve"> </w:t>
      </w:r>
      <w:r>
        <w:t>tablets</w:t>
      </w:r>
      <w:r>
        <w:rPr>
          <w:spacing w:val="-2"/>
        </w:rPr>
        <w:t xml:space="preserve"> </w:t>
      </w:r>
      <w:r>
        <w:t>every</w:t>
      </w:r>
      <w:r>
        <w:rPr>
          <w:spacing w:val="-3"/>
        </w:rPr>
        <w:t xml:space="preserve"> </w:t>
      </w:r>
      <w:r>
        <w:t>12 hours, Study 1 STRIVE in patients 12 years and older and Study 2 ENVISION in patients 6</w:t>
      </w:r>
      <w:r>
        <w:rPr>
          <w:spacing w:val="-1"/>
        </w:rPr>
        <w:t xml:space="preserve"> </w:t>
      </w:r>
      <w:r>
        <w:t>to</w:t>
      </w:r>
      <w:r>
        <w:rPr>
          <w:spacing w:val="-1"/>
        </w:rPr>
        <w:t xml:space="preserve"> </w:t>
      </w:r>
      <w:r>
        <w:t>11</w:t>
      </w:r>
      <w:r>
        <w:rPr>
          <w:spacing w:val="-4"/>
        </w:rPr>
        <w:t xml:space="preserve"> </w:t>
      </w:r>
      <w:r>
        <w:t>years</w:t>
      </w:r>
      <w:r>
        <w:rPr>
          <w:spacing w:val="-1"/>
        </w:rPr>
        <w:t xml:space="preserve"> </w:t>
      </w:r>
      <w:r>
        <w:t>of age,</w:t>
      </w:r>
      <w:r>
        <w:rPr>
          <w:spacing w:val="-1"/>
        </w:rPr>
        <w:t xml:space="preserve"> </w:t>
      </w:r>
      <w:r>
        <w:t>ivacaftor</w:t>
      </w:r>
      <w:r>
        <w:rPr>
          <w:spacing w:val="-1"/>
        </w:rPr>
        <w:t xml:space="preserve"> </w:t>
      </w:r>
      <w:r>
        <w:t>led</w:t>
      </w:r>
      <w:r>
        <w:rPr>
          <w:spacing w:val="-1"/>
        </w:rPr>
        <w:t xml:space="preserve"> </w:t>
      </w:r>
      <w:r>
        <w:t>to</w:t>
      </w:r>
      <w:r>
        <w:rPr>
          <w:spacing w:val="-4"/>
        </w:rPr>
        <w:t xml:space="preserve"> </w:t>
      </w:r>
      <w:r>
        <w:t>rapid</w:t>
      </w:r>
      <w:r>
        <w:rPr>
          <w:spacing w:val="-4"/>
        </w:rPr>
        <w:t xml:space="preserve"> </w:t>
      </w:r>
      <w:r>
        <w:t>(15</w:t>
      </w:r>
      <w:r>
        <w:rPr>
          <w:spacing w:val="-1"/>
        </w:rPr>
        <w:t xml:space="preserve"> </w:t>
      </w:r>
      <w:r>
        <w:t>days),</w:t>
      </w:r>
      <w:r>
        <w:rPr>
          <w:spacing w:val="-1"/>
        </w:rPr>
        <w:t xml:space="preserve"> </w:t>
      </w:r>
      <w:r>
        <w:t>substantial</w:t>
      </w:r>
      <w:r>
        <w:rPr>
          <w:spacing w:val="-3"/>
        </w:rPr>
        <w:t xml:space="preserve"> </w:t>
      </w:r>
      <w:r>
        <w:t>(the</w:t>
      </w:r>
      <w:r>
        <w:rPr>
          <w:spacing w:val="-3"/>
        </w:rPr>
        <w:t xml:space="preserve"> </w:t>
      </w:r>
      <w:r>
        <w:t>mean</w:t>
      </w:r>
      <w:r>
        <w:rPr>
          <w:spacing w:val="-1"/>
        </w:rPr>
        <w:t xml:space="preserve"> </w:t>
      </w:r>
      <w:r>
        <w:t>change</w:t>
      </w:r>
      <w:r>
        <w:rPr>
          <w:spacing w:val="-3"/>
        </w:rPr>
        <w:t xml:space="preserve"> </w:t>
      </w:r>
      <w:r>
        <w:t>in</w:t>
      </w:r>
      <w:r>
        <w:rPr>
          <w:spacing w:val="-1"/>
        </w:rPr>
        <w:t xml:space="preserve"> </w:t>
      </w:r>
      <w:r>
        <w:t>sweat chloride from baseline through Week 24 was -48 mmol/L [95% CI -51, -45] and -54</w:t>
      </w:r>
    </w:p>
    <w:p w14:paraId="0FFB8888" w14:textId="77777777" w:rsidR="00E91FDC" w:rsidRDefault="007A041F" w:rsidP="00DA3CA4">
      <w:pPr>
        <w:pStyle w:val="BodyText"/>
        <w:ind w:left="1103" w:right="1443"/>
      </w:pPr>
      <w:r>
        <w:t>mmol/L</w:t>
      </w:r>
      <w:r>
        <w:rPr>
          <w:spacing w:val="-2"/>
        </w:rPr>
        <w:t xml:space="preserve"> </w:t>
      </w:r>
      <w:r>
        <w:t>[95%</w:t>
      </w:r>
      <w:r>
        <w:rPr>
          <w:spacing w:val="-2"/>
        </w:rPr>
        <w:t xml:space="preserve"> </w:t>
      </w:r>
      <w:r>
        <w:t>CI</w:t>
      </w:r>
      <w:r>
        <w:rPr>
          <w:spacing w:val="-3"/>
        </w:rPr>
        <w:t xml:space="preserve"> </w:t>
      </w:r>
      <w:r>
        <w:t>-62,</w:t>
      </w:r>
      <w:r>
        <w:rPr>
          <w:spacing w:val="-2"/>
        </w:rPr>
        <w:t xml:space="preserve"> </w:t>
      </w:r>
      <w:r>
        <w:t>-47]</w:t>
      </w:r>
      <w:r>
        <w:rPr>
          <w:spacing w:val="-4"/>
        </w:rPr>
        <w:t xml:space="preserve"> </w:t>
      </w:r>
      <w:r>
        <w:t>respectively),</w:t>
      </w:r>
      <w:r>
        <w:rPr>
          <w:spacing w:val="-2"/>
        </w:rPr>
        <w:t xml:space="preserve"> </w:t>
      </w:r>
      <w:r>
        <w:t>and</w:t>
      </w:r>
      <w:r>
        <w:rPr>
          <w:spacing w:val="-4"/>
        </w:rPr>
        <w:t xml:space="preserve"> </w:t>
      </w:r>
      <w:r>
        <w:t>sustained</w:t>
      </w:r>
      <w:r>
        <w:rPr>
          <w:spacing w:val="-4"/>
        </w:rPr>
        <w:t xml:space="preserve"> </w:t>
      </w:r>
      <w:r>
        <w:t>(through</w:t>
      </w:r>
      <w:r>
        <w:rPr>
          <w:spacing w:val="-5"/>
        </w:rPr>
        <w:t xml:space="preserve"> </w:t>
      </w:r>
      <w:r>
        <w:t>48</w:t>
      </w:r>
      <w:r>
        <w:rPr>
          <w:spacing w:val="-2"/>
        </w:rPr>
        <w:t xml:space="preserve"> </w:t>
      </w:r>
      <w:r>
        <w:t>weeks)</w:t>
      </w:r>
      <w:r>
        <w:rPr>
          <w:spacing w:val="-4"/>
        </w:rPr>
        <w:t xml:space="preserve"> </w:t>
      </w:r>
      <w:r>
        <w:t>reduction</w:t>
      </w:r>
      <w:r>
        <w:rPr>
          <w:spacing w:val="-2"/>
        </w:rPr>
        <w:t xml:space="preserve"> </w:t>
      </w:r>
      <w:r>
        <w:t xml:space="preserve">in </w:t>
      </w:r>
      <w:r>
        <w:lastRenderedPageBreak/>
        <w:t>sweat chloride concentration.</w:t>
      </w:r>
    </w:p>
    <w:p w14:paraId="3FB17DC8" w14:textId="77777777" w:rsidR="00E91FDC" w:rsidRDefault="007A041F" w:rsidP="00DA3CA4">
      <w:pPr>
        <w:pStyle w:val="BodyText"/>
        <w:spacing w:before="200"/>
        <w:ind w:left="1103" w:right="1526"/>
      </w:pPr>
      <w:r>
        <w:t>In a clinical trial in patients aged 6 years and older administered 150 mg of ivacaftor tablets every 12 hours who</w:t>
      </w:r>
      <w:r>
        <w:rPr>
          <w:spacing w:val="-2"/>
        </w:rPr>
        <w:t xml:space="preserve"> </w:t>
      </w:r>
      <w:r>
        <w:t>had a non-G551D gating</w:t>
      </w:r>
      <w:r>
        <w:rPr>
          <w:spacing w:val="-2"/>
        </w:rPr>
        <w:t xml:space="preserve"> </w:t>
      </w:r>
      <w:r>
        <w:t>mutation</w:t>
      </w:r>
      <w:r>
        <w:rPr>
          <w:spacing w:val="-2"/>
        </w:rPr>
        <w:t xml:space="preserve"> </w:t>
      </w:r>
      <w:r>
        <w:t>in</w:t>
      </w:r>
      <w:r>
        <w:rPr>
          <w:spacing w:val="-2"/>
        </w:rPr>
        <w:t xml:space="preserve"> </w:t>
      </w:r>
      <w:r>
        <w:t xml:space="preserve">the </w:t>
      </w:r>
      <w:r>
        <w:rPr>
          <w:i/>
        </w:rPr>
        <w:t xml:space="preserve">CFTR </w:t>
      </w:r>
      <w:r>
        <w:t>gene</w:t>
      </w:r>
      <w:r>
        <w:rPr>
          <w:spacing w:val="-1"/>
        </w:rPr>
        <w:t xml:space="preserve"> </w:t>
      </w:r>
      <w:r>
        <w:t>(Study 5 KONNECTION, Part 1), treatment with ivacaftor led to a rapid (15 days) and substantial mean change in sweat chloride from baseline of -49 mmol/L (95% CI -57, -41) after 8 weeks</w:t>
      </w:r>
      <w:r>
        <w:rPr>
          <w:spacing w:val="-3"/>
        </w:rPr>
        <w:t xml:space="preserve"> </w:t>
      </w:r>
      <w:r>
        <w:t>of</w:t>
      </w:r>
      <w:r>
        <w:rPr>
          <w:spacing w:val="-3"/>
        </w:rPr>
        <w:t xml:space="preserve"> </w:t>
      </w:r>
      <w:r>
        <w:t>treatment.</w:t>
      </w:r>
      <w:r>
        <w:rPr>
          <w:spacing w:val="-3"/>
        </w:rPr>
        <w:t xml:space="preserve"> </w:t>
      </w:r>
      <w:r>
        <w:t>However,</w:t>
      </w:r>
      <w:r>
        <w:rPr>
          <w:spacing w:val="-3"/>
        </w:rPr>
        <w:t xml:space="preserve"> </w:t>
      </w:r>
      <w:r>
        <w:t>in</w:t>
      </w:r>
      <w:r>
        <w:rPr>
          <w:spacing w:val="-3"/>
        </w:rPr>
        <w:t xml:space="preserve"> </w:t>
      </w:r>
      <w:r>
        <w:t>patients</w:t>
      </w:r>
      <w:r>
        <w:rPr>
          <w:spacing w:val="-3"/>
        </w:rPr>
        <w:t xml:space="preserve"> </w:t>
      </w:r>
      <w:r>
        <w:t>with</w:t>
      </w:r>
      <w:r>
        <w:rPr>
          <w:spacing w:val="-3"/>
        </w:rPr>
        <w:t xml:space="preserve"> </w:t>
      </w:r>
      <w:r>
        <w:t xml:space="preserve">the </w:t>
      </w:r>
      <w:r>
        <w:rPr>
          <w:i/>
        </w:rPr>
        <w:t>G970R</w:t>
      </w:r>
      <w:r>
        <w:t>-</w:t>
      </w:r>
      <w:r>
        <w:rPr>
          <w:i/>
        </w:rPr>
        <w:t>CFTR</w:t>
      </w:r>
      <w:r>
        <w:rPr>
          <w:i/>
          <w:spacing w:val="-4"/>
        </w:rPr>
        <w:t xml:space="preserve"> </w:t>
      </w:r>
      <w:r>
        <w:t>mutation,</w:t>
      </w:r>
      <w:r>
        <w:rPr>
          <w:spacing w:val="-3"/>
        </w:rPr>
        <w:t xml:space="preserve"> </w:t>
      </w:r>
      <w:r>
        <w:t>the</w:t>
      </w:r>
      <w:r>
        <w:rPr>
          <w:spacing w:val="-4"/>
        </w:rPr>
        <w:t xml:space="preserve"> </w:t>
      </w:r>
      <w:r>
        <w:t>mean</w:t>
      </w:r>
      <w:r>
        <w:rPr>
          <w:spacing w:val="-3"/>
        </w:rPr>
        <w:t xml:space="preserve"> </w:t>
      </w:r>
      <w:r>
        <w:t xml:space="preserve">(SD) absolute change in sweat chloride at Week 8 was -6.25 (6.55) mmol/L. Clinical efficacy has not been established in patients with the </w:t>
      </w:r>
      <w:r>
        <w:rPr>
          <w:i/>
        </w:rPr>
        <w:t xml:space="preserve">G970R </w:t>
      </w:r>
      <w:r>
        <w:t>mutation (see Section 4.4 SPECIAL WARNINGS AND PRECAUTIONS FOR USE.)</w:t>
      </w:r>
    </w:p>
    <w:p w14:paraId="17333A39" w14:textId="77777777" w:rsidR="00E91FDC" w:rsidRDefault="007A041F" w:rsidP="00DA3CA4">
      <w:pPr>
        <w:pStyle w:val="BodyText"/>
        <w:spacing w:before="199"/>
        <w:ind w:left="1110" w:right="1485"/>
      </w:pPr>
      <w:r>
        <w:t xml:space="preserve">In a clinical trial (Study 6 KONDUCT) in 69 patients </w:t>
      </w:r>
      <w:proofErr w:type="gramStart"/>
      <w:r>
        <w:t>age</w:t>
      </w:r>
      <w:proofErr w:type="gramEnd"/>
      <w:r>
        <w:t xml:space="preserve"> 6 years or older with CF who had an </w:t>
      </w:r>
      <w:r>
        <w:rPr>
          <w:i/>
        </w:rPr>
        <w:t xml:space="preserve">R117H </w:t>
      </w:r>
      <w:r>
        <w:t xml:space="preserve">mutation in the </w:t>
      </w:r>
      <w:r>
        <w:rPr>
          <w:i/>
        </w:rPr>
        <w:t xml:space="preserve">CFTR </w:t>
      </w:r>
      <w:r>
        <w:t>gene, the treatment difference in mean change in sweat</w:t>
      </w:r>
      <w:r>
        <w:rPr>
          <w:spacing w:val="-6"/>
        </w:rPr>
        <w:t xml:space="preserve"> </w:t>
      </w:r>
      <w:r>
        <w:t>chloride</w:t>
      </w:r>
      <w:r>
        <w:rPr>
          <w:spacing w:val="-6"/>
        </w:rPr>
        <w:t xml:space="preserve"> </w:t>
      </w:r>
      <w:r>
        <w:t>from</w:t>
      </w:r>
      <w:r>
        <w:rPr>
          <w:spacing w:val="-8"/>
        </w:rPr>
        <w:t xml:space="preserve"> </w:t>
      </w:r>
      <w:r>
        <w:t>baseline</w:t>
      </w:r>
      <w:r>
        <w:rPr>
          <w:spacing w:val="-3"/>
        </w:rPr>
        <w:t xml:space="preserve"> </w:t>
      </w:r>
      <w:r>
        <w:t>through</w:t>
      </w:r>
      <w:r>
        <w:rPr>
          <w:spacing w:val="-5"/>
        </w:rPr>
        <w:t xml:space="preserve"> </w:t>
      </w:r>
      <w:r>
        <w:t>24</w:t>
      </w:r>
      <w:r>
        <w:rPr>
          <w:spacing w:val="-5"/>
        </w:rPr>
        <w:t xml:space="preserve"> </w:t>
      </w:r>
      <w:r>
        <w:t>weeks</w:t>
      </w:r>
      <w:r>
        <w:rPr>
          <w:spacing w:val="-4"/>
        </w:rPr>
        <w:t xml:space="preserve"> </w:t>
      </w:r>
      <w:r>
        <w:t>of</w:t>
      </w:r>
      <w:r>
        <w:rPr>
          <w:spacing w:val="-6"/>
        </w:rPr>
        <w:t xml:space="preserve"> </w:t>
      </w:r>
      <w:r>
        <w:t>treatment</w:t>
      </w:r>
      <w:r>
        <w:rPr>
          <w:spacing w:val="-2"/>
        </w:rPr>
        <w:t xml:space="preserve"> </w:t>
      </w:r>
      <w:r>
        <w:t>was -24</w:t>
      </w:r>
      <w:r>
        <w:rPr>
          <w:spacing w:val="-3"/>
        </w:rPr>
        <w:t xml:space="preserve"> </w:t>
      </w:r>
      <w:r>
        <w:t>mmol/L</w:t>
      </w:r>
      <w:r>
        <w:rPr>
          <w:spacing w:val="-5"/>
        </w:rPr>
        <w:t xml:space="preserve"> </w:t>
      </w:r>
      <w:r>
        <w:t>(95%</w:t>
      </w:r>
      <w:r>
        <w:rPr>
          <w:spacing w:val="-2"/>
        </w:rPr>
        <w:t xml:space="preserve"> </w:t>
      </w:r>
      <w:r>
        <w:t>CI</w:t>
      </w:r>
      <w:r>
        <w:rPr>
          <w:spacing w:val="-6"/>
        </w:rPr>
        <w:t xml:space="preserve"> </w:t>
      </w:r>
      <w:r>
        <w:t>-28,</w:t>
      </w:r>
    </w:p>
    <w:p w14:paraId="234D6B02" w14:textId="77777777" w:rsidR="00E91FDC" w:rsidRDefault="007A041F" w:rsidP="00DA3CA4">
      <w:pPr>
        <w:pStyle w:val="BodyText"/>
        <w:spacing w:before="4"/>
        <w:ind w:left="1110" w:right="1443"/>
      </w:pPr>
      <w:r>
        <w:t>-20) and in patients 18 years or older it was -22 mmol/L (95% CI -26, -17). The mean sweat</w:t>
      </w:r>
      <w:r>
        <w:rPr>
          <w:spacing w:val="-4"/>
        </w:rPr>
        <w:t xml:space="preserve"> </w:t>
      </w:r>
      <w:r>
        <w:t>chloride</w:t>
      </w:r>
      <w:r>
        <w:rPr>
          <w:spacing w:val="-1"/>
        </w:rPr>
        <w:t xml:space="preserve"> </w:t>
      </w:r>
      <w:r>
        <w:t>change</w:t>
      </w:r>
      <w:r>
        <w:rPr>
          <w:spacing w:val="-4"/>
        </w:rPr>
        <w:t xml:space="preserve"> </w:t>
      </w:r>
      <w:r>
        <w:t>was</w:t>
      </w:r>
      <w:r>
        <w:rPr>
          <w:spacing w:val="-4"/>
        </w:rPr>
        <w:t xml:space="preserve"> </w:t>
      </w:r>
      <w:r>
        <w:t>consistent</w:t>
      </w:r>
      <w:r>
        <w:rPr>
          <w:spacing w:val="-4"/>
        </w:rPr>
        <w:t xml:space="preserve"> </w:t>
      </w:r>
      <w:r>
        <w:t>across</w:t>
      </w:r>
      <w:r>
        <w:rPr>
          <w:spacing w:val="-4"/>
        </w:rPr>
        <w:t xml:space="preserve"> </w:t>
      </w:r>
      <w:r>
        <w:t>subgroups,</w:t>
      </w:r>
      <w:r>
        <w:rPr>
          <w:spacing w:val="-2"/>
        </w:rPr>
        <w:t xml:space="preserve"> </w:t>
      </w:r>
      <w:r>
        <w:t>including</w:t>
      </w:r>
      <w:r>
        <w:rPr>
          <w:spacing w:val="-2"/>
        </w:rPr>
        <w:t xml:space="preserve"> </w:t>
      </w:r>
      <w:r>
        <w:t>age,</w:t>
      </w:r>
      <w:r>
        <w:rPr>
          <w:spacing w:val="-2"/>
        </w:rPr>
        <w:t xml:space="preserve"> </w:t>
      </w:r>
      <w:r>
        <w:t>poly-T</w:t>
      </w:r>
      <w:r>
        <w:rPr>
          <w:spacing w:val="-2"/>
        </w:rPr>
        <w:t xml:space="preserve"> </w:t>
      </w:r>
      <w:r>
        <w:t>status,</w:t>
      </w:r>
      <w:r>
        <w:rPr>
          <w:spacing w:val="-2"/>
        </w:rPr>
        <w:t xml:space="preserve"> </w:t>
      </w:r>
      <w:r>
        <w:t xml:space="preserve">and </w:t>
      </w:r>
      <w:r>
        <w:rPr>
          <w:spacing w:val="-2"/>
          <w:position w:val="2"/>
        </w:rPr>
        <w:t>FEV</w:t>
      </w:r>
      <w:r>
        <w:rPr>
          <w:spacing w:val="-2"/>
          <w:sz w:val="14"/>
        </w:rPr>
        <w:t>1</w:t>
      </w:r>
      <w:r>
        <w:rPr>
          <w:spacing w:val="-2"/>
          <w:position w:val="2"/>
        </w:rPr>
        <w:t>.</w:t>
      </w:r>
    </w:p>
    <w:p w14:paraId="6C0EFE72" w14:textId="77777777" w:rsidR="00E91FDC" w:rsidRDefault="007A041F" w:rsidP="00DA3CA4">
      <w:pPr>
        <w:pStyle w:val="BodyText"/>
        <w:spacing w:before="196"/>
        <w:ind w:left="1110" w:right="1770"/>
      </w:pPr>
      <w:r>
        <w:t>In</w:t>
      </w:r>
      <w:r>
        <w:rPr>
          <w:spacing w:val="-1"/>
        </w:rPr>
        <w:t xml:space="preserve"> </w:t>
      </w:r>
      <w:r>
        <w:t>an</w:t>
      </w:r>
      <w:r>
        <w:rPr>
          <w:spacing w:val="-1"/>
        </w:rPr>
        <w:t xml:space="preserve"> </w:t>
      </w:r>
      <w:r>
        <w:t>open-label,</w:t>
      </w:r>
      <w:r>
        <w:rPr>
          <w:spacing w:val="-4"/>
        </w:rPr>
        <w:t xml:space="preserve"> </w:t>
      </w:r>
      <w:r>
        <w:t>Phase</w:t>
      </w:r>
      <w:r>
        <w:rPr>
          <w:spacing w:val="-1"/>
        </w:rPr>
        <w:t xml:space="preserve"> </w:t>
      </w:r>
      <w:r>
        <w:t>3</w:t>
      </w:r>
      <w:r>
        <w:rPr>
          <w:spacing w:val="-1"/>
        </w:rPr>
        <w:t xml:space="preserve"> </w:t>
      </w:r>
      <w:r>
        <w:t>clinical</w:t>
      </w:r>
      <w:r>
        <w:rPr>
          <w:spacing w:val="-3"/>
        </w:rPr>
        <w:t xml:space="preserve"> </w:t>
      </w:r>
      <w:r>
        <w:t>study</w:t>
      </w:r>
      <w:r>
        <w:rPr>
          <w:spacing w:val="-1"/>
        </w:rPr>
        <w:t xml:space="preserve"> </w:t>
      </w:r>
      <w:r>
        <w:t>in</w:t>
      </w:r>
      <w:r>
        <w:rPr>
          <w:spacing w:val="-1"/>
        </w:rPr>
        <w:t xml:space="preserve"> </w:t>
      </w:r>
      <w:r>
        <w:t>34</w:t>
      </w:r>
      <w:r>
        <w:rPr>
          <w:spacing w:val="-1"/>
        </w:rPr>
        <w:t xml:space="preserve"> </w:t>
      </w:r>
      <w:r>
        <w:t>patients</w:t>
      </w:r>
      <w:r>
        <w:rPr>
          <w:spacing w:val="-1"/>
        </w:rPr>
        <w:t xml:space="preserve"> </w:t>
      </w:r>
      <w:r>
        <w:t>aged</w:t>
      </w:r>
      <w:r>
        <w:rPr>
          <w:spacing w:val="-1"/>
        </w:rPr>
        <w:t xml:space="preserve"> </w:t>
      </w:r>
      <w:r>
        <w:t>2</w:t>
      </w:r>
      <w:r>
        <w:rPr>
          <w:spacing w:val="-1"/>
        </w:rPr>
        <w:t xml:space="preserve"> </w:t>
      </w:r>
      <w:r>
        <w:t>to</w:t>
      </w:r>
      <w:r>
        <w:rPr>
          <w:spacing w:val="-1"/>
        </w:rPr>
        <w:t xml:space="preserve"> </w:t>
      </w:r>
      <w:r>
        <w:t>less</w:t>
      </w:r>
      <w:r>
        <w:rPr>
          <w:spacing w:val="-3"/>
        </w:rPr>
        <w:t xml:space="preserve"> </w:t>
      </w:r>
      <w:r>
        <w:t>than</w:t>
      </w:r>
      <w:r>
        <w:rPr>
          <w:spacing w:val="-3"/>
        </w:rPr>
        <w:t xml:space="preserve"> </w:t>
      </w:r>
      <w:r>
        <w:t>6</w:t>
      </w:r>
      <w:r>
        <w:rPr>
          <w:spacing w:val="-1"/>
        </w:rPr>
        <w:t xml:space="preserve"> </w:t>
      </w:r>
      <w:r>
        <w:t xml:space="preserve">years with </w:t>
      </w:r>
      <w:r>
        <w:rPr>
          <w:i/>
        </w:rPr>
        <w:t xml:space="preserve">G551D </w:t>
      </w:r>
      <w:r>
        <w:t>or another gating mutation, administered either 50 mg or 75 mg of ivacaftor granules every 12 hours (Study 7 KIWI), the mean absolute change from baseline in sweat chloride was - 47 mmol/L (95% CI -58, -36) at Week 24.</w:t>
      </w:r>
    </w:p>
    <w:p w14:paraId="5805BC0A" w14:textId="59632301" w:rsidR="00E91FDC" w:rsidRDefault="007A041F" w:rsidP="00DA3CA4">
      <w:pPr>
        <w:pStyle w:val="BodyText"/>
        <w:spacing w:before="200"/>
        <w:ind w:left="1110"/>
      </w:pPr>
      <w:r>
        <w:t>In</w:t>
      </w:r>
      <w:r>
        <w:rPr>
          <w:spacing w:val="-3"/>
        </w:rPr>
        <w:t xml:space="preserve"> </w:t>
      </w:r>
      <w:r>
        <w:t>a</w:t>
      </w:r>
      <w:r>
        <w:rPr>
          <w:spacing w:val="-2"/>
        </w:rPr>
        <w:t xml:space="preserve"> </w:t>
      </w:r>
      <w:r>
        <w:t>24</w:t>
      </w:r>
      <w:r>
        <w:rPr>
          <w:spacing w:val="-5"/>
        </w:rPr>
        <w:t xml:space="preserve"> </w:t>
      </w:r>
      <w:r>
        <w:t>week,</w:t>
      </w:r>
      <w:r>
        <w:rPr>
          <w:spacing w:val="-4"/>
        </w:rPr>
        <w:t xml:space="preserve"> </w:t>
      </w:r>
      <w:r>
        <w:t>open-label,</w:t>
      </w:r>
      <w:r>
        <w:rPr>
          <w:spacing w:val="-2"/>
        </w:rPr>
        <w:t xml:space="preserve"> </w:t>
      </w:r>
      <w:r>
        <w:t>Phase</w:t>
      </w:r>
      <w:r>
        <w:rPr>
          <w:spacing w:val="-4"/>
        </w:rPr>
        <w:t xml:space="preserve"> </w:t>
      </w:r>
      <w:r>
        <w:t>3</w:t>
      </w:r>
      <w:r>
        <w:rPr>
          <w:spacing w:val="-5"/>
        </w:rPr>
        <w:t xml:space="preserve"> </w:t>
      </w:r>
      <w:r>
        <w:t>clinical</w:t>
      </w:r>
      <w:r>
        <w:rPr>
          <w:spacing w:val="-4"/>
        </w:rPr>
        <w:t xml:space="preserve"> </w:t>
      </w:r>
      <w:r>
        <w:t>study</w:t>
      </w:r>
      <w:r>
        <w:rPr>
          <w:spacing w:val="-6"/>
        </w:rPr>
        <w:t xml:space="preserve"> </w:t>
      </w:r>
      <w:r>
        <w:t>in</w:t>
      </w:r>
      <w:r>
        <w:rPr>
          <w:spacing w:val="-2"/>
        </w:rPr>
        <w:t xml:space="preserve"> </w:t>
      </w:r>
      <w:r>
        <w:t>patients</w:t>
      </w:r>
      <w:r>
        <w:rPr>
          <w:spacing w:val="-4"/>
        </w:rPr>
        <w:t xml:space="preserve"> </w:t>
      </w:r>
      <w:r>
        <w:t>with</w:t>
      </w:r>
      <w:r>
        <w:rPr>
          <w:spacing w:val="-4"/>
        </w:rPr>
        <w:t xml:space="preserve"> </w:t>
      </w:r>
      <w:r>
        <w:t>CF</w:t>
      </w:r>
      <w:r>
        <w:rPr>
          <w:spacing w:val="-5"/>
        </w:rPr>
        <w:t xml:space="preserve"> </w:t>
      </w:r>
      <w:r>
        <w:t>aged</w:t>
      </w:r>
      <w:r>
        <w:rPr>
          <w:spacing w:val="-6"/>
        </w:rPr>
        <w:t xml:space="preserve"> </w:t>
      </w:r>
      <w:r>
        <w:t>less</w:t>
      </w:r>
      <w:r>
        <w:rPr>
          <w:spacing w:val="-6"/>
        </w:rPr>
        <w:t xml:space="preserve"> </w:t>
      </w:r>
      <w:r>
        <w:t>than</w:t>
      </w:r>
      <w:r>
        <w:rPr>
          <w:spacing w:val="-6"/>
        </w:rPr>
        <w:t xml:space="preserve"> </w:t>
      </w:r>
      <w:r>
        <w:rPr>
          <w:spacing w:val="-5"/>
        </w:rPr>
        <w:t>24</w:t>
      </w:r>
      <w:r w:rsidR="00DA3CA4">
        <w:rPr>
          <w:spacing w:val="-5"/>
        </w:rPr>
        <w:t xml:space="preserve"> </w:t>
      </w:r>
      <w:r>
        <w:t>m</w:t>
      </w:r>
      <w:r>
        <w:t xml:space="preserve">onths with a gating mutation or an </w:t>
      </w:r>
      <w:r>
        <w:rPr>
          <w:i/>
        </w:rPr>
        <w:t xml:space="preserve">R117H </w:t>
      </w:r>
      <w:r>
        <w:t>mutation (Study 8 ARRIVAL), the mean absolute</w:t>
      </w:r>
      <w:r>
        <w:rPr>
          <w:spacing w:val="-3"/>
        </w:rPr>
        <w:t xml:space="preserve"> </w:t>
      </w:r>
      <w:r>
        <w:t>change</w:t>
      </w:r>
      <w:r>
        <w:rPr>
          <w:spacing w:val="-3"/>
        </w:rPr>
        <w:t xml:space="preserve"> </w:t>
      </w:r>
      <w:r>
        <w:t>from baseline</w:t>
      </w:r>
      <w:r>
        <w:rPr>
          <w:spacing w:val="-3"/>
        </w:rPr>
        <w:t xml:space="preserve"> </w:t>
      </w:r>
      <w:r>
        <w:t>in</w:t>
      </w:r>
      <w:r>
        <w:rPr>
          <w:spacing w:val="-1"/>
        </w:rPr>
        <w:t xml:space="preserve"> </w:t>
      </w:r>
      <w:r>
        <w:t>sweat</w:t>
      </w:r>
      <w:r>
        <w:rPr>
          <w:spacing w:val="-3"/>
        </w:rPr>
        <w:t xml:space="preserve"> </w:t>
      </w:r>
      <w:r>
        <w:t>chloride for</w:t>
      </w:r>
      <w:r>
        <w:rPr>
          <w:spacing w:val="-1"/>
        </w:rPr>
        <w:t xml:space="preserve"> </w:t>
      </w:r>
      <w:r>
        <w:t>patients</w:t>
      </w:r>
      <w:r>
        <w:rPr>
          <w:spacing w:val="-3"/>
        </w:rPr>
        <w:t xml:space="preserve"> </w:t>
      </w:r>
      <w:r>
        <w:t>aged</w:t>
      </w:r>
      <w:r>
        <w:rPr>
          <w:spacing w:val="-4"/>
        </w:rPr>
        <w:t xml:space="preserve"> </w:t>
      </w:r>
      <w:r>
        <w:t>12</w:t>
      </w:r>
      <w:r>
        <w:rPr>
          <w:spacing w:val="-4"/>
        </w:rPr>
        <w:t xml:space="preserve"> </w:t>
      </w:r>
      <w:r>
        <w:t>months</w:t>
      </w:r>
      <w:r>
        <w:rPr>
          <w:spacing w:val="-3"/>
        </w:rPr>
        <w:t xml:space="preserve"> </w:t>
      </w:r>
      <w:r>
        <w:t>to</w:t>
      </w:r>
      <w:r>
        <w:rPr>
          <w:spacing w:val="-1"/>
        </w:rPr>
        <w:t xml:space="preserve"> </w:t>
      </w:r>
      <w:r>
        <w:t>less</w:t>
      </w:r>
      <w:r>
        <w:rPr>
          <w:spacing w:val="-1"/>
        </w:rPr>
        <w:t xml:space="preserve"> </w:t>
      </w:r>
      <w:r>
        <w:t>than 24 months (n=10) was -73.5 mmol/L (SD: 17.5) at Week 24.</w:t>
      </w:r>
    </w:p>
    <w:p w14:paraId="6F0BAEE9" w14:textId="77777777" w:rsidR="00E91FDC" w:rsidRDefault="007A041F" w:rsidP="00DA3CA4">
      <w:pPr>
        <w:pStyle w:val="BodyText"/>
        <w:spacing w:before="196"/>
        <w:ind w:left="1110" w:right="1695"/>
      </w:pPr>
      <w:r>
        <w:t>The</w:t>
      </w:r>
      <w:r>
        <w:rPr>
          <w:spacing w:val="-2"/>
        </w:rPr>
        <w:t xml:space="preserve"> </w:t>
      </w:r>
      <w:r>
        <w:t>mean</w:t>
      </w:r>
      <w:r>
        <w:rPr>
          <w:spacing w:val="-2"/>
        </w:rPr>
        <w:t xml:space="preserve"> </w:t>
      </w:r>
      <w:r>
        <w:t>absolute</w:t>
      </w:r>
      <w:r>
        <w:rPr>
          <w:spacing w:val="-2"/>
        </w:rPr>
        <w:t xml:space="preserve"> </w:t>
      </w:r>
      <w:r>
        <w:t>change</w:t>
      </w:r>
      <w:r>
        <w:rPr>
          <w:spacing w:val="-4"/>
        </w:rPr>
        <w:t xml:space="preserve"> </w:t>
      </w:r>
      <w:r>
        <w:t>from</w:t>
      </w:r>
      <w:r>
        <w:rPr>
          <w:spacing w:val="-1"/>
        </w:rPr>
        <w:t xml:space="preserve"> </w:t>
      </w:r>
      <w:r>
        <w:t>baseline</w:t>
      </w:r>
      <w:r>
        <w:rPr>
          <w:spacing w:val="-2"/>
        </w:rPr>
        <w:t xml:space="preserve"> </w:t>
      </w:r>
      <w:r>
        <w:t>in</w:t>
      </w:r>
      <w:r>
        <w:rPr>
          <w:spacing w:val="-5"/>
        </w:rPr>
        <w:t xml:space="preserve"> </w:t>
      </w:r>
      <w:r>
        <w:t>sweat</w:t>
      </w:r>
      <w:r>
        <w:rPr>
          <w:spacing w:val="-1"/>
        </w:rPr>
        <w:t xml:space="preserve"> </w:t>
      </w:r>
      <w:r>
        <w:t>chloride</w:t>
      </w:r>
      <w:r>
        <w:rPr>
          <w:spacing w:val="-4"/>
        </w:rPr>
        <w:t xml:space="preserve"> </w:t>
      </w:r>
      <w:r>
        <w:t>for</w:t>
      </w:r>
      <w:r>
        <w:rPr>
          <w:spacing w:val="-2"/>
        </w:rPr>
        <w:t xml:space="preserve"> </w:t>
      </w:r>
      <w:r>
        <w:t>patients</w:t>
      </w:r>
      <w:r>
        <w:rPr>
          <w:spacing w:val="-2"/>
        </w:rPr>
        <w:t xml:space="preserve"> </w:t>
      </w:r>
      <w:r>
        <w:t>aged</w:t>
      </w:r>
      <w:r>
        <w:rPr>
          <w:spacing w:val="-2"/>
        </w:rPr>
        <w:t xml:space="preserve"> </w:t>
      </w:r>
      <w:r>
        <w:t>6</w:t>
      </w:r>
      <w:r>
        <w:rPr>
          <w:spacing w:val="-5"/>
        </w:rPr>
        <w:t xml:space="preserve"> </w:t>
      </w:r>
      <w:r>
        <w:t>months</w:t>
      </w:r>
      <w:r>
        <w:rPr>
          <w:spacing w:val="-4"/>
        </w:rPr>
        <w:t xml:space="preserve"> </w:t>
      </w:r>
      <w:r>
        <w:t xml:space="preserve">to less than 12 months (n=6) was -58.6 mmol/L (SD: 16.5) at Week 24, and the mean </w:t>
      </w:r>
      <w:proofErr w:type="spellStart"/>
      <w:r>
        <w:t>absolutechange</w:t>
      </w:r>
      <w:proofErr w:type="spellEnd"/>
      <w:r>
        <w:rPr>
          <w:spacing w:val="-2"/>
        </w:rPr>
        <w:t xml:space="preserve"> </w:t>
      </w:r>
      <w:r>
        <w:t>from</w:t>
      </w:r>
      <w:r>
        <w:rPr>
          <w:spacing w:val="-1"/>
        </w:rPr>
        <w:t xml:space="preserve"> </w:t>
      </w:r>
      <w:r>
        <w:t>baseline</w:t>
      </w:r>
      <w:r>
        <w:rPr>
          <w:spacing w:val="-2"/>
        </w:rPr>
        <w:t xml:space="preserve"> </w:t>
      </w:r>
      <w:r>
        <w:t>in</w:t>
      </w:r>
      <w:r>
        <w:rPr>
          <w:spacing w:val="-5"/>
        </w:rPr>
        <w:t xml:space="preserve"> </w:t>
      </w:r>
      <w:r>
        <w:t>sweat</w:t>
      </w:r>
      <w:r>
        <w:rPr>
          <w:spacing w:val="-1"/>
        </w:rPr>
        <w:t xml:space="preserve"> </w:t>
      </w:r>
      <w:r>
        <w:t>chloride</w:t>
      </w:r>
      <w:r>
        <w:rPr>
          <w:spacing w:val="-4"/>
        </w:rPr>
        <w:t xml:space="preserve"> </w:t>
      </w:r>
      <w:r>
        <w:t>for</w:t>
      </w:r>
      <w:r>
        <w:rPr>
          <w:spacing w:val="-2"/>
        </w:rPr>
        <w:t xml:space="preserve"> </w:t>
      </w:r>
      <w:r>
        <w:t>patients</w:t>
      </w:r>
      <w:r>
        <w:rPr>
          <w:spacing w:val="-2"/>
        </w:rPr>
        <w:t xml:space="preserve"> </w:t>
      </w:r>
      <w:r>
        <w:t>aged</w:t>
      </w:r>
      <w:r>
        <w:rPr>
          <w:spacing w:val="-2"/>
        </w:rPr>
        <w:t xml:space="preserve"> </w:t>
      </w:r>
      <w:r>
        <w:t>4</w:t>
      </w:r>
      <w:r>
        <w:rPr>
          <w:spacing w:val="-4"/>
        </w:rPr>
        <w:t xml:space="preserve"> </w:t>
      </w:r>
      <w:r>
        <w:t>months</w:t>
      </w:r>
      <w:r>
        <w:rPr>
          <w:spacing w:val="-4"/>
        </w:rPr>
        <w:t xml:space="preserve"> </w:t>
      </w:r>
      <w:r>
        <w:t>to</w:t>
      </w:r>
      <w:r>
        <w:rPr>
          <w:spacing w:val="-5"/>
        </w:rPr>
        <w:t xml:space="preserve"> </w:t>
      </w:r>
      <w:r>
        <w:t>less</w:t>
      </w:r>
      <w:r>
        <w:rPr>
          <w:spacing w:val="-4"/>
        </w:rPr>
        <w:t xml:space="preserve"> </w:t>
      </w:r>
      <w:r>
        <w:t>than</w:t>
      </w:r>
      <w:r>
        <w:rPr>
          <w:spacing w:val="-2"/>
        </w:rPr>
        <w:t xml:space="preserve"> </w:t>
      </w:r>
      <w:r>
        <w:t xml:space="preserve">6 months (n=3) was -50 mmol/L (SD: 17.3) at Week 24. Patients with a gating mutation or </w:t>
      </w:r>
      <w:r>
        <w:rPr>
          <w:i/>
        </w:rPr>
        <w:t xml:space="preserve">R117H </w:t>
      </w:r>
      <w:r>
        <w:t>mutation were eligible for this study.</w:t>
      </w:r>
    </w:p>
    <w:p w14:paraId="2E421456" w14:textId="77777777" w:rsidR="00E91FDC" w:rsidRDefault="00E91FDC" w:rsidP="00DA3CA4">
      <w:pPr>
        <w:pStyle w:val="BodyText"/>
        <w:spacing w:before="119"/>
      </w:pPr>
    </w:p>
    <w:p w14:paraId="3812EC1A" w14:textId="77777777" w:rsidR="00E91FDC" w:rsidRDefault="007A041F" w:rsidP="00DA3CA4">
      <w:pPr>
        <w:pStyle w:val="Heading3"/>
        <w:ind w:left="1110"/>
      </w:pPr>
      <w:r>
        <w:t>Clinical</w:t>
      </w:r>
      <w:r>
        <w:rPr>
          <w:spacing w:val="-7"/>
        </w:rPr>
        <w:t xml:space="preserve"> </w:t>
      </w:r>
      <w:r>
        <w:rPr>
          <w:spacing w:val="-2"/>
        </w:rPr>
        <w:t>Trials</w:t>
      </w:r>
    </w:p>
    <w:p w14:paraId="48F87883" w14:textId="77777777" w:rsidR="00E91FDC" w:rsidRDefault="007A041F" w:rsidP="00DA3CA4">
      <w:pPr>
        <w:pStyle w:val="BodyText"/>
        <w:spacing w:before="2"/>
        <w:ind w:left="1110" w:right="1463"/>
      </w:pPr>
      <w:r>
        <w:t xml:space="preserve">The efficacy of KALYDECO has been evaluated in eight clinical trials including two Phase 3, </w:t>
      </w:r>
      <w:proofErr w:type="spellStart"/>
      <w:r>
        <w:t>randomised</w:t>
      </w:r>
      <w:proofErr w:type="spellEnd"/>
      <w:r>
        <w:t>, double-blind, placebo-controlled, multi-</w:t>
      </w:r>
      <w:proofErr w:type="spellStart"/>
      <w:r>
        <w:t>centre</w:t>
      </w:r>
      <w:proofErr w:type="spellEnd"/>
      <w:r>
        <w:t xml:space="preserve"> studies of clinically stable</w:t>
      </w:r>
      <w:r>
        <w:rPr>
          <w:spacing w:val="-2"/>
        </w:rPr>
        <w:t xml:space="preserve"> </w:t>
      </w:r>
      <w:r>
        <w:t>patients</w:t>
      </w:r>
      <w:r>
        <w:rPr>
          <w:spacing w:val="-2"/>
        </w:rPr>
        <w:t xml:space="preserve"> </w:t>
      </w:r>
      <w:r>
        <w:t>with</w:t>
      </w:r>
      <w:r>
        <w:rPr>
          <w:spacing w:val="-2"/>
        </w:rPr>
        <w:t xml:space="preserve"> </w:t>
      </w:r>
      <w:r>
        <w:t>CF</w:t>
      </w:r>
      <w:r>
        <w:rPr>
          <w:spacing w:val="-2"/>
        </w:rPr>
        <w:t xml:space="preserve"> </w:t>
      </w:r>
      <w:r>
        <w:t>who</w:t>
      </w:r>
      <w:r>
        <w:rPr>
          <w:spacing w:val="-2"/>
        </w:rPr>
        <w:t xml:space="preserve"> </w:t>
      </w:r>
      <w:r>
        <w:t>had</w:t>
      </w:r>
      <w:r>
        <w:rPr>
          <w:spacing w:val="-2"/>
        </w:rPr>
        <w:t xml:space="preserve"> </w:t>
      </w:r>
      <w:r>
        <w:t xml:space="preserve">the </w:t>
      </w:r>
      <w:r>
        <w:rPr>
          <w:i/>
        </w:rPr>
        <w:t>G551D</w:t>
      </w:r>
      <w:r>
        <w:rPr>
          <w:i/>
          <w:spacing w:val="-4"/>
        </w:rPr>
        <w:t xml:space="preserve"> </w:t>
      </w:r>
      <w:r>
        <w:t>mutation</w:t>
      </w:r>
      <w:r>
        <w:rPr>
          <w:spacing w:val="-4"/>
        </w:rPr>
        <w:t xml:space="preserve"> </w:t>
      </w:r>
      <w:r>
        <w:t>in</w:t>
      </w:r>
      <w:r>
        <w:rPr>
          <w:spacing w:val="-2"/>
        </w:rPr>
        <w:t xml:space="preserve"> </w:t>
      </w:r>
      <w:r>
        <w:t>the</w:t>
      </w:r>
      <w:r>
        <w:rPr>
          <w:spacing w:val="-1"/>
        </w:rPr>
        <w:t xml:space="preserve"> </w:t>
      </w:r>
      <w:r>
        <w:rPr>
          <w:i/>
        </w:rPr>
        <w:t>CFTR</w:t>
      </w:r>
      <w:r>
        <w:rPr>
          <w:i/>
          <w:spacing w:val="-2"/>
        </w:rPr>
        <w:t xml:space="preserve"> </w:t>
      </w:r>
      <w:r>
        <w:t>gene</w:t>
      </w:r>
      <w:r>
        <w:rPr>
          <w:spacing w:val="-2"/>
        </w:rPr>
        <w:t xml:space="preserve"> </w:t>
      </w:r>
      <w:r>
        <w:t>on</w:t>
      </w:r>
      <w:r>
        <w:rPr>
          <w:spacing w:val="-3"/>
        </w:rPr>
        <w:t xml:space="preserve"> </w:t>
      </w:r>
      <w:r>
        <w:t>at</w:t>
      </w:r>
      <w:r>
        <w:rPr>
          <w:spacing w:val="-3"/>
        </w:rPr>
        <w:t xml:space="preserve"> </w:t>
      </w:r>
      <w:r>
        <w:t>least</w:t>
      </w:r>
      <w:r>
        <w:rPr>
          <w:spacing w:val="-1"/>
        </w:rPr>
        <w:t xml:space="preserve"> </w:t>
      </w:r>
      <w:r>
        <w:t>1</w:t>
      </w:r>
      <w:r>
        <w:rPr>
          <w:spacing w:val="-2"/>
        </w:rPr>
        <w:t xml:space="preserve"> </w:t>
      </w:r>
      <w:r>
        <w:t xml:space="preserve">allele </w:t>
      </w:r>
      <w:r>
        <w:rPr>
          <w:position w:val="2"/>
        </w:rPr>
        <w:t>and had FEV</w:t>
      </w:r>
      <w:r>
        <w:rPr>
          <w:sz w:val="14"/>
        </w:rPr>
        <w:t>1</w:t>
      </w:r>
      <w:r>
        <w:rPr>
          <w:spacing w:val="26"/>
          <w:sz w:val="14"/>
        </w:rPr>
        <w:t xml:space="preserve"> </w:t>
      </w:r>
      <w:r>
        <w:rPr>
          <w:position w:val="2"/>
        </w:rPr>
        <w:t>(forced expiratory volume exhaled in the first second) ≥40% predicted.</w:t>
      </w:r>
    </w:p>
    <w:p w14:paraId="7F3415F9" w14:textId="77777777" w:rsidR="00E91FDC" w:rsidRDefault="007A041F" w:rsidP="00DA3CA4">
      <w:pPr>
        <w:pStyle w:val="BodyText"/>
        <w:spacing w:before="198"/>
        <w:ind w:left="1110" w:right="1635"/>
      </w:pPr>
      <w:r>
        <w:t>Patients</w:t>
      </w:r>
      <w:r>
        <w:rPr>
          <w:spacing w:val="-2"/>
        </w:rPr>
        <w:t xml:space="preserve"> </w:t>
      </w:r>
      <w:r>
        <w:t>in</w:t>
      </w:r>
      <w:r>
        <w:rPr>
          <w:spacing w:val="-5"/>
        </w:rPr>
        <w:t xml:space="preserve"> </w:t>
      </w:r>
      <w:r>
        <w:t>both</w:t>
      </w:r>
      <w:r>
        <w:rPr>
          <w:spacing w:val="-2"/>
        </w:rPr>
        <w:t xml:space="preserve"> </w:t>
      </w:r>
      <w:r>
        <w:t>studies</w:t>
      </w:r>
      <w:r>
        <w:rPr>
          <w:spacing w:val="-2"/>
        </w:rPr>
        <w:t xml:space="preserve"> </w:t>
      </w:r>
      <w:r>
        <w:t>were</w:t>
      </w:r>
      <w:r>
        <w:rPr>
          <w:spacing w:val="-2"/>
        </w:rPr>
        <w:t xml:space="preserve"> </w:t>
      </w:r>
      <w:proofErr w:type="spellStart"/>
      <w:r>
        <w:t>randomised</w:t>
      </w:r>
      <w:proofErr w:type="spellEnd"/>
      <w:r>
        <w:rPr>
          <w:spacing w:val="-2"/>
        </w:rPr>
        <w:t xml:space="preserve"> </w:t>
      </w:r>
      <w:r>
        <w:t>1:1</w:t>
      </w:r>
      <w:r>
        <w:rPr>
          <w:spacing w:val="-2"/>
        </w:rPr>
        <w:t xml:space="preserve"> </w:t>
      </w:r>
      <w:r>
        <w:t>to</w:t>
      </w:r>
      <w:r>
        <w:rPr>
          <w:spacing w:val="-5"/>
        </w:rPr>
        <w:t xml:space="preserve"> </w:t>
      </w:r>
      <w:r>
        <w:t>receive</w:t>
      </w:r>
      <w:r>
        <w:rPr>
          <w:spacing w:val="-4"/>
        </w:rPr>
        <w:t xml:space="preserve"> </w:t>
      </w:r>
      <w:r>
        <w:t>either</w:t>
      </w:r>
      <w:r>
        <w:rPr>
          <w:spacing w:val="-4"/>
        </w:rPr>
        <w:t xml:space="preserve"> </w:t>
      </w:r>
      <w:r>
        <w:t>150</w:t>
      </w:r>
      <w:r>
        <w:rPr>
          <w:spacing w:val="-5"/>
        </w:rPr>
        <w:t xml:space="preserve"> </w:t>
      </w:r>
      <w:r>
        <w:t>mg</w:t>
      </w:r>
      <w:r>
        <w:rPr>
          <w:spacing w:val="-2"/>
        </w:rPr>
        <w:t xml:space="preserve"> </w:t>
      </w:r>
      <w:r>
        <w:t>of</w:t>
      </w:r>
      <w:r>
        <w:rPr>
          <w:spacing w:val="-2"/>
        </w:rPr>
        <w:t xml:space="preserve"> </w:t>
      </w:r>
      <w:r>
        <w:t>ivacaftor</w:t>
      </w:r>
      <w:r>
        <w:rPr>
          <w:spacing w:val="-4"/>
        </w:rPr>
        <w:t xml:space="preserve"> </w:t>
      </w:r>
      <w:r>
        <w:t>tablets or placebo every 12 hours with fat-containing food for 48 weeks in addition to their prescribed CF therapies (e.g., tobramycin, dornase alfa). The use of inhaled hypertonic saline was not permitted.</w:t>
      </w:r>
    </w:p>
    <w:p w14:paraId="0C3BF03D" w14:textId="77777777" w:rsidR="00E91FDC" w:rsidRDefault="007A041F" w:rsidP="00DA3CA4">
      <w:pPr>
        <w:pStyle w:val="BodyText"/>
        <w:spacing w:before="202"/>
        <w:ind w:left="1110" w:right="1443"/>
      </w:pPr>
      <w:r>
        <w:t xml:space="preserve">Efficacy results from a Phase 2 study in patients with CF who were homozygous for the </w:t>
      </w:r>
      <w:r>
        <w:rPr>
          <w:i/>
        </w:rPr>
        <w:t xml:space="preserve">F508del </w:t>
      </w:r>
      <w:r>
        <w:t xml:space="preserve">mutation in the </w:t>
      </w:r>
      <w:r>
        <w:rPr>
          <w:i/>
        </w:rPr>
        <w:t xml:space="preserve">CFTR </w:t>
      </w:r>
      <w:r>
        <w:t xml:space="preserve">gene (Study 3 DISCOVER) showed no statistically </w:t>
      </w:r>
      <w:r>
        <w:rPr>
          <w:position w:val="2"/>
        </w:rPr>
        <w:t>significant</w:t>
      </w:r>
      <w:r>
        <w:rPr>
          <w:spacing w:val="-1"/>
          <w:position w:val="2"/>
        </w:rPr>
        <w:t xml:space="preserve"> </w:t>
      </w:r>
      <w:r>
        <w:rPr>
          <w:position w:val="2"/>
        </w:rPr>
        <w:t>difference</w:t>
      </w:r>
      <w:r>
        <w:rPr>
          <w:spacing w:val="-2"/>
          <w:position w:val="2"/>
        </w:rPr>
        <w:t xml:space="preserve"> </w:t>
      </w:r>
      <w:r>
        <w:rPr>
          <w:position w:val="2"/>
        </w:rPr>
        <w:t>in</w:t>
      </w:r>
      <w:r>
        <w:rPr>
          <w:spacing w:val="-2"/>
          <w:position w:val="2"/>
        </w:rPr>
        <w:t xml:space="preserve"> </w:t>
      </w:r>
      <w:r>
        <w:rPr>
          <w:position w:val="2"/>
        </w:rPr>
        <w:t>FEV</w:t>
      </w:r>
      <w:r>
        <w:rPr>
          <w:sz w:val="14"/>
        </w:rPr>
        <w:t>1</w:t>
      </w:r>
      <w:r>
        <w:rPr>
          <w:spacing w:val="-1"/>
          <w:sz w:val="14"/>
        </w:rPr>
        <w:t xml:space="preserve"> </w:t>
      </w:r>
      <w:r>
        <w:rPr>
          <w:position w:val="2"/>
        </w:rPr>
        <w:t>over</w:t>
      </w:r>
      <w:r>
        <w:rPr>
          <w:spacing w:val="-1"/>
          <w:position w:val="2"/>
        </w:rPr>
        <w:t xml:space="preserve"> </w:t>
      </w:r>
      <w:r>
        <w:rPr>
          <w:position w:val="2"/>
        </w:rPr>
        <w:t>16</w:t>
      </w:r>
      <w:r>
        <w:rPr>
          <w:spacing w:val="-2"/>
          <w:position w:val="2"/>
        </w:rPr>
        <w:t xml:space="preserve"> </w:t>
      </w:r>
      <w:r>
        <w:rPr>
          <w:position w:val="2"/>
        </w:rPr>
        <w:t>weeks</w:t>
      </w:r>
      <w:r>
        <w:rPr>
          <w:spacing w:val="-2"/>
          <w:position w:val="2"/>
        </w:rPr>
        <w:t xml:space="preserve"> </w:t>
      </w:r>
      <w:r>
        <w:rPr>
          <w:position w:val="2"/>
        </w:rPr>
        <w:t>of</w:t>
      </w:r>
      <w:r>
        <w:rPr>
          <w:spacing w:val="-4"/>
          <w:position w:val="2"/>
        </w:rPr>
        <w:t xml:space="preserve"> </w:t>
      </w:r>
      <w:r>
        <w:rPr>
          <w:position w:val="2"/>
        </w:rPr>
        <w:t>ivacaftor</w:t>
      </w:r>
      <w:r>
        <w:rPr>
          <w:spacing w:val="-2"/>
          <w:position w:val="2"/>
        </w:rPr>
        <w:t xml:space="preserve"> </w:t>
      </w:r>
      <w:r>
        <w:rPr>
          <w:position w:val="2"/>
        </w:rPr>
        <w:t>treatment</w:t>
      </w:r>
      <w:r>
        <w:rPr>
          <w:spacing w:val="-1"/>
          <w:position w:val="2"/>
        </w:rPr>
        <w:t xml:space="preserve"> </w:t>
      </w:r>
      <w:r>
        <w:rPr>
          <w:position w:val="2"/>
        </w:rPr>
        <w:t>compared</w:t>
      </w:r>
      <w:r>
        <w:rPr>
          <w:spacing w:val="-4"/>
          <w:position w:val="2"/>
        </w:rPr>
        <w:t xml:space="preserve"> </w:t>
      </w:r>
      <w:r>
        <w:rPr>
          <w:position w:val="2"/>
        </w:rPr>
        <w:t>to</w:t>
      </w:r>
      <w:r>
        <w:rPr>
          <w:spacing w:val="-2"/>
          <w:position w:val="2"/>
        </w:rPr>
        <w:t xml:space="preserve"> </w:t>
      </w:r>
      <w:r>
        <w:rPr>
          <w:position w:val="2"/>
        </w:rPr>
        <w:t xml:space="preserve">placebo. </w:t>
      </w:r>
      <w:r>
        <w:t>Therefore, use of KALYDECO in these patients is not recommended.</w:t>
      </w:r>
    </w:p>
    <w:p w14:paraId="727C1485" w14:textId="77777777" w:rsidR="00E91FDC" w:rsidRDefault="007A041F" w:rsidP="00DA3CA4">
      <w:pPr>
        <w:pStyle w:val="Heading3"/>
        <w:spacing w:before="234" w:line="252" w:lineRule="exact"/>
      </w:pPr>
      <w:r>
        <w:t>Study</w:t>
      </w:r>
      <w:r>
        <w:rPr>
          <w:spacing w:val="-7"/>
        </w:rPr>
        <w:t xml:space="preserve"> </w:t>
      </w:r>
      <w:r>
        <w:t>1</w:t>
      </w:r>
      <w:r>
        <w:rPr>
          <w:spacing w:val="-6"/>
        </w:rPr>
        <w:t xml:space="preserve"> </w:t>
      </w:r>
      <w:r>
        <w:t>(VX08-770-102,</w:t>
      </w:r>
      <w:r>
        <w:rPr>
          <w:spacing w:val="-4"/>
        </w:rPr>
        <w:t xml:space="preserve"> </w:t>
      </w:r>
      <w:r>
        <w:t>STRIVE):</w:t>
      </w:r>
      <w:r>
        <w:rPr>
          <w:spacing w:val="-2"/>
        </w:rPr>
        <w:t xml:space="preserve"> </w:t>
      </w:r>
      <w:r>
        <w:t>Study</w:t>
      </w:r>
      <w:r>
        <w:rPr>
          <w:spacing w:val="-8"/>
        </w:rPr>
        <w:t xml:space="preserve"> </w:t>
      </w:r>
      <w:r>
        <w:t>in</w:t>
      </w:r>
      <w:r>
        <w:rPr>
          <w:spacing w:val="-8"/>
        </w:rPr>
        <w:t xml:space="preserve"> </w:t>
      </w:r>
      <w:r>
        <w:t>Patients</w:t>
      </w:r>
      <w:r>
        <w:rPr>
          <w:spacing w:val="-6"/>
        </w:rPr>
        <w:t xml:space="preserve"> </w:t>
      </w:r>
      <w:r>
        <w:t>with</w:t>
      </w:r>
      <w:r>
        <w:rPr>
          <w:spacing w:val="-6"/>
        </w:rPr>
        <w:t xml:space="preserve"> </w:t>
      </w:r>
      <w:r>
        <w:t>CF</w:t>
      </w:r>
      <w:r>
        <w:rPr>
          <w:spacing w:val="-9"/>
        </w:rPr>
        <w:t xml:space="preserve"> </w:t>
      </w:r>
      <w:r>
        <w:t>(≥12</w:t>
      </w:r>
      <w:r>
        <w:rPr>
          <w:spacing w:val="-1"/>
        </w:rPr>
        <w:t xml:space="preserve"> </w:t>
      </w:r>
      <w:r>
        <w:t>years)</w:t>
      </w:r>
      <w:r>
        <w:rPr>
          <w:spacing w:val="-10"/>
        </w:rPr>
        <w:t xml:space="preserve"> </w:t>
      </w:r>
      <w:r>
        <w:t>with</w:t>
      </w:r>
      <w:r>
        <w:rPr>
          <w:spacing w:val="-3"/>
        </w:rPr>
        <w:t xml:space="preserve"> </w:t>
      </w:r>
      <w:r>
        <w:rPr>
          <w:spacing w:val="-10"/>
        </w:rPr>
        <w:t>a</w:t>
      </w:r>
    </w:p>
    <w:p w14:paraId="1D2C33A5" w14:textId="77777777" w:rsidR="00E91FDC" w:rsidRDefault="007A041F" w:rsidP="00DA3CA4">
      <w:pPr>
        <w:spacing w:line="252" w:lineRule="exact"/>
        <w:ind w:left="1936"/>
        <w:rPr>
          <w:b/>
        </w:rPr>
      </w:pPr>
      <w:r>
        <w:rPr>
          <w:b/>
          <w:i/>
        </w:rPr>
        <w:t>G551D-CFTR</w:t>
      </w:r>
      <w:r>
        <w:rPr>
          <w:b/>
          <w:i/>
          <w:spacing w:val="-11"/>
        </w:rPr>
        <w:t xml:space="preserve"> </w:t>
      </w:r>
      <w:r>
        <w:rPr>
          <w:b/>
          <w:spacing w:val="-2"/>
        </w:rPr>
        <w:t>Mutation</w:t>
      </w:r>
    </w:p>
    <w:p w14:paraId="43C60833" w14:textId="77777777" w:rsidR="00E91FDC" w:rsidRDefault="007A041F" w:rsidP="00DA3CA4">
      <w:pPr>
        <w:pStyle w:val="BodyText"/>
        <w:spacing w:before="3" w:line="242" w:lineRule="auto"/>
        <w:ind w:left="1110" w:right="1443"/>
      </w:pPr>
      <w:r>
        <w:t>Study 1 STRIVE evaluated 161 patients who were 12 years of age or older; 122 (75.8%) patients</w:t>
      </w:r>
      <w:r>
        <w:rPr>
          <w:spacing w:val="-1"/>
        </w:rPr>
        <w:t xml:space="preserve"> </w:t>
      </w:r>
      <w:r>
        <w:t>had</w:t>
      </w:r>
      <w:r>
        <w:rPr>
          <w:spacing w:val="-1"/>
        </w:rPr>
        <w:t xml:space="preserve"> </w:t>
      </w:r>
      <w:r>
        <w:t xml:space="preserve">the </w:t>
      </w:r>
      <w:r>
        <w:rPr>
          <w:i/>
        </w:rPr>
        <w:t>F508del</w:t>
      </w:r>
      <w:r>
        <w:rPr>
          <w:i/>
          <w:spacing w:val="-2"/>
        </w:rPr>
        <w:t xml:space="preserve"> </w:t>
      </w:r>
      <w:r>
        <w:t>mutation</w:t>
      </w:r>
      <w:r>
        <w:rPr>
          <w:spacing w:val="-4"/>
        </w:rPr>
        <w:t xml:space="preserve"> </w:t>
      </w:r>
      <w:r>
        <w:t>in</w:t>
      </w:r>
      <w:r>
        <w:rPr>
          <w:spacing w:val="-4"/>
        </w:rPr>
        <w:t xml:space="preserve"> </w:t>
      </w:r>
      <w:r>
        <w:t>the</w:t>
      </w:r>
      <w:r>
        <w:rPr>
          <w:spacing w:val="-3"/>
        </w:rPr>
        <w:t xml:space="preserve"> </w:t>
      </w:r>
      <w:r>
        <w:t>second</w:t>
      </w:r>
      <w:r>
        <w:rPr>
          <w:spacing w:val="-1"/>
        </w:rPr>
        <w:t xml:space="preserve"> </w:t>
      </w:r>
      <w:r>
        <w:t>allele.</w:t>
      </w:r>
      <w:r>
        <w:rPr>
          <w:spacing w:val="-3"/>
        </w:rPr>
        <w:t xml:space="preserve"> </w:t>
      </w:r>
      <w:r>
        <w:t>At the</w:t>
      </w:r>
      <w:r>
        <w:rPr>
          <w:spacing w:val="-3"/>
        </w:rPr>
        <w:t xml:space="preserve"> </w:t>
      </w:r>
      <w:r>
        <w:t>start of</w:t>
      </w:r>
      <w:r>
        <w:rPr>
          <w:spacing w:val="-3"/>
        </w:rPr>
        <w:t xml:space="preserve"> </w:t>
      </w:r>
      <w:r>
        <w:t>the</w:t>
      </w:r>
      <w:r>
        <w:rPr>
          <w:spacing w:val="-1"/>
        </w:rPr>
        <w:t xml:space="preserve"> </w:t>
      </w:r>
      <w:r>
        <w:t>study,</w:t>
      </w:r>
      <w:r>
        <w:rPr>
          <w:spacing w:val="-1"/>
        </w:rPr>
        <w:t xml:space="preserve"> </w:t>
      </w:r>
      <w:r>
        <w:t>patients</w:t>
      </w:r>
      <w:r>
        <w:rPr>
          <w:spacing w:val="-3"/>
        </w:rPr>
        <w:t xml:space="preserve"> </w:t>
      </w:r>
      <w:r>
        <w:t xml:space="preserve">in the placebo group used some medicinal products at a higher frequency than the ivacaftor </w:t>
      </w:r>
      <w:r>
        <w:rPr>
          <w:spacing w:val="-2"/>
        </w:rPr>
        <w:t>group.</w:t>
      </w:r>
    </w:p>
    <w:p w14:paraId="5CD0D127" w14:textId="77777777" w:rsidR="00DA3CA4" w:rsidRDefault="00DA3CA4" w:rsidP="00DA3CA4">
      <w:pPr>
        <w:pStyle w:val="BodyText"/>
        <w:spacing w:before="188"/>
        <w:ind w:left="1110" w:right="1443"/>
      </w:pPr>
    </w:p>
    <w:p w14:paraId="1F355C67" w14:textId="4B42CD75" w:rsidR="00E91FDC" w:rsidRDefault="007A041F" w:rsidP="00DA3CA4">
      <w:pPr>
        <w:pStyle w:val="BodyText"/>
        <w:spacing w:before="188"/>
        <w:ind w:left="1110" w:right="1443"/>
      </w:pPr>
      <w:r>
        <w:lastRenderedPageBreak/>
        <w:t>These</w:t>
      </w:r>
      <w:r>
        <w:rPr>
          <w:spacing w:val="-4"/>
        </w:rPr>
        <w:t xml:space="preserve"> </w:t>
      </w:r>
      <w:r>
        <w:t>medications</w:t>
      </w:r>
      <w:r>
        <w:rPr>
          <w:spacing w:val="-4"/>
        </w:rPr>
        <w:t xml:space="preserve"> </w:t>
      </w:r>
      <w:r>
        <w:t>included</w:t>
      </w:r>
      <w:r>
        <w:rPr>
          <w:spacing w:val="-5"/>
        </w:rPr>
        <w:t xml:space="preserve"> </w:t>
      </w:r>
      <w:r>
        <w:t>dornase</w:t>
      </w:r>
      <w:r>
        <w:rPr>
          <w:spacing w:val="-2"/>
        </w:rPr>
        <w:t xml:space="preserve"> </w:t>
      </w:r>
      <w:r>
        <w:t>alfa</w:t>
      </w:r>
      <w:r>
        <w:rPr>
          <w:spacing w:val="-2"/>
        </w:rPr>
        <w:t xml:space="preserve"> </w:t>
      </w:r>
      <w:r>
        <w:t>(73.1%</w:t>
      </w:r>
      <w:r>
        <w:rPr>
          <w:spacing w:val="-4"/>
        </w:rPr>
        <w:t xml:space="preserve"> </w:t>
      </w:r>
      <w:r>
        <w:t>versus</w:t>
      </w:r>
      <w:r>
        <w:rPr>
          <w:spacing w:val="-4"/>
        </w:rPr>
        <w:t xml:space="preserve"> </w:t>
      </w:r>
      <w:r>
        <w:t>65.1%),</w:t>
      </w:r>
      <w:r>
        <w:rPr>
          <w:spacing w:val="-2"/>
        </w:rPr>
        <w:t xml:space="preserve"> </w:t>
      </w:r>
      <w:r>
        <w:t>salbutamol</w:t>
      </w:r>
      <w:r>
        <w:rPr>
          <w:spacing w:val="-1"/>
        </w:rPr>
        <w:t xml:space="preserve"> </w:t>
      </w:r>
      <w:r>
        <w:t>(53.8%</w:t>
      </w:r>
      <w:r>
        <w:rPr>
          <w:spacing w:val="-2"/>
        </w:rPr>
        <w:t xml:space="preserve"> </w:t>
      </w:r>
      <w:r>
        <w:t xml:space="preserve">versus 42.2%), tobramycin (44.9% versus 33.7%), and salmeterol/fluticasone (41.0% versus </w:t>
      </w:r>
      <w:r>
        <w:rPr>
          <w:position w:val="2"/>
        </w:rPr>
        <w:t>27.7%). At baseline, mean predicted FEV</w:t>
      </w:r>
      <w:r>
        <w:rPr>
          <w:sz w:val="14"/>
        </w:rPr>
        <w:t xml:space="preserve">1 </w:t>
      </w:r>
      <w:r>
        <w:rPr>
          <w:position w:val="2"/>
        </w:rPr>
        <w:t xml:space="preserve">was 63.6% (range: 31.6% to 98.2%) and mean </w:t>
      </w:r>
      <w:r>
        <w:t>age was 26 years (range: 12 to 53 years).</w:t>
      </w:r>
    </w:p>
    <w:p w14:paraId="5D26A705" w14:textId="77777777" w:rsidR="00E91FDC" w:rsidRDefault="007A041F" w:rsidP="00DA3CA4">
      <w:pPr>
        <w:pStyle w:val="Heading3"/>
        <w:spacing w:before="234" w:line="252" w:lineRule="exact"/>
      </w:pPr>
      <w:r>
        <w:t>Study</w:t>
      </w:r>
      <w:r>
        <w:rPr>
          <w:spacing w:val="-6"/>
        </w:rPr>
        <w:t xml:space="preserve"> </w:t>
      </w:r>
      <w:r>
        <w:t>2</w:t>
      </w:r>
      <w:r>
        <w:rPr>
          <w:spacing w:val="-5"/>
        </w:rPr>
        <w:t xml:space="preserve"> </w:t>
      </w:r>
      <w:r>
        <w:t>(VX08-770-103,</w:t>
      </w:r>
      <w:r>
        <w:rPr>
          <w:spacing w:val="-3"/>
        </w:rPr>
        <w:t xml:space="preserve"> </w:t>
      </w:r>
      <w:r>
        <w:t>ENVISION):</w:t>
      </w:r>
      <w:r>
        <w:rPr>
          <w:spacing w:val="-3"/>
        </w:rPr>
        <w:t xml:space="preserve"> </w:t>
      </w:r>
      <w:r>
        <w:t>Study</w:t>
      </w:r>
      <w:r>
        <w:rPr>
          <w:spacing w:val="-9"/>
        </w:rPr>
        <w:t xml:space="preserve"> </w:t>
      </w:r>
      <w:r>
        <w:t>in</w:t>
      </w:r>
      <w:r>
        <w:rPr>
          <w:spacing w:val="-8"/>
        </w:rPr>
        <w:t xml:space="preserve"> </w:t>
      </w:r>
      <w:r>
        <w:t>Patients</w:t>
      </w:r>
      <w:r>
        <w:rPr>
          <w:spacing w:val="-6"/>
        </w:rPr>
        <w:t xml:space="preserve"> </w:t>
      </w:r>
      <w:r>
        <w:t>with</w:t>
      </w:r>
      <w:r>
        <w:rPr>
          <w:spacing w:val="-5"/>
        </w:rPr>
        <w:t xml:space="preserve"> </w:t>
      </w:r>
      <w:r>
        <w:t>CF</w:t>
      </w:r>
      <w:r>
        <w:rPr>
          <w:spacing w:val="-4"/>
        </w:rPr>
        <w:t xml:space="preserve"> </w:t>
      </w:r>
      <w:r>
        <w:t>(6</w:t>
      </w:r>
      <w:r>
        <w:rPr>
          <w:spacing w:val="-4"/>
        </w:rPr>
        <w:t xml:space="preserve"> </w:t>
      </w:r>
      <w:r>
        <w:t>to</w:t>
      </w:r>
      <w:r>
        <w:rPr>
          <w:spacing w:val="-7"/>
        </w:rPr>
        <w:t xml:space="preserve"> </w:t>
      </w:r>
      <w:r>
        <w:t>11</w:t>
      </w:r>
      <w:r>
        <w:rPr>
          <w:spacing w:val="-3"/>
        </w:rPr>
        <w:t xml:space="preserve"> </w:t>
      </w:r>
      <w:r>
        <w:t>years)</w:t>
      </w:r>
      <w:r>
        <w:rPr>
          <w:spacing w:val="-6"/>
        </w:rPr>
        <w:t xml:space="preserve"> </w:t>
      </w:r>
      <w:r>
        <w:t>with</w:t>
      </w:r>
      <w:r>
        <w:rPr>
          <w:spacing w:val="-2"/>
        </w:rPr>
        <w:t xml:space="preserve"> </w:t>
      </w:r>
      <w:r>
        <w:rPr>
          <w:spacing w:val="-10"/>
        </w:rPr>
        <w:t>a</w:t>
      </w:r>
    </w:p>
    <w:p w14:paraId="2EE24F39" w14:textId="77777777" w:rsidR="00E91FDC" w:rsidRDefault="007A041F" w:rsidP="00DA3CA4">
      <w:pPr>
        <w:spacing w:line="252" w:lineRule="exact"/>
        <w:ind w:left="1936"/>
        <w:rPr>
          <w:b/>
        </w:rPr>
      </w:pPr>
      <w:r>
        <w:rPr>
          <w:b/>
          <w:i/>
        </w:rPr>
        <w:t>G551D-CFTR</w:t>
      </w:r>
      <w:r>
        <w:rPr>
          <w:b/>
          <w:i/>
          <w:spacing w:val="-11"/>
        </w:rPr>
        <w:t xml:space="preserve"> </w:t>
      </w:r>
      <w:r>
        <w:rPr>
          <w:b/>
          <w:spacing w:val="-2"/>
        </w:rPr>
        <w:t>Mutation</w:t>
      </w:r>
    </w:p>
    <w:p w14:paraId="3B060078" w14:textId="77777777" w:rsidR="00E91FDC" w:rsidRDefault="007A041F" w:rsidP="00DA3CA4">
      <w:pPr>
        <w:pStyle w:val="BodyText"/>
        <w:spacing w:before="4"/>
        <w:ind w:left="1103" w:right="1463"/>
      </w:pPr>
      <w:r>
        <w:t xml:space="preserve">Study 2 ENVISION evaluated 52 patients who were 6 to 11 years of age at screening; mean (SD) body weight was 30.9 (8.63) kg; 42 (80.8%) of patients had the </w:t>
      </w:r>
      <w:r>
        <w:rPr>
          <w:i/>
        </w:rPr>
        <w:t xml:space="preserve">F508del </w:t>
      </w:r>
      <w:r>
        <w:rPr>
          <w:position w:val="2"/>
        </w:rPr>
        <w:t>mutation</w:t>
      </w:r>
      <w:r>
        <w:rPr>
          <w:spacing w:val="-5"/>
          <w:position w:val="2"/>
        </w:rPr>
        <w:t xml:space="preserve"> </w:t>
      </w:r>
      <w:r>
        <w:rPr>
          <w:position w:val="2"/>
        </w:rPr>
        <w:t>in</w:t>
      </w:r>
      <w:r>
        <w:rPr>
          <w:spacing w:val="-2"/>
          <w:position w:val="2"/>
        </w:rPr>
        <w:t xml:space="preserve"> </w:t>
      </w:r>
      <w:r>
        <w:rPr>
          <w:position w:val="2"/>
        </w:rPr>
        <w:t>the</w:t>
      </w:r>
      <w:r>
        <w:rPr>
          <w:spacing w:val="-2"/>
          <w:position w:val="2"/>
        </w:rPr>
        <w:t xml:space="preserve"> </w:t>
      </w:r>
      <w:r>
        <w:rPr>
          <w:position w:val="2"/>
        </w:rPr>
        <w:t>second</w:t>
      </w:r>
      <w:r>
        <w:rPr>
          <w:spacing w:val="-5"/>
          <w:position w:val="2"/>
        </w:rPr>
        <w:t xml:space="preserve"> </w:t>
      </w:r>
      <w:r>
        <w:rPr>
          <w:position w:val="2"/>
        </w:rPr>
        <w:t>allele.</w:t>
      </w:r>
      <w:r>
        <w:rPr>
          <w:spacing w:val="-2"/>
          <w:position w:val="2"/>
        </w:rPr>
        <w:t xml:space="preserve"> </w:t>
      </w:r>
      <w:r>
        <w:rPr>
          <w:position w:val="2"/>
        </w:rPr>
        <w:t>At</w:t>
      </w:r>
      <w:r>
        <w:rPr>
          <w:spacing w:val="-2"/>
          <w:position w:val="2"/>
        </w:rPr>
        <w:t xml:space="preserve"> </w:t>
      </w:r>
      <w:r>
        <w:rPr>
          <w:position w:val="2"/>
        </w:rPr>
        <w:t>baseline,</w:t>
      </w:r>
      <w:r>
        <w:rPr>
          <w:spacing w:val="-2"/>
          <w:position w:val="2"/>
        </w:rPr>
        <w:t xml:space="preserve"> </w:t>
      </w:r>
      <w:r>
        <w:rPr>
          <w:position w:val="2"/>
        </w:rPr>
        <w:t>mean</w:t>
      </w:r>
      <w:r>
        <w:rPr>
          <w:spacing w:val="-2"/>
          <w:position w:val="2"/>
        </w:rPr>
        <w:t xml:space="preserve"> </w:t>
      </w:r>
      <w:r>
        <w:rPr>
          <w:position w:val="2"/>
        </w:rPr>
        <w:t>predicted</w:t>
      </w:r>
      <w:r>
        <w:rPr>
          <w:spacing w:val="-2"/>
          <w:position w:val="2"/>
        </w:rPr>
        <w:t xml:space="preserve"> </w:t>
      </w:r>
      <w:r>
        <w:rPr>
          <w:position w:val="2"/>
        </w:rPr>
        <w:t>FEV</w:t>
      </w:r>
      <w:r>
        <w:rPr>
          <w:sz w:val="14"/>
        </w:rPr>
        <w:t xml:space="preserve">1 </w:t>
      </w:r>
      <w:r>
        <w:rPr>
          <w:position w:val="2"/>
        </w:rPr>
        <w:t>was</w:t>
      </w:r>
      <w:r>
        <w:rPr>
          <w:spacing w:val="-2"/>
          <w:position w:val="2"/>
        </w:rPr>
        <w:t xml:space="preserve"> </w:t>
      </w:r>
      <w:r>
        <w:rPr>
          <w:position w:val="2"/>
        </w:rPr>
        <w:t>84.2%</w:t>
      </w:r>
      <w:r>
        <w:rPr>
          <w:spacing w:val="-4"/>
          <w:position w:val="2"/>
        </w:rPr>
        <w:t xml:space="preserve"> </w:t>
      </w:r>
      <w:r>
        <w:rPr>
          <w:position w:val="2"/>
        </w:rPr>
        <w:t>(range:</w:t>
      </w:r>
      <w:r>
        <w:rPr>
          <w:spacing w:val="-4"/>
          <w:position w:val="2"/>
        </w:rPr>
        <w:t xml:space="preserve"> </w:t>
      </w:r>
      <w:r>
        <w:rPr>
          <w:position w:val="2"/>
        </w:rPr>
        <w:t xml:space="preserve">44.0% </w:t>
      </w:r>
      <w:r>
        <w:t xml:space="preserve">to 133.8%) and mean age was 9 years (range: 6 to 11 years); 8 (30.8%) patients in the </w:t>
      </w:r>
      <w:r>
        <w:rPr>
          <w:position w:val="2"/>
        </w:rPr>
        <w:t>placebo group and 4 (15.4%) patients in the ivacaftor group had an FEV</w:t>
      </w:r>
      <w:r>
        <w:rPr>
          <w:sz w:val="14"/>
        </w:rPr>
        <w:t xml:space="preserve">1 </w:t>
      </w:r>
      <w:r>
        <w:rPr>
          <w:position w:val="2"/>
        </w:rPr>
        <w:t xml:space="preserve">less than 70% </w:t>
      </w:r>
      <w:r>
        <w:t>predicted at baseline.</w:t>
      </w:r>
    </w:p>
    <w:p w14:paraId="704CCF5C" w14:textId="77777777" w:rsidR="00E91FDC" w:rsidRDefault="007A041F" w:rsidP="00DA3CA4">
      <w:pPr>
        <w:pStyle w:val="BodyText"/>
        <w:spacing w:before="198"/>
        <w:ind w:left="1103" w:right="1443"/>
      </w:pPr>
      <w:r>
        <w:t>The</w:t>
      </w:r>
      <w:r>
        <w:rPr>
          <w:spacing w:val="-1"/>
        </w:rPr>
        <w:t xml:space="preserve"> </w:t>
      </w:r>
      <w:r>
        <w:t>primary</w:t>
      </w:r>
      <w:r>
        <w:rPr>
          <w:spacing w:val="-4"/>
        </w:rPr>
        <w:t xml:space="preserve"> </w:t>
      </w:r>
      <w:r>
        <w:t>efficacy</w:t>
      </w:r>
      <w:r>
        <w:rPr>
          <w:spacing w:val="-3"/>
        </w:rPr>
        <w:t xml:space="preserve"> </w:t>
      </w:r>
      <w:r>
        <w:t>endpoint</w:t>
      </w:r>
      <w:r>
        <w:rPr>
          <w:spacing w:val="-3"/>
        </w:rPr>
        <w:t xml:space="preserve"> </w:t>
      </w:r>
      <w:r>
        <w:t>in</w:t>
      </w:r>
      <w:r>
        <w:rPr>
          <w:spacing w:val="-1"/>
        </w:rPr>
        <w:t xml:space="preserve"> </w:t>
      </w:r>
      <w:r>
        <w:t>both</w:t>
      </w:r>
      <w:r>
        <w:rPr>
          <w:spacing w:val="-4"/>
        </w:rPr>
        <w:t xml:space="preserve"> </w:t>
      </w:r>
      <w:r>
        <w:t>studies</w:t>
      </w:r>
      <w:r>
        <w:rPr>
          <w:spacing w:val="-1"/>
        </w:rPr>
        <w:t xml:space="preserve"> </w:t>
      </w:r>
      <w:r>
        <w:t>was</w:t>
      </w:r>
      <w:r>
        <w:rPr>
          <w:spacing w:val="-3"/>
        </w:rPr>
        <w:t xml:space="preserve"> </w:t>
      </w:r>
      <w:r>
        <w:t>the</w:t>
      </w:r>
      <w:r>
        <w:rPr>
          <w:spacing w:val="-3"/>
        </w:rPr>
        <w:t xml:space="preserve"> </w:t>
      </w:r>
      <w:r>
        <w:t>mean</w:t>
      </w:r>
      <w:r>
        <w:rPr>
          <w:spacing w:val="-4"/>
        </w:rPr>
        <w:t xml:space="preserve"> </w:t>
      </w:r>
      <w:r>
        <w:t>absolute</w:t>
      </w:r>
      <w:r>
        <w:rPr>
          <w:spacing w:val="-1"/>
        </w:rPr>
        <w:t xml:space="preserve"> </w:t>
      </w:r>
      <w:r>
        <w:t>change</w:t>
      </w:r>
      <w:r>
        <w:rPr>
          <w:spacing w:val="-1"/>
        </w:rPr>
        <w:t xml:space="preserve"> </w:t>
      </w:r>
      <w:r>
        <w:t>from</w:t>
      </w:r>
      <w:r>
        <w:rPr>
          <w:spacing w:val="-3"/>
        </w:rPr>
        <w:t xml:space="preserve"> </w:t>
      </w:r>
      <w:r>
        <w:t xml:space="preserve">baseline </w:t>
      </w:r>
      <w:r>
        <w:rPr>
          <w:position w:val="2"/>
        </w:rPr>
        <w:t>in percent predicted FEV</w:t>
      </w:r>
      <w:r>
        <w:rPr>
          <w:sz w:val="14"/>
        </w:rPr>
        <w:t>1</w:t>
      </w:r>
      <w:r>
        <w:rPr>
          <w:spacing w:val="38"/>
          <w:sz w:val="14"/>
        </w:rPr>
        <w:t xml:space="preserve"> </w:t>
      </w:r>
      <w:r>
        <w:rPr>
          <w:position w:val="2"/>
        </w:rPr>
        <w:t>through 24 weeks of treatment.</w:t>
      </w:r>
    </w:p>
    <w:p w14:paraId="4DBBFF79" w14:textId="77777777" w:rsidR="00E91FDC" w:rsidRDefault="007A041F" w:rsidP="00DA3CA4">
      <w:pPr>
        <w:pStyle w:val="BodyText"/>
        <w:spacing w:before="194"/>
        <w:ind w:left="1110" w:right="1485"/>
      </w:pPr>
      <w:r>
        <w:t xml:space="preserve">The treatment difference between ivacaftor and placebo for the mean absolute change </w:t>
      </w:r>
      <w:r>
        <w:rPr>
          <w:position w:val="2"/>
        </w:rPr>
        <w:t>(95%</w:t>
      </w:r>
      <w:r>
        <w:rPr>
          <w:spacing w:val="-4"/>
          <w:position w:val="2"/>
        </w:rPr>
        <w:t xml:space="preserve"> </w:t>
      </w:r>
      <w:r>
        <w:rPr>
          <w:position w:val="2"/>
        </w:rPr>
        <w:t>CI)</w:t>
      </w:r>
      <w:r>
        <w:rPr>
          <w:spacing w:val="-2"/>
          <w:position w:val="2"/>
        </w:rPr>
        <w:t xml:space="preserve"> </w:t>
      </w:r>
      <w:r>
        <w:rPr>
          <w:position w:val="2"/>
        </w:rPr>
        <w:t>in</w:t>
      </w:r>
      <w:r>
        <w:rPr>
          <w:spacing w:val="-2"/>
          <w:position w:val="2"/>
        </w:rPr>
        <w:t xml:space="preserve"> </w:t>
      </w:r>
      <w:r>
        <w:rPr>
          <w:position w:val="2"/>
        </w:rPr>
        <w:t>percent</w:t>
      </w:r>
      <w:r>
        <w:rPr>
          <w:spacing w:val="-3"/>
          <w:position w:val="2"/>
        </w:rPr>
        <w:t xml:space="preserve"> </w:t>
      </w:r>
      <w:r>
        <w:rPr>
          <w:position w:val="2"/>
        </w:rPr>
        <w:t>predicted</w:t>
      </w:r>
      <w:r>
        <w:rPr>
          <w:spacing w:val="-2"/>
          <w:position w:val="2"/>
        </w:rPr>
        <w:t xml:space="preserve"> </w:t>
      </w:r>
      <w:r>
        <w:rPr>
          <w:position w:val="2"/>
        </w:rPr>
        <w:t>FEV</w:t>
      </w:r>
      <w:r>
        <w:rPr>
          <w:sz w:val="14"/>
        </w:rPr>
        <w:t>1</w:t>
      </w:r>
      <w:r>
        <w:rPr>
          <w:spacing w:val="-1"/>
          <w:sz w:val="14"/>
        </w:rPr>
        <w:t xml:space="preserve"> </w:t>
      </w:r>
      <w:r>
        <w:rPr>
          <w:position w:val="2"/>
        </w:rPr>
        <w:t>from</w:t>
      </w:r>
      <w:r>
        <w:rPr>
          <w:spacing w:val="-4"/>
          <w:position w:val="2"/>
        </w:rPr>
        <w:t xml:space="preserve"> </w:t>
      </w:r>
      <w:r>
        <w:rPr>
          <w:position w:val="2"/>
        </w:rPr>
        <w:t>baseline</w:t>
      </w:r>
      <w:r>
        <w:rPr>
          <w:spacing w:val="-4"/>
          <w:position w:val="2"/>
        </w:rPr>
        <w:t xml:space="preserve"> </w:t>
      </w:r>
      <w:r>
        <w:rPr>
          <w:position w:val="2"/>
        </w:rPr>
        <w:t>through</w:t>
      </w:r>
      <w:r>
        <w:rPr>
          <w:spacing w:val="-2"/>
          <w:position w:val="2"/>
        </w:rPr>
        <w:t xml:space="preserve"> </w:t>
      </w:r>
      <w:r>
        <w:rPr>
          <w:position w:val="2"/>
        </w:rPr>
        <w:t>Week</w:t>
      </w:r>
      <w:r>
        <w:rPr>
          <w:spacing w:val="-2"/>
          <w:position w:val="2"/>
        </w:rPr>
        <w:t xml:space="preserve"> </w:t>
      </w:r>
      <w:r>
        <w:rPr>
          <w:position w:val="2"/>
        </w:rPr>
        <w:t>24</w:t>
      </w:r>
      <w:r>
        <w:rPr>
          <w:spacing w:val="-2"/>
          <w:position w:val="2"/>
        </w:rPr>
        <w:t xml:space="preserve"> </w:t>
      </w:r>
      <w:r>
        <w:rPr>
          <w:position w:val="2"/>
        </w:rPr>
        <w:t>was</w:t>
      </w:r>
      <w:r>
        <w:rPr>
          <w:spacing w:val="-2"/>
          <w:position w:val="2"/>
        </w:rPr>
        <w:t xml:space="preserve"> </w:t>
      </w:r>
      <w:r>
        <w:rPr>
          <w:position w:val="2"/>
        </w:rPr>
        <w:t>10.6</w:t>
      </w:r>
      <w:r>
        <w:rPr>
          <w:spacing w:val="-4"/>
          <w:position w:val="2"/>
        </w:rPr>
        <w:t xml:space="preserve"> </w:t>
      </w:r>
      <w:r>
        <w:rPr>
          <w:position w:val="2"/>
        </w:rPr>
        <w:t xml:space="preserve">percentage </w:t>
      </w:r>
      <w:r>
        <w:t>points (8.6, 12.6) in Study 1 STRIVE and 12.5 percentage points (6.6, 18.3) in Study 2</w:t>
      </w:r>
    </w:p>
    <w:p w14:paraId="404492F5" w14:textId="77777777" w:rsidR="00E91FDC" w:rsidRDefault="007A041F" w:rsidP="00DA3CA4">
      <w:pPr>
        <w:pStyle w:val="BodyText"/>
        <w:spacing w:line="252" w:lineRule="exact"/>
        <w:ind w:left="1110"/>
      </w:pPr>
      <w:r>
        <w:t>ENVISION</w:t>
      </w:r>
      <w:r>
        <w:rPr>
          <w:spacing w:val="-7"/>
        </w:rPr>
        <w:t xml:space="preserve"> </w:t>
      </w:r>
      <w:r>
        <w:t>(Figure</w:t>
      </w:r>
      <w:r>
        <w:rPr>
          <w:spacing w:val="-3"/>
        </w:rPr>
        <w:t xml:space="preserve"> </w:t>
      </w:r>
      <w:r>
        <w:rPr>
          <w:spacing w:val="-5"/>
        </w:rPr>
        <w:t>1).</w:t>
      </w:r>
    </w:p>
    <w:p w14:paraId="5BB07C52" w14:textId="77777777" w:rsidR="00E91FDC" w:rsidRDefault="007A041F" w:rsidP="00DA3CA4">
      <w:pPr>
        <w:pStyle w:val="BodyText"/>
        <w:spacing w:before="78"/>
        <w:ind w:left="1110" w:right="1443"/>
      </w:pPr>
      <w:r>
        <w:t>The</w:t>
      </w:r>
      <w:r>
        <w:rPr>
          <w:spacing w:val="-2"/>
        </w:rPr>
        <w:t xml:space="preserve"> </w:t>
      </w:r>
      <w:r>
        <w:t>treatment</w:t>
      </w:r>
      <w:r>
        <w:rPr>
          <w:spacing w:val="-4"/>
        </w:rPr>
        <w:t xml:space="preserve"> </w:t>
      </w:r>
      <w:r>
        <w:t>difference</w:t>
      </w:r>
      <w:r>
        <w:rPr>
          <w:spacing w:val="-2"/>
        </w:rPr>
        <w:t xml:space="preserve"> </w:t>
      </w:r>
      <w:r>
        <w:t>between</w:t>
      </w:r>
      <w:r>
        <w:rPr>
          <w:spacing w:val="-5"/>
        </w:rPr>
        <w:t xml:space="preserve"> </w:t>
      </w:r>
      <w:r>
        <w:t>ivacaftor</w:t>
      </w:r>
      <w:r>
        <w:rPr>
          <w:spacing w:val="-4"/>
        </w:rPr>
        <w:t xml:space="preserve"> </w:t>
      </w:r>
      <w:r>
        <w:t>and</w:t>
      </w:r>
      <w:r>
        <w:rPr>
          <w:spacing w:val="-2"/>
        </w:rPr>
        <w:t xml:space="preserve"> </w:t>
      </w:r>
      <w:r>
        <w:t>placebo</w:t>
      </w:r>
      <w:r>
        <w:rPr>
          <w:spacing w:val="-2"/>
        </w:rPr>
        <w:t xml:space="preserve"> </w:t>
      </w:r>
      <w:r>
        <w:t>for</w:t>
      </w:r>
      <w:r>
        <w:rPr>
          <w:spacing w:val="-4"/>
        </w:rPr>
        <w:t xml:space="preserve"> </w:t>
      </w:r>
      <w:r>
        <w:t>the</w:t>
      </w:r>
      <w:r>
        <w:rPr>
          <w:spacing w:val="-4"/>
        </w:rPr>
        <w:t xml:space="preserve"> </w:t>
      </w:r>
      <w:r>
        <w:t>mean</w:t>
      </w:r>
      <w:r>
        <w:rPr>
          <w:spacing w:val="-5"/>
        </w:rPr>
        <w:t xml:space="preserve"> </w:t>
      </w:r>
      <w:r>
        <w:t>relative</w:t>
      </w:r>
      <w:r>
        <w:rPr>
          <w:spacing w:val="-4"/>
        </w:rPr>
        <w:t xml:space="preserve"> </w:t>
      </w:r>
      <w:r>
        <w:t>change</w:t>
      </w:r>
      <w:r>
        <w:rPr>
          <w:spacing w:val="-2"/>
        </w:rPr>
        <w:t xml:space="preserve"> </w:t>
      </w:r>
      <w:r>
        <w:t xml:space="preserve">(95% </w:t>
      </w:r>
      <w:r>
        <w:rPr>
          <w:position w:val="2"/>
        </w:rPr>
        <w:t>CI) in percent predicted FEV</w:t>
      </w:r>
      <w:r>
        <w:rPr>
          <w:sz w:val="14"/>
        </w:rPr>
        <w:t xml:space="preserve">1 </w:t>
      </w:r>
      <w:r>
        <w:rPr>
          <w:position w:val="2"/>
        </w:rPr>
        <w:t xml:space="preserve">from baseline through Week 24 was 17.1% (13.9, 20.2) in </w:t>
      </w:r>
      <w:r>
        <w:t xml:space="preserve">Study 1 STRIVE and 15.8% (8.4, 23.2) in Study 2 ENVISION. The mean change from </w:t>
      </w:r>
      <w:r>
        <w:rPr>
          <w:position w:val="2"/>
        </w:rPr>
        <w:t>baseline through Week 24 in FEV</w:t>
      </w:r>
      <w:r>
        <w:rPr>
          <w:sz w:val="14"/>
        </w:rPr>
        <w:t xml:space="preserve">1 </w:t>
      </w:r>
      <w:r>
        <w:rPr>
          <w:position w:val="2"/>
        </w:rPr>
        <w:t xml:space="preserve">(L) was 0.37 L in the ivacaftor group and 0.01 L in the </w:t>
      </w:r>
      <w:r>
        <w:t xml:space="preserve">placebo group in Study 1 STRIVE and 0.30 L in the ivacaftor group and 0.07 L in the placebo group in Study 2 ENVISION. In both studies, improvements in percent predicted </w:t>
      </w:r>
      <w:r>
        <w:rPr>
          <w:position w:val="2"/>
        </w:rPr>
        <w:t>FE</w:t>
      </w:r>
      <w:r>
        <w:rPr>
          <w:position w:val="2"/>
        </w:rPr>
        <w:t>V</w:t>
      </w:r>
      <w:r>
        <w:rPr>
          <w:sz w:val="14"/>
        </w:rPr>
        <w:t xml:space="preserve">1 </w:t>
      </w:r>
      <w:r>
        <w:rPr>
          <w:position w:val="2"/>
        </w:rPr>
        <w:t>were</w:t>
      </w:r>
      <w:r>
        <w:rPr>
          <w:spacing w:val="-2"/>
          <w:position w:val="2"/>
        </w:rPr>
        <w:t xml:space="preserve"> </w:t>
      </w:r>
      <w:r>
        <w:rPr>
          <w:position w:val="2"/>
        </w:rPr>
        <w:t>rapid in</w:t>
      </w:r>
      <w:r>
        <w:rPr>
          <w:spacing w:val="-3"/>
          <w:position w:val="2"/>
        </w:rPr>
        <w:t xml:space="preserve"> </w:t>
      </w:r>
      <w:r>
        <w:rPr>
          <w:position w:val="2"/>
        </w:rPr>
        <w:t>onset (Day 15 P&lt;0.0001 and P=0.0004 for Study 1 STRIVE</w:t>
      </w:r>
      <w:r>
        <w:rPr>
          <w:spacing w:val="-3"/>
          <w:position w:val="2"/>
        </w:rPr>
        <w:t xml:space="preserve"> </w:t>
      </w:r>
      <w:r>
        <w:rPr>
          <w:position w:val="2"/>
        </w:rPr>
        <w:t xml:space="preserve">and Study </w:t>
      </w:r>
      <w:r>
        <w:t>2 ENVISION, respectively) and durable through 48 weeks (P&lt;0.0001 and P=0.0017 for Study 1 STRIVE and Study 2 ENVISION, respectively).</w:t>
      </w:r>
    </w:p>
    <w:p w14:paraId="1C9E358D" w14:textId="77777777" w:rsidR="00E91FDC" w:rsidRDefault="007A041F" w:rsidP="00DA3CA4">
      <w:pPr>
        <w:pStyle w:val="Heading3"/>
        <w:spacing w:before="235"/>
        <w:ind w:left="676"/>
        <w:rPr>
          <w:sz w:val="14"/>
        </w:rPr>
      </w:pPr>
      <w:r>
        <w:rPr>
          <w:position w:val="2"/>
        </w:rPr>
        <w:t>Figure</w:t>
      </w:r>
      <w:r>
        <w:rPr>
          <w:spacing w:val="-9"/>
          <w:position w:val="2"/>
        </w:rPr>
        <w:t xml:space="preserve"> </w:t>
      </w:r>
      <w:r>
        <w:rPr>
          <w:position w:val="2"/>
        </w:rPr>
        <w:t>1:</w:t>
      </w:r>
      <w:r>
        <w:rPr>
          <w:spacing w:val="-7"/>
          <w:position w:val="2"/>
        </w:rPr>
        <w:t xml:space="preserve"> </w:t>
      </w:r>
      <w:r>
        <w:rPr>
          <w:position w:val="2"/>
        </w:rPr>
        <w:t>Mean</w:t>
      </w:r>
      <w:r>
        <w:rPr>
          <w:spacing w:val="-2"/>
          <w:position w:val="2"/>
        </w:rPr>
        <w:t xml:space="preserve"> </w:t>
      </w:r>
      <w:r>
        <w:rPr>
          <w:position w:val="2"/>
        </w:rPr>
        <w:t>Absolute</w:t>
      </w:r>
      <w:r>
        <w:rPr>
          <w:spacing w:val="-7"/>
          <w:position w:val="2"/>
        </w:rPr>
        <w:t xml:space="preserve"> </w:t>
      </w:r>
      <w:r>
        <w:rPr>
          <w:position w:val="2"/>
        </w:rPr>
        <w:t>Change</w:t>
      </w:r>
      <w:r>
        <w:rPr>
          <w:spacing w:val="-5"/>
          <w:position w:val="2"/>
        </w:rPr>
        <w:t xml:space="preserve"> </w:t>
      </w:r>
      <w:r>
        <w:rPr>
          <w:position w:val="2"/>
        </w:rPr>
        <w:t>from</w:t>
      </w:r>
      <w:r>
        <w:rPr>
          <w:spacing w:val="-4"/>
          <w:position w:val="2"/>
        </w:rPr>
        <w:t xml:space="preserve"> </w:t>
      </w:r>
      <w:r>
        <w:rPr>
          <w:position w:val="2"/>
        </w:rPr>
        <w:t>Baseline</w:t>
      </w:r>
      <w:r>
        <w:rPr>
          <w:spacing w:val="-7"/>
          <w:position w:val="2"/>
        </w:rPr>
        <w:t xml:space="preserve"> </w:t>
      </w:r>
      <w:r>
        <w:rPr>
          <w:position w:val="2"/>
        </w:rPr>
        <w:t>in</w:t>
      </w:r>
      <w:r>
        <w:rPr>
          <w:spacing w:val="-10"/>
          <w:position w:val="2"/>
        </w:rPr>
        <w:t xml:space="preserve"> </w:t>
      </w:r>
      <w:r>
        <w:rPr>
          <w:position w:val="2"/>
        </w:rPr>
        <w:t>Percent</w:t>
      </w:r>
      <w:r>
        <w:rPr>
          <w:spacing w:val="-4"/>
          <w:position w:val="2"/>
        </w:rPr>
        <w:t xml:space="preserve"> </w:t>
      </w:r>
      <w:r>
        <w:rPr>
          <w:position w:val="2"/>
        </w:rPr>
        <w:t>Predicted</w:t>
      </w:r>
      <w:r>
        <w:rPr>
          <w:spacing w:val="-4"/>
          <w:position w:val="2"/>
        </w:rPr>
        <w:t xml:space="preserve"> FEV</w:t>
      </w:r>
      <w:r>
        <w:rPr>
          <w:spacing w:val="-4"/>
          <w:sz w:val="14"/>
        </w:rPr>
        <w:t>1</w:t>
      </w:r>
    </w:p>
    <w:p w14:paraId="7C791AF1" w14:textId="77777777" w:rsidR="00E91FDC" w:rsidRDefault="00E91FDC" w:rsidP="00DA3CA4">
      <w:pPr>
        <w:pStyle w:val="BodyText"/>
        <w:rPr>
          <w:b/>
          <w:sz w:val="20"/>
        </w:rPr>
      </w:pPr>
    </w:p>
    <w:p w14:paraId="4D0B7CA5" w14:textId="77777777" w:rsidR="00E91FDC" w:rsidRDefault="007A041F" w:rsidP="00DA3CA4">
      <w:pPr>
        <w:pStyle w:val="BodyText"/>
        <w:spacing w:before="23"/>
        <w:rPr>
          <w:b/>
          <w:sz w:val="20"/>
        </w:rPr>
      </w:pPr>
      <w:r>
        <w:rPr>
          <w:noProof/>
        </w:rPr>
        <w:drawing>
          <wp:anchor distT="0" distB="0" distL="0" distR="0" simplePos="0" relativeHeight="487590400" behindDoc="1" locked="0" layoutInCell="1" allowOverlap="1" wp14:anchorId="5B875E46" wp14:editId="7338976A">
            <wp:simplePos x="0" y="0"/>
            <wp:positionH relativeFrom="page">
              <wp:posOffset>1327785</wp:posOffset>
            </wp:positionH>
            <wp:positionV relativeFrom="paragraph">
              <wp:posOffset>176055</wp:posOffset>
            </wp:positionV>
            <wp:extent cx="4841608" cy="222151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4841608" cy="2221515"/>
                    </a:xfrm>
                    <a:prstGeom prst="rect">
                      <a:avLst/>
                    </a:prstGeom>
                  </pic:spPr>
                </pic:pic>
              </a:graphicData>
            </a:graphic>
          </wp:anchor>
        </w:drawing>
      </w:r>
    </w:p>
    <w:p w14:paraId="4CB9B1C3" w14:textId="77777777" w:rsidR="00E91FDC" w:rsidRDefault="00E91FDC" w:rsidP="00DA3CA4">
      <w:pPr>
        <w:pStyle w:val="BodyText"/>
        <w:spacing w:before="183"/>
        <w:rPr>
          <w:b/>
        </w:rPr>
      </w:pPr>
    </w:p>
    <w:p w14:paraId="0AE56E4B" w14:textId="77777777" w:rsidR="00E91FDC" w:rsidRDefault="007A041F" w:rsidP="00DA3CA4">
      <w:pPr>
        <w:pStyle w:val="BodyText"/>
        <w:ind w:left="676"/>
      </w:pPr>
      <w:r>
        <w:rPr>
          <w:position w:val="2"/>
        </w:rPr>
        <w:t>FEV</w:t>
      </w:r>
      <w:r>
        <w:rPr>
          <w:sz w:val="14"/>
        </w:rPr>
        <w:t>1</w:t>
      </w:r>
      <w:r>
        <w:rPr>
          <w:spacing w:val="17"/>
          <w:sz w:val="14"/>
        </w:rPr>
        <w:t xml:space="preserve"> </w:t>
      </w:r>
      <w:r>
        <w:rPr>
          <w:position w:val="2"/>
        </w:rPr>
        <w:t>results</w:t>
      </w:r>
      <w:r>
        <w:rPr>
          <w:spacing w:val="-4"/>
          <w:position w:val="2"/>
        </w:rPr>
        <w:t xml:space="preserve"> </w:t>
      </w:r>
      <w:r>
        <w:rPr>
          <w:position w:val="2"/>
        </w:rPr>
        <w:t>at</w:t>
      </w:r>
      <w:r>
        <w:rPr>
          <w:spacing w:val="-4"/>
          <w:position w:val="2"/>
        </w:rPr>
        <w:t xml:space="preserve"> </w:t>
      </w:r>
      <w:r>
        <w:rPr>
          <w:position w:val="2"/>
        </w:rPr>
        <w:t>24</w:t>
      </w:r>
      <w:r>
        <w:rPr>
          <w:spacing w:val="-2"/>
          <w:position w:val="2"/>
        </w:rPr>
        <w:t xml:space="preserve"> </w:t>
      </w:r>
      <w:r>
        <w:rPr>
          <w:position w:val="2"/>
        </w:rPr>
        <w:t>and</w:t>
      </w:r>
      <w:r>
        <w:rPr>
          <w:spacing w:val="-4"/>
          <w:position w:val="2"/>
        </w:rPr>
        <w:t xml:space="preserve"> </w:t>
      </w:r>
      <w:r>
        <w:rPr>
          <w:position w:val="2"/>
        </w:rPr>
        <w:t>48</w:t>
      </w:r>
      <w:r>
        <w:rPr>
          <w:spacing w:val="-7"/>
          <w:position w:val="2"/>
        </w:rPr>
        <w:t xml:space="preserve"> </w:t>
      </w:r>
      <w:r>
        <w:rPr>
          <w:position w:val="2"/>
        </w:rPr>
        <w:t>weeks</w:t>
      </w:r>
      <w:r>
        <w:rPr>
          <w:spacing w:val="-2"/>
          <w:position w:val="2"/>
        </w:rPr>
        <w:t xml:space="preserve"> </w:t>
      </w:r>
      <w:r>
        <w:rPr>
          <w:position w:val="2"/>
        </w:rPr>
        <w:t>by</w:t>
      </w:r>
      <w:r>
        <w:rPr>
          <w:spacing w:val="-4"/>
          <w:position w:val="2"/>
        </w:rPr>
        <w:t xml:space="preserve"> </w:t>
      </w:r>
      <w:r>
        <w:rPr>
          <w:position w:val="2"/>
        </w:rPr>
        <w:t>age</w:t>
      </w:r>
      <w:r>
        <w:rPr>
          <w:spacing w:val="-4"/>
          <w:position w:val="2"/>
        </w:rPr>
        <w:t xml:space="preserve"> </w:t>
      </w:r>
      <w:r>
        <w:rPr>
          <w:position w:val="2"/>
        </w:rPr>
        <w:t>subgroups</w:t>
      </w:r>
      <w:r>
        <w:rPr>
          <w:spacing w:val="-3"/>
          <w:position w:val="2"/>
        </w:rPr>
        <w:t xml:space="preserve"> </w:t>
      </w:r>
      <w:r>
        <w:rPr>
          <w:position w:val="2"/>
        </w:rPr>
        <w:t>are</w:t>
      </w:r>
      <w:r>
        <w:rPr>
          <w:spacing w:val="-2"/>
          <w:position w:val="2"/>
        </w:rPr>
        <w:t xml:space="preserve"> </w:t>
      </w:r>
      <w:r>
        <w:rPr>
          <w:position w:val="2"/>
        </w:rPr>
        <w:t>shown</w:t>
      </w:r>
      <w:r>
        <w:rPr>
          <w:spacing w:val="-4"/>
          <w:position w:val="2"/>
        </w:rPr>
        <w:t xml:space="preserve"> </w:t>
      </w:r>
      <w:r>
        <w:rPr>
          <w:position w:val="2"/>
        </w:rPr>
        <w:t>in</w:t>
      </w:r>
      <w:r>
        <w:rPr>
          <w:spacing w:val="-7"/>
          <w:position w:val="2"/>
        </w:rPr>
        <w:t xml:space="preserve"> </w:t>
      </w:r>
      <w:r>
        <w:rPr>
          <w:position w:val="2"/>
        </w:rPr>
        <w:t>Table</w:t>
      </w:r>
      <w:r>
        <w:rPr>
          <w:spacing w:val="1"/>
          <w:position w:val="2"/>
        </w:rPr>
        <w:t xml:space="preserve"> </w:t>
      </w:r>
      <w:r>
        <w:rPr>
          <w:spacing w:val="-5"/>
          <w:position w:val="2"/>
        </w:rPr>
        <w:t>7.</w:t>
      </w:r>
    </w:p>
    <w:p w14:paraId="1EC4EEAB" w14:textId="77777777" w:rsidR="00E91FDC" w:rsidRDefault="00E91FDC" w:rsidP="00DA3CA4">
      <w:pPr>
        <w:pStyle w:val="BodyText"/>
        <w:spacing w:before="6" w:after="1"/>
        <w:rPr>
          <w:sz w:val="20"/>
        </w:rPr>
      </w:pPr>
    </w:p>
    <w:p w14:paraId="3CB4DFF9" w14:textId="77777777" w:rsidR="00DA3CA4" w:rsidRDefault="00DA3CA4" w:rsidP="00DA3CA4">
      <w:pPr>
        <w:pStyle w:val="BodyText"/>
        <w:spacing w:before="6" w:after="1"/>
        <w:rPr>
          <w:sz w:val="20"/>
        </w:rPr>
      </w:pPr>
    </w:p>
    <w:p w14:paraId="02F9E55D" w14:textId="77777777" w:rsidR="00DA3CA4" w:rsidRDefault="00DA3CA4" w:rsidP="00DA3CA4">
      <w:pPr>
        <w:pStyle w:val="BodyText"/>
        <w:spacing w:before="6" w:after="1"/>
        <w:rPr>
          <w:sz w:val="20"/>
        </w:rPr>
      </w:pPr>
    </w:p>
    <w:p w14:paraId="14CC3314" w14:textId="77777777" w:rsidR="00DA3CA4" w:rsidRDefault="00DA3CA4" w:rsidP="00DA3CA4">
      <w:pPr>
        <w:pStyle w:val="BodyText"/>
        <w:spacing w:before="6" w:after="1"/>
        <w:rPr>
          <w:sz w:val="20"/>
        </w:rPr>
      </w:pPr>
    </w:p>
    <w:p w14:paraId="667AC8BF" w14:textId="77777777" w:rsidR="00DA3CA4" w:rsidRDefault="00DA3CA4" w:rsidP="00DA3CA4">
      <w:pPr>
        <w:pStyle w:val="BodyText"/>
        <w:spacing w:before="6" w:after="1"/>
        <w:rPr>
          <w:sz w:val="20"/>
        </w:rPr>
      </w:pPr>
    </w:p>
    <w:p w14:paraId="7816DE1D" w14:textId="77777777" w:rsidR="00DA3CA4" w:rsidRDefault="00DA3CA4" w:rsidP="00DA3CA4">
      <w:pPr>
        <w:pStyle w:val="BodyText"/>
        <w:spacing w:before="6" w:after="1"/>
        <w:rPr>
          <w:sz w:val="20"/>
        </w:rPr>
      </w:pPr>
    </w:p>
    <w:p w14:paraId="6B6727EE" w14:textId="77777777" w:rsidR="00DA3CA4" w:rsidRDefault="00DA3CA4" w:rsidP="00DA3CA4">
      <w:pPr>
        <w:pStyle w:val="BodyText"/>
        <w:spacing w:before="6" w:after="1"/>
        <w:rPr>
          <w:sz w:val="20"/>
        </w:rPr>
      </w:pPr>
    </w:p>
    <w:tbl>
      <w:tblPr>
        <w:tblW w:w="0" w:type="auto"/>
        <w:tblInd w:w="6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344"/>
        <w:gridCol w:w="848"/>
        <w:gridCol w:w="3128"/>
        <w:gridCol w:w="3150"/>
      </w:tblGrid>
      <w:tr w:rsidR="00DA3CA4" w14:paraId="57336AB4" w14:textId="77777777" w:rsidTr="008C146E">
        <w:trPr>
          <w:trHeight w:val="587"/>
        </w:trPr>
        <w:tc>
          <w:tcPr>
            <w:tcW w:w="8470" w:type="dxa"/>
            <w:gridSpan w:val="4"/>
          </w:tcPr>
          <w:p w14:paraId="4817E184" w14:textId="77777777" w:rsidR="00DA3CA4" w:rsidRDefault="00DA3CA4" w:rsidP="008C146E">
            <w:pPr>
              <w:pStyle w:val="TableParagraph"/>
              <w:spacing w:before="9" w:line="249" w:lineRule="auto"/>
              <w:ind w:left="847" w:hanging="744"/>
              <w:rPr>
                <w:b/>
              </w:rPr>
            </w:pPr>
            <w:r>
              <w:rPr>
                <w:b/>
                <w:position w:val="2"/>
              </w:rPr>
              <w:lastRenderedPageBreak/>
              <w:t>Table</w:t>
            </w:r>
            <w:r>
              <w:rPr>
                <w:b/>
                <w:spacing w:val="-2"/>
                <w:position w:val="2"/>
              </w:rPr>
              <w:t xml:space="preserve"> </w:t>
            </w:r>
            <w:r>
              <w:rPr>
                <w:b/>
                <w:position w:val="2"/>
              </w:rPr>
              <w:t>7.</w:t>
            </w:r>
            <w:r>
              <w:rPr>
                <w:b/>
                <w:spacing w:val="-5"/>
                <w:position w:val="2"/>
              </w:rPr>
              <w:t xml:space="preserve"> </w:t>
            </w:r>
            <w:r>
              <w:rPr>
                <w:b/>
                <w:position w:val="2"/>
              </w:rPr>
              <w:t>Mean</w:t>
            </w:r>
            <w:r>
              <w:rPr>
                <w:b/>
                <w:spacing w:val="-2"/>
                <w:position w:val="2"/>
              </w:rPr>
              <w:t xml:space="preserve"> </w:t>
            </w:r>
            <w:r>
              <w:rPr>
                <w:b/>
                <w:position w:val="2"/>
              </w:rPr>
              <w:t>Absolute</w:t>
            </w:r>
            <w:r>
              <w:rPr>
                <w:b/>
                <w:spacing w:val="-3"/>
                <w:position w:val="2"/>
              </w:rPr>
              <w:t xml:space="preserve"> </w:t>
            </w:r>
            <w:r>
              <w:rPr>
                <w:b/>
                <w:position w:val="2"/>
              </w:rPr>
              <w:t>Change</w:t>
            </w:r>
            <w:r>
              <w:rPr>
                <w:b/>
                <w:spacing w:val="-2"/>
                <w:position w:val="2"/>
              </w:rPr>
              <w:t xml:space="preserve"> </w:t>
            </w:r>
            <w:r>
              <w:rPr>
                <w:b/>
                <w:position w:val="2"/>
              </w:rPr>
              <w:t>from</w:t>
            </w:r>
            <w:r>
              <w:rPr>
                <w:b/>
                <w:spacing w:val="-2"/>
                <w:position w:val="2"/>
              </w:rPr>
              <w:t xml:space="preserve"> </w:t>
            </w:r>
            <w:r>
              <w:rPr>
                <w:b/>
                <w:position w:val="2"/>
              </w:rPr>
              <w:t>Baseline</w:t>
            </w:r>
            <w:r>
              <w:rPr>
                <w:b/>
                <w:spacing w:val="-5"/>
                <w:position w:val="2"/>
              </w:rPr>
              <w:t xml:space="preserve"> </w:t>
            </w:r>
            <w:r>
              <w:rPr>
                <w:b/>
                <w:position w:val="2"/>
              </w:rPr>
              <w:t>in</w:t>
            </w:r>
            <w:r>
              <w:rPr>
                <w:b/>
                <w:spacing w:val="-2"/>
                <w:position w:val="2"/>
              </w:rPr>
              <w:t xml:space="preserve"> </w:t>
            </w:r>
            <w:r>
              <w:rPr>
                <w:b/>
                <w:position w:val="2"/>
              </w:rPr>
              <w:t>Percent</w:t>
            </w:r>
            <w:r>
              <w:rPr>
                <w:b/>
                <w:spacing w:val="-4"/>
                <w:position w:val="2"/>
              </w:rPr>
              <w:t xml:space="preserve"> </w:t>
            </w:r>
            <w:r>
              <w:rPr>
                <w:b/>
                <w:position w:val="2"/>
              </w:rPr>
              <w:t>Predicted</w:t>
            </w:r>
            <w:r>
              <w:rPr>
                <w:b/>
                <w:spacing w:val="-2"/>
                <w:position w:val="2"/>
              </w:rPr>
              <w:t xml:space="preserve"> </w:t>
            </w:r>
            <w:r>
              <w:rPr>
                <w:b/>
                <w:position w:val="2"/>
              </w:rPr>
              <w:t>FEV</w:t>
            </w:r>
            <w:r>
              <w:rPr>
                <w:b/>
                <w:sz w:val="14"/>
              </w:rPr>
              <w:t>1</w:t>
            </w:r>
            <w:r>
              <w:rPr>
                <w:b/>
                <w:spacing w:val="-1"/>
                <w:sz w:val="14"/>
              </w:rPr>
              <w:t xml:space="preserve"> </w:t>
            </w:r>
            <w:r>
              <w:rPr>
                <w:b/>
                <w:position w:val="2"/>
              </w:rPr>
              <w:t>by</w:t>
            </w:r>
            <w:r>
              <w:rPr>
                <w:b/>
                <w:spacing w:val="-5"/>
                <w:position w:val="2"/>
              </w:rPr>
              <w:t xml:space="preserve"> </w:t>
            </w:r>
            <w:r>
              <w:rPr>
                <w:b/>
                <w:position w:val="2"/>
              </w:rPr>
              <w:t>Age</w:t>
            </w:r>
            <w:r>
              <w:rPr>
                <w:b/>
                <w:spacing w:val="-2"/>
                <w:position w:val="2"/>
              </w:rPr>
              <w:t xml:space="preserve"> </w:t>
            </w:r>
            <w:r>
              <w:rPr>
                <w:b/>
                <w:position w:val="2"/>
              </w:rPr>
              <w:t xml:space="preserve">in </w:t>
            </w:r>
            <w:r>
              <w:rPr>
                <w:b/>
              </w:rPr>
              <w:t>MMRM Analysis</w:t>
            </w:r>
          </w:p>
        </w:tc>
      </w:tr>
      <w:tr w:rsidR="00DA3CA4" w14:paraId="42055910" w14:textId="77777777" w:rsidTr="008C146E">
        <w:trPr>
          <w:trHeight w:val="506"/>
        </w:trPr>
        <w:tc>
          <w:tcPr>
            <w:tcW w:w="1344" w:type="dxa"/>
            <w:tcBorders>
              <w:bottom w:val="single" w:sz="4" w:space="0" w:color="000000"/>
              <w:right w:val="nil"/>
            </w:tcBorders>
          </w:tcPr>
          <w:p w14:paraId="6A916EDA" w14:textId="77777777" w:rsidR="00DA3CA4" w:rsidRDefault="00DA3CA4" w:rsidP="008C146E">
            <w:pPr>
              <w:pStyle w:val="TableParagraph"/>
              <w:spacing w:line="252" w:lineRule="exact"/>
              <w:ind w:left="103"/>
              <w:rPr>
                <w:b/>
              </w:rPr>
            </w:pPr>
            <w:r>
              <w:rPr>
                <w:b/>
                <w:spacing w:val="-2"/>
              </w:rPr>
              <w:t>Subgroup Age</w:t>
            </w:r>
            <w:r>
              <w:rPr>
                <w:b/>
                <w:spacing w:val="-10"/>
              </w:rPr>
              <w:t xml:space="preserve"> </w:t>
            </w:r>
            <w:r>
              <w:rPr>
                <w:b/>
                <w:spacing w:val="-2"/>
              </w:rPr>
              <w:t>(years)</w:t>
            </w:r>
          </w:p>
        </w:tc>
        <w:tc>
          <w:tcPr>
            <w:tcW w:w="848" w:type="dxa"/>
            <w:tcBorders>
              <w:left w:val="nil"/>
              <w:bottom w:val="single" w:sz="4" w:space="0" w:color="000000"/>
              <w:right w:val="nil"/>
            </w:tcBorders>
          </w:tcPr>
          <w:p w14:paraId="68569DE0" w14:textId="77777777" w:rsidR="00DA3CA4" w:rsidRDefault="00DA3CA4" w:rsidP="008C146E">
            <w:pPr>
              <w:pStyle w:val="TableParagraph"/>
              <w:spacing w:before="10"/>
              <w:ind w:left="187"/>
              <w:rPr>
                <w:b/>
              </w:rPr>
            </w:pPr>
            <w:r>
              <w:rPr>
                <w:b/>
                <w:spacing w:val="-2"/>
              </w:rPr>
              <w:t>Study</w:t>
            </w:r>
          </w:p>
        </w:tc>
        <w:tc>
          <w:tcPr>
            <w:tcW w:w="3128" w:type="dxa"/>
            <w:tcBorders>
              <w:left w:val="nil"/>
              <w:bottom w:val="single" w:sz="4" w:space="0" w:color="000000"/>
              <w:right w:val="nil"/>
            </w:tcBorders>
          </w:tcPr>
          <w:p w14:paraId="5DF37DCE" w14:textId="77777777" w:rsidR="00DA3CA4" w:rsidRDefault="00DA3CA4" w:rsidP="008C146E">
            <w:pPr>
              <w:pStyle w:val="TableParagraph"/>
              <w:spacing w:line="252" w:lineRule="exact"/>
              <w:ind w:left="114"/>
              <w:rPr>
                <w:b/>
              </w:rPr>
            </w:pPr>
            <w:r>
              <w:rPr>
                <w:b/>
              </w:rPr>
              <w:t>Through</w:t>
            </w:r>
            <w:r>
              <w:rPr>
                <w:b/>
                <w:spacing w:val="-12"/>
              </w:rPr>
              <w:t xml:space="preserve"> </w:t>
            </w:r>
            <w:r>
              <w:rPr>
                <w:b/>
              </w:rPr>
              <w:t>Week</w:t>
            </w:r>
            <w:r>
              <w:rPr>
                <w:b/>
                <w:spacing w:val="-11"/>
              </w:rPr>
              <w:t xml:space="preserve"> </w:t>
            </w:r>
            <w:r>
              <w:rPr>
                <w:b/>
              </w:rPr>
              <w:t>24</w:t>
            </w:r>
            <w:r>
              <w:rPr>
                <w:b/>
                <w:spacing w:val="-14"/>
              </w:rPr>
              <w:t xml:space="preserve"> </w:t>
            </w:r>
            <w:r>
              <w:rPr>
                <w:b/>
              </w:rPr>
              <w:t>(percentage points) (95% CI)</w:t>
            </w:r>
          </w:p>
        </w:tc>
        <w:tc>
          <w:tcPr>
            <w:tcW w:w="3150" w:type="dxa"/>
            <w:tcBorders>
              <w:left w:val="nil"/>
              <w:bottom w:val="single" w:sz="4" w:space="0" w:color="000000"/>
            </w:tcBorders>
          </w:tcPr>
          <w:p w14:paraId="612E2319" w14:textId="77777777" w:rsidR="00DA3CA4" w:rsidRDefault="00DA3CA4" w:rsidP="008C146E">
            <w:pPr>
              <w:pStyle w:val="TableParagraph"/>
              <w:spacing w:line="252" w:lineRule="exact"/>
              <w:ind w:left="164"/>
              <w:rPr>
                <w:b/>
              </w:rPr>
            </w:pPr>
            <w:r>
              <w:rPr>
                <w:b/>
              </w:rPr>
              <w:t>Through</w:t>
            </w:r>
            <w:r>
              <w:rPr>
                <w:b/>
                <w:spacing w:val="-12"/>
              </w:rPr>
              <w:t xml:space="preserve"> </w:t>
            </w:r>
            <w:r>
              <w:rPr>
                <w:b/>
              </w:rPr>
              <w:t>Week</w:t>
            </w:r>
            <w:r>
              <w:rPr>
                <w:b/>
                <w:spacing w:val="-11"/>
              </w:rPr>
              <w:t xml:space="preserve"> </w:t>
            </w:r>
            <w:r>
              <w:rPr>
                <w:b/>
              </w:rPr>
              <w:t>48</w:t>
            </w:r>
            <w:r>
              <w:rPr>
                <w:b/>
                <w:spacing w:val="-14"/>
              </w:rPr>
              <w:t xml:space="preserve"> </w:t>
            </w:r>
            <w:r>
              <w:rPr>
                <w:b/>
              </w:rPr>
              <w:t>(percentage points) (95% CI)</w:t>
            </w:r>
          </w:p>
        </w:tc>
      </w:tr>
      <w:tr w:rsidR="00DA3CA4" w14:paraId="15C44CBC" w14:textId="77777777" w:rsidTr="008C146E">
        <w:trPr>
          <w:trHeight w:val="997"/>
        </w:trPr>
        <w:tc>
          <w:tcPr>
            <w:tcW w:w="1344" w:type="dxa"/>
            <w:tcBorders>
              <w:top w:val="single" w:sz="4" w:space="0" w:color="000000"/>
              <w:bottom w:val="single" w:sz="4" w:space="0" w:color="000000"/>
              <w:right w:val="nil"/>
            </w:tcBorders>
          </w:tcPr>
          <w:p w14:paraId="623692A0" w14:textId="77777777" w:rsidR="00DA3CA4" w:rsidRDefault="00DA3CA4" w:rsidP="008C146E">
            <w:pPr>
              <w:pStyle w:val="TableParagraph"/>
              <w:spacing w:before="2"/>
            </w:pPr>
          </w:p>
          <w:p w14:paraId="62A3FFD4" w14:textId="77777777" w:rsidR="00DA3CA4" w:rsidRDefault="00DA3CA4" w:rsidP="008C146E">
            <w:pPr>
              <w:pStyle w:val="TableParagraph"/>
              <w:spacing w:line="250" w:lineRule="exact"/>
              <w:ind w:left="275"/>
            </w:pPr>
            <w:r>
              <w:t xml:space="preserve">6 to </w:t>
            </w:r>
            <w:r>
              <w:rPr>
                <w:spacing w:val="-5"/>
              </w:rPr>
              <w:t>11</w:t>
            </w:r>
          </w:p>
          <w:p w14:paraId="489A63F2" w14:textId="77777777" w:rsidR="00DA3CA4" w:rsidRDefault="00DA3CA4" w:rsidP="008C146E">
            <w:pPr>
              <w:pStyle w:val="TableParagraph"/>
              <w:spacing w:line="236" w:lineRule="exact"/>
              <w:ind w:left="275"/>
            </w:pPr>
            <w:r>
              <w:t>12</w:t>
            </w:r>
            <w:r>
              <w:rPr>
                <w:spacing w:val="-1"/>
              </w:rPr>
              <w:t xml:space="preserve"> </w:t>
            </w:r>
            <w:r>
              <w:t>to</w:t>
            </w:r>
            <w:r>
              <w:rPr>
                <w:spacing w:val="-1"/>
              </w:rPr>
              <w:t xml:space="preserve"> </w:t>
            </w:r>
            <w:r>
              <w:rPr>
                <w:spacing w:val="-5"/>
              </w:rPr>
              <w:t>17</w:t>
            </w:r>
          </w:p>
          <w:p w14:paraId="65F92563" w14:textId="77777777" w:rsidR="00DA3CA4" w:rsidRDefault="00DA3CA4" w:rsidP="008C146E">
            <w:pPr>
              <w:pStyle w:val="TableParagraph"/>
              <w:spacing w:line="236" w:lineRule="exact"/>
              <w:ind w:left="275"/>
            </w:pPr>
            <w:r>
              <w:rPr>
                <w:spacing w:val="-5"/>
              </w:rPr>
              <w:t>≥18</w:t>
            </w:r>
          </w:p>
        </w:tc>
        <w:tc>
          <w:tcPr>
            <w:tcW w:w="848" w:type="dxa"/>
            <w:tcBorders>
              <w:top w:val="single" w:sz="4" w:space="0" w:color="000000"/>
              <w:left w:val="nil"/>
              <w:bottom w:val="single" w:sz="4" w:space="0" w:color="000000"/>
              <w:right w:val="nil"/>
            </w:tcBorders>
          </w:tcPr>
          <w:p w14:paraId="221C2514" w14:textId="77777777" w:rsidR="00DA3CA4" w:rsidRDefault="00DA3CA4" w:rsidP="008C146E">
            <w:pPr>
              <w:pStyle w:val="TableParagraph"/>
              <w:spacing w:before="2"/>
            </w:pPr>
          </w:p>
          <w:p w14:paraId="2CC72923" w14:textId="77777777" w:rsidR="00DA3CA4" w:rsidRDefault="00DA3CA4" w:rsidP="008C146E">
            <w:pPr>
              <w:pStyle w:val="TableParagraph"/>
              <w:spacing w:line="250" w:lineRule="exact"/>
              <w:ind w:right="1"/>
            </w:pPr>
            <w:r>
              <w:rPr>
                <w:spacing w:val="-10"/>
              </w:rPr>
              <w:t>2</w:t>
            </w:r>
          </w:p>
          <w:p w14:paraId="6F81F862" w14:textId="77777777" w:rsidR="00DA3CA4" w:rsidRDefault="00DA3CA4" w:rsidP="008C146E">
            <w:pPr>
              <w:pStyle w:val="TableParagraph"/>
              <w:spacing w:line="236" w:lineRule="exact"/>
              <w:ind w:right="1"/>
            </w:pPr>
            <w:r>
              <w:rPr>
                <w:spacing w:val="-10"/>
              </w:rPr>
              <w:t>1</w:t>
            </w:r>
          </w:p>
          <w:p w14:paraId="6822AB2E" w14:textId="77777777" w:rsidR="00DA3CA4" w:rsidRDefault="00DA3CA4" w:rsidP="008C146E">
            <w:pPr>
              <w:pStyle w:val="TableParagraph"/>
              <w:spacing w:line="236" w:lineRule="exact"/>
              <w:ind w:right="1"/>
            </w:pPr>
            <w:r>
              <w:rPr>
                <w:spacing w:val="-10"/>
              </w:rPr>
              <w:t>1</w:t>
            </w:r>
          </w:p>
        </w:tc>
        <w:tc>
          <w:tcPr>
            <w:tcW w:w="3128" w:type="dxa"/>
            <w:tcBorders>
              <w:top w:val="single" w:sz="4" w:space="0" w:color="000000"/>
              <w:left w:val="nil"/>
              <w:bottom w:val="single" w:sz="4" w:space="0" w:color="000000"/>
              <w:right w:val="nil"/>
            </w:tcBorders>
          </w:tcPr>
          <w:p w14:paraId="150DECFD" w14:textId="77777777" w:rsidR="00DA3CA4" w:rsidRDefault="00DA3CA4" w:rsidP="008C146E">
            <w:pPr>
              <w:pStyle w:val="TableParagraph"/>
              <w:spacing w:before="2"/>
            </w:pPr>
          </w:p>
          <w:p w14:paraId="52496141" w14:textId="77777777" w:rsidR="00DA3CA4" w:rsidRDefault="00DA3CA4" w:rsidP="008C146E">
            <w:pPr>
              <w:pStyle w:val="TableParagraph"/>
              <w:spacing w:line="250" w:lineRule="exact"/>
              <w:ind w:left="398"/>
            </w:pPr>
            <w:r>
              <w:t>12.5</w:t>
            </w:r>
            <w:r>
              <w:rPr>
                <w:spacing w:val="-3"/>
              </w:rPr>
              <w:t xml:space="preserve"> </w:t>
            </w:r>
            <w:r>
              <w:t>(6.6,</w:t>
            </w:r>
            <w:r>
              <w:rPr>
                <w:spacing w:val="-2"/>
              </w:rPr>
              <w:t xml:space="preserve"> 18.3)</w:t>
            </w:r>
          </w:p>
          <w:p w14:paraId="6424CF0E" w14:textId="77777777" w:rsidR="00DA3CA4" w:rsidRDefault="00DA3CA4" w:rsidP="008C146E">
            <w:pPr>
              <w:pStyle w:val="TableParagraph"/>
              <w:spacing w:line="236" w:lineRule="exact"/>
              <w:ind w:left="398"/>
            </w:pPr>
            <w:r>
              <w:t>11.9</w:t>
            </w:r>
            <w:r>
              <w:rPr>
                <w:spacing w:val="-3"/>
              </w:rPr>
              <w:t xml:space="preserve"> </w:t>
            </w:r>
            <w:r>
              <w:t>(5.9,</w:t>
            </w:r>
            <w:r>
              <w:rPr>
                <w:spacing w:val="-2"/>
              </w:rPr>
              <w:t xml:space="preserve"> 17.9)</w:t>
            </w:r>
          </w:p>
          <w:p w14:paraId="7328411F" w14:textId="77777777" w:rsidR="00DA3CA4" w:rsidRDefault="00DA3CA4" w:rsidP="008C146E">
            <w:pPr>
              <w:pStyle w:val="TableParagraph"/>
              <w:spacing w:line="236" w:lineRule="exact"/>
              <w:ind w:left="453"/>
            </w:pPr>
            <w:r>
              <w:t>9.9 (7.8,</w:t>
            </w:r>
            <w:r>
              <w:rPr>
                <w:spacing w:val="-5"/>
              </w:rPr>
              <w:t xml:space="preserve"> </w:t>
            </w:r>
            <w:r>
              <w:rPr>
                <w:spacing w:val="-2"/>
              </w:rPr>
              <w:t>12.0)</w:t>
            </w:r>
          </w:p>
        </w:tc>
        <w:tc>
          <w:tcPr>
            <w:tcW w:w="3150" w:type="dxa"/>
            <w:tcBorders>
              <w:top w:val="single" w:sz="4" w:space="0" w:color="000000"/>
              <w:left w:val="nil"/>
              <w:bottom w:val="single" w:sz="4" w:space="0" w:color="000000"/>
            </w:tcBorders>
          </w:tcPr>
          <w:p w14:paraId="6A5737D2" w14:textId="77777777" w:rsidR="00DA3CA4" w:rsidRDefault="00DA3CA4" w:rsidP="008C146E">
            <w:pPr>
              <w:pStyle w:val="TableParagraph"/>
              <w:spacing w:before="2"/>
            </w:pPr>
          </w:p>
          <w:p w14:paraId="2F057358" w14:textId="77777777" w:rsidR="00DA3CA4" w:rsidRDefault="00DA3CA4" w:rsidP="008C146E">
            <w:pPr>
              <w:pStyle w:val="TableParagraph"/>
              <w:spacing w:line="250" w:lineRule="exact"/>
              <w:ind w:left="500"/>
            </w:pPr>
            <w:r>
              <w:t>10.0</w:t>
            </w:r>
            <w:r>
              <w:rPr>
                <w:spacing w:val="-3"/>
              </w:rPr>
              <w:t xml:space="preserve"> </w:t>
            </w:r>
            <w:r>
              <w:t>(4.5,</w:t>
            </w:r>
            <w:r>
              <w:rPr>
                <w:spacing w:val="-2"/>
              </w:rPr>
              <w:t xml:space="preserve"> 15.5)</w:t>
            </w:r>
          </w:p>
          <w:p w14:paraId="7F26BAB3" w14:textId="77777777" w:rsidR="00DA3CA4" w:rsidRDefault="00DA3CA4" w:rsidP="008C146E">
            <w:pPr>
              <w:pStyle w:val="TableParagraph"/>
              <w:spacing w:line="236" w:lineRule="exact"/>
              <w:ind w:left="500"/>
            </w:pPr>
            <w:r>
              <w:t>11.4</w:t>
            </w:r>
            <w:r>
              <w:rPr>
                <w:spacing w:val="-3"/>
              </w:rPr>
              <w:t xml:space="preserve"> </w:t>
            </w:r>
            <w:r>
              <w:t>(5.4,</w:t>
            </w:r>
            <w:r>
              <w:rPr>
                <w:spacing w:val="-2"/>
              </w:rPr>
              <w:t xml:space="preserve"> 17.4)</w:t>
            </w:r>
          </w:p>
          <w:p w14:paraId="0BD56D07" w14:textId="77777777" w:rsidR="00DA3CA4" w:rsidRDefault="00DA3CA4" w:rsidP="008C146E">
            <w:pPr>
              <w:pStyle w:val="TableParagraph"/>
              <w:spacing w:line="236" w:lineRule="exact"/>
              <w:ind w:left="556"/>
            </w:pPr>
            <w:r>
              <w:t>9.9</w:t>
            </w:r>
            <w:r>
              <w:rPr>
                <w:spacing w:val="-2"/>
              </w:rPr>
              <w:t xml:space="preserve"> </w:t>
            </w:r>
            <w:r>
              <w:t>(7.7,</w:t>
            </w:r>
            <w:r>
              <w:rPr>
                <w:spacing w:val="-4"/>
              </w:rPr>
              <w:t xml:space="preserve"> 12.0)</w:t>
            </w:r>
          </w:p>
        </w:tc>
      </w:tr>
      <w:tr w:rsidR="00DA3CA4" w14:paraId="41564CBB" w14:textId="77777777" w:rsidTr="008C146E">
        <w:trPr>
          <w:trHeight w:val="474"/>
        </w:trPr>
        <w:tc>
          <w:tcPr>
            <w:tcW w:w="8470" w:type="dxa"/>
            <w:gridSpan w:val="4"/>
            <w:tcBorders>
              <w:top w:val="single" w:sz="4" w:space="0" w:color="000000"/>
              <w:bottom w:val="single" w:sz="4" w:space="0" w:color="000000"/>
            </w:tcBorders>
          </w:tcPr>
          <w:p w14:paraId="26C07BB3" w14:textId="77777777" w:rsidR="00DA3CA4" w:rsidRDefault="00DA3CA4" w:rsidP="008C146E">
            <w:pPr>
              <w:pStyle w:val="TableParagraph"/>
              <w:spacing w:line="237" w:lineRule="auto"/>
              <w:ind w:left="458" w:hanging="360"/>
              <w:rPr>
                <w:sz w:val="20"/>
              </w:rPr>
            </w:pPr>
            <w:r>
              <w:rPr>
                <w:position w:val="2"/>
                <w:sz w:val="20"/>
              </w:rPr>
              <w:t>CI:</w:t>
            </w:r>
            <w:r>
              <w:rPr>
                <w:spacing w:val="-4"/>
                <w:position w:val="2"/>
                <w:sz w:val="20"/>
              </w:rPr>
              <w:t xml:space="preserve"> </w:t>
            </w:r>
            <w:r>
              <w:rPr>
                <w:position w:val="2"/>
                <w:sz w:val="20"/>
              </w:rPr>
              <w:t>confidence</w:t>
            </w:r>
            <w:r>
              <w:rPr>
                <w:spacing w:val="-3"/>
                <w:position w:val="2"/>
                <w:sz w:val="20"/>
              </w:rPr>
              <w:t xml:space="preserve"> </w:t>
            </w:r>
            <w:r>
              <w:rPr>
                <w:position w:val="2"/>
                <w:sz w:val="20"/>
              </w:rPr>
              <w:t>interval;</w:t>
            </w:r>
            <w:r>
              <w:rPr>
                <w:spacing w:val="-3"/>
                <w:position w:val="2"/>
                <w:sz w:val="20"/>
              </w:rPr>
              <w:t xml:space="preserve"> </w:t>
            </w:r>
            <w:r>
              <w:rPr>
                <w:position w:val="2"/>
                <w:sz w:val="20"/>
              </w:rPr>
              <w:t>FEV</w:t>
            </w:r>
            <w:r>
              <w:rPr>
                <w:sz w:val="13"/>
              </w:rPr>
              <w:t>1</w:t>
            </w:r>
            <w:r>
              <w:rPr>
                <w:position w:val="2"/>
                <w:sz w:val="20"/>
              </w:rPr>
              <w:t>:</w:t>
            </w:r>
            <w:r>
              <w:rPr>
                <w:spacing w:val="-4"/>
                <w:position w:val="2"/>
                <w:sz w:val="20"/>
              </w:rPr>
              <w:t xml:space="preserve"> </w:t>
            </w:r>
            <w:r>
              <w:rPr>
                <w:position w:val="2"/>
                <w:sz w:val="20"/>
              </w:rPr>
              <w:t>forced</w:t>
            </w:r>
            <w:r>
              <w:rPr>
                <w:spacing w:val="-4"/>
                <w:position w:val="2"/>
                <w:sz w:val="20"/>
              </w:rPr>
              <w:t xml:space="preserve"> </w:t>
            </w:r>
            <w:r>
              <w:rPr>
                <w:position w:val="2"/>
                <w:sz w:val="20"/>
              </w:rPr>
              <w:t>expiratory</w:t>
            </w:r>
            <w:r>
              <w:rPr>
                <w:spacing w:val="-4"/>
                <w:position w:val="2"/>
                <w:sz w:val="20"/>
              </w:rPr>
              <w:t xml:space="preserve"> </w:t>
            </w:r>
            <w:r>
              <w:rPr>
                <w:position w:val="2"/>
                <w:sz w:val="20"/>
              </w:rPr>
              <w:t>volume</w:t>
            </w:r>
            <w:r>
              <w:rPr>
                <w:spacing w:val="-3"/>
                <w:position w:val="2"/>
                <w:sz w:val="20"/>
              </w:rPr>
              <w:t xml:space="preserve"> </w:t>
            </w:r>
            <w:r>
              <w:rPr>
                <w:position w:val="2"/>
                <w:sz w:val="20"/>
              </w:rPr>
              <w:t>in</w:t>
            </w:r>
            <w:r>
              <w:rPr>
                <w:spacing w:val="-2"/>
                <w:position w:val="2"/>
                <w:sz w:val="20"/>
              </w:rPr>
              <w:t xml:space="preserve"> </w:t>
            </w:r>
            <w:r>
              <w:rPr>
                <w:position w:val="2"/>
                <w:sz w:val="20"/>
              </w:rPr>
              <w:t>1</w:t>
            </w:r>
            <w:r>
              <w:rPr>
                <w:spacing w:val="-4"/>
                <w:position w:val="2"/>
                <w:sz w:val="20"/>
              </w:rPr>
              <w:t xml:space="preserve"> </w:t>
            </w:r>
            <w:r>
              <w:rPr>
                <w:position w:val="2"/>
                <w:sz w:val="20"/>
              </w:rPr>
              <w:t>second; MMRM:</w:t>
            </w:r>
            <w:r>
              <w:rPr>
                <w:spacing w:val="-3"/>
                <w:position w:val="2"/>
                <w:sz w:val="20"/>
              </w:rPr>
              <w:t xml:space="preserve"> </w:t>
            </w:r>
            <w:r>
              <w:rPr>
                <w:position w:val="2"/>
                <w:sz w:val="20"/>
              </w:rPr>
              <w:t>mixed-effects</w:t>
            </w:r>
            <w:r>
              <w:rPr>
                <w:spacing w:val="-4"/>
                <w:position w:val="2"/>
                <w:sz w:val="20"/>
              </w:rPr>
              <w:t xml:space="preserve"> </w:t>
            </w:r>
            <w:r>
              <w:rPr>
                <w:position w:val="2"/>
                <w:sz w:val="20"/>
              </w:rPr>
              <w:t>model</w:t>
            </w:r>
            <w:r>
              <w:rPr>
                <w:spacing w:val="-3"/>
                <w:position w:val="2"/>
                <w:sz w:val="20"/>
              </w:rPr>
              <w:t xml:space="preserve"> </w:t>
            </w:r>
            <w:r>
              <w:rPr>
                <w:position w:val="2"/>
                <w:sz w:val="20"/>
              </w:rPr>
              <w:t xml:space="preserve">for </w:t>
            </w:r>
            <w:r>
              <w:rPr>
                <w:sz w:val="20"/>
              </w:rPr>
              <w:t>repeated measures</w:t>
            </w:r>
          </w:p>
        </w:tc>
      </w:tr>
    </w:tbl>
    <w:p w14:paraId="4723EBBF" w14:textId="77777777" w:rsidR="00DA3CA4" w:rsidRDefault="00DA3CA4" w:rsidP="00DA3CA4">
      <w:pPr>
        <w:pStyle w:val="BodyText"/>
        <w:spacing w:before="6" w:after="1"/>
        <w:rPr>
          <w:sz w:val="20"/>
        </w:rPr>
      </w:pPr>
    </w:p>
    <w:p w14:paraId="4CB3B940" w14:textId="77777777" w:rsidR="00E91FDC" w:rsidRDefault="007A041F" w:rsidP="00DA3CA4">
      <w:pPr>
        <w:pStyle w:val="BodyText"/>
        <w:spacing w:before="78"/>
      </w:pPr>
      <w:r>
        <w:t>The</w:t>
      </w:r>
      <w:r>
        <w:rPr>
          <w:spacing w:val="-7"/>
        </w:rPr>
        <w:t xml:space="preserve"> </w:t>
      </w:r>
      <w:r>
        <w:t>results</w:t>
      </w:r>
      <w:r>
        <w:rPr>
          <w:spacing w:val="-7"/>
        </w:rPr>
        <w:t xml:space="preserve"> </w:t>
      </w:r>
      <w:r>
        <w:t>for</w:t>
      </w:r>
      <w:r>
        <w:rPr>
          <w:spacing w:val="-5"/>
        </w:rPr>
        <w:t xml:space="preserve"> </w:t>
      </w:r>
      <w:r>
        <w:t>clinically</w:t>
      </w:r>
      <w:r>
        <w:rPr>
          <w:spacing w:val="-7"/>
        </w:rPr>
        <w:t xml:space="preserve"> </w:t>
      </w:r>
      <w:r>
        <w:t>relevant</w:t>
      </w:r>
      <w:r>
        <w:rPr>
          <w:spacing w:val="-2"/>
        </w:rPr>
        <w:t xml:space="preserve"> </w:t>
      </w:r>
      <w:r>
        <w:t>secondary</w:t>
      </w:r>
      <w:r>
        <w:rPr>
          <w:spacing w:val="-8"/>
        </w:rPr>
        <w:t xml:space="preserve"> </w:t>
      </w:r>
      <w:r>
        <w:t>endpoints</w:t>
      </w:r>
      <w:r>
        <w:rPr>
          <w:spacing w:val="-7"/>
        </w:rPr>
        <w:t xml:space="preserve"> </w:t>
      </w:r>
      <w:r>
        <w:t>are</w:t>
      </w:r>
      <w:r>
        <w:rPr>
          <w:spacing w:val="-5"/>
        </w:rPr>
        <w:t xml:space="preserve"> </w:t>
      </w:r>
      <w:r>
        <w:t>shown</w:t>
      </w:r>
      <w:r>
        <w:rPr>
          <w:spacing w:val="-6"/>
        </w:rPr>
        <w:t xml:space="preserve"> </w:t>
      </w:r>
      <w:r>
        <w:t>in</w:t>
      </w:r>
      <w:r>
        <w:rPr>
          <w:spacing w:val="-8"/>
        </w:rPr>
        <w:t xml:space="preserve"> </w:t>
      </w:r>
      <w:r>
        <w:t>Table</w:t>
      </w:r>
      <w:r>
        <w:rPr>
          <w:spacing w:val="-3"/>
        </w:rPr>
        <w:t xml:space="preserve"> </w:t>
      </w:r>
      <w:r>
        <w:rPr>
          <w:spacing w:val="-5"/>
        </w:rPr>
        <w:t>8.</w:t>
      </w:r>
    </w:p>
    <w:p w14:paraId="25D6B9F2" w14:textId="77777777" w:rsidR="00E91FDC" w:rsidRDefault="00E91FDC" w:rsidP="00DA3CA4">
      <w:pPr>
        <w:pStyle w:val="BodyText"/>
        <w:spacing w:before="25" w:after="1"/>
        <w:rPr>
          <w:sz w:val="20"/>
        </w:rPr>
      </w:pPr>
    </w:p>
    <w:tbl>
      <w:tblPr>
        <w:tblW w:w="0" w:type="auto"/>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9"/>
        <w:gridCol w:w="2819"/>
        <w:gridCol w:w="1726"/>
        <w:gridCol w:w="1881"/>
      </w:tblGrid>
      <w:tr w:rsidR="00E91FDC" w14:paraId="281477C9" w14:textId="77777777">
        <w:trPr>
          <w:trHeight w:val="433"/>
        </w:trPr>
        <w:tc>
          <w:tcPr>
            <w:tcW w:w="8565" w:type="dxa"/>
            <w:gridSpan w:val="4"/>
          </w:tcPr>
          <w:p w14:paraId="39A84FC2" w14:textId="77777777" w:rsidR="00E91FDC" w:rsidRDefault="007A041F" w:rsidP="00DA3CA4">
            <w:pPr>
              <w:pStyle w:val="TableParagraph"/>
              <w:spacing w:line="199" w:lineRule="exact"/>
              <w:ind w:left="110"/>
              <w:rPr>
                <w:b/>
              </w:rPr>
            </w:pPr>
            <w:r>
              <w:rPr>
                <w:b/>
              </w:rPr>
              <w:t>Table</w:t>
            </w:r>
            <w:r>
              <w:rPr>
                <w:b/>
                <w:spacing w:val="-2"/>
              </w:rPr>
              <w:t xml:space="preserve"> </w:t>
            </w:r>
            <w:r>
              <w:rPr>
                <w:b/>
              </w:rPr>
              <w:t>8.</w:t>
            </w:r>
            <w:r>
              <w:rPr>
                <w:b/>
                <w:spacing w:val="-3"/>
              </w:rPr>
              <w:t xml:space="preserve"> </w:t>
            </w:r>
            <w:r>
              <w:rPr>
                <w:b/>
              </w:rPr>
              <w:t>Effect</w:t>
            </w:r>
            <w:r>
              <w:rPr>
                <w:b/>
                <w:spacing w:val="-2"/>
              </w:rPr>
              <w:t xml:space="preserve"> </w:t>
            </w:r>
            <w:r>
              <w:rPr>
                <w:b/>
              </w:rPr>
              <w:t>of</w:t>
            </w:r>
            <w:r>
              <w:rPr>
                <w:b/>
                <w:spacing w:val="-2"/>
              </w:rPr>
              <w:t xml:space="preserve"> </w:t>
            </w:r>
            <w:r>
              <w:rPr>
                <w:b/>
              </w:rPr>
              <w:t>Ivacaftor</w:t>
            </w:r>
            <w:r>
              <w:rPr>
                <w:b/>
                <w:spacing w:val="-3"/>
              </w:rPr>
              <w:t xml:space="preserve"> </w:t>
            </w:r>
            <w:r>
              <w:rPr>
                <w:b/>
              </w:rPr>
              <w:t>on</w:t>
            </w:r>
            <w:r>
              <w:rPr>
                <w:b/>
                <w:spacing w:val="-3"/>
              </w:rPr>
              <w:t xml:space="preserve"> </w:t>
            </w:r>
            <w:r>
              <w:rPr>
                <w:b/>
              </w:rPr>
              <w:t>Other</w:t>
            </w:r>
            <w:r>
              <w:rPr>
                <w:b/>
                <w:spacing w:val="-4"/>
              </w:rPr>
              <w:t xml:space="preserve"> </w:t>
            </w:r>
            <w:r>
              <w:rPr>
                <w:b/>
              </w:rPr>
              <w:t>Efficacy</w:t>
            </w:r>
            <w:r>
              <w:rPr>
                <w:b/>
                <w:spacing w:val="-3"/>
              </w:rPr>
              <w:t xml:space="preserve"> </w:t>
            </w:r>
            <w:r>
              <w:rPr>
                <w:b/>
              </w:rPr>
              <w:t>Endpoints</w:t>
            </w:r>
            <w:r>
              <w:rPr>
                <w:b/>
                <w:spacing w:val="-3"/>
              </w:rPr>
              <w:t xml:space="preserve"> </w:t>
            </w:r>
            <w:r>
              <w:rPr>
                <w:b/>
              </w:rPr>
              <w:t>in</w:t>
            </w:r>
            <w:r>
              <w:rPr>
                <w:b/>
                <w:spacing w:val="-2"/>
              </w:rPr>
              <w:t xml:space="preserve"> </w:t>
            </w:r>
            <w:r>
              <w:rPr>
                <w:b/>
              </w:rPr>
              <w:t>Study</w:t>
            </w:r>
            <w:r>
              <w:rPr>
                <w:b/>
                <w:spacing w:val="-3"/>
              </w:rPr>
              <w:t xml:space="preserve"> </w:t>
            </w:r>
            <w:r>
              <w:rPr>
                <w:b/>
              </w:rPr>
              <w:t>1</w:t>
            </w:r>
            <w:r>
              <w:rPr>
                <w:b/>
                <w:spacing w:val="-3"/>
              </w:rPr>
              <w:t xml:space="preserve"> </w:t>
            </w:r>
            <w:r>
              <w:rPr>
                <w:b/>
              </w:rPr>
              <w:t>STRIVE</w:t>
            </w:r>
            <w:r>
              <w:rPr>
                <w:b/>
                <w:spacing w:val="-6"/>
              </w:rPr>
              <w:t xml:space="preserve"> </w:t>
            </w:r>
            <w:r>
              <w:rPr>
                <w:b/>
              </w:rPr>
              <w:t>and</w:t>
            </w:r>
            <w:r>
              <w:rPr>
                <w:b/>
                <w:spacing w:val="-4"/>
              </w:rPr>
              <w:t xml:space="preserve"> </w:t>
            </w:r>
            <w:r>
              <w:rPr>
                <w:b/>
              </w:rPr>
              <w:t>Study</w:t>
            </w:r>
            <w:r>
              <w:rPr>
                <w:b/>
                <w:spacing w:val="-2"/>
              </w:rPr>
              <w:t xml:space="preserve"> </w:t>
            </w:r>
            <w:r>
              <w:rPr>
                <w:b/>
                <w:spacing w:val="-10"/>
              </w:rPr>
              <w:t>2</w:t>
            </w:r>
          </w:p>
          <w:p w14:paraId="09088CF6" w14:textId="77777777" w:rsidR="00E91FDC" w:rsidRDefault="007A041F" w:rsidP="00DA3CA4">
            <w:pPr>
              <w:pStyle w:val="TableParagraph"/>
              <w:spacing w:line="215" w:lineRule="exact"/>
              <w:ind w:left="110"/>
              <w:rPr>
                <w:b/>
              </w:rPr>
            </w:pPr>
            <w:r>
              <w:rPr>
                <w:b/>
                <w:spacing w:val="-2"/>
              </w:rPr>
              <w:t>ENVISION</w:t>
            </w:r>
          </w:p>
        </w:tc>
      </w:tr>
      <w:tr w:rsidR="00E91FDC" w14:paraId="42CC86C0" w14:textId="77777777">
        <w:trPr>
          <w:trHeight w:val="431"/>
        </w:trPr>
        <w:tc>
          <w:tcPr>
            <w:tcW w:w="2139" w:type="dxa"/>
            <w:vMerge w:val="restart"/>
            <w:tcBorders>
              <w:right w:val="nil"/>
            </w:tcBorders>
          </w:tcPr>
          <w:p w14:paraId="34441943" w14:textId="77777777" w:rsidR="00E91FDC" w:rsidRDefault="00E91FDC" w:rsidP="00DA3CA4">
            <w:pPr>
              <w:pStyle w:val="TableParagraph"/>
            </w:pPr>
          </w:p>
          <w:p w14:paraId="3389DE81" w14:textId="77777777" w:rsidR="00E91FDC" w:rsidRDefault="00E91FDC" w:rsidP="00DA3CA4">
            <w:pPr>
              <w:pStyle w:val="TableParagraph"/>
              <w:spacing w:before="217"/>
            </w:pPr>
          </w:p>
          <w:p w14:paraId="4B29D96C" w14:textId="77777777" w:rsidR="00E91FDC" w:rsidRDefault="007A041F" w:rsidP="00DA3CA4">
            <w:pPr>
              <w:pStyle w:val="TableParagraph"/>
              <w:ind w:left="110"/>
              <w:rPr>
                <w:b/>
              </w:rPr>
            </w:pPr>
            <w:r>
              <w:rPr>
                <w:b/>
                <w:spacing w:val="-2"/>
              </w:rPr>
              <w:t>Endpoint</w:t>
            </w:r>
          </w:p>
        </w:tc>
        <w:tc>
          <w:tcPr>
            <w:tcW w:w="2819" w:type="dxa"/>
            <w:tcBorders>
              <w:left w:val="nil"/>
              <w:right w:val="nil"/>
            </w:tcBorders>
          </w:tcPr>
          <w:p w14:paraId="1F86E6EB" w14:textId="77777777" w:rsidR="00E91FDC" w:rsidRDefault="007A041F" w:rsidP="00DA3CA4">
            <w:pPr>
              <w:pStyle w:val="TableParagraph"/>
              <w:spacing w:line="202" w:lineRule="exact"/>
              <w:ind w:left="125"/>
              <w:rPr>
                <w:b/>
              </w:rPr>
            </w:pPr>
            <w:r>
              <w:rPr>
                <w:b/>
              </w:rPr>
              <w:t xml:space="preserve">Study </w:t>
            </w:r>
            <w:r>
              <w:rPr>
                <w:b/>
                <w:spacing w:val="-10"/>
              </w:rPr>
              <w:t>1</w:t>
            </w:r>
          </w:p>
          <w:p w14:paraId="15558151" w14:textId="77777777" w:rsidR="00E91FDC" w:rsidRDefault="007A041F" w:rsidP="00DA3CA4">
            <w:pPr>
              <w:pStyle w:val="TableParagraph"/>
              <w:spacing w:line="210" w:lineRule="exact"/>
              <w:ind w:left="125" w:right="2"/>
              <w:rPr>
                <w:b/>
              </w:rPr>
            </w:pPr>
            <w:r>
              <w:rPr>
                <w:b/>
                <w:spacing w:val="-2"/>
              </w:rPr>
              <w:t>STRIVE</w:t>
            </w:r>
          </w:p>
        </w:tc>
        <w:tc>
          <w:tcPr>
            <w:tcW w:w="3607" w:type="dxa"/>
            <w:gridSpan w:val="2"/>
            <w:tcBorders>
              <w:left w:val="nil"/>
            </w:tcBorders>
          </w:tcPr>
          <w:p w14:paraId="0C4EBFE5" w14:textId="77777777" w:rsidR="00E91FDC" w:rsidRDefault="007A041F" w:rsidP="00DA3CA4">
            <w:pPr>
              <w:pStyle w:val="TableParagraph"/>
              <w:spacing w:line="202" w:lineRule="exact"/>
              <w:ind w:right="28"/>
              <w:rPr>
                <w:b/>
              </w:rPr>
            </w:pPr>
            <w:r>
              <w:rPr>
                <w:b/>
              </w:rPr>
              <w:t xml:space="preserve">Study </w:t>
            </w:r>
            <w:r>
              <w:rPr>
                <w:b/>
                <w:spacing w:val="-10"/>
              </w:rPr>
              <w:t>2</w:t>
            </w:r>
          </w:p>
          <w:p w14:paraId="442461E6" w14:textId="77777777" w:rsidR="00E91FDC" w:rsidRDefault="007A041F" w:rsidP="00DA3CA4">
            <w:pPr>
              <w:pStyle w:val="TableParagraph"/>
              <w:spacing w:line="210" w:lineRule="exact"/>
              <w:ind w:left="8" w:right="28"/>
              <w:rPr>
                <w:b/>
              </w:rPr>
            </w:pPr>
            <w:r>
              <w:rPr>
                <w:b/>
                <w:spacing w:val="-2"/>
              </w:rPr>
              <w:t>ENVISION</w:t>
            </w:r>
          </w:p>
        </w:tc>
      </w:tr>
      <w:tr w:rsidR="00E91FDC" w14:paraId="6BEA2089" w14:textId="77777777">
        <w:trPr>
          <w:trHeight w:val="729"/>
        </w:trPr>
        <w:tc>
          <w:tcPr>
            <w:tcW w:w="2139" w:type="dxa"/>
            <w:vMerge/>
            <w:tcBorders>
              <w:top w:val="nil"/>
              <w:right w:val="nil"/>
            </w:tcBorders>
          </w:tcPr>
          <w:p w14:paraId="3B5A578E" w14:textId="77777777" w:rsidR="00E91FDC" w:rsidRDefault="00E91FDC" w:rsidP="00DA3CA4">
            <w:pPr>
              <w:rPr>
                <w:sz w:val="2"/>
                <w:szCs w:val="2"/>
              </w:rPr>
            </w:pPr>
          </w:p>
        </w:tc>
        <w:tc>
          <w:tcPr>
            <w:tcW w:w="2819" w:type="dxa"/>
            <w:tcBorders>
              <w:left w:val="nil"/>
              <w:right w:val="nil"/>
            </w:tcBorders>
          </w:tcPr>
          <w:p w14:paraId="13DDBA54" w14:textId="77777777" w:rsidR="00E91FDC" w:rsidRDefault="007A041F" w:rsidP="00DA3CA4">
            <w:pPr>
              <w:pStyle w:val="TableParagraph"/>
              <w:spacing w:before="10"/>
              <w:ind w:left="340" w:right="713" w:firstLine="2"/>
              <w:rPr>
                <w:sz w:val="20"/>
              </w:rPr>
            </w:pPr>
            <w:r>
              <w:rPr>
                <w:b/>
                <w:spacing w:val="-2"/>
                <w:sz w:val="20"/>
              </w:rPr>
              <w:t xml:space="preserve">Treatment </w:t>
            </w:r>
            <w:proofErr w:type="spellStart"/>
            <w:r>
              <w:rPr>
                <w:b/>
                <w:spacing w:val="-2"/>
                <w:sz w:val="20"/>
              </w:rPr>
              <w:t>difference</w:t>
            </w:r>
            <w:r>
              <w:rPr>
                <w:spacing w:val="-2"/>
                <w:sz w:val="20"/>
                <w:vertAlign w:val="superscript"/>
              </w:rPr>
              <w:t>a</w:t>
            </w:r>
            <w:proofErr w:type="spellEnd"/>
          </w:p>
          <w:p w14:paraId="3C41F6E4" w14:textId="77777777" w:rsidR="00E91FDC" w:rsidRDefault="007A041F" w:rsidP="00DA3CA4">
            <w:pPr>
              <w:pStyle w:val="TableParagraph"/>
              <w:tabs>
                <w:tab w:val="left" w:pos="1859"/>
              </w:tabs>
              <w:spacing w:before="4" w:line="235" w:lineRule="exact"/>
              <w:ind w:left="340"/>
              <w:rPr>
                <w:b/>
              </w:rPr>
            </w:pPr>
            <w:r>
              <w:rPr>
                <w:b/>
                <w:position w:val="2"/>
                <w:sz w:val="20"/>
              </w:rPr>
              <w:t>(95%</w:t>
            </w:r>
            <w:r>
              <w:rPr>
                <w:b/>
                <w:spacing w:val="-2"/>
                <w:position w:val="2"/>
                <w:sz w:val="20"/>
              </w:rPr>
              <w:t xml:space="preserve"> </w:t>
            </w:r>
            <w:r>
              <w:rPr>
                <w:b/>
                <w:spacing w:val="-5"/>
                <w:position w:val="2"/>
                <w:sz w:val="20"/>
              </w:rPr>
              <w:t>CI)</w:t>
            </w:r>
            <w:r>
              <w:rPr>
                <w:b/>
                <w:position w:val="2"/>
                <w:sz w:val="20"/>
              </w:rPr>
              <w:tab/>
            </w:r>
            <w:r>
              <w:rPr>
                <w:b/>
                <w:i/>
              </w:rPr>
              <w:t>P</w:t>
            </w:r>
            <w:r>
              <w:rPr>
                <w:b/>
                <w:i/>
                <w:spacing w:val="-3"/>
              </w:rPr>
              <w:t xml:space="preserve"> </w:t>
            </w:r>
            <w:r>
              <w:rPr>
                <w:b/>
                <w:spacing w:val="-4"/>
              </w:rPr>
              <w:t>value</w:t>
            </w:r>
          </w:p>
        </w:tc>
        <w:tc>
          <w:tcPr>
            <w:tcW w:w="1726" w:type="dxa"/>
            <w:tcBorders>
              <w:left w:val="nil"/>
              <w:right w:val="nil"/>
            </w:tcBorders>
          </w:tcPr>
          <w:p w14:paraId="49A96284" w14:textId="77777777" w:rsidR="00E91FDC" w:rsidRDefault="007A041F" w:rsidP="00DA3CA4">
            <w:pPr>
              <w:pStyle w:val="TableParagraph"/>
              <w:spacing w:before="10"/>
              <w:ind w:left="265" w:right="546" w:firstLine="2"/>
              <w:rPr>
                <w:b/>
                <w:sz w:val="20"/>
              </w:rPr>
            </w:pPr>
            <w:r>
              <w:rPr>
                <w:b/>
                <w:spacing w:val="-2"/>
                <w:sz w:val="20"/>
              </w:rPr>
              <w:t xml:space="preserve">Treatment </w:t>
            </w:r>
            <w:proofErr w:type="spellStart"/>
            <w:r>
              <w:rPr>
                <w:b/>
                <w:spacing w:val="-2"/>
                <w:sz w:val="20"/>
              </w:rPr>
              <w:t>difference</w:t>
            </w:r>
            <w:r>
              <w:rPr>
                <w:spacing w:val="-2"/>
                <w:sz w:val="20"/>
                <w:vertAlign w:val="superscript"/>
              </w:rPr>
              <w:t>a</w:t>
            </w:r>
            <w:proofErr w:type="spellEnd"/>
            <w:r>
              <w:rPr>
                <w:spacing w:val="-2"/>
                <w:sz w:val="20"/>
              </w:rPr>
              <w:t xml:space="preserve"> </w:t>
            </w:r>
            <w:r>
              <w:rPr>
                <w:b/>
                <w:sz w:val="20"/>
              </w:rPr>
              <w:t>(95% CI)</w:t>
            </w:r>
          </w:p>
        </w:tc>
        <w:tc>
          <w:tcPr>
            <w:tcW w:w="1881" w:type="dxa"/>
            <w:tcBorders>
              <w:left w:val="nil"/>
            </w:tcBorders>
          </w:tcPr>
          <w:p w14:paraId="02354C0E" w14:textId="77777777" w:rsidR="00E91FDC" w:rsidRDefault="00E91FDC" w:rsidP="00DA3CA4">
            <w:pPr>
              <w:pStyle w:val="TableParagraph"/>
              <w:spacing w:before="206"/>
            </w:pPr>
          </w:p>
          <w:p w14:paraId="51B3705A" w14:textId="77777777" w:rsidR="00E91FDC" w:rsidRDefault="007A041F" w:rsidP="00DA3CA4">
            <w:pPr>
              <w:pStyle w:val="TableParagraph"/>
              <w:spacing w:line="250" w:lineRule="exact"/>
              <w:ind w:left="23" w:right="622"/>
              <w:rPr>
                <w:b/>
              </w:rPr>
            </w:pPr>
            <w:r>
              <w:rPr>
                <w:b/>
                <w:i/>
              </w:rPr>
              <w:t>P</w:t>
            </w:r>
            <w:r>
              <w:rPr>
                <w:b/>
                <w:i/>
                <w:spacing w:val="-1"/>
              </w:rPr>
              <w:t xml:space="preserve"> </w:t>
            </w:r>
            <w:r>
              <w:rPr>
                <w:b/>
                <w:spacing w:val="-4"/>
              </w:rPr>
              <w:t>value</w:t>
            </w:r>
          </w:p>
        </w:tc>
      </w:tr>
      <w:tr w:rsidR="00E91FDC" w14:paraId="13ECAD80" w14:textId="77777777">
        <w:trPr>
          <w:trHeight w:val="1259"/>
        </w:trPr>
        <w:tc>
          <w:tcPr>
            <w:tcW w:w="8565" w:type="dxa"/>
            <w:gridSpan w:val="4"/>
          </w:tcPr>
          <w:p w14:paraId="0FEF1192" w14:textId="77777777" w:rsidR="00E91FDC" w:rsidRDefault="007A041F" w:rsidP="00DA3CA4">
            <w:pPr>
              <w:pStyle w:val="TableParagraph"/>
              <w:spacing w:before="3"/>
              <w:ind w:left="110"/>
            </w:pPr>
            <w:r>
              <w:rPr>
                <w:b/>
              </w:rPr>
              <w:t>Mean</w:t>
            </w:r>
            <w:r>
              <w:rPr>
                <w:b/>
                <w:spacing w:val="-7"/>
              </w:rPr>
              <w:t xml:space="preserve"> </w:t>
            </w:r>
            <w:r>
              <w:rPr>
                <w:b/>
              </w:rPr>
              <w:t>absolute</w:t>
            </w:r>
            <w:r>
              <w:rPr>
                <w:b/>
                <w:spacing w:val="-7"/>
              </w:rPr>
              <w:t xml:space="preserve"> </w:t>
            </w:r>
            <w:r>
              <w:rPr>
                <w:b/>
              </w:rPr>
              <w:t>change</w:t>
            </w:r>
            <w:r>
              <w:rPr>
                <w:b/>
                <w:spacing w:val="-9"/>
              </w:rPr>
              <w:t xml:space="preserve"> </w:t>
            </w:r>
            <w:r>
              <w:rPr>
                <w:b/>
              </w:rPr>
              <w:t>from</w:t>
            </w:r>
            <w:r>
              <w:rPr>
                <w:b/>
                <w:spacing w:val="-6"/>
              </w:rPr>
              <w:t xml:space="preserve"> </w:t>
            </w:r>
            <w:r>
              <w:rPr>
                <w:b/>
              </w:rPr>
              <w:t>baseline</w:t>
            </w:r>
            <w:r>
              <w:rPr>
                <w:b/>
                <w:spacing w:val="-7"/>
              </w:rPr>
              <w:t xml:space="preserve"> </w:t>
            </w:r>
            <w:r>
              <w:rPr>
                <w:b/>
              </w:rPr>
              <w:t>in</w:t>
            </w:r>
            <w:r>
              <w:rPr>
                <w:b/>
                <w:spacing w:val="-7"/>
              </w:rPr>
              <w:t xml:space="preserve"> </w:t>
            </w:r>
            <w:r>
              <w:rPr>
                <w:b/>
              </w:rPr>
              <w:t>CFQ-R</w:t>
            </w:r>
            <w:r>
              <w:rPr>
                <w:vertAlign w:val="superscript"/>
              </w:rPr>
              <w:t>b</w:t>
            </w:r>
            <w:r>
              <w:rPr>
                <w:spacing w:val="-7"/>
              </w:rPr>
              <w:t xml:space="preserve"> </w:t>
            </w:r>
            <w:r>
              <w:rPr>
                <w:b/>
              </w:rPr>
              <w:t>respiratory</w:t>
            </w:r>
            <w:r>
              <w:rPr>
                <w:b/>
                <w:spacing w:val="-5"/>
              </w:rPr>
              <w:t xml:space="preserve"> </w:t>
            </w:r>
            <w:r>
              <w:rPr>
                <w:b/>
              </w:rPr>
              <w:t>domain</w:t>
            </w:r>
            <w:r>
              <w:rPr>
                <w:b/>
                <w:spacing w:val="-6"/>
              </w:rPr>
              <w:t xml:space="preserve"> </w:t>
            </w:r>
            <w:r>
              <w:rPr>
                <w:b/>
              </w:rPr>
              <w:t>score</w:t>
            </w:r>
            <w:r>
              <w:rPr>
                <w:b/>
                <w:spacing w:val="-4"/>
              </w:rPr>
              <w:t xml:space="preserve"> </w:t>
            </w:r>
            <w:r>
              <w:rPr>
                <w:b/>
                <w:spacing w:val="-2"/>
              </w:rPr>
              <w:t>(points)</w:t>
            </w:r>
            <w:r>
              <w:rPr>
                <w:spacing w:val="-2"/>
                <w:vertAlign w:val="superscript"/>
              </w:rPr>
              <w:t>c</w:t>
            </w:r>
          </w:p>
          <w:p w14:paraId="6181D3CC" w14:textId="77777777" w:rsidR="00E91FDC" w:rsidRDefault="007A041F" w:rsidP="00DA3CA4">
            <w:pPr>
              <w:pStyle w:val="TableParagraph"/>
              <w:tabs>
                <w:tab w:val="left" w:pos="2817"/>
                <w:tab w:val="left" w:pos="3974"/>
                <w:tab w:val="left" w:pos="5568"/>
                <w:tab w:val="right" w:pos="7671"/>
              </w:tabs>
              <w:spacing w:before="1"/>
              <w:ind w:left="110"/>
            </w:pPr>
            <w:r>
              <w:t>Through</w:t>
            </w:r>
            <w:r>
              <w:rPr>
                <w:spacing w:val="-3"/>
              </w:rPr>
              <w:t xml:space="preserve"> </w:t>
            </w:r>
            <w:r>
              <w:t>Week</w:t>
            </w:r>
            <w:r>
              <w:rPr>
                <w:spacing w:val="-3"/>
              </w:rPr>
              <w:t xml:space="preserve"> </w:t>
            </w:r>
            <w:r>
              <w:rPr>
                <w:spacing w:val="-5"/>
              </w:rPr>
              <w:t>24</w:t>
            </w:r>
            <w:r>
              <w:tab/>
            </w:r>
            <w:r>
              <w:rPr>
                <w:spacing w:val="-5"/>
              </w:rPr>
              <w:t>8.1</w:t>
            </w:r>
            <w:r>
              <w:tab/>
            </w:r>
            <w:r>
              <w:rPr>
                <w:spacing w:val="-2"/>
              </w:rPr>
              <w:t>&lt;0.0001</w:t>
            </w:r>
            <w:r>
              <w:tab/>
            </w:r>
            <w:r>
              <w:rPr>
                <w:spacing w:val="-5"/>
              </w:rPr>
              <w:t>6.1</w:t>
            </w:r>
            <w:r>
              <w:tab/>
            </w:r>
            <w:r>
              <w:rPr>
                <w:spacing w:val="-2"/>
              </w:rPr>
              <w:t>0.1092</w:t>
            </w:r>
          </w:p>
          <w:p w14:paraId="4CA71712" w14:textId="77777777" w:rsidR="00E91FDC" w:rsidRDefault="007A041F" w:rsidP="00DA3CA4">
            <w:pPr>
              <w:pStyle w:val="TableParagraph"/>
              <w:tabs>
                <w:tab w:val="left" w:pos="5227"/>
              </w:tabs>
              <w:spacing w:before="11" w:line="250" w:lineRule="exact"/>
              <w:ind w:left="2515"/>
            </w:pPr>
            <w:r>
              <w:t xml:space="preserve">(4.7, </w:t>
            </w:r>
            <w:r>
              <w:rPr>
                <w:spacing w:val="-2"/>
              </w:rPr>
              <w:t>11.4)</w:t>
            </w:r>
            <w:r>
              <w:tab/>
              <w:t>(-1.4,</w:t>
            </w:r>
            <w:r>
              <w:rPr>
                <w:spacing w:val="-2"/>
              </w:rPr>
              <w:t xml:space="preserve"> </w:t>
            </w:r>
            <w:r>
              <w:rPr>
                <w:spacing w:val="-4"/>
              </w:rPr>
              <w:t>13.5)</w:t>
            </w:r>
          </w:p>
          <w:p w14:paraId="412CDED6" w14:textId="77777777" w:rsidR="00E91FDC" w:rsidRDefault="007A041F" w:rsidP="00DA3CA4">
            <w:pPr>
              <w:pStyle w:val="TableParagraph"/>
              <w:tabs>
                <w:tab w:val="left" w:pos="2817"/>
                <w:tab w:val="left" w:pos="3974"/>
                <w:tab w:val="left" w:pos="5568"/>
                <w:tab w:val="right" w:pos="7650"/>
              </w:tabs>
              <w:spacing w:line="235" w:lineRule="exact"/>
              <w:ind w:left="110"/>
            </w:pPr>
            <w:r>
              <w:t>Through</w:t>
            </w:r>
            <w:r>
              <w:rPr>
                <w:spacing w:val="-3"/>
              </w:rPr>
              <w:t xml:space="preserve"> </w:t>
            </w:r>
            <w:r>
              <w:t>Week</w:t>
            </w:r>
            <w:r>
              <w:rPr>
                <w:spacing w:val="-3"/>
              </w:rPr>
              <w:t xml:space="preserve"> </w:t>
            </w:r>
            <w:r>
              <w:rPr>
                <w:spacing w:val="-5"/>
              </w:rPr>
              <w:t>48</w:t>
            </w:r>
            <w:r>
              <w:tab/>
            </w:r>
            <w:r>
              <w:rPr>
                <w:spacing w:val="-5"/>
              </w:rPr>
              <w:t>8.6</w:t>
            </w:r>
            <w:r>
              <w:tab/>
            </w:r>
            <w:r>
              <w:rPr>
                <w:spacing w:val="-2"/>
              </w:rPr>
              <w:t>&lt;0.0001</w:t>
            </w:r>
            <w:r>
              <w:tab/>
            </w:r>
            <w:r>
              <w:rPr>
                <w:spacing w:val="-5"/>
              </w:rPr>
              <w:t>5.1</w:t>
            </w:r>
            <w:r>
              <w:tab/>
            </w:r>
            <w:r>
              <w:rPr>
                <w:spacing w:val="-2"/>
              </w:rPr>
              <w:t>0.1354</w:t>
            </w:r>
          </w:p>
          <w:p w14:paraId="716D94A7" w14:textId="77777777" w:rsidR="00E91FDC" w:rsidRDefault="007A041F" w:rsidP="00DA3CA4">
            <w:pPr>
              <w:pStyle w:val="TableParagraph"/>
              <w:tabs>
                <w:tab w:val="left" w:pos="5227"/>
              </w:tabs>
              <w:spacing w:line="233" w:lineRule="exact"/>
              <w:ind w:left="2515"/>
            </w:pPr>
            <w:r>
              <w:t xml:space="preserve">(5.3, </w:t>
            </w:r>
            <w:r>
              <w:rPr>
                <w:spacing w:val="-2"/>
              </w:rPr>
              <w:t>11.9)</w:t>
            </w:r>
            <w:r>
              <w:tab/>
              <w:t>(-1.6,</w:t>
            </w:r>
            <w:r>
              <w:rPr>
                <w:spacing w:val="-2"/>
              </w:rPr>
              <w:t xml:space="preserve"> </w:t>
            </w:r>
            <w:r>
              <w:rPr>
                <w:spacing w:val="-4"/>
              </w:rPr>
              <w:t>11.8)</w:t>
            </w:r>
          </w:p>
        </w:tc>
      </w:tr>
      <w:tr w:rsidR="00E91FDC" w14:paraId="281833B2" w14:textId="77777777">
        <w:trPr>
          <w:trHeight w:val="223"/>
        </w:trPr>
        <w:tc>
          <w:tcPr>
            <w:tcW w:w="8565" w:type="dxa"/>
            <w:gridSpan w:val="4"/>
            <w:tcBorders>
              <w:bottom w:val="nil"/>
            </w:tcBorders>
          </w:tcPr>
          <w:p w14:paraId="79C8D173" w14:textId="77777777" w:rsidR="00E91FDC" w:rsidRDefault="007A041F" w:rsidP="00DA3CA4">
            <w:pPr>
              <w:pStyle w:val="TableParagraph"/>
              <w:spacing w:line="203" w:lineRule="exact"/>
              <w:ind w:left="110"/>
              <w:rPr>
                <w:b/>
              </w:rPr>
            </w:pPr>
            <w:r>
              <w:rPr>
                <w:b/>
              </w:rPr>
              <w:t>Relative</w:t>
            </w:r>
            <w:r>
              <w:rPr>
                <w:b/>
                <w:spacing w:val="-10"/>
              </w:rPr>
              <w:t xml:space="preserve"> </w:t>
            </w:r>
            <w:r>
              <w:rPr>
                <w:b/>
              </w:rPr>
              <w:t>risk</w:t>
            </w:r>
            <w:r>
              <w:rPr>
                <w:b/>
                <w:spacing w:val="-5"/>
              </w:rPr>
              <w:t xml:space="preserve"> </w:t>
            </w:r>
            <w:r>
              <w:rPr>
                <w:b/>
              </w:rPr>
              <w:t>of</w:t>
            </w:r>
            <w:r>
              <w:rPr>
                <w:b/>
                <w:spacing w:val="-3"/>
              </w:rPr>
              <w:t xml:space="preserve"> </w:t>
            </w:r>
            <w:r>
              <w:rPr>
                <w:b/>
              </w:rPr>
              <w:t>pulmonary</w:t>
            </w:r>
            <w:r>
              <w:rPr>
                <w:b/>
                <w:spacing w:val="-5"/>
              </w:rPr>
              <w:t xml:space="preserve"> </w:t>
            </w:r>
            <w:r>
              <w:rPr>
                <w:b/>
                <w:spacing w:val="-2"/>
              </w:rPr>
              <w:t>exacerbation</w:t>
            </w:r>
          </w:p>
        </w:tc>
      </w:tr>
      <w:tr w:rsidR="00E91FDC" w14:paraId="73DBAEC9" w14:textId="77777777">
        <w:trPr>
          <w:trHeight w:val="249"/>
        </w:trPr>
        <w:tc>
          <w:tcPr>
            <w:tcW w:w="4958" w:type="dxa"/>
            <w:gridSpan w:val="2"/>
            <w:tcBorders>
              <w:top w:val="nil"/>
              <w:bottom w:val="nil"/>
              <w:right w:val="nil"/>
            </w:tcBorders>
          </w:tcPr>
          <w:p w14:paraId="43840483" w14:textId="77777777" w:rsidR="00E91FDC" w:rsidRDefault="007A041F" w:rsidP="00DA3CA4">
            <w:pPr>
              <w:pStyle w:val="TableParagraph"/>
              <w:tabs>
                <w:tab w:val="left" w:pos="2889"/>
                <w:tab w:val="right" w:pos="4473"/>
              </w:tabs>
              <w:spacing w:line="229" w:lineRule="exact"/>
              <w:ind w:left="110"/>
            </w:pPr>
            <w:r>
              <w:t>Through</w:t>
            </w:r>
            <w:r>
              <w:rPr>
                <w:spacing w:val="-3"/>
              </w:rPr>
              <w:t xml:space="preserve"> </w:t>
            </w:r>
            <w:r>
              <w:t>Week</w:t>
            </w:r>
            <w:r>
              <w:rPr>
                <w:spacing w:val="-3"/>
              </w:rPr>
              <w:t xml:space="preserve"> </w:t>
            </w:r>
            <w:r>
              <w:rPr>
                <w:spacing w:val="-5"/>
              </w:rPr>
              <w:t>24</w:t>
            </w:r>
            <w:r>
              <w:tab/>
            </w:r>
            <w:r>
              <w:rPr>
                <w:spacing w:val="-2"/>
              </w:rPr>
              <w:t>0.40</w:t>
            </w:r>
            <w:r>
              <w:rPr>
                <w:spacing w:val="-2"/>
                <w:vertAlign w:val="superscript"/>
              </w:rPr>
              <w:t>d</w:t>
            </w:r>
            <w:r>
              <w:rPr>
                <w:position w:val="8"/>
                <w:sz w:val="14"/>
              </w:rPr>
              <w:tab/>
            </w:r>
            <w:r>
              <w:rPr>
                <w:spacing w:val="-2"/>
              </w:rPr>
              <w:t>0.0016</w:t>
            </w:r>
          </w:p>
        </w:tc>
        <w:tc>
          <w:tcPr>
            <w:tcW w:w="1726" w:type="dxa"/>
            <w:tcBorders>
              <w:top w:val="nil"/>
              <w:left w:val="nil"/>
              <w:bottom w:val="nil"/>
              <w:right w:val="nil"/>
            </w:tcBorders>
          </w:tcPr>
          <w:p w14:paraId="3AADEF0E" w14:textId="77777777" w:rsidR="00E91FDC" w:rsidRDefault="007A041F" w:rsidP="00DA3CA4">
            <w:pPr>
              <w:pStyle w:val="TableParagraph"/>
              <w:spacing w:line="229" w:lineRule="exact"/>
              <w:ind w:left="637"/>
            </w:pPr>
            <w:r>
              <w:rPr>
                <w:spacing w:val="-5"/>
              </w:rPr>
              <w:t>NA</w:t>
            </w:r>
          </w:p>
        </w:tc>
        <w:tc>
          <w:tcPr>
            <w:tcW w:w="1881" w:type="dxa"/>
            <w:tcBorders>
              <w:top w:val="nil"/>
              <w:left w:val="nil"/>
              <w:bottom w:val="nil"/>
            </w:tcBorders>
          </w:tcPr>
          <w:p w14:paraId="3DB8C148" w14:textId="77777777" w:rsidR="00E91FDC" w:rsidRDefault="007A041F" w:rsidP="00DA3CA4">
            <w:pPr>
              <w:pStyle w:val="TableParagraph"/>
              <w:spacing w:line="229" w:lineRule="exact"/>
              <w:ind w:right="622"/>
            </w:pPr>
            <w:r>
              <w:rPr>
                <w:spacing w:val="-5"/>
              </w:rPr>
              <w:t>NA</w:t>
            </w:r>
          </w:p>
        </w:tc>
      </w:tr>
      <w:tr w:rsidR="00E91FDC" w14:paraId="4C5D731B" w14:textId="77777777">
        <w:trPr>
          <w:trHeight w:val="288"/>
        </w:trPr>
        <w:tc>
          <w:tcPr>
            <w:tcW w:w="4958" w:type="dxa"/>
            <w:gridSpan w:val="2"/>
            <w:tcBorders>
              <w:top w:val="nil"/>
              <w:right w:val="nil"/>
            </w:tcBorders>
          </w:tcPr>
          <w:p w14:paraId="4DCD47BC" w14:textId="77777777" w:rsidR="00E91FDC" w:rsidRDefault="007A041F" w:rsidP="00DA3CA4">
            <w:pPr>
              <w:pStyle w:val="TableParagraph"/>
              <w:tabs>
                <w:tab w:val="left" w:pos="2889"/>
                <w:tab w:val="right" w:pos="4473"/>
              </w:tabs>
              <w:spacing w:line="250" w:lineRule="exact"/>
              <w:ind w:left="110"/>
            </w:pPr>
            <w:r>
              <w:t>Through</w:t>
            </w:r>
            <w:r>
              <w:rPr>
                <w:spacing w:val="-3"/>
              </w:rPr>
              <w:t xml:space="preserve"> </w:t>
            </w:r>
            <w:r>
              <w:t>Week</w:t>
            </w:r>
            <w:r>
              <w:rPr>
                <w:spacing w:val="-3"/>
              </w:rPr>
              <w:t xml:space="preserve"> </w:t>
            </w:r>
            <w:r>
              <w:rPr>
                <w:spacing w:val="-5"/>
              </w:rPr>
              <w:t>48</w:t>
            </w:r>
            <w:r>
              <w:tab/>
            </w:r>
            <w:r>
              <w:rPr>
                <w:spacing w:val="-2"/>
              </w:rPr>
              <w:t>0.46</w:t>
            </w:r>
            <w:r>
              <w:rPr>
                <w:spacing w:val="-2"/>
                <w:vertAlign w:val="superscript"/>
              </w:rPr>
              <w:t>d</w:t>
            </w:r>
            <w:r>
              <w:rPr>
                <w:position w:val="8"/>
                <w:sz w:val="14"/>
              </w:rPr>
              <w:tab/>
            </w:r>
            <w:r>
              <w:rPr>
                <w:spacing w:val="-2"/>
              </w:rPr>
              <w:t>0.0012</w:t>
            </w:r>
          </w:p>
        </w:tc>
        <w:tc>
          <w:tcPr>
            <w:tcW w:w="1726" w:type="dxa"/>
            <w:tcBorders>
              <w:top w:val="nil"/>
              <w:left w:val="nil"/>
              <w:right w:val="nil"/>
            </w:tcBorders>
          </w:tcPr>
          <w:p w14:paraId="5745D4BB" w14:textId="77777777" w:rsidR="00E91FDC" w:rsidRDefault="007A041F" w:rsidP="00DA3CA4">
            <w:pPr>
              <w:pStyle w:val="TableParagraph"/>
              <w:spacing w:before="16" w:line="252" w:lineRule="exact"/>
              <w:ind w:left="637"/>
            </w:pPr>
            <w:r>
              <w:rPr>
                <w:spacing w:val="-5"/>
              </w:rPr>
              <w:t>NA</w:t>
            </w:r>
          </w:p>
        </w:tc>
        <w:tc>
          <w:tcPr>
            <w:tcW w:w="1881" w:type="dxa"/>
            <w:tcBorders>
              <w:top w:val="nil"/>
              <w:left w:val="nil"/>
            </w:tcBorders>
          </w:tcPr>
          <w:p w14:paraId="2CFEF72E" w14:textId="77777777" w:rsidR="00E91FDC" w:rsidRDefault="007A041F" w:rsidP="00DA3CA4">
            <w:pPr>
              <w:pStyle w:val="TableParagraph"/>
              <w:spacing w:before="16" w:line="252" w:lineRule="exact"/>
              <w:ind w:right="622"/>
            </w:pPr>
            <w:r>
              <w:rPr>
                <w:spacing w:val="-5"/>
              </w:rPr>
              <w:t>NA</w:t>
            </w:r>
          </w:p>
        </w:tc>
      </w:tr>
      <w:tr w:rsidR="00E91FDC" w14:paraId="1A599197" w14:textId="77777777">
        <w:trPr>
          <w:trHeight w:val="587"/>
        </w:trPr>
        <w:tc>
          <w:tcPr>
            <w:tcW w:w="6684" w:type="dxa"/>
            <w:gridSpan w:val="3"/>
            <w:vMerge w:val="restart"/>
            <w:tcBorders>
              <w:right w:val="nil"/>
            </w:tcBorders>
          </w:tcPr>
          <w:p w14:paraId="3815B304" w14:textId="77777777" w:rsidR="00E91FDC" w:rsidRDefault="007A041F" w:rsidP="00DA3CA4">
            <w:pPr>
              <w:pStyle w:val="TableParagraph"/>
              <w:spacing w:line="222" w:lineRule="exact"/>
              <w:ind w:left="9"/>
              <w:rPr>
                <w:b/>
              </w:rPr>
            </w:pPr>
            <w:r>
              <w:rPr>
                <w:b/>
              </w:rPr>
              <w:t>Mean</w:t>
            </w:r>
            <w:r>
              <w:rPr>
                <w:b/>
                <w:spacing w:val="-6"/>
              </w:rPr>
              <w:t xml:space="preserve"> </w:t>
            </w:r>
            <w:r>
              <w:rPr>
                <w:b/>
              </w:rPr>
              <w:t>absolute</w:t>
            </w:r>
            <w:r>
              <w:rPr>
                <w:b/>
                <w:spacing w:val="-5"/>
              </w:rPr>
              <w:t xml:space="preserve"> </w:t>
            </w:r>
            <w:r>
              <w:rPr>
                <w:b/>
              </w:rPr>
              <w:t>change</w:t>
            </w:r>
            <w:r>
              <w:rPr>
                <w:b/>
                <w:spacing w:val="-6"/>
              </w:rPr>
              <w:t xml:space="preserve"> </w:t>
            </w:r>
            <w:r>
              <w:rPr>
                <w:b/>
              </w:rPr>
              <w:t>from</w:t>
            </w:r>
            <w:r>
              <w:rPr>
                <w:b/>
                <w:spacing w:val="-2"/>
              </w:rPr>
              <w:t xml:space="preserve"> </w:t>
            </w:r>
            <w:r>
              <w:rPr>
                <w:b/>
              </w:rPr>
              <w:t>baseline</w:t>
            </w:r>
            <w:r>
              <w:rPr>
                <w:b/>
                <w:spacing w:val="-9"/>
              </w:rPr>
              <w:t xml:space="preserve"> </w:t>
            </w:r>
            <w:r>
              <w:rPr>
                <w:b/>
              </w:rPr>
              <w:t>in</w:t>
            </w:r>
            <w:r>
              <w:rPr>
                <w:b/>
                <w:spacing w:val="-4"/>
              </w:rPr>
              <w:t xml:space="preserve"> </w:t>
            </w:r>
            <w:r>
              <w:rPr>
                <w:b/>
              </w:rPr>
              <w:t>body</w:t>
            </w:r>
            <w:r>
              <w:rPr>
                <w:b/>
                <w:spacing w:val="-10"/>
              </w:rPr>
              <w:t xml:space="preserve"> </w:t>
            </w:r>
            <w:r>
              <w:rPr>
                <w:b/>
              </w:rPr>
              <w:t>weight</w:t>
            </w:r>
            <w:r>
              <w:rPr>
                <w:b/>
                <w:spacing w:val="-5"/>
              </w:rPr>
              <w:t xml:space="preserve"> </w:t>
            </w:r>
            <w:r>
              <w:rPr>
                <w:b/>
                <w:spacing w:val="-4"/>
              </w:rPr>
              <w:t>(kg)</w:t>
            </w:r>
          </w:p>
          <w:p w14:paraId="338182FC" w14:textId="77777777" w:rsidR="00E91FDC" w:rsidRDefault="007A041F" w:rsidP="00DA3CA4">
            <w:pPr>
              <w:pStyle w:val="TableParagraph"/>
              <w:tabs>
                <w:tab w:val="left" w:pos="2805"/>
                <w:tab w:val="left" w:pos="3972"/>
                <w:tab w:val="right" w:pos="5844"/>
              </w:tabs>
              <w:spacing w:line="235" w:lineRule="exact"/>
              <w:ind w:left="110"/>
            </w:pPr>
            <w:r>
              <w:t>At</w:t>
            </w:r>
            <w:r>
              <w:rPr>
                <w:spacing w:val="-2"/>
              </w:rPr>
              <w:t xml:space="preserve"> </w:t>
            </w:r>
            <w:r>
              <w:t>Week</w:t>
            </w:r>
            <w:r>
              <w:rPr>
                <w:spacing w:val="-3"/>
              </w:rPr>
              <w:t xml:space="preserve"> </w:t>
            </w:r>
            <w:r>
              <w:rPr>
                <w:spacing w:val="-5"/>
              </w:rPr>
              <w:t>24</w:t>
            </w:r>
            <w:r>
              <w:tab/>
            </w:r>
            <w:r>
              <w:rPr>
                <w:spacing w:val="-5"/>
              </w:rPr>
              <w:t>2.8</w:t>
            </w:r>
            <w:r>
              <w:tab/>
            </w:r>
            <w:r>
              <w:rPr>
                <w:spacing w:val="-2"/>
              </w:rPr>
              <w:t>&lt;0.0001</w:t>
            </w:r>
            <w:r>
              <w:tab/>
            </w:r>
            <w:r>
              <w:rPr>
                <w:spacing w:val="-5"/>
              </w:rPr>
              <w:t>1.9</w:t>
            </w:r>
          </w:p>
          <w:p w14:paraId="0A8AD1EB" w14:textId="77777777" w:rsidR="00E91FDC" w:rsidRDefault="007A041F" w:rsidP="00DA3CA4">
            <w:pPr>
              <w:pStyle w:val="TableParagraph"/>
              <w:tabs>
                <w:tab w:val="left" w:pos="5314"/>
              </w:tabs>
              <w:spacing w:line="246" w:lineRule="exact"/>
              <w:ind w:left="2606"/>
            </w:pPr>
            <w:r>
              <w:t>(1.8,</w:t>
            </w:r>
            <w:r>
              <w:rPr>
                <w:spacing w:val="-2"/>
              </w:rPr>
              <w:t xml:space="preserve"> </w:t>
            </w:r>
            <w:r>
              <w:rPr>
                <w:spacing w:val="-4"/>
              </w:rPr>
              <w:t>3.7)</w:t>
            </w:r>
            <w:r>
              <w:tab/>
              <w:t xml:space="preserve">(0.9, </w:t>
            </w:r>
            <w:r>
              <w:rPr>
                <w:spacing w:val="-4"/>
              </w:rPr>
              <w:t>2.9)</w:t>
            </w:r>
          </w:p>
          <w:p w14:paraId="0AA3EC15" w14:textId="77777777" w:rsidR="00E91FDC" w:rsidRDefault="007A041F" w:rsidP="00DA3CA4">
            <w:pPr>
              <w:pStyle w:val="TableParagraph"/>
              <w:tabs>
                <w:tab w:val="left" w:pos="2805"/>
                <w:tab w:val="left" w:pos="4032"/>
                <w:tab w:val="right" w:pos="5844"/>
              </w:tabs>
              <w:spacing w:line="247" w:lineRule="exact"/>
              <w:ind w:left="110"/>
            </w:pPr>
            <w:r>
              <w:t>At</w:t>
            </w:r>
            <w:r>
              <w:rPr>
                <w:spacing w:val="-2"/>
              </w:rPr>
              <w:t xml:space="preserve"> </w:t>
            </w:r>
            <w:r>
              <w:t>Week</w:t>
            </w:r>
            <w:r>
              <w:rPr>
                <w:spacing w:val="-3"/>
              </w:rPr>
              <w:t xml:space="preserve"> </w:t>
            </w:r>
            <w:r>
              <w:rPr>
                <w:spacing w:val="-5"/>
              </w:rPr>
              <w:t>48</w:t>
            </w:r>
            <w:r>
              <w:tab/>
            </w:r>
            <w:r>
              <w:rPr>
                <w:spacing w:val="-5"/>
              </w:rPr>
              <w:t>2.7</w:t>
            </w:r>
            <w:r>
              <w:tab/>
            </w:r>
            <w:r>
              <w:rPr>
                <w:spacing w:val="-2"/>
              </w:rPr>
              <w:t>0.0001</w:t>
            </w:r>
            <w:r>
              <w:tab/>
            </w:r>
            <w:r>
              <w:rPr>
                <w:spacing w:val="-5"/>
              </w:rPr>
              <w:t>2.8</w:t>
            </w:r>
          </w:p>
          <w:p w14:paraId="4DA48E96" w14:textId="77777777" w:rsidR="00E91FDC" w:rsidRDefault="007A041F" w:rsidP="00DA3CA4">
            <w:pPr>
              <w:pStyle w:val="TableParagraph"/>
              <w:tabs>
                <w:tab w:val="left" w:pos="5314"/>
              </w:tabs>
              <w:spacing w:line="249" w:lineRule="exact"/>
              <w:ind w:left="2606"/>
            </w:pPr>
            <w:r>
              <w:t>(1.3,</w:t>
            </w:r>
            <w:r>
              <w:rPr>
                <w:spacing w:val="-2"/>
              </w:rPr>
              <w:t xml:space="preserve"> </w:t>
            </w:r>
            <w:r>
              <w:rPr>
                <w:spacing w:val="-4"/>
              </w:rPr>
              <w:t>4.1)</w:t>
            </w:r>
            <w:r>
              <w:tab/>
              <w:t xml:space="preserve">(1.3, </w:t>
            </w:r>
            <w:r>
              <w:rPr>
                <w:spacing w:val="-4"/>
              </w:rPr>
              <w:t>4.2)</w:t>
            </w:r>
          </w:p>
        </w:tc>
        <w:tc>
          <w:tcPr>
            <w:tcW w:w="1881" w:type="dxa"/>
            <w:tcBorders>
              <w:left w:val="nil"/>
              <w:bottom w:val="nil"/>
            </w:tcBorders>
          </w:tcPr>
          <w:p w14:paraId="3CFEE9BB" w14:textId="77777777" w:rsidR="00E91FDC" w:rsidRDefault="007A041F" w:rsidP="00DA3CA4">
            <w:pPr>
              <w:pStyle w:val="TableParagraph"/>
              <w:spacing w:before="214"/>
              <w:ind w:left="26" w:right="622"/>
            </w:pPr>
            <w:r>
              <w:rPr>
                <w:spacing w:val="-2"/>
              </w:rPr>
              <w:t>0.0004</w:t>
            </w:r>
          </w:p>
        </w:tc>
      </w:tr>
      <w:tr w:rsidR="00E91FDC" w14:paraId="34D31624" w14:textId="77777777">
        <w:trPr>
          <w:trHeight w:val="628"/>
        </w:trPr>
        <w:tc>
          <w:tcPr>
            <w:tcW w:w="6684" w:type="dxa"/>
            <w:gridSpan w:val="3"/>
            <w:vMerge/>
            <w:tcBorders>
              <w:top w:val="nil"/>
              <w:right w:val="nil"/>
            </w:tcBorders>
          </w:tcPr>
          <w:p w14:paraId="7932FB7C" w14:textId="77777777" w:rsidR="00E91FDC" w:rsidRDefault="00E91FDC" w:rsidP="00DA3CA4">
            <w:pPr>
              <w:rPr>
                <w:sz w:val="2"/>
                <w:szCs w:val="2"/>
              </w:rPr>
            </w:pPr>
          </w:p>
        </w:tc>
        <w:tc>
          <w:tcPr>
            <w:tcW w:w="1881" w:type="dxa"/>
            <w:tcBorders>
              <w:top w:val="nil"/>
              <w:left w:val="nil"/>
            </w:tcBorders>
          </w:tcPr>
          <w:p w14:paraId="33E6B5A4" w14:textId="77777777" w:rsidR="00E91FDC" w:rsidRDefault="007A041F" w:rsidP="00DA3CA4">
            <w:pPr>
              <w:pStyle w:val="TableParagraph"/>
              <w:spacing w:before="111"/>
              <w:ind w:left="26" w:right="622"/>
            </w:pPr>
            <w:r>
              <w:rPr>
                <w:spacing w:val="-2"/>
              </w:rPr>
              <w:t>0.0002</w:t>
            </w:r>
          </w:p>
        </w:tc>
      </w:tr>
      <w:tr w:rsidR="00E91FDC" w14:paraId="609FF94F" w14:textId="77777777">
        <w:trPr>
          <w:trHeight w:val="354"/>
        </w:trPr>
        <w:tc>
          <w:tcPr>
            <w:tcW w:w="8565" w:type="dxa"/>
            <w:gridSpan w:val="4"/>
          </w:tcPr>
          <w:p w14:paraId="21053A72" w14:textId="77777777" w:rsidR="00E91FDC" w:rsidRDefault="007A041F" w:rsidP="00DA3CA4">
            <w:pPr>
              <w:pStyle w:val="TableParagraph"/>
              <w:spacing w:before="15"/>
              <w:ind w:left="110"/>
              <w:rPr>
                <w:b/>
              </w:rPr>
            </w:pPr>
            <w:r>
              <w:rPr>
                <w:b/>
              </w:rPr>
              <w:t>Mean</w:t>
            </w:r>
            <w:r>
              <w:rPr>
                <w:b/>
                <w:spacing w:val="-5"/>
              </w:rPr>
              <w:t xml:space="preserve"> </w:t>
            </w:r>
            <w:r>
              <w:rPr>
                <w:b/>
              </w:rPr>
              <w:t>absolute</w:t>
            </w:r>
            <w:r>
              <w:rPr>
                <w:b/>
                <w:spacing w:val="-4"/>
              </w:rPr>
              <w:t xml:space="preserve"> </w:t>
            </w:r>
            <w:r>
              <w:rPr>
                <w:b/>
              </w:rPr>
              <w:t>change</w:t>
            </w:r>
            <w:r>
              <w:rPr>
                <w:b/>
                <w:spacing w:val="-9"/>
              </w:rPr>
              <w:t xml:space="preserve"> </w:t>
            </w:r>
            <w:r>
              <w:rPr>
                <w:b/>
              </w:rPr>
              <w:t>from</w:t>
            </w:r>
            <w:r>
              <w:rPr>
                <w:b/>
                <w:spacing w:val="-4"/>
              </w:rPr>
              <w:t xml:space="preserve"> </w:t>
            </w:r>
            <w:r>
              <w:rPr>
                <w:b/>
              </w:rPr>
              <w:t>baseline</w:t>
            </w:r>
            <w:r>
              <w:rPr>
                <w:b/>
                <w:spacing w:val="-6"/>
              </w:rPr>
              <w:t xml:space="preserve"> </w:t>
            </w:r>
            <w:r>
              <w:rPr>
                <w:b/>
              </w:rPr>
              <w:t>in</w:t>
            </w:r>
            <w:r>
              <w:rPr>
                <w:b/>
                <w:spacing w:val="-5"/>
              </w:rPr>
              <w:t xml:space="preserve"> </w:t>
            </w:r>
            <w:r>
              <w:rPr>
                <w:b/>
              </w:rPr>
              <w:t>BMI</w:t>
            </w:r>
            <w:r>
              <w:rPr>
                <w:b/>
                <w:spacing w:val="-5"/>
              </w:rPr>
              <w:t xml:space="preserve"> </w:t>
            </w:r>
            <w:r>
              <w:rPr>
                <w:b/>
                <w:spacing w:val="-2"/>
              </w:rPr>
              <w:t>(kg/m</w:t>
            </w:r>
            <w:r>
              <w:rPr>
                <w:b/>
                <w:spacing w:val="-2"/>
                <w:vertAlign w:val="superscript"/>
              </w:rPr>
              <w:t>2</w:t>
            </w:r>
            <w:r>
              <w:rPr>
                <w:b/>
                <w:spacing w:val="-2"/>
              </w:rPr>
              <w:t>)</w:t>
            </w:r>
          </w:p>
        </w:tc>
      </w:tr>
      <w:tr w:rsidR="00E91FDC" w14:paraId="05802E86" w14:textId="77777777">
        <w:trPr>
          <w:trHeight w:val="489"/>
        </w:trPr>
        <w:tc>
          <w:tcPr>
            <w:tcW w:w="6684" w:type="dxa"/>
            <w:gridSpan w:val="3"/>
            <w:tcBorders>
              <w:right w:val="nil"/>
            </w:tcBorders>
          </w:tcPr>
          <w:p w14:paraId="742C39FE" w14:textId="77777777" w:rsidR="00E91FDC" w:rsidRDefault="007A041F" w:rsidP="00DA3CA4">
            <w:pPr>
              <w:pStyle w:val="TableParagraph"/>
              <w:tabs>
                <w:tab w:val="left" w:pos="2762"/>
                <w:tab w:val="left" w:pos="3974"/>
                <w:tab w:val="right" w:pos="5899"/>
              </w:tabs>
              <w:spacing w:line="211" w:lineRule="exact"/>
              <w:ind w:left="110"/>
            </w:pPr>
            <w:r>
              <w:t>At</w:t>
            </w:r>
            <w:r>
              <w:rPr>
                <w:spacing w:val="-2"/>
              </w:rPr>
              <w:t xml:space="preserve"> </w:t>
            </w:r>
            <w:r>
              <w:t>Week</w:t>
            </w:r>
            <w:r>
              <w:rPr>
                <w:spacing w:val="-3"/>
              </w:rPr>
              <w:t xml:space="preserve"> </w:t>
            </w:r>
            <w:r>
              <w:rPr>
                <w:spacing w:val="-5"/>
              </w:rPr>
              <w:t>24</w:t>
            </w:r>
            <w:r>
              <w:tab/>
            </w:r>
            <w:r>
              <w:rPr>
                <w:spacing w:val="-4"/>
              </w:rPr>
              <w:t>0.94</w:t>
            </w:r>
            <w:r>
              <w:tab/>
            </w:r>
            <w:r>
              <w:rPr>
                <w:spacing w:val="-2"/>
              </w:rPr>
              <w:t>&lt;0.0001</w:t>
            </w:r>
            <w:r>
              <w:tab/>
            </w:r>
            <w:r>
              <w:rPr>
                <w:spacing w:val="-4"/>
              </w:rPr>
              <w:t>0.81</w:t>
            </w:r>
          </w:p>
          <w:p w14:paraId="5FB9AD7F" w14:textId="77777777" w:rsidR="00E91FDC" w:rsidRDefault="007A041F" w:rsidP="00DA3CA4">
            <w:pPr>
              <w:pStyle w:val="TableParagraph"/>
              <w:tabs>
                <w:tab w:val="left" w:pos="5208"/>
              </w:tabs>
              <w:spacing w:line="246" w:lineRule="exact"/>
              <w:ind w:left="2462"/>
            </w:pPr>
            <w:r>
              <w:t xml:space="preserve">(0.62, </w:t>
            </w:r>
            <w:r>
              <w:rPr>
                <w:spacing w:val="-2"/>
              </w:rPr>
              <w:t>1.26)</w:t>
            </w:r>
            <w:r>
              <w:tab/>
              <w:t xml:space="preserve">(0.34, </w:t>
            </w:r>
            <w:r>
              <w:rPr>
                <w:spacing w:val="-2"/>
              </w:rPr>
              <w:t>1.28)</w:t>
            </w:r>
          </w:p>
        </w:tc>
        <w:tc>
          <w:tcPr>
            <w:tcW w:w="1881" w:type="dxa"/>
            <w:tcBorders>
              <w:left w:val="nil"/>
            </w:tcBorders>
          </w:tcPr>
          <w:p w14:paraId="7141D473" w14:textId="77777777" w:rsidR="00E91FDC" w:rsidRDefault="007A041F" w:rsidP="00DA3CA4">
            <w:pPr>
              <w:pStyle w:val="TableParagraph"/>
              <w:spacing w:line="225" w:lineRule="exact"/>
              <w:ind w:left="26" w:right="622"/>
            </w:pPr>
            <w:r>
              <w:rPr>
                <w:spacing w:val="-2"/>
              </w:rPr>
              <w:t>0.0008</w:t>
            </w:r>
          </w:p>
        </w:tc>
      </w:tr>
      <w:tr w:rsidR="00E91FDC" w14:paraId="35A5D995" w14:textId="77777777">
        <w:trPr>
          <w:trHeight w:val="484"/>
        </w:trPr>
        <w:tc>
          <w:tcPr>
            <w:tcW w:w="4958" w:type="dxa"/>
            <w:gridSpan w:val="2"/>
            <w:tcBorders>
              <w:bottom w:val="single" w:sz="2" w:space="0" w:color="000000"/>
              <w:right w:val="nil"/>
            </w:tcBorders>
          </w:tcPr>
          <w:p w14:paraId="21859024" w14:textId="77777777" w:rsidR="00E91FDC" w:rsidRDefault="007A041F" w:rsidP="00DA3CA4">
            <w:pPr>
              <w:pStyle w:val="TableParagraph"/>
              <w:tabs>
                <w:tab w:val="left" w:pos="2743"/>
                <w:tab w:val="left" w:pos="3972"/>
              </w:tabs>
              <w:spacing w:line="211" w:lineRule="exact"/>
              <w:ind w:left="110"/>
            </w:pPr>
            <w:r>
              <w:t>At</w:t>
            </w:r>
            <w:r>
              <w:rPr>
                <w:spacing w:val="-2"/>
              </w:rPr>
              <w:t xml:space="preserve"> </w:t>
            </w:r>
            <w:r>
              <w:t>Week</w:t>
            </w:r>
            <w:r>
              <w:rPr>
                <w:spacing w:val="-3"/>
              </w:rPr>
              <w:t xml:space="preserve"> </w:t>
            </w:r>
            <w:r>
              <w:rPr>
                <w:spacing w:val="-5"/>
              </w:rPr>
              <w:t>48</w:t>
            </w:r>
            <w:r>
              <w:tab/>
            </w:r>
            <w:r>
              <w:rPr>
                <w:spacing w:val="-4"/>
              </w:rPr>
              <w:t>0.93</w:t>
            </w:r>
            <w:r>
              <w:tab/>
            </w:r>
            <w:r>
              <w:rPr>
                <w:spacing w:val="-2"/>
              </w:rPr>
              <w:t>&lt;0.0001</w:t>
            </w:r>
          </w:p>
          <w:p w14:paraId="1BF7772B" w14:textId="77777777" w:rsidR="00E91FDC" w:rsidRDefault="007A041F" w:rsidP="00DA3CA4">
            <w:pPr>
              <w:pStyle w:val="TableParagraph"/>
              <w:spacing w:line="246" w:lineRule="exact"/>
              <w:ind w:left="2462"/>
            </w:pPr>
            <w:r>
              <w:t xml:space="preserve">(0.48, </w:t>
            </w:r>
            <w:r>
              <w:rPr>
                <w:spacing w:val="-2"/>
              </w:rPr>
              <w:t>1.38)</w:t>
            </w:r>
          </w:p>
        </w:tc>
        <w:tc>
          <w:tcPr>
            <w:tcW w:w="1726" w:type="dxa"/>
            <w:tcBorders>
              <w:left w:val="nil"/>
              <w:bottom w:val="single" w:sz="2" w:space="0" w:color="000000"/>
              <w:right w:val="nil"/>
            </w:tcBorders>
          </w:tcPr>
          <w:p w14:paraId="7FA36809" w14:textId="77777777" w:rsidR="00E91FDC" w:rsidRDefault="007A041F" w:rsidP="00DA3CA4">
            <w:pPr>
              <w:pStyle w:val="TableParagraph"/>
              <w:spacing w:line="211" w:lineRule="exact"/>
              <w:ind w:right="211"/>
            </w:pPr>
            <w:r>
              <w:rPr>
                <w:spacing w:val="-4"/>
              </w:rPr>
              <w:t>1.09</w:t>
            </w:r>
          </w:p>
          <w:p w14:paraId="3ADB230C" w14:textId="77777777" w:rsidR="00E91FDC" w:rsidRDefault="007A041F" w:rsidP="00DA3CA4">
            <w:pPr>
              <w:pStyle w:val="TableParagraph"/>
              <w:spacing w:line="246" w:lineRule="exact"/>
              <w:ind w:left="87" w:right="266"/>
            </w:pPr>
            <w:r>
              <w:t xml:space="preserve">(0.51, </w:t>
            </w:r>
            <w:r>
              <w:rPr>
                <w:spacing w:val="-2"/>
              </w:rPr>
              <w:t>1.67)</w:t>
            </w:r>
          </w:p>
        </w:tc>
        <w:tc>
          <w:tcPr>
            <w:tcW w:w="1881" w:type="dxa"/>
            <w:tcBorders>
              <w:left w:val="nil"/>
              <w:bottom w:val="single" w:sz="2" w:space="0" w:color="000000"/>
            </w:tcBorders>
          </w:tcPr>
          <w:p w14:paraId="03DC4DEB" w14:textId="77777777" w:rsidR="00E91FDC" w:rsidRDefault="007A041F" w:rsidP="00DA3CA4">
            <w:pPr>
              <w:pStyle w:val="TableParagraph"/>
              <w:spacing w:line="223" w:lineRule="exact"/>
              <w:ind w:left="26" w:right="622"/>
            </w:pPr>
            <w:r>
              <w:rPr>
                <w:spacing w:val="-2"/>
              </w:rPr>
              <w:t>0.0003</w:t>
            </w:r>
          </w:p>
        </w:tc>
      </w:tr>
      <w:tr w:rsidR="00E91FDC" w14:paraId="2683FC3C" w14:textId="77777777">
        <w:trPr>
          <w:trHeight w:val="352"/>
        </w:trPr>
        <w:tc>
          <w:tcPr>
            <w:tcW w:w="8565" w:type="dxa"/>
            <w:gridSpan w:val="4"/>
            <w:tcBorders>
              <w:top w:val="single" w:sz="2" w:space="0" w:color="000000"/>
            </w:tcBorders>
          </w:tcPr>
          <w:p w14:paraId="3698FF39" w14:textId="77777777" w:rsidR="00E91FDC" w:rsidRDefault="007A041F" w:rsidP="00DA3CA4">
            <w:pPr>
              <w:pStyle w:val="TableParagraph"/>
              <w:spacing w:before="8"/>
              <w:ind w:left="110"/>
              <w:rPr>
                <w:b/>
              </w:rPr>
            </w:pPr>
            <w:r>
              <w:rPr>
                <w:b/>
              </w:rPr>
              <w:t>Mean</w:t>
            </w:r>
            <w:r>
              <w:rPr>
                <w:b/>
                <w:spacing w:val="-6"/>
              </w:rPr>
              <w:t xml:space="preserve"> </w:t>
            </w:r>
            <w:r>
              <w:rPr>
                <w:b/>
              </w:rPr>
              <w:t>change</w:t>
            </w:r>
            <w:r>
              <w:rPr>
                <w:b/>
                <w:spacing w:val="-8"/>
              </w:rPr>
              <w:t xml:space="preserve"> </w:t>
            </w:r>
            <w:r>
              <w:rPr>
                <w:b/>
              </w:rPr>
              <w:t>from</w:t>
            </w:r>
            <w:r>
              <w:rPr>
                <w:b/>
                <w:spacing w:val="-3"/>
              </w:rPr>
              <w:t xml:space="preserve"> </w:t>
            </w:r>
            <w:r>
              <w:rPr>
                <w:b/>
              </w:rPr>
              <w:t>baseline</w:t>
            </w:r>
            <w:r>
              <w:rPr>
                <w:b/>
                <w:spacing w:val="-3"/>
              </w:rPr>
              <w:t xml:space="preserve"> </w:t>
            </w:r>
            <w:r>
              <w:rPr>
                <w:b/>
              </w:rPr>
              <w:t>in</w:t>
            </w:r>
            <w:r>
              <w:rPr>
                <w:b/>
                <w:spacing w:val="-5"/>
              </w:rPr>
              <w:t xml:space="preserve"> </w:t>
            </w:r>
            <w:r>
              <w:rPr>
                <w:b/>
              </w:rPr>
              <w:t>z-</w:t>
            </w:r>
            <w:r>
              <w:rPr>
                <w:b/>
                <w:spacing w:val="-2"/>
              </w:rPr>
              <w:t>scores</w:t>
            </w:r>
          </w:p>
        </w:tc>
      </w:tr>
      <w:tr w:rsidR="00E91FDC" w14:paraId="1FC8C347" w14:textId="77777777">
        <w:trPr>
          <w:trHeight w:val="475"/>
        </w:trPr>
        <w:tc>
          <w:tcPr>
            <w:tcW w:w="6684" w:type="dxa"/>
            <w:gridSpan w:val="3"/>
            <w:tcBorders>
              <w:right w:val="nil"/>
            </w:tcBorders>
          </w:tcPr>
          <w:p w14:paraId="30704B10" w14:textId="77777777" w:rsidR="00E91FDC" w:rsidRDefault="007A041F" w:rsidP="00DA3CA4">
            <w:pPr>
              <w:pStyle w:val="TableParagraph"/>
              <w:tabs>
                <w:tab w:val="left" w:pos="2762"/>
                <w:tab w:val="left" w:pos="3885"/>
                <w:tab w:val="right" w:pos="5943"/>
              </w:tabs>
              <w:spacing w:line="213" w:lineRule="exact"/>
              <w:ind w:left="110"/>
            </w:pPr>
            <w:r>
              <w:t>Weight-for-age</w:t>
            </w:r>
            <w:r>
              <w:rPr>
                <w:spacing w:val="-12"/>
              </w:rPr>
              <w:t xml:space="preserve"> </w:t>
            </w:r>
            <w:r>
              <w:t>z-</w:t>
            </w:r>
            <w:r>
              <w:rPr>
                <w:spacing w:val="-2"/>
              </w:rPr>
              <w:t>score</w:t>
            </w:r>
            <w:r>
              <w:tab/>
            </w:r>
            <w:r>
              <w:rPr>
                <w:spacing w:val="-4"/>
              </w:rPr>
              <w:t>0.33</w:t>
            </w:r>
            <w:r>
              <w:tab/>
            </w:r>
            <w:r>
              <w:rPr>
                <w:spacing w:val="-2"/>
              </w:rPr>
              <w:t>0.0260</w:t>
            </w:r>
            <w:r>
              <w:tab/>
            </w:r>
            <w:r>
              <w:rPr>
                <w:spacing w:val="-4"/>
              </w:rPr>
              <w:t>0.39</w:t>
            </w:r>
          </w:p>
          <w:p w14:paraId="5EFC604E" w14:textId="77777777" w:rsidR="00E91FDC" w:rsidRDefault="007A041F" w:rsidP="00DA3CA4">
            <w:pPr>
              <w:pStyle w:val="TableParagraph"/>
              <w:tabs>
                <w:tab w:val="left" w:pos="2462"/>
                <w:tab w:val="left" w:pos="5383"/>
              </w:tabs>
              <w:spacing w:line="243" w:lineRule="exact"/>
              <w:ind w:left="110"/>
            </w:pPr>
            <w:r>
              <w:t>at</w:t>
            </w:r>
            <w:r>
              <w:rPr>
                <w:spacing w:val="-1"/>
              </w:rPr>
              <w:t xml:space="preserve"> </w:t>
            </w:r>
            <w:r>
              <w:t>Week</w:t>
            </w:r>
            <w:r>
              <w:rPr>
                <w:spacing w:val="-2"/>
              </w:rPr>
              <w:t xml:space="preserve"> </w:t>
            </w:r>
            <w:r>
              <w:rPr>
                <w:spacing w:val="-5"/>
              </w:rPr>
              <w:t>48</w:t>
            </w:r>
            <w:r>
              <w:rPr>
                <w:spacing w:val="-5"/>
                <w:vertAlign w:val="superscript"/>
              </w:rPr>
              <w:t>e</w:t>
            </w:r>
            <w:r>
              <w:tab/>
              <w:t xml:space="preserve">(0.04, </w:t>
            </w:r>
            <w:r>
              <w:rPr>
                <w:spacing w:val="-2"/>
              </w:rPr>
              <w:t>0.62)</w:t>
            </w:r>
            <w:r>
              <w:tab/>
              <w:t>(0.24,</w:t>
            </w:r>
            <w:r>
              <w:rPr>
                <w:spacing w:val="-2"/>
              </w:rPr>
              <w:t xml:space="preserve"> 0.53)</w:t>
            </w:r>
          </w:p>
        </w:tc>
        <w:tc>
          <w:tcPr>
            <w:tcW w:w="1881" w:type="dxa"/>
            <w:tcBorders>
              <w:left w:val="nil"/>
            </w:tcBorders>
          </w:tcPr>
          <w:p w14:paraId="130772B8" w14:textId="77777777" w:rsidR="00E91FDC" w:rsidRDefault="007A041F" w:rsidP="00DA3CA4">
            <w:pPr>
              <w:pStyle w:val="TableParagraph"/>
              <w:spacing w:line="230" w:lineRule="exact"/>
              <w:ind w:right="592"/>
            </w:pPr>
            <w:r>
              <w:rPr>
                <w:spacing w:val="-2"/>
              </w:rPr>
              <w:t>&lt;0.0001</w:t>
            </w:r>
          </w:p>
        </w:tc>
      </w:tr>
      <w:tr w:rsidR="00E91FDC" w14:paraId="726367BC" w14:textId="77777777">
        <w:trPr>
          <w:trHeight w:val="477"/>
        </w:trPr>
        <w:tc>
          <w:tcPr>
            <w:tcW w:w="4958" w:type="dxa"/>
            <w:gridSpan w:val="2"/>
            <w:tcBorders>
              <w:right w:val="nil"/>
            </w:tcBorders>
          </w:tcPr>
          <w:p w14:paraId="73F84ABD" w14:textId="77777777" w:rsidR="00E91FDC" w:rsidRDefault="007A041F" w:rsidP="00DA3CA4">
            <w:pPr>
              <w:pStyle w:val="TableParagraph"/>
              <w:tabs>
                <w:tab w:val="left" w:pos="2743"/>
                <w:tab w:val="right" w:pos="4641"/>
              </w:tabs>
              <w:spacing w:line="226" w:lineRule="exact"/>
              <w:ind w:left="110"/>
            </w:pPr>
            <w:r>
              <w:t>BMI-for-age</w:t>
            </w:r>
            <w:r>
              <w:rPr>
                <w:spacing w:val="-8"/>
              </w:rPr>
              <w:t xml:space="preserve"> </w:t>
            </w:r>
            <w:r>
              <w:t>z-score</w:t>
            </w:r>
            <w:r>
              <w:rPr>
                <w:spacing w:val="-6"/>
              </w:rPr>
              <w:t xml:space="preserve"> </w:t>
            </w:r>
            <w:r>
              <w:rPr>
                <w:spacing w:val="-5"/>
              </w:rPr>
              <w:t>at</w:t>
            </w:r>
            <w:r>
              <w:tab/>
            </w:r>
            <w:r>
              <w:rPr>
                <w:spacing w:val="-4"/>
              </w:rPr>
              <w:t>0.33</w:t>
            </w:r>
            <w:r>
              <w:tab/>
            </w:r>
            <w:r>
              <w:rPr>
                <w:spacing w:val="-2"/>
              </w:rPr>
              <w:t>0.0490</w:t>
            </w:r>
          </w:p>
          <w:p w14:paraId="17582D99" w14:textId="77777777" w:rsidR="00E91FDC" w:rsidRDefault="007A041F" w:rsidP="00DA3CA4">
            <w:pPr>
              <w:pStyle w:val="TableParagraph"/>
              <w:tabs>
                <w:tab w:val="left" w:pos="2414"/>
              </w:tabs>
              <w:spacing w:line="232" w:lineRule="exact"/>
              <w:ind w:left="110"/>
            </w:pPr>
            <w:r>
              <w:t>Week</w:t>
            </w:r>
            <w:r>
              <w:rPr>
                <w:spacing w:val="-3"/>
              </w:rPr>
              <w:t xml:space="preserve"> </w:t>
            </w:r>
            <w:r>
              <w:rPr>
                <w:spacing w:val="-5"/>
              </w:rPr>
              <w:t>48</w:t>
            </w:r>
            <w:r>
              <w:rPr>
                <w:spacing w:val="-5"/>
                <w:vertAlign w:val="superscript"/>
              </w:rPr>
              <w:t>e</w:t>
            </w:r>
            <w:r>
              <w:tab/>
              <w:t>(0.002,</w:t>
            </w:r>
            <w:r>
              <w:rPr>
                <w:spacing w:val="-4"/>
              </w:rPr>
              <w:t xml:space="preserve"> </w:t>
            </w:r>
            <w:r>
              <w:rPr>
                <w:spacing w:val="-2"/>
              </w:rPr>
              <w:t>0.65)</w:t>
            </w:r>
          </w:p>
        </w:tc>
        <w:tc>
          <w:tcPr>
            <w:tcW w:w="1726" w:type="dxa"/>
            <w:tcBorders>
              <w:left w:val="nil"/>
              <w:right w:val="nil"/>
            </w:tcBorders>
          </w:tcPr>
          <w:p w14:paraId="2CDA00A7" w14:textId="77777777" w:rsidR="00E91FDC" w:rsidRDefault="007A041F" w:rsidP="00DA3CA4">
            <w:pPr>
              <w:pStyle w:val="TableParagraph"/>
              <w:spacing w:line="226" w:lineRule="exact"/>
              <w:ind w:left="87" w:right="212"/>
            </w:pPr>
            <w:r>
              <w:rPr>
                <w:spacing w:val="-4"/>
              </w:rPr>
              <w:t>0.45</w:t>
            </w:r>
          </w:p>
          <w:p w14:paraId="4257D7BE" w14:textId="77777777" w:rsidR="00E91FDC" w:rsidRDefault="007A041F" w:rsidP="00DA3CA4">
            <w:pPr>
              <w:pStyle w:val="TableParagraph"/>
              <w:spacing w:line="232" w:lineRule="exact"/>
              <w:ind w:left="87"/>
            </w:pPr>
            <w:r>
              <w:t xml:space="preserve">(0.26, </w:t>
            </w:r>
            <w:r>
              <w:rPr>
                <w:spacing w:val="-2"/>
              </w:rPr>
              <w:t>0.65)</w:t>
            </w:r>
          </w:p>
        </w:tc>
        <w:tc>
          <w:tcPr>
            <w:tcW w:w="1881" w:type="dxa"/>
            <w:tcBorders>
              <w:left w:val="nil"/>
            </w:tcBorders>
          </w:tcPr>
          <w:p w14:paraId="3EFC5C08" w14:textId="77777777" w:rsidR="00E91FDC" w:rsidRDefault="007A041F" w:rsidP="00DA3CA4">
            <w:pPr>
              <w:pStyle w:val="TableParagraph"/>
              <w:spacing w:line="249" w:lineRule="exact"/>
              <w:ind w:right="592"/>
            </w:pPr>
            <w:r>
              <w:rPr>
                <w:spacing w:val="-2"/>
              </w:rPr>
              <w:t>&lt;0.0001</w:t>
            </w:r>
          </w:p>
        </w:tc>
      </w:tr>
      <w:tr w:rsidR="00E91FDC" w14:paraId="1E5BF370" w14:textId="77777777">
        <w:trPr>
          <w:trHeight w:val="1917"/>
        </w:trPr>
        <w:tc>
          <w:tcPr>
            <w:tcW w:w="8565" w:type="dxa"/>
            <w:gridSpan w:val="4"/>
          </w:tcPr>
          <w:p w14:paraId="6A8F866A" w14:textId="77777777" w:rsidR="00E91FDC" w:rsidRDefault="007A041F" w:rsidP="00DA3CA4">
            <w:pPr>
              <w:pStyle w:val="TableParagraph"/>
              <w:spacing w:line="199" w:lineRule="exact"/>
              <w:ind w:left="110"/>
              <w:rPr>
                <w:sz w:val="20"/>
              </w:rPr>
            </w:pPr>
            <w:r>
              <w:rPr>
                <w:sz w:val="20"/>
              </w:rPr>
              <w:t>CI:</w:t>
            </w:r>
            <w:r>
              <w:rPr>
                <w:spacing w:val="-7"/>
                <w:sz w:val="20"/>
              </w:rPr>
              <w:t xml:space="preserve"> </w:t>
            </w:r>
            <w:r>
              <w:rPr>
                <w:sz w:val="20"/>
              </w:rPr>
              <w:t>confidence</w:t>
            </w:r>
            <w:r>
              <w:rPr>
                <w:spacing w:val="-5"/>
                <w:sz w:val="20"/>
              </w:rPr>
              <w:t xml:space="preserve"> </w:t>
            </w:r>
            <w:r>
              <w:rPr>
                <w:sz w:val="20"/>
              </w:rPr>
              <w:t>interval;</w:t>
            </w:r>
            <w:r>
              <w:rPr>
                <w:spacing w:val="-5"/>
                <w:sz w:val="20"/>
              </w:rPr>
              <w:t xml:space="preserve"> </w:t>
            </w:r>
            <w:r>
              <w:rPr>
                <w:sz w:val="20"/>
              </w:rPr>
              <w:t>NA:</w:t>
            </w:r>
            <w:r>
              <w:rPr>
                <w:spacing w:val="-5"/>
                <w:sz w:val="20"/>
              </w:rPr>
              <w:t xml:space="preserve"> </w:t>
            </w:r>
            <w:r>
              <w:rPr>
                <w:sz w:val="20"/>
              </w:rPr>
              <w:t>not</w:t>
            </w:r>
            <w:r>
              <w:rPr>
                <w:spacing w:val="-6"/>
                <w:sz w:val="20"/>
              </w:rPr>
              <w:t xml:space="preserve"> </w:t>
            </w:r>
            <w:proofErr w:type="spellStart"/>
            <w:r>
              <w:rPr>
                <w:sz w:val="20"/>
              </w:rPr>
              <w:t>analysed</w:t>
            </w:r>
            <w:proofErr w:type="spellEnd"/>
            <w:r>
              <w:rPr>
                <w:spacing w:val="-5"/>
                <w:sz w:val="20"/>
              </w:rPr>
              <w:t xml:space="preserve"> </w:t>
            </w:r>
            <w:r>
              <w:rPr>
                <w:sz w:val="20"/>
              </w:rPr>
              <w:t>due</w:t>
            </w:r>
            <w:r>
              <w:rPr>
                <w:spacing w:val="-6"/>
                <w:sz w:val="20"/>
              </w:rPr>
              <w:t xml:space="preserve"> </w:t>
            </w:r>
            <w:r>
              <w:rPr>
                <w:sz w:val="20"/>
              </w:rPr>
              <w:t>to</w:t>
            </w:r>
            <w:r>
              <w:rPr>
                <w:spacing w:val="-6"/>
                <w:sz w:val="20"/>
              </w:rPr>
              <w:t xml:space="preserve"> </w:t>
            </w:r>
            <w:r>
              <w:rPr>
                <w:sz w:val="20"/>
              </w:rPr>
              <w:t>low</w:t>
            </w:r>
            <w:r>
              <w:rPr>
                <w:spacing w:val="-9"/>
                <w:sz w:val="20"/>
              </w:rPr>
              <w:t xml:space="preserve"> </w:t>
            </w:r>
            <w:r>
              <w:rPr>
                <w:sz w:val="20"/>
              </w:rPr>
              <w:t>incidence</w:t>
            </w:r>
            <w:r>
              <w:rPr>
                <w:spacing w:val="-5"/>
                <w:sz w:val="20"/>
              </w:rPr>
              <w:t xml:space="preserve"> </w:t>
            </w:r>
            <w:r>
              <w:rPr>
                <w:sz w:val="20"/>
              </w:rPr>
              <w:t>of</w:t>
            </w:r>
            <w:r>
              <w:rPr>
                <w:spacing w:val="-6"/>
                <w:sz w:val="20"/>
              </w:rPr>
              <w:t xml:space="preserve"> </w:t>
            </w:r>
            <w:r>
              <w:rPr>
                <w:spacing w:val="-2"/>
                <w:sz w:val="20"/>
              </w:rPr>
              <w:t>events</w:t>
            </w:r>
          </w:p>
          <w:p w14:paraId="1F2478BC" w14:textId="77777777" w:rsidR="00E91FDC" w:rsidRDefault="007A041F" w:rsidP="00DA3CA4">
            <w:pPr>
              <w:pStyle w:val="TableParagraph"/>
              <w:tabs>
                <w:tab w:val="left" w:pos="378"/>
              </w:tabs>
              <w:spacing w:line="214" w:lineRule="exact"/>
              <w:ind w:left="110"/>
              <w:rPr>
                <w:sz w:val="20"/>
              </w:rPr>
            </w:pPr>
            <w:r>
              <w:rPr>
                <w:spacing w:val="-10"/>
                <w:sz w:val="20"/>
                <w:vertAlign w:val="superscript"/>
              </w:rPr>
              <w:t>a</w:t>
            </w:r>
            <w:r>
              <w:rPr>
                <w:sz w:val="20"/>
              </w:rPr>
              <w:tab/>
            </w:r>
            <w:r>
              <w:rPr>
                <w:sz w:val="20"/>
              </w:rPr>
              <w:t>Treatment</w:t>
            </w:r>
            <w:r>
              <w:rPr>
                <w:spacing w:val="-6"/>
                <w:sz w:val="20"/>
              </w:rPr>
              <w:t xml:space="preserve"> </w:t>
            </w:r>
            <w:r>
              <w:rPr>
                <w:sz w:val="20"/>
              </w:rPr>
              <w:t>difference</w:t>
            </w:r>
            <w:r>
              <w:rPr>
                <w:spacing w:val="-4"/>
                <w:sz w:val="20"/>
              </w:rPr>
              <w:t xml:space="preserve"> </w:t>
            </w:r>
            <w:r>
              <w:rPr>
                <w:sz w:val="20"/>
              </w:rPr>
              <w:t>=</w:t>
            </w:r>
            <w:r>
              <w:rPr>
                <w:spacing w:val="-6"/>
                <w:sz w:val="20"/>
              </w:rPr>
              <w:t xml:space="preserve"> </w:t>
            </w:r>
            <w:r>
              <w:rPr>
                <w:sz w:val="20"/>
              </w:rPr>
              <w:t>effect</w:t>
            </w:r>
            <w:r>
              <w:rPr>
                <w:spacing w:val="-7"/>
                <w:sz w:val="20"/>
              </w:rPr>
              <w:t xml:space="preserve"> </w:t>
            </w:r>
            <w:r>
              <w:rPr>
                <w:sz w:val="20"/>
              </w:rPr>
              <w:t>of</w:t>
            </w:r>
            <w:r>
              <w:rPr>
                <w:spacing w:val="-7"/>
                <w:sz w:val="20"/>
              </w:rPr>
              <w:t xml:space="preserve"> </w:t>
            </w:r>
            <w:r>
              <w:rPr>
                <w:sz w:val="20"/>
              </w:rPr>
              <w:t>ivacaftor</w:t>
            </w:r>
            <w:r>
              <w:rPr>
                <w:spacing w:val="-2"/>
                <w:sz w:val="20"/>
              </w:rPr>
              <w:t xml:space="preserve"> </w:t>
            </w:r>
            <w:r>
              <w:rPr>
                <w:sz w:val="20"/>
              </w:rPr>
              <w:t>–</w:t>
            </w:r>
            <w:r>
              <w:rPr>
                <w:spacing w:val="-4"/>
                <w:sz w:val="20"/>
              </w:rPr>
              <w:t xml:space="preserve"> </w:t>
            </w:r>
            <w:r>
              <w:rPr>
                <w:sz w:val="20"/>
              </w:rPr>
              <w:t>effect</w:t>
            </w:r>
            <w:r>
              <w:rPr>
                <w:spacing w:val="-6"/>
                <w:sz w:val="20"/>
              </w:rPr>
              <w:t xml:space="preserve"> </w:t>
            </w:r>
            <w:r>
              <w:rPr>
                <w:sz w:val="20"/>
              </w:rPr>
              <w:t>of</w:t>
            </w:r>
            <w:r>
              <w:rPr>
                <w:spacing w:val="-9"/>
                <w:sz w:val="20"/>
              </w:rPr>
              <w:t xml:space="preserve"> </w:t>
            </w:r>
            <w:r>
              <w:rPr>
                <w:spacing w:val="-2"/>
                <w:sz w:val="20"/>
              </w:rPr>
              <w:t>placebo</w:t>
            </w:r>
          </w:p>
          <w:p w14:paraId="5538912C" w14:textId="77777777" w:rsidR="00E91FDC" w:rsidRDefault="007A041F" w:rsidP="00DA3CA4">
            <w:pPr>
              <w:pStyle w:val="TableParagraph"/>
              <w:tabs>
                <w:tab w:val="left" w:pos="378"/>
              </w:tabs>
              <w:spacing w:before="4" w:line="225" w:lineRule="auto"/>
              <w:ind w:left="378" w:right="407" w:hanging="269"/>
              <w:rPr>
                <w:sz w:val="20"/>
              </w:rPr>
            </w:pPr>
            <w:r>
              <w:rPr>
                <w:spacing w:val="-10"/>
                <w:sz w:val="20"/>
                <w:vertAlign w:val="superscript"/>
              </w:rPr>
              <w:t>b</w:t>
            </w:r>
            <w:r>
              <w:rPr>
                <w:sz w:val="20"/>
              </w:rPr>
              <w:tab/>
              <w:t>CFQ-R:</w:t>
            </w:r>
            <w:r>
              <w:rPr>
                <w:spacing w:val="-10"/>
                <w:sz w:val="20"/>
              </w:rPr>
              <w:t xml:space="preserve"> </w:t>
            </w:r>
            <w:r>
              <w:rPr>
                <w:sz w:val="20"/>
              </w:rPr>
              <w:t>Cystic</w:t>
            </w:r>
            <w:r>
              <w:rPr>
                <w:spacing w:val="-5"/>
                <w:sz w:val="20"/>
              </w:rPr>
              <w:t xml:space="preserve"> </w:t>
            </w:r>
            <w:r>
              <w:rPr>
                <w:sz w:val="20"/>
              </w:rPr>
              <w:t>Fibrosis</w:t>
            </w:r>
            <w:r>
              <w:rPr>
                <w:spacing w:val="-10"/>
                <w:sz w:val="20"/>
              </w:rPr>
              <w:t xml:space="preserve"> </w:t>
            </w:r>
            <w:r>
              <w:rPr>
                <w:sz w:val="20"/>
              </w:rPr>
              <w:t>Questionnaire-Revised</w:t>
            </w:r>
            <w:r>
              <w:rPr>
                <w:spacing w:val="-6"/>
                <w:sz w:val="20"/>
              </w:rPr>
              <w:t xml:space="preserve"> </w:t>
            </w:r>
            <w:r>
              <w:rPr>
                <w:sz w:val="20"/>
              </w:rPr>
              <w:t>is</w:t>
            </w:r>
            <w:r>
              <w:rPr>
                <w:spacing w:val="-10"/>
                <w:sz w:val="20"/>
              </w:rPr>
              <w:t xml:space="preserve"> </w:t>
            </w:r>
            <w:r>
              <w:rPr>
                <w:sz w:val="20"/>
              </w:rPr>
              <w:t>a</w:t>
            </w:r>
            <w:r>
              <w:rPr>
                <w:spacing w:val="-10"/>
                <w:sz w:val="20"/>
              </w:rPr>
              <w:t xml:space="preserve"> </w:t>
            </w:r>
            <w:r>
              <w:rPr>
                <w:sz w:val="20"/>
              </w:rPr>
              <w:t>disease-specific,</w:t>
            </w:r>
            <w:r>
              <w:rPr>
                <w:spacing w:val="-8"/>
                <w:sz w:val="20"/>
              </w:rPr>
              <w:t xml:space="preserve"> </w:t>
            </w:r>
            <w:r>
              <w:rPr>
                <w:sz w:val="20"/>
              </w:rPr>
              <w:t>health-related</w:t>
            </w:r>
            <w:r>
              <w:rPr>
                <w:spacing w:val="-8"/>
                <w:sz w:val="20"/>
              </w:rPr>
              <w:t xml:space="preserve"> </w:t>
            </w:r>
            <w:r>
              <w:rPr>
                <w:sz w:val="20"/>
              </w:rPr>
              <w:t>quality-of-life measure for CF. Minimum Clinically Important Difference (MCID)=4 units.</w:t>
            </w:r>
          </w:p>
          <w:p w14:paraId="76262CC2" w14:textId="77777777" w:rsidR="00E91FDC" w:rsidRDefault="007A041F" w:rsidP="00DA3CA4">
            <w:pPr>
              <w:pStyle w:val="TableParagraph"/>
              <w:tabs>
                <w:tab w:val="left" w:pos="378"/>
              </w:tabs>
              <w:spacing w:line="220" w:lineRule="auto"/>
              <w:ind w:left="378" w:right="102" w:hanging="269"/>
              <w:rPr>
                <w:sz w:val="20"/>
              </w:rPr>
            </w:pPr>
            <w:r>
              <w:rPr>
                <w:spacing w:val="-10"/>
                <w:sz w:val="20"/>
                <w:vertAlign w:val="superscript"/>
              </w:rPr>
              <w:t>c</w:t>
            </w:r>
            <w:r>
              <w:rPr>
                <w:sz w:val="20"/>
              </w:rPr>
              <w:tab/>
              <w:t>Study</w:t>
            </w:r>
            <w:r>
              <w:rPr>
                <w:spacing w:val="-2"/>
                <w:sz w:val="20"/>
              </w:rPr>
              <w:t xml:space="preserve"> </w:t>
            </w:r>
            <w:r>
              <w:rPr>
                <w:sz w:val="20"/>
              </w:rPr>
              <w:t>1</w:t>
            </w:r>
            <w:r>
              <w:rPr>
                <w:spacing w:val="-2"/>
                <w:sz w:val="20"/>
              </w:rPr>
              <w:t xml:space="preserve"> </w:t>
            </w:r>
            <w:r>
              <w:rPr>
                <w:sz w:val="20"/>
              </w:rPr>
              <w:t>STRIVE</w:t>
            </w:r>
            <w:r>
              <w:rPr>
                <w:spacing w:val="-2"/>
                <w:sz w:val="20"/>
              </w:rPr>
              <w:t xml:space="preserve"> </w:t>
            </w:r>
            <w:r>
              <w:rPr>
                <w:sz w:val="20"/>
              </w:rPr>
              <w:t>data</w:t>
            </w:r>
            <w:r>
              <w:rPr>
                <w:spacing w:val="-3"/>
                <w:sz w:val="20"/>
              </w:rPr>
              <w:t xml:space="preserve"> </w:t>
            </w:r>
            <w:r>
              <w:rPr>
                <w:sz w:val="20"/>
              </w:rPr>
              <w:t>were</w:t>
            </w:r>
            <w:r>
              <w:rPr>
                <w:spacing w:val="-5"/>
                <w:sz w:val="20"/>
              </w:rPr>
              <w:t xml:space="preserve"> </w:t>
            </w:r>
            <w:r>
              <w:rPr>
                <w:sz w:val="20"/>
              </w:rPr>
              <w:t>pooled</w:t>
            </w:r>
            <w:r>
              <w:rPr>
                <w:spacing w:val="-2"/>
                <w:sz w:val="20"/>
              </w:rPr>
              <w:t xml:space="preserve"> </w:t>
            </w:r>
            <w:r>
              <w:rPr>
                <w:sz w:val="20"/>
              </w:rPr>
              <w:t>from</w:t>
            </w:r>
            <w:r>
              <w:rPr>
                <w:spacing w:val="-2"/>
                <w:sz w:val="20"/>
              </w:rPr>
              <w:t xml:space="preserve"> </w:t>
            </w:r>
            <w:r>
              <w:rPr>
                <w:sz w:val="20"/>
              </w:rPr>
              <w:t>CFQ-R</w:t>
            </w:r>
            <w:r>
              <w:rPr>
                <w:spacing w:val="-4"/>
                <w:sz w:val="20"/>
              </w:rPr>
              <w:t xml:space="preserve"> </w:t>
            </w:r>
            <w:r>
              <w:rPr>
                <w:sz w:val="20"/>
              </w:rPr>
              <w:t>for</w:t>
            </w:r>
            <w:r>
              <w:rPr>
                <w:spacing w:val="-1"/>
                <w:sz w:val="20"/>
              </w:rPr>
              <w:t xml:space="preserve"> </w:t>
            </w:r>
            <w:r>
              <w:rPr>
                <w:sz w:val="20"/>
              </w:rPr>
              <w:t>adults/adolescents</w:t>
            </w:r>
            <w:r>
              <w:rPr>
                <w:spacing w:val="-4"/>
                <w:sz w:val="20"/>
              </w:rPr>
              <w:t xml:space="preserve"> </w:t>
            </w:r>
            <w:r>
              <w:rPr>
                <w:sz w:val="20"/>
              </w:rPr>
              <w:t>and</w:t>
            </w:r>
            <w:r>
              <w:rPr>
                <w:spacing w:val="-2"/>
                <w:sz w:val="20"/>
              </w:rPr>
              <w:t xml:space="preserve"> </w:t>
            </w:r>
            <w:r>
              <w:rPr>
                <w:sz w:val="20"/>
              </w:rPr>
              <w:t>CFQ-R</w:t>
            </w:r>
            <w:r>
              <w:rPr>
                <w:spacing w:val="-4"/>
                <w:sz w:val="20"/>
              </w:rPr>
              <w:t xml:space="preserve"> </w:t>
            </w:r>
            <w:r>
              <w:rPr>
                <w:sz w:val="20"/>
              </w:rPr>
              <w:t>for</w:t>
            </w:r>
            <w:r>
              <w:rPr>
                <w:spacing w:val="-3"/>
                <w:sz w:val="20"/>
              </w:rPr>
              <w:t xml:space="preserve"> </w:t>
            </w:r>
            <w:r>
              <w:rPr>
                <w:sz w:val="20"/>
              </w:rPr>
              <w:t>children</w:t>
            </w:r>
            <w:r>
              <w:rPr>
                <w:spacing w:val="-2"/>
                <w:sz w:val="20"/>
              </w:rPr>
              <w:t xml:space="preserve"> </w:t>
            </w:r>
            <w:r>
              <w:rPr>
                <w:sz w:val="20"/>
              </w:rPr>
              <w:t>12</w:t>
            </w:r>
            <w:r>
              <w:rPr>
                <w:spacing w:val="-2"/>
                <w:sz w:val="20"/>
              </w:rPr>
              <w:t xml:space="preserve"> </w:t>
            </w:r>
            <w:r>
              <w:rPr>
                <w:sz w:val="20"/>
              </w:rPr>
              <w:t xml:space="preserve">to 13 years of age; Study 2 ENVISION data were obtained from CFQ-R for children 6 to 11 years of </w:t>
            </w:r>
            <w:r>
              <w:rPr>
                <w:spacing w:val="-4"/>
                <w:sz w:val="20"/>
              </w:rPr>
              <w:t>age.</w:t>
            </w:r>
          </w:p>
          <w:p w14:paraId="318FFE45" w14:textId="77777777" w:rsidR="00E91FDC" w:rsidRDefault="007A041F" w:rsidP="00DA3CA4">
            <w:pPr>
              <w:pStyle w:val="TableParagraph"/>
              <w:tabs>
                <w:tab w:val="left" w:pos="378"/>
              </w:tabs>
              <w:spacing w:line="199" w:lineRule="exact"/>
              <w:ind w:left="110"/>
              <w:rPr>
                <w:sz w:val="20"/>
              </w:rPr>
            </w:pPr>
            <w:r>
              <w:rPr>
                <w:spacing w:val="-10"/>
                <w:sz w:val="20"/>
                <w:vertAlign w:val="superscript"/>
              </w:rPr>
              <w:t>d</w:t>
            </w:r>
            <w:r>
              <w:rPr>
                <w:sz w:val="20"/>
              </w:rPr>
              <w:tab/>
              <w:t>Hazard</w:t>
            </w:r>
            <w:r>
              <w:rPr>
                <w:spacing w:val="-6"/>
                <w:sz w:val="20"/>
              </w:rPr>
              <w:t xml:space="preserve"> </w:t>
            </w:r>
            <w:r>
              <w:rPr>
                <w:sz w:val="20"/>
              </w:rPr>
              <w:t>ratio</w:t>
            </w:r>
            <w:r>
              <w:rPr>
                <w:spacing w:val="-5"/>
                <w:sz w:val="20"/>
              </w:rPr>
              <w:t xml:space="preserve"> </w:t>
            </w:r>
            <w:r>
              <w:rPr>
                <w:sz w:val="20"/>
              </w:rPr>
              <w:t>for</w:t>
            </w:r>
            <w:r>
              <w:rPr>
                <w:spacing w:val="-8"/>
                <w:sz w:val="20"/>
              </w:rPr>
              <w:t xml:space="preserve"> </w:t>
            </w:r>
            <w:r>
              <w:rPr>
                <w:sz w:val="20"/>
              </w:rPr>
              <w:t>time</w:t>
            </w:r>
            <w:r>
              <w:rPr>
                <w:spacing w:val="-6"/>
                <w:sz w:val="20"/>
              </w:rPr>
              <w:t xml:space="preserve"> </w:t>
            </w:r>
            <w:r>
              <w:rPr>
                <w:sz w:val="20"/>
              </w:rPr>
              <w:t>to</w:t>
            </w:r>
            <w:r>
              <w:rPr>
                <w:spacing w:val="-3"/>
                <w:sz w:val="20"/>
              </w:rPr>
              <w:t xml:space="preserve"> </w:t>
            </w:r>
            <w:r>
              <w:rPr>
                <w:sz w:val="20"/>
              </w:rPr>
              <w:t>first</w:t>
            </w:r>
            <w:r>
              <w:rPr>
                <w:spacing w:val="-9"/>
                <w:sz w:val="20"/>
              </w:rPr>
              <w:t xml:space="preserve"> </w:t>
            </w:r>
            <w:r>
              <w:rPr>
                <w:sz w:val="20"/>
              </w:rPr>
              <w:t>pulmonary</w:t>
            </w:r>
            <w:r>
              <w:rPr>
                <w:spacing w:val="-9"/>
                <w:sz w:val="20"/>
              </w:rPr>
              <w:t xml:space="preserve"> </w:t>
            </w:r>
            <w:r>
              <w:rPr>
                <w:spacing w:val="-2"/>
                <w:sz w:val="20"/>
              </w:rPr>
              <w:t>exacerbation</w:t>
            </w:r>
          </w:p>
          <w:p w14:paraId="7C1A7734" w14:textId="77777777" w:rsidR="00E91FDC" w:rsidRDefault="007A041F" w:rsidP="00DA3CA4">
            <w:pPr>
              <w:pStyle w:val="TableParagraph"/>
              <w:tabs>
                <w:tab w:val="left" w:pos="378"/>
              </w:tabs>
              <w:spacing w:line="216" w:lineRule="exact"/>
              <w:ind w:left="110"/>
              <w:rPr>
                <w:sz w:val="20"/>
              </w:rPr>
            </w:pPr>
            <w:r>
              <w:rPr>
                <w:spacing w:val="-10"/>
                <w:sz w:val="20"/>
                <w:vertAlign w:val="superscript"/>
              </w:rPr>
              <w:t>e</w:t>
            </w:r>
            <w:r>
              <w:rPr>
                <w:sz w:val="20"/>
              </w:rPr>
              <w:tab/>
            </w:r>
            <w:proofErr w:type="gramStart"/>
            <w:r>
              <w:rPr>
                <w:sz w:val="20"/>
              </w:rPr>
              <w:t>In</w:t>
            </w:r>
            <w:proofErr w:type="gramEnd"/>
            <w:r>
              <w:rPr>
                <w:spacing w:val="-5"/>
                <w:sz w:val="20"/>
              </w:rPr>
              <w:t xml:space="preserve"> </w:t>
            </w:r>
            <w:r>
              <w:rPr>
                <w:sz w:val="20"/>
              </w:rPr>
              <w:t>patients</w:t>
            </w:r>
            <w:r>
              <w:rPr>
                <w:spacing w:val="-6"/>
                <w:sz w:val="20"/>
              </w:rPr>
              <w:t xml:space="preserve"> </w:t>
            </w:r>
            <w:r>
              <w:rPr>
                <w:sz w:val="20"/>
              </w:rPr>
              <w:t>under</w:t>
            </w:r>
            <w:r>
              <w:rPr>
                <w:spacing w:val="-4"/>
                <w:sz w:val="20"/>
              </w:rPr>
              <w:t xml:space="preserve"> </w:t>
            </w:r>
            <w:r>
              <w:rPr>
                <w:sz w:val="20"/>
              </w:rPr>
              <w:t>20</w:t>
            </w:r>
            <w:r>
              <w:rPr>
                <w:spacing w:val="-1"/>
                <w:sz w:val="20"/>
              </w:rPr>
              <w:t xml:space="preserve"> </w:t>
            </w:r>
            <w:r>
              <w:rPr>
                <w:sz w:val="20"/>
              </w:rPr>
              <w:t>years</w:t>
            </w:r>
            <w:r>
              <w:rPr>
                <w:spacing w:val="-6"/>
                <w:sz w:val="20"/>
              </w:rPr>
              <w:t xml:space="preserve"> </w:t>
            </w:r>
            <w:r>
              <w:rPr>
                <w:sz w:val="20"/>
              </w:rPr>
              <w:t>of</w:t>
            </w:r>
            <w:r>
              <w:rPr>
                <w:spacing w:val="-7"/>
                <w:sz w:val="20"/>
              </w:rPr>
              <w:t xml:space="preserve"> </w:t>
            </w:r>
            <w:r>
              <w:rPr>
                <w:sz w:val="20"/>
              </w:rPr>
              <w:t>age</w:t>
            </w:r>
            <w:r>
              <w:rPr>
                <w:spacing w:val="-3"/>
                <w:sz w:val="20"/>
              </w:rPr>
              <w:t xml:space="preserve"> </w:t>
            </w:r>
            <w:r>
              <w:rPr>
                <w:sz w:val="20"/>
              </w:rPr>
              <w:t>(CDC</w:t>
            </w:r>
            <w:r>
              <w:rPr>
                <w:spacing w:val="-6"/>
                <w:sz w:val="20"/>
              </w:rPr>
              <w:t xml:space="preserve"> </w:t>
            </w:r>
            <w:r>
              <w:rPr>
                <w:sz w:val="20"/>
              </w:rPr>
              <w:t>growth</w:t>
            </w:r>
            <w:r>
              <w:rPr>
                <w:spacing w:val="-6"/>
                <w:sz w:val="20"/>
              </w:rPr>
              <w:t xml:space="preserve"> </w:t>
            </w:r>
            <w:r>
              <w:rPr>
                <w:spacing w:val="-2"/>
                <w:sz w:val="20"/>
              </w:rPr>
              <w:t>charts)</w:t>
            </w:r>
          </w:p>
        </w:tc>
      </w:tr>
    </w:tbl>
    <w:p w14:paraId="41880644" w14:textId="77777777" w:rsidR="00DA3CA4" w:rsidRDefault="00DA3CA4" w:rsidP="00DA3CA4">
      <w:pPr>
        <w:pStyle w:val="Heading3"/>
        <w:spacing w:before="247" w:line="252" w:lineRule="exact"/>
      </w:pPr>
    </w:p>
    <w:p w14:paraId="36A1B067" w14:textId="77777777" w:rsidR="00DA3CA4" w:rsidRDefault="00DA3CA4" w:rsidP="00DA3CA4">
      <w:pPr>
        <w:pStyle w:val="Heading3"/>
        <w:spacing w:before="247" w:line="252" w:lineRule="exact"/>
      </w:pPr>
    </w:p>
    <w:p w14:paraId="3BDCC1BA" w14:textId="77777777" w:rsidR="00DA3CA4" w:rsidRDefault="00DA3CA4" w:rsidP="00DA3CA4">
      <w:pPr>
        <w:pStyle w:val="Heading3"/>
        <w:spacing w:before="247" w:line="252" w:lineRule="exact"/>
      </w:pPr>
    </w:p>
    <w:p w14:paraId="4896D8BE" w14:textId="73F93E6D" w:rsidR="00E91FDC" w:rsidRDefault="007A041F" w:rsidP="00DA3CA4">
      <w:pPr>
        <w:pStyle w:val="Heading3"/>
        <w:spacing w:before="247" w:line="252" w:lineRule="exact"/>
      </w:pPr>
      <w:r>
        <w:lastRenderedPageBreak/>
        <w:t>Study</w:t>
      </w:r>
      <w:r>
        <w:rPr>
          <w:spacing w:val="-8"/>
        </w:rPr>
        <w:t xml:space="preserve"> </w:t>
      </w:r>
      <w:r>
        <w:t>3</w:t>
      </w:r>
      <w:r>
        <w:rPr>
          <w:spacing w:val="-5"/>
        </w:rPr>
        <w:t xml:space="preserve"> </w:t>
      </w:r>
      <w:r>
        <w:t>(VX08-770-104,</w:t>
      </w:r>
      <w:r>
        <w:rPr>
          <w:spacing w:val="-8"/>
        </w:rPr>
        <w:t xml:space="preserve"> </w:t>
      </w:r>
      <w:r>
        <w:t>DISCOVER):</w:t>
      </w:r>
      <w:r>
        <w:rPr>
          <w:spacing w:val="-3"/>
        </w:rPr>
        <w:t xml:space="preserve"> </w:t>
      </w:r>
      <w:r>
        <w:t>Study</w:t>
      </w:r>
      <w:r>
        <w:rPr>
          <w:spacing w:val="-6"/>
        </w:rPr>
        <w:t xml:space="preserve"> </w:t>
      </w:r>
      <w:r>
        <w:t>in</w:t>
      </w:r>
      <w:r>
        <w:rPr>
          <w:spacing w:val="-7"/>
        </w:rPr>
        <w:t xml:space="preserve"> </w:t>
      </w:r>
      <w:r>
        <w:t>Patients</w:t>
      </w:r>
      <w:r>
        <w:rPr>
          <w:spacing w:val="-6"/>
        </w:rPr>
        <w:t xml:space="preserve"> </w:t>
      </w:r>
      <w:r>
        <w:t>(≥12</w:t>
      </w:r>
      <w:r>
        <w:rPr>
          <w:spacing w:val="-3"/>
        </w:rPr>
        <w:t xml:space="preserve"> </w:t>
      </w:r>
      <w:r>
        <w:t>years)</w:t>
      </w:r>
      <w:r>
        <w:rPr>
          <w:spacing w:val="-6"/>
        </w:rPr>
        <w:t xml:space="preserve"> </w:t>
      </w:r>
      <w:r>
        <w:t>with</w:t>
      </w:r>
      <w:r>
        <w:rPr>
          <w:spacing w:val="-3"/>
        </w:rPr>
        <w:t xml:space="preserve"> </w:t>
      </w:r>
      <w:r>
        <w:t>CF</w:t>
      </w:r>
      <w:r>
        <w:rPr>
          <w:spacing w:val="-10"/>
        </w:rPr>
        <w:t xml:space="preserve"> </w:t>
      </w:r>
      <w:r>
        <w:t>with</w:t>
      </w:r>
      <w:r>
        <w:rPr>
          <w:spacing w:val="-2"/>
        </w:rPr>
        <w:t xml:space="preserve"> </w:t>
      </w:r>
      <w:r>
        <w:rPr>
          <w:spacing w:val="-5"/>
        </w:rPr>
        <w:t>the</w:t>
      </w:r>
    </w:p>
    <w:p w14:paraId="5E05CEAF" w14:textId="77777777" w:rsidR="00E91FDC" w:rsidRDefault="007A041F" w:rsidP="00DA3CA4">
      <w:pPr>
        <w:spacing w:line="252" w:lineRule="exact"/>
        <w:ind w:left="1106"/>
        <w:rPr>
          <w:b/>
        </w:rPr>
      </w:pPr>
      <w:r>
        <w:rPr>
          <w:b/>
          <w:i/>
        </w:rPr>
        <w:t>F508del</w:t>
      </w:r>
      <w:r>
        <w:rPr>
          <w:b/>
          <w:i/>
          <w:spacing w:val="-6"/>
        </w:rPr>
        <w:t xml:space="preserve"> </w:t>
      </w:r>
      <w:r>
        <w:rPr>
          <w:b/>
        </w:rPr>
        <w:t>Mutation</w:t>
      </w:r>
      <w:r>
        <w:rPr>
          <w:b/>
          <w:spacing w:val="-3"/>
        </w:rPr>
        <w:t xml:space="preserve"> </w:t>
      </w:r>
      <w:r>
        <w:rPr>
          <w:b/>
        </w:rPr>
        <w:t>in</w:t>
      </w:r>
      <w:r>
        <w:rPr>
          <w:b/>
          <w:spacing w:val="-3"/>
        </w:rPr>
        <w:t xml:space="preserve"> </w:t>
      </w:r>
      <w:r>
        <w:rPr>
          <w:b/>
          <w:i/>
        </w:rPr>
        <w:t>CFTR</w:t>
      </w:r>
      <w:r>
        <w:rPr>
          <w:b/>
          <w:i/>
          <w:spacing w:val="-5"/>
        </w:rPr>
        <w:t xml:space="preserve"> </w:t>
      </w:r>
      <w:r>
        <w:rPr>
          <w:b/>
          <w:spacing w:val="-4"/>
        </w:rPr>
        <w:t>Gene</w:t>
      </w:r>
    </w:p>
    <w:p w14:paraId="1FD6EB5D" w14:textId="77777777" w:rsidR="00E91FDC" w:rsidRDefault="007A041F" w:rsidP="00DA3CA4">
      <w:pPr>
        <w:pStyle w:val="BodyText"/>
        <w:spacing w:before="4"/>
        <w:ind w:left="1103" w:right="1635"/>
      </w:pPr>
      <w:r>
        <w:t xml:space="preserve">Study 3 DISCOVER (Part A) was a 16-week, 4:1 </w:t>
      </w:r>
      <w:proofErr w:type="spellStart"/>
      <w:r>
        <w:t>randomised</w:t>
      </w:r>
      <w:proofErr w:type="spellEnd"/>
      <w:r>
        <w:t>, double-blind, placebo- controlled,</w:t>
      </w:r>
      <w:r>
        <w:rPr>
          <w:spacing w:val="-4"/>
        </w:rPr>
        <w:t xml:space="preserve"> </w:t>
      </w:r>
      <w:r>
        <w:t>parallel-group,</w:t>
      </w:r>
      <w:r>
        <w:rPr>
          <w:spacing w:val="-5"/>
        </w:rPr>
        <w:t xml:space="preserve"> </w:t>
      </w:r>
      <w:r>
        <w:t>Phase</w:t>
      </w:r>
      <w:r>
        <w:rPr>
          <w:spacing w:val="-2"/>
        </w:rPr>
        <w:t xml:space="preserve"> </w:t>
      </w:r>
      <w:r>
        <w:t>2</w:t>
      </w:r>
      <w:r>
        <w:rPr>
          <w:spacing w:val="-5"/>
        </w:rPr>
        <w:t xml:space="preserve"> </w:t>
      </w:r>
      <w:r>
        <w:t>study</w:t>
      </w:r>
      <w:r>
        <w:rPr>
          <w:spacing w:val="-2"/>
        </w:rPr>
        <w:t xml:space="preserve"> </w:t>
      </w:r>
      <w:r>
        <w:t>of ivacaftor</w:t>
      </w:r>
      <w:r>
        <w:rPr>
          <w:spacing w:val="-2"/>
        </w:rPr>
        <w:t xml:space="preserve"> </w:t>
      </w:r>
      <w:r>
        <w:t>(150</w:t>
      </w:r>
      <w:r>
        <w:rPr>
          <w:spacing w:val="-2"/>
        </w:rPr>
        <w:t xml:space="preserve"> </w:t>
      </w:r>
      <w:r>
        <w:t>mg</w:t>
      </w:r>
      <w:r>
        <w:rPr>
          <w:spacing w:val="-5"/>
        </w:rPr>
        <w:t xml:space="preserve"> </w:t>
      </w:r>
      <w:r>
        <w:t>tablets</w:t>
      </w:r>
      <w:r>
        <w:rPr>
          <w:spacing w:val="-4"/>
        </w:rPr>
        <w:t xml:space="preserve"> </w:t>
      </w:r>
      <w:r>
        <w:t>every</w:t>
      </w:r>
      <w:r>
        <w:rPr>
          <w:spacing w:val="-2"/>
        </w:rPr>
        <w:t xml:space="preserve"> </w:t>
      </w:r>
      <w:r>
        <w:t>12</w:t>
      </w:r>
      <w:r>
        <w:rPr>
          <w:spacing w:val="-2"/>
        </w:rPr>
        <w:t xml:space="preserve"> </w:t>
      </w:r>
      <w:r>
        <w:t>hours)</w:t>
      </w:r>
      <w:r>
        <w:rPr>
          <w:spacing w:val="-3"/>
        </w:rPr>
        <w:t xml:space="preserve"> </w:t>
      </w:r>
      <w:r>
        <w:t xml:space="preserve">in 140 patients with CF age 12 years and older who were homozygous for the </w:t>
      </w:r>
      <w:r>
        <w:rPr>
          <w:i/>
        </w:rPr>
        <w:t xml:space="preserve">F508del </w:t>
      </w:r>
      <w:r>
        <w:rPr>
          <w:position w:val="2"/>
        </w:rPr>
        <w:t xml:space="preserve">mutation in the </w:t>
      </w:r>
      <w:r>
        <w:rPr>
          <w:i/>
          <w:position w:val="2"/>
        </w:rPr>
        <w:t xml:space="preserve">CFTR </w:t>
      </w:r>
      <w:r>
        <w:rPr>
          <w:position w:val="2"/>
        </w:rPr>
        <w:t>gene and who had FEV</w:t>
      </w:r>
      <w:r>
        <w:rPr>
          <w:sz w:val="14"/>
        </w:rPr>
        <w:t>1</w:t>
      </w:r>
      <w:r>
        <w:rPr>
          <w:spacing w:val="28"/>
          <w:sz w:val="14"/>
        </w:rPr>
        <w:t xml:space="preserve"> </w:t>
      </w:r>
      <w:r>
        <w:rPr>
          <w:position w:val="2"/>
        </w:rPr>
        <w:t>≥40% predicted.</w:t>
      </w:r>
    </w:p>
    <w:p w14:paraId="131015D2" w14:textId="77777777" w:rsidR="00E91FDC" w:rsidRDefault="007A041F" w:rsidP="00DA3CA4">
      <w:pPr>
        <w:pStyle w:val="BodyText"/>
        <w:spacing w:before="200"/>
        <w:ind w:left="1110" w:right="1443"/>
      </w:pPr>
      <w:r>
        <w:rPr>
          <w:position w:val="2"/>
        </w:rPr>
        <w:t>The mean absolute change from baseline through Week 16 in percent predicted FEV</w:t>
      </w:r>
      <w:r>
        <w:rPr>
          <w:sz w:val="14"/>
        </w:rPr>
        <w:t>1</w:t>
      </w:r>
      <w:r>
        <w:rPr>
          <w:spacing w:val="40"/>
          <w:sz w:val="14"/>
        </w:rPr>
        <w:t xml:space="preserve"> </w:t>
      </w:r>
      <w:r>
        <w:t>(primary efficacy endpoint) was 1.5 percentage points in the ivacaftor group and -0.2 percentage</w:t>
      </w:r>
      <w:r>
        <w:rPr>
          <w:spacing w:val="-3"/>
        </w:rPr>
        <w:t xml:space="preserve"> </w:t>
      </w:r>
      <w:r>
        <w:t>points</w:t>
      </w:r>
      <w:r>
        <w:rPr>
          <w:spacing w:val="-5"/>
        </w:rPr>
        <w:t xml:space="preserve"> </w:t>
      </w:r>
      <w:r>
        <w:t>in</w:t>
      </w:r>
      <w:r>
        <w:rPr>
          <w:spacing w:val="-3"/>
        </w:rPr>
        <w:t xml:space="preserve"> </w:t>
      </w:r>
      <w:r>
        <w:t>the</w:t>
      </w:r>
      <w:r>
        <w:rPr>
          <w:spacing w:val="-3"/>
        </w:rPr>
        <w:t xml:space="preserve"> </w:t>
      </w:r>
      <w:r>
        <w:t>placebo</w:t>
      </w:r>
      <w:r>
        <w:rPr>
          <w:spacing w:val="-3"/>
        </w:rPr>
        <w:t xml:space="preserve"> </w:t>
      </w:r>
      <w:r>
        <w:t>group.</w:t>
      </w:r>
      <w:r>
        <w:rPr>
          <w:spacing w:val="-3"/>
        </w:rPr>
        <w:t xml:space="preserve"> </w:t>
      </w:r>
      <w:r>
        <w:t>The</w:t>
      </w:r>
      <w:r>
        <w:rPr>
          <w:spacing w:val="-3"/>
        </w:rPr>
        <w:t xml:space="preserve"> </w:t>
      </w:r>
      <w:r>
        <w:t>estimated</w:t>
      </w:r>
      <w:r>
        <w:rPr>
          <w:spacing w:val="-3"/>
        </w:rPr>
        <w:t xml:space="preserve"> </w:t>
      </w:r>
      <w:r>
        <w:t>treatment</w:t>
      </w:r>
      <w:r>
        <w:rPr>
          <w:spacing w:val="-5"/>
        </w:rPr>
        <w:t xml:space="preserve"> </w:t>
      </w:r>
      <w:r>
        <w:t>difference</w:t>
      </w:r>
      <w:r>
        <w:rPr>
          <w:spacing w:val="-3"/>
        </w:rPr>
        <w:t xml:space="preserve"> </w:t>
      </w:r>
      <w:r>
        <w:t>for</w:t>
      </w:r>
      <w:r>
        <w:rPr>
          <w:spacing w:val="-5"/>
        </w:rPr>
        <w:t xml:space="preserve"> </w:t>
      </w:r>
      <w:r>
        <w:t>ivacaftor versus placebo was 1.7 percentage points (95% CI -0.6, 4.1); this difference was not statistically significant (P=0.15).</w:t>
      </w:r>
    </w:p>
    <w:p w14:paraId="0BD8BFF2" w14:textId="77777777" w:rsidR="00E91FDC" w:rsidRDefault="007A041F" w:rsidP="00DA3CA4">
      <w:pPr>
        <w:pStyle w:val="BodyText"/>
        <w:spacing w:before="78"/>
        <w:ind w:left="1110" w:right="1425" w:hanging="8"/>
      </w:pPr>
      <w:r>
        <w:rPr>
          <w:b/>
        </w:rPr>
        <w:t>Study</w:t>
      </w:r>
      <w:r>
        <w:rPr>
          <w:b/>
          <w:spacing w:val="-1"/>
        </w:rPr>
        <w:t xml:space="preserve"> </w:t>
      </w:r>
      <w:r>
        <w:rPr>
          <w:b/>
        </w:rPr>
        <w:t>4</w:t>
      </w:r>
      <w:r>
        <w:rPr>
          <w:b/>
          <w:spacing w:val="-1"/>
        </w:rPr>
        <w:t xml:space="preserve"> </w:t>
      </w:r>
      <w:r>
        <w:rPr>
          <w:b/>
        </w:rPr>
        <w:t>(VX08-770-105,</w:t>
      </w:r>
      <w:r>
        <w:rPr>
          <w:b/>
          <w:spacing w:val="-1"/>
        </w:rPr>
        <w:t xml:space="preserve"> </w:t>
      </w:r>
      <w:r>
        <w:rPr>
          <w:b/>
        </w:rPr>
        <w:t>PERSIST):</w:t>
      </w:r>
      <w:r>
        <w:rPr>
          <w:b/>
          <w:spacing w:val="-3"/>
        </w:rPr>
        <w:t xml:space="preserve"> </w:t>
      </w:r>
      <w:r>
        <w:rPr>
          <w:b/>
        </w:rPr>
        <w:t>Open-Label Extension</w:t>
      </w:r>
      <w:r>
        <w:rPr>
          <w:b/>
          <w:spacing w:val="-1"/>
        </w:rPr>
        <w:t xml:space="preserve"> </w:t>
      </w:r>
      <w:r>
        <w:rPr>
          <w:b/>
        </w:rPr>
        <w:t>Study</w:t>
      </w:r>
      <w:r>
        <w:rPr>
          <w:b/>
          <w:spacing w:val="-1"/>
        </w:rPr>
        <w:t xml:space="preserve"> </w:t>
      </w:r>
      <w:r>
        <w:rPr>
          <w:b/>
        </w:rPr>
        <w:t>in</w:t>
      </w:r>
      <w:r>
        <w:rPr>
          <w:b/>
          <w:spacing w:val="-1"/>
        </w:rPr>
        <w:t xml:space="preserve"> </w:t>
      </w:r>
      <w:r>
        <w:rPr>
          <w:b/>
        </w:rPr>
        <w:t>Patients</w:t>
      </w:r>
      <w:r>
        <w:rPr>
          <w:b/>
          <w:spacing w:val="-3"/>
        </w:rPr>
        <w:t xml:space="preserve"> </w:t>
      </w:r>
      <w:r>
        <w:rPr>
          <w:b/>
        </w:rPr>
        <w:t>≥6</w:t>
      </w:r>
      <w:r>
        <w:rPr>
          <w:b/>
          <w:spacing w:val="-1"/>
        </w:rPr>
        <w:t xml:space="preserve"> </w:t>
      </w:r>
      <w:r>
        <w:rPr>
          <w:b/>
        </w:rPr>
        <w:t xml:space="preserve">years </w:t>
      </w:r>
      <w:r>
        <w:t>Study 4 PERSIST is an open-label extension study to evaluate the safety and efficacy of long-term treatment of orally administered ivacaftor (150 mg tablets every 12 hours) in patients</w:t>
      </w:r>
      <w:r>
        <w:rPr>
          <w:spacing w:val="-3"/>
        </w:rPr>
        <w:t xml:space="preserve"> </w:t>
      </w:r>
      <w:r>
        <w:t>continuing</w:t>
      </w:r>
      <w:r>
        <w:rPr>
          <w:spacing w:val="-3"/>
        </w:rPr>
        <w:t xml:space="preserve"> </w:t>
      </w:r>
      <w:r>
        <w:t>from</w:t>
      </w:r>
      <w:r>
        <w:rPr>
          <w:spacing w:val="-2"/>
        </w:rPr>
        <w:t xml:space="preserve"> </w:t>
      </w:r>
      <w:r>
        <w:t>Studies</w:t>
      </w:r>
      <w:r>
        <w:rPr>
          <w:spacing w:val="-4"/>
        </w:rPr>
        <w:t xml:space="preserve"> </w:t>
      </w:r>
      <w:r>
        <w:t>1</w:t>
      </w:r>
      <w:r>
        <w:rPr>
          <w:spacing w:val="-3"/>
        </w:rPr>
        <w:t xml:space="preserve"> </w:t>
      </w:r>
      <w:r>
        <w:t>and</w:t>
      </w:r>
      <w:r>
        <w:rPr>
          <w:spacing w:val="-4"/>
        </w:rPr>
        <w:t xml:space="preserve"> </w:t>
      </w:r>
      <w:r>
        <w:t>2.</w:t>
      </w:r>
      <w:r>
        <w:rPr>
          <w:spacing w:val="-3"/>
        </w:rPr>
        <w:t xml:space="preserve"> </w:t>
      </w:r>
      <w:r>
        <w:t>It</w:t>
      </w:r>
      <w:r>
        <w:rPr>
          <w:spacing w:val="-2"/>
        </w:rPr>
        <w:t xml:space="preserve"> </w:t>
      </w:r>
      <w:r>
        <w:t>enrolled</w:t>
      </w:r>
      <w:r>
        <w:rPr>
          <w:spacing w:val="-3"/>
        </w:rPr>
        <w:t xml:space="preserve"> </w:t>
      </w:r>
      <w:r>
        <w:t>144</w:t>
      </w:r>
      <w:r>
        <w:rPr>
          <w:spacing w:val="-3"/>
        </w:rPr>
        <w:t xml:space="preserve"> </w:t>
      </w:r>
      <w:r>
        <w:t>adolescents/adults</w:t>
      </w:r>
      <w:r>
        <w:rPr>
          <w:spacing w:val="-3"/>
        </w:rPr>
        <w:t xml:space="preserve"> </w:t>
      </w:r>
      <w:r>
        <w:t>who</w:t>
      </w:r>
      <w:r>
        <w:rPr>
          <w:spacing w:val="-5"/>
        </w:rPr>
        <w:t xml:space="preserve"> </w:t>
      </w:r>
      <w:r>
        <w:t>completed Study 1 STRIVE (age</w:t>
      </w:r>
      <w:r>
        <w:rPr>
          <w:spacing w:val="-2"/>
        </w:rPr>
        <w:t xml:space="preserve"> </w:t>
      </w:r>
      <w:r>
        <w:t>≥12</w:t>
      </w:r>
      <w:r>
        <w:rPr>
          <w:spacing w:val="-3"/>
        </w:rPr>
        <w:t xml:space="preserve"> </w:t>
      </w:r>
      <w:r>
        <w:t>years) and 48</w:t>
      </w:r>
      <w:r>
        <w:rPr>
          <w:spacing w:val="-3"/>
        </w:rPr>
        <w:t xml:space="preserve"> </w:t>
      </w:r>
      <w:r>
        <w:t>children who</w:t>
      </w:r>
      <w:r>
        <w:rPr>
          <w:spacing w:val="-3"/>
        </w:rPr>
        <w:t xml:space="preserve"> </w:t>
      </w:r>
      <w:r>
        <w:t>completed Study</w:t>
      </w:r>
      <w:r>
        <w:rPr>
          <w:spacing w:val="-3"/>
        </w:rPr>
        <w:t xml:space="preserve"> </w:t>
      </w:r>
      <w:r>
        <w:t>2 ENVISION</w:t>
      </w:r>
      <w:r>
        <w:rPr>
          <w:spacing w:val="-2"/>
        </w:rPr>
        <w:t xml:space="preserve"> </w:t>
      </w:r>
      <w:r>
        <w:t xml:space="preserve">(age </w:t>
      </w:r>
      <w:r>
        <w:rPr>
          <w:position w:val="2"/>
        </w:rPr>
        <w:t>6 to 11 years). The percent predicted FEV</w:t>
      </w:r>
      <w:r>
        <w:rPr>
          <w:sz w:val="14"/>
        </w:rPr>
        <w:t>1</w:t>
      </w:r>
      <w:r>
        <w:rPr>
          <w:spacing w:val="33"/>
          <w:sz w:val="14"/>
        </w:rPr>
        <w:t xml:space="preserve"> </w:t>
      </w:r>
      <w:r>
        <w:rPr>
          <w:position w:val="2"/>
        </w:rPr>
        <w:t>range at the beginning of Study 4 PERSIST</w:t>
      </w:r>
      <w:r>
        <w:rPr>
          <w:spacing w:val="40"/>
          <w:position w:val="2"/>
        </w:rPr>
        <w:t xml:space="preserve"> </w:t>
      </w:r>
      <w:r>
        <w:t>was 29.1% to</w:t>
      </w:r>
      <w:r>
        <w:rPr>
          <w:spacing w:val="-2"/>
        </w:rPr>
        <w:t xml:space="preserve"> </w:t>
      </w:r>
      <w:r>
        <w:t>126.7%. The</w:t>
      </w:r>
      <w:r>
        <w:rPr>
          <w:spacing w:val="-1"/>
        </w:rPr>
        <w:t xml:space="preserve"> </w:t>
      </w:r>
      <w:r>
        <w:t>use of inhaled hypertonic saline was</w:t>
      </w:r>
      <w:r>
        <w:rPr>
          <w:spacing w:val="-1"/>
        </w:rPr>
        <w:t xml:space="preserve"> </w:t>
      </w:r>
      <w:r>
        <w:t>permitted. A pre-specified analysis of all patients’ data was performed after all patients from Study 1 STRIVE and Study 2 ENVISION who had not discontinued received 96 weeks of treatment with ivacaftor in Study 4 (for a total exposure of 144 weeks for patients who received ivacaftor in Study 1 STRIVE and Study 2 ENVISION).</w:t>
      </w:r>
    </w:p>
    <w:p w14:paraId="154863FC" w14:textId="77777777" w:rsidR="00E91FDC" w:rsidRDefault="007A041F" w:rsidP="00DA3CA4">
      <w:pPr>
        <w:pStyle w:val="BodyText"/>
        <w:spacing w:before="198"/>
        <w:ind w:left="1103" w:right="1582"/>
      </w:pPr>
      <w:r>
        <w:t>In</w:t>
      </w:r>
      <w:r>
        <w:rPr>
          <w:spacing w:val="-2"/>
        </w:rPr>
        <w:t xml:space="preserve"> </w:t>
      </w:r>
      <w:r>
        <w:t>Study</w:t>
      </w:r>
      <w:r>
        <w:rPr>
          <w:spacing w:val="-2"/>
        </w:rPr>
        <w:t xml:space="preserve"> </w:t>
      </w:r>
      <w:r>
        <w:t>4</w:t>
      </w:r>
      <w:r>
        <w:rPr>
          <w:spacing w:val="-2"/>
        </w:rPr>
        <w:t xml:space="preserve"> </w:t>
      </w:r>
      <w:r>
        <w:t>PERSIST,</w:t>
      </w:r>
      <w:r>
        <w:rPr>
          <w:spacing w:val="-2"/>
        </w:rPr>
        <w:t xml:space="preserve"> </w:t>
      </w:r>
      <w:r>
        <w:t>the</w:t>
      </w:r>
      <w:r>
        <w:rPr>
          <w:spacing w:val="-2"/>
        </w:rPr>
        <w:t xml:space="preserve"> </w:t>
      </w:r>
      <w:r>
        <w:t>substantial</w:t>
      </w:r>
      <w:r>
        <w:rPr>
          <w:spacing w:val="-1"/>
        </w:rPr>
        <w:t xml:space="preserve"> </w:t>
      </w:r>
      <w:r>
        <w:t>lung</w:t>
      </w:r>
      <w:r>
        <w:rPr>
          <w:spacing w:val="-2"/>
        </w:rPr>
        <w:t xml:space="preserve"> </w:t>
      </w:r>
      <w:r>
        <w:t>function</w:t>
      </w:r>
      <w:r>
        <w:rPr>
          <w:spacing w:val="-5"/>
        </w:rPr>
        <w:t xml:space="preserve"> </w:t>
      </w:r>
      <w:r>
        <w:t>improvement</w:t>
      </w:r>
      <w:r>
        <w:rPr>
          <w:spacing w:val="-1"/>
        </w:rPr>
        <w:t xml:space="preserve"> </w:t>
      </w:r>
      <w:r>
        <w:t>and</w:t>
      </w:r>
      <w:r>
        <w:rPr>
          <w:spacing w:val="-2"/>
        </w:rPr>
        <w:t xml:space="preserve"> </w:t>
      </w:r>
      <w:r>
        <w:t>weight</w:t>
      </w:r>
      <w:r>
        <w:rPr>
          <w:spacing w:val="-4"/>
        </w:rPr>
        <w:t xml:space="preserve"> </w:t>
      </w:r>
      <w:r>
        <w:t>gain</w:t>
      </w:r>
      <w:r>
        <w:rPr>
          <w:spacing w:val="-5"/>
        </w:rPr>
        <w:t xml:space="preserve"> </w:t>
      </w:r>
      <w:r>
        <w:t>(as</w:t>
      </w:r>
      <w:r>
        <w:rPr>
          <w:spacing w:val="-4"/>
        </w:rPr>
        <w:t xml:space="preserve"> </w:t>
      </w:r>
      <w:r>
        <w:t xml:space="preserve">seen in Study 1 STRIVE and Study 2 ENVISION) (Table 9) and CFQ-R changes (as seen in Study 1 STRIVE) persisted through 144 weeks of cumulative ivacaftor treatment. The time-to-first pulmonary exacerbation showed a consistent trend across 144 weeks for patients treated with ivacaftor from Study 1 STRIVE. Too few patients experienced pulmonary exacerbations in Study 2 ENVISION to perform a meaningful statistical </w:t>
      </w:r>
      <w:r>
        <w:rPr>
          <w:spacing w:val="-2"/>
        </w:rPr>
        <w:t>analysis.</w:t>
      </w:r>
    </w:p>
    <w:p w14:paraId="15306F73" w14:textId="77777777" w:rsidR="00E91FDC" w:rsidRDefault="00E91FDC" w:rsidP="00DA3CA4">
      <w:pPr>
        <w:pStyle w:val="BodyText"/>
        <w:spacing w:before="9"/>
        <w:rPr>
          <w:sz w:val="17"/>
        </w:rPr>
      </w:pPr>
    </w:p>
    <w:tbl>
      <w:tblPr>
        <w:tblW w:w="0" w:type="auto"/>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0"/>
        <w:gridCol w:w="1418"/>
        <w:gridCol w:w="2162"/>
        <w:gridCol w:w="2114"/>
      </w:tblGrid>
      <w:tr w:rsidR="00E91FDC" w14:paraId="1DC93983" w14:textId="77777777">
        <w:trPr>
          <w:trHeight w:val="232"/>
        </w:trPr>
        <w:tc>
          <w:tcPr>
            <w:tcW w:w="8044" w:type="dxa"/>
            <w:gridSpan w:val="4"/>
            <w:tcBorders>
              <w:left w:val="single" w:sz="2" w:space="0" w:color="000000"/>
            </w:tcBorders>
          </w:tcPr>
          <w:p w14:paraId="7E304B64" w14:textId="77777777" w:rsidR="00E91FDC" w:rsidRDefault="007A041F" w:rsidP="00DA3CA4">
            <w:pPr>
              <w:pStyle w:val="TableParagraph"/>
              <w:spacing w:line="212" w:lineRule="exact"/>
              <w:ind w:left="105"/>
              <w:rPr>
                <w:b/>
              </w:rPr>
            </w:pPr>
            <w:r>
              <w:rPr>
                <w:b/>
              </w:rPr>
              <w:t>Table</w:t>
            </w:r>
            <w:r>
              <w:rPr>
                <w:b/>
                <w:spacing w:val="-4"/>
              </w:rPr>
              <w:t xml:space="preserve"> </w:t>
            </w:r>
            <w:r>
              <w:rPr>
                <w:b/>
              </w:rPr>
              <w:t>9.</w:t>
            </w:r>
            <w:r>
              <w:rPr>
                <w:b/>
                <w:spacing w:val="-5"/>
              </w:rPr>
              <w:t xml:space="preserve"> </w:t>
            </w:r>
            <w:r>
              <w:rPr>
                <w:b/>
              </w:rPr>
              <w:t>Effect</w:t>
            </w:r>
            <w:r>
              <w:rPr>
                <w:b/>
                <w:spacing w:val="-4"/>
              </w:rPr>
              <w:t xml:space="preserve"> </w:t>
            </w:r>
            <w:r>
              <w:rPr>
                <w:b/>
              </w:rPr>
              <w:t>of</w:t>
            </w:r>
            <w:r>
              <w:rPr>
                <w:b/>
                <w:spacing w:val="-3"/>
              </w:rPr>
              <w:t xml:space="preserve"> </w:t>
            </w:r>
            <w:r>
              <w:rPr>
                <w:b/>
              </w:rPr>
              <w:t>Ivacaftor</w:t>
            </w:r>
            <w:r>
              <w:rPr>
                <w:b/>
                <w:spacing w:val="-3"/>
              </w:rPr>
              <w:t xml:space="preserve"> </w:t>
            </w:r>
            <w:r>
              <w:rPr>
                <w:b/>
              </w:rPr>
              <w:t>in</w:t>
            </w:r>
            <w:r>
              <w:rPr>
                <w:b/>
                <w:spacing w:val="-3"/>
              </w:rPr>
              <w:t xml:space="preserve"> </w:t>
            </w:r>
            <w:r>
              <w:rPr>
                <w:b/>
              </w:rPr>
              <w:t>Study</w:t>
            </w:r>
            <w:r>
              <w:rPr>
                <w:b/>
                <w:spacing w:val="-5"/>
              </w:rPr>
              <w:t xml:space="preserve"> </w:t>
            </w:r>
            <w:r>
              <w:rPr>
                <w:b/>
              </w:rPr>
              <w:t>4</w:t>
            </w:r>
            <w:r>
              <w:rPr>
                <w:b/>
                <w:spacing w:val="-4"/>
              </w:rPr>
              <w:t xml:space="preserve"> </w:t>
            </w:r>
            <w:r>
              <w:rPr>
                <w:b/>
                <w:spacing w:val="-2"/>
              </w:rPr>
              <w:t>PERSIST</w:t>
            </w:r>
          </w:p>
        </w:tc>
      </w:tr>
      <w:tr w:rsidR="00E91FDC" w14:paraId="6962953E" w14:textId="77777777">
        <w:trPr>
          <w:trHeight w:val="1254"/>
        </w:trPr>
        <w:tc>
          <w:tcPr>
            <w:tcW w:w="2350" w:type="dxa"/>
            <w:tcBorders>
              <w:left w:val="single" w:sz="2" w:space="0" w:color="000000"/>
            </w:tcBorders>
          </w:tcPr>
          <w:p w14:paraId="4BB00592" w14:textId="77777777" w:rsidR="00E91FDC" w:rsidRDefault="00E91FDC" w:rsidP="00DA3CA4">
            <w:pPr>
              <w:pStyle w:val="TableParagraph"/>
            </w:pPr>
          </w:p>
          <w:p w14:paraId="3AD2879C" w14:textId="77777777" w:rsidR="00E91FDC" w:rsidRDefault="00E91FDC" w:rsidP="00DA3CA4">
            <w:pPr>
              <w:pStyle w:val="TableParagraph"/>
              <w:spacing w:before="207"/>
            </w:pPr>
          </w:p>
          <w:p w14:paraId="39A92FC8" w14:textId="77777777" w:rsidR="00E91FDC" w:rsidRDefault="007A041F" w:rsidP="00DA3CA4">
            <w:pPr>
              <w:pStyle w:val="TableParagraph"/>
              <w:spacing w:before="1" w:line="260" w:lineRule="atLeast"/>
              <w:ind w:left="453" w:hanging="118"/>
              <w:rPr>
                <w:b/>
              </w:rPr>
            </w:pPr>
            <w:r>
              <w:rPr>
                <w:b/>
              </w:rPr>
              <w:t>Original</w:t>
            </w:r>
            <w:r>
              <w:rPr>
                <w:b/>
                <w:spacing w:val="-14"/>
              </w:rPr>
              <w:t xml:space="preserve"> </w:t>
            </w:r>
            <w:r>
              <w:rPr>
                <w:b/>
              </w:rPr>
              <w:t>study</w:t>
            </w:r>
            <w:r>
              <w:rPr>
                <w:b/>
                <w:spacing w:val="-14"/>
              </w:rPr>
              <w:t xml:space="preserve"> </w:t>
            </w:r>
            <w:r>
              <w:rPr>
                <w:b/>
              </w:rPr>
              <w:t>and treatment group</w:t>
            </w:r>
          </w:p>
        </w:tc>
        <w:tc>
          <w:tcPr>
            <w:tcW w:w="1418" w:type="dxa"/>
          </w:tcPr>
          <w:p w14:paraId="2A9AE9C5" w14:textId="77777777" w:rsidR="00E91FDC" w:rsidRDefault="007A041F" w:rsidP="00DA3CA4">
            <w:pPr>
              <w:pStyle w:val="TableParagraph"/>
              <w:spacing w:before="237" w:line="235" w:lineRule="auto"/>
              <w:ind w:left="117"/>
              <w:rPr>
                <w:b/>
              </w:rPr>
            </w:pPr>
            <w:r>
              <w:rPr>
                <w:b/>
              </w:rPr>
              <w:t>Duration</w:t>
            </w:r>
            <w:r>
              <w:rPr>
                <w:b/>
                <w:spacing w:val="-14"/>
              </w:rPr>
              <w:t xml:space="preserve"> </w:t>
            </w:r>
            <w:r>
              <w:rPr>
                <w:b/>
              </w:rPr>
              <w:t xml:space="preserve">of </w:t>
            </w:r>
            <w:r>
              <w:rPr>
                <w:b/>
                <w:spacing w:val="-2"/>
              </w:rPr>
              <w:t>ivacaftor treatment (weeks)</w:t>
            </w:r>
          </w:p>
        </w:tc>
        <w:tc>
          <w:tcPr>
            <w:tcW w:w="2162" w:type="dxa"/>
          </w:tcPr>
          <w:p w14:paraId="1406E371" w14:textId="77777777" w:rsidR="00E91FDC" w:rsidRDefault="007A041F" w:rsidP="00DA3CA4">
            <w:pPr>
              <w:pStyle w:val="TableParagraph"/>
              <w:spacing w:before="10" w:line="242" w:lineRule="auto"/>
              <w:ind w:left="143"/>
              <w:rPr>
                <w:b/>
              </w:rPr>
            </w:pPr>
            <w:r>
              <w:rPr>
                <w:b/>
              </w:rPr>
              <w:t>Absolute</w:t>
            </w:r>
            <w:r>
              <w:rPr>
                <w:b/>
                <w:spacing w:val="-14"/>
              </w:rPr>
              <w:t xml:space="preserve"> </w:t>
            </w:r>
            <w:r>
              <w:rPr>
                <w:b/>
              </w:rPr>
              <w:t>change</w:t>
            </w:r>
            <w:r>
              <w:rPr>
                <w:b/>
                <w:spacing w:val="-14"/>
              </w:rPr>
              <w:t xml:space="preserve"> </w:t>
            </w:r>
            <w:r>
              <w:rPr>
                <w:b/>
              </w:rPr>
              <w:t xml:space="preserve">in percent predicted </w:t>
            </w:r>
            <w:r>
              <w:rPr>
                <w:b/>
                <w:position w:val="2"/>
              </w:rPr>
              <w:t>FEV</w:t>
            </w:r>
            <w:r>
              <w:rPr>
                <w:b/>
                <w:sz w:val="14"/>
              </w:rPr>
              <w:t>1</w:t>
            </w:r>
            <w:r>
              <w:rPr>
                <w:b/>
                <w:spacing w:val="-4"/>
                <w:sz w:val="14"/>
              </w:rPr>
              <w:t xml:space="preserve"> </w:t>
            </w:r>
            <w:r>
              <w:rPr>
                <w:b/>
                <w:position w:val="2"/>
              </w:rPr>
              <w:t xml:space="preserve">(percentage </w:t>
            </w:r>
            <w:r>
              <w:rPr>
                <w:b/>
                <w:spacing w:val="-2"/>
              </w:rPr>
              <w:t>points)</w:t>
            </w:r>
          </w:p>
          <w:p w14:paraId="6750145B" w14:textId="77777777" w:rsidR="00E91FDC" w:rsidRDefault="007A041F" w:rsidP="00DA3CA4">
            <w:pPr>
              <w:pStyle w:val="TableParagraph"/>
              <w:tabs>
                <w:tab w:val="left" w:pos="740"/>
              </w:tabs>
              <w:spacing w:line="200" w:lineRule="exact"/>
              <w:ind w:left="83"/>
              <w:rPr>
                <w:b/>
              </w:rPr>
            </w:pPr>
            <w:r>
              <w:rPr>
                <w:b/>
                <w:spacing w:val="-10"/>
              </w:rPr>
              <w:t>N</w:t>
            </w:r>
            <w:r>
              <w:rPr>
                <w:b/>
              </w:rPr>
              <w:tab/>
              <w:t>Mean</w:t>
            </w:r>
            <w:r>
              <w:rPr>
                <w:b/>
                <w:spacing w:val="-7"/>
              </w:rPr>
              <w:t xml:space="preserve"> </w:t>
            </w:r>
            <w:r>
              <w:rPr>
                <w:b/>
                <w:spacing w:val="-4"/>
              </w:rPr>
              <w:t>(SD)</w:t>
            </w:r>
          </w:p>
        </w:tc>
        <w:tc>
          <w:tcPr>
            <w:tcW w:w="2114" w:type="dxa"/>
          </w:tcPr>
          <w:p w14:paraId="0629CAA4" w14:textId="77777777" w:rsidR="00E91FDC" w:rsidRDefault="007A041F" w:rsidP="00DA3CA4">
            <w:pPr>
              <w:pStyle w:val="TableParagraph"/>
              <w:spacing w:before="231"/>
              <w:ind w:left="272" w:right="41"/>
              <w:rPr>
                <w:b/>
              </w:rPr>
            </w:pPr>
            <w:r>
              <w:rPr>
                <w:b/>
              </w:rPr>
              <w:t>Absolute</w:t>
            </w:r>
            <w:r>
              <w:rPr>
                <w:b/>
                <w:spacing w:val="-14"/>
              </w:rPr>
              <w:t xml:space="preserve"> </w:t>
            </w:r>
            <w:r>
              <w:rPr>
                <w:b/>
              </w:rPr>
              <w:t>change</w:t>
            </w:r>
            <w:r>
              <w:rPr>
                <w:b/>
                <w:spacing w:val="-14"/>
              </w:rPr>
              <w:t xml:space="preserve"> </w:t>
            </w:r>
            <w:r>
              <w:rPr>
                <w:b/>
              </w:rPr>
              <w:t>in body weight (kg)</w:t>
            </w:r>
          </w:p>
          <w:p w14:paraId="0C4FB86B" w14:textId="77777777" w:rsidR="00E91FDC" w:rsidRDefault="007A041F" w:rsidP="00DA3CA4">
            <w:pPr>
              <w:pStyle w:val="TableParagraph"/>
              <w:tabs>
                <w:tab w:val="left" w:pos="872"/>
              </w:tabs>
              <w:spacing w:before="248" w:line="250" w:lineRule="exact"/>
              <w:ind w:left="317"/>
              <w:rPr>
                <w:b/>
              </w:rPr>
            </w:pPr>
            <w:r>
              <w:rPr>
                <w:b/>
                <w:spacing w:val="-10"/>
              </w:rPr>
              <w:t>N</w:t>
            </w:r>
            <w:r>
              <w:rPr>
                <w:b/>
              </w:rPr>
              <w:tab/>
              <w:t>Mean</w:t>
            </w:r>
            <w:r>
              <w:rPr>
                <w:b/>
                <w:spacing w:val="-7"/>
              </w:rPr>
              <w:t xml:space="preserve"> </w:t>
            </w:r>
            <w:r>
              <w:rPr>
                <w:b/>
                <w:spacing w:val="-4"/>
              </w:rPr>
              <w:t>(SD)</w:t>
            </w:r>
          </w:p>
        </w:tc>
      </w:tr>
      <w:tr w:rsidR="00E91FDC" w14:paraId="7274B270" w14:textId="77777777">
        <w:trPr>
          <w:trHeight w:val="323"/>
        </w:trPr>
        <w:tc>
          <w:tcPr>
            <w:tcW w:w="8044" w:type="dxa"/>
            <w:gridSpan w:val="4"/>
            <w:tcBorders>
              <w:left w:val="single" w:sz="2" w:space="0" w:color="000000"/>
            </w:tcBorders>
          </w:tcPr>
          <w:p w14:paraId="06046A75" w14:textId="77777777" w:rsidR="00E91FDC" w:rsidRDefault="007A041F" w:rsidP="00DA3CA4">
            <w:pPr>
              <w:pStyle w:val="TableParagraph"/>
              <w:spacing w:before="34"/>
              <w:ind w:left="105"/>
              <w:rPr>
                <w:b/>
              </w:rPr>
            </w:pPr>
            <w:r>
              <w:rPr>
                <w:b/>
              </w:rPr>
              <w:t>Study</w:t>
            </w:r>
            <w:r>
              <w:rPr>
                <w:b/>
                <w:spacing w:val="-3"/>
              </w:rPr>
              <w:t xml:space="preserve"> </w:t>
            </w:r>
            <w:r>
              <w:rPr>
                <w:b/>
              </w:rPr>
              <w:t>1</w:t>
            </w:r>
            <w:r>
              <w:rPr>
                <w:b/>
                <w:spacing w:val="-3"/>
              </w:rPr>
              <w:t xml:space="preserve"> </w:t>
            </w:r>
            <w:r>
              <w:rPr>
                <w:b/>
                <w:spacing w:val="-2"/>
              </w:rPr>
              <w:t>STRIVE</w:t>
            </w:r>
          </w:p>
        </w:tc>
      </w:tr>
      <w:tr w:rsidR="00E91FDC" w14:paraId="607C6314" w14:textId="77777777">
        <w:trPr>
          <w:trHeight w:val="345"/>
        </w:trPr>
        <w:tc>
          <w:tcPr>
            <w:tcW w:w="2350" w:type="dxa"/>
            <w:tcBorders>
              <w:left w:val="single" w:sz="2" w:space="0" w:color="000000"/>
            </w:tcBorders>
          </w:tcPr>
          <w:p w14:paraId="01EE6BC7" w14:textId="77777777" w:rsidR="00E91FDC" w:rsidRDefault="007A041F" w:rsidP="00DA3CA4">
            <w:pPr>
              <w:pStyle w:val="TableParagraph"/>
              <w:spacing w:before="51"/>
              <w:ind w:left="868"/>
              <w:rPr>
                <w:b/>
              </w:rPr>
            </w:pPr>
            <w:r>
              <w:rPr>
                <w:b/>
                <w:spacing w:val="-2"/>
              </w:rPr>
              <w:t>Ivacaftor</w:t>
            </w:r>
          </w:p>
        </w:tc>
        <w:tc>
          <w:tcPr>
            <w:tcW w:w="1418" w:type="dxa"/>
          </w:tcPr>
          <w:p w14:paraId="32A952C9" w14:textId="77777777" w:rsidR="00E91FDC" w:rsidRDefault="007A041F" w:rsidP="00DA3CA4">
            <w:pPr>
              <w:pStyle w:val="TableParagraph"/>
              <w:spacing w:before="51"/>
              <w:ind w:right="417"/>
            </w:pPr>
            <w:r>
              <w:rPr>
                <w:spacing w:val="-5"/>
              </w:rPr>
              <w:t>48</w:t>
            </w:r>
            <w:r>
              <w:rPr>
                <w:spacing w:val="-5"/>
                <w:vertAlign w:val="superscript"/>
              </w:rPr>
              <w:t>*</w:t>
            </w:r>
          </w:p>
        </w:tc>
        <w:tc>
          <w:tcPr>
            <w:tcW w:w="2162" w:type="dxa"/>
          </w:tcPr>
          <w:p w14:paraId="24D9CA48" w14:textId="77777777" w:rsidR="00E91FDC" w:rsidRDefault="007A041F" w:rsidP="00DA3CA4">
            <w:pPr>
              <w:pStyle w:val="TableParagraph"/>
              <w:tabs>
                <w:tab w:val="left" w:pos="869"/>
              </w:tabs>
              <w:spacing w:before="51"/>
              <w:ind w:left="408"/>
            </w:pPr>
            <w:r>
              <w:rPr>
                <w:spacing w:val="-5"/>
              </w:rPr>
              <w:t>77</w:t>
            </w:r>
            <w:r>
              <w:tab/>
              <w:t xml:space="preserve">9.4 </w:t>
            </w:r>
            <w:r>
              <w:rPr>
                <w:spacing w:val="-2"/>
              </w:rPr>
              <w:t>(8.3)</w:t>
            </w:r>
          </w:p>
        </w:tc>
        <w:tc>
          <w:tcPr>
            <w:tcW w:w="2114" w:type="dxa"/>
          </w:tcPr>
          <w:p w14:paraId="5231EDCB" w14:textId="77777777" w:rsidR="00E91FDC" w:rsidRDefault="007A041F" w:rsidP="00DA3CA4">
            <w:pPr>
              <w:pStyle w:val="TableParagraph"/>
              <w:spacing w:before="51"/>
              <w:ind w:left="481"/>
            </w:pPr>
            <w:r>
              <w:t>77</w:t>
            </w:r>
            <w:r>
              <w:rPr>
                <w:spacing w:val="77"/>
              </w:rPr>
              <w:t xml:space="preserve"> </w:t>
            </w:r>
            <w:r>
              <w:t>3.4</w:t>
            </w:r>
            <w:r>
              <w:rPr>
                <w:spacing w:val="-3"/>
              </w:rPr>
              <w:t xml:space="preserve"> </w:t>
            </w:r>
            <w:r>
              <w:rPr>
                <w:spacing w:val="-4"/>
              </w:rPr>
              <w:t>(4.9)</w:t>
            </w:r>
          </w:p>
        </w:tc>
      </w:tr>
      <w:tr w:rsidR="00E91FDC" w14:paraId="5DE15C42" w14:textId="77777777">
        <w:trPr>
          <w:trHeight w:val="347"/>
        </w:trPr>
        <w:tc>
          <w:tcPr>
            <w:tcW w:w="2350" w:type="dxa"/>
            <w:tcBorders>
              <w:left w:val="single" w:sz="2" w:space="0" w:color="000000"/>
            </w:tcBorders>
          </w:tcPr>
          <w:p w14:paraId="1EF1EA68" w14:textId="77777777" w:rsidR="00E91FDC" w:rsidRDefault="00E91FDC" w:rsidP="00DA3CA4">
            <w:pPr>
              <w:pStyle w:val="TableParagraph"/>
              <w:rPr>
                <w:sz w:val="20"/>
              </w:rPr>
            </w:pPr>
          </w:p>
        </w:tc>
        <w:tc>
          <w:tcPr>
            <w:tcW w:w="1418" w:type="dxa"/>
          </w:tcPr>
          <w:p w14:paraId="41BA6016" w14:textId="77777777" w:rsidR="00E91FDC" w:rsidRDefault="007A041F" w:rsidP="00DA3CA4">
            <w:pPr>
              <w:pStyle w:val="TableParagraph"/>
              <w:spacing w:before="58"/>
              <w:ind w:right="398"/>
            </w:pPr>
            <w:r>
              <w:rPr>
                <w:spacing w:val="-5"/>
              </w:rPr>
              <w:t>144</w:t>
            </w:r>
          </w:p>
        </w:tc>
        <w:tc>
          <w:tcPr>
            <w:tcW w:w="2162" w:type="dxa"/>
          </w:tcPr>
          <w:p w14:paraId="260510B3" w14:textId="77777777" w:rsidR="00E91FDC" w:rsidRDefault="007A041F" w:rsidP="00DA3CA4">
            <w:pPr>
              <w:pStyle w:val="TableParagraph"/>
              <w:tabs>
                <w:tab w:val="left" w:pos="869"/>
              </w:tabs>
              <w:spacing w:before="58"/>
              <w:ind w:left="408"/>
            </w:pPr>
            <w:r>
              <w:rPr>
                <w:spacing w:val="-5"/>
              </w:rPr>
              <w:t>72</w:t>
            </w:r>
            <w:r>
              <w:tab/>
              <w:t xml:space="preserve">9.4 </w:t>
            </w:r>
            <w:r>
              <w:rPr>
                <w:spacing w:val="-2"/>
              </w:rPr>
              <w:t>(10.8)</w:t>
            </w:r>
          </w:p>
        </w:tc>
        <w:tc>
          <w:tcPr>
            <w:tcW w:w="2114" w:type="dxa"/>
          </w:tcPr>
          <w:p w14:paraId="2B5E5B4D" w14:textId="77777777" w:rsidR="00E91FDC" w:rsidRDefault="007A041F" w:rsidP="00DA3CA4">
            <w:pPr>
              <w:pStyle w:val="TableParagraph"/>
              <w:spacing w:before="58"/>
              <w:ind w:left="481"/>
            </w:pPr>
            <w:r>
              <w:t>72</w:t>
            </w:r>
            <w:r>
              <w:rPr>
                <w:spacing w:val="77"/>
              </w:rPr>
              <w:t xml:space="preserve"> </w:t>
            </w:r>
            <w:r>
              <w:t>4.1</w:t>
            </w:r>
            <w:r>
              <w:rPr>
                <w:spacing w:val="-3"/>
              </w:rPr>
              <w:t xml:space="preserve"> </w:t>
            </w:r>
            <w:r>
              <w:rPr>
                <w:spacing w:val="-4"/>
              </w:rPr>
              <w:t>(7.1)</w:t>
            </w:r>
          </w:p>
        </w:tc>
      </w:tr>
      <w:tr w:rsidR="00E91FDC" w14:paraId="108754BB" w14:textId="77777777">
        <w:trPr>
          <w:trHeight w:val="340"/>
        </w:trPr>
        <w:tc>
          <w:tcPr>
            <w:tcW w:w="2350" w:type="dxa"/>
            <w:tcBorders>
              <w:left w:val="single" w:sz="2" w:space="0" w:color="000000"/>
            </w:tcBorders>
          </w:tcPr>
          <w:p w14:paraId="299D2E2A" w14:textId="77777777" w:rsidR="00E91FDC" w:rsidRDefault="007A041F" w:rsidP="00DA3CA4">
            <w:pPr>
              <w:pStyle w:val="TableParagraph"/>
              <w:spacing w:before="49"/>
              <w:ind w:left="868"/>
              <w:rPr>
                <w:b/>
              </w:rPr>
            </w:pPr>
            <w:r>
              <w:rPr>
                <w:b/>
                <w:spacing w:val="-2"/>
              </w:rPr>
              <w:t>Placebo</w:t>
            </w:r>
          </w:p>
        </w:tc>
        <w:tc>
          <w:tcPr>
            <w:tcW w:w="1418" w:type="dxa"/>
          </w:tcPr>
          <w:p w14:paraId="0E00C11A" w14:textId="77777777" w:rsidR="00E91FDC" w:rsidRDefault="007A041F" w:rsidP="00DA3CA4">
            <w:pPr>
              <w:pStyle w:val="TableParagraph"/>
              <w:spacing w:before="20"/>
              <w:ind w:right="450"/>
            </w:pPr>
            <w:r>
              <w:rPr>
                <w:spacing w:val="-5"/>
              </w:rPr>
              <w:t>0*</w:t>
            </w:r>
          </w:p>
        </w:tc>
        <w:tc>
          <w:tcPr>
            <w:tcW w:w="2162" w:type="dxa"/>
          </w:tcPr>
          <w:p w14:paraId="4DFCACA1" w14:textId="77777777" w:rsidR="00E91FDC" w:rsidRDefault="007A041F" w:rsidP="00DA3CA4">
            <w:pPr>
              <w:pStyle w:val="TableParagraph"/>
              <w:tabs>
                <w:tab w:val="left" w:pos="869"/>
              </w:tabs>
              <w:spacing w:before="49"/>
              <w:ind w:left="408"/>
            </w:pPr>
            <w:r>
              <w:rPr>
                <w:spacing w:val="-5"/>
              </w:rPr>
              <w:t>67</w:t>
            </w:r>
            <w:r>
              <w:tab/>
              <w:t>-1.2</w:t>
            </w:r>
            <w:r>
              <w:rPr>
                <w:spacing w:val="-4"/>
              </w:rPr>
              <w:t xml:space="preserve"> </w:t>
            </w:r>
            <w:r>
              <w:rPr>
                <w:spacing w:val="-2"/>
              </w:rPr>
              <w:t>(</w:t>
            </w:r>
            <w:proofErr w:type="gramStart"/>
            <w:r>
              <w:rPr>
                <w:spacing w:val="-2"/>
              </w:rPr>
              <w:t>7.8)</w:t>
            </w:r>
            <w:r>
              <w:rPr>
                <w:spacing w:val="-2"/>
                <w:vertAlign w:val="superscript"/>
              </w:rPr>
              <w:t>†</w:t>
            </w:r>
            <w:proofErr w:type="gramEnd"/>
          </w:p>
        </w:tc>
        <w:tc>
          <w:tcPr>
            <w:tcW w:w="2114" w:type="dxa"/>
          </w:tcPr>
          <w:p w14:paraId="71778071" w14:textId="77777777" w:rsidR="00E91FDC" w:rsidRDefault="007A041F" w:rsidP="00DA3CA4">
            <w:pPr>
              <w:pStyle w:val="TableParagraph"/>
              <w:spacing w:before="49"/>
              <w:ind w:left="481"/>
            </w:pPr>
            <w:r>
              <w:t>67</w:t>
            </w:r>
            <w:r>
              <w:rPr>
                <w:spacing w:val="77"/>
              </w:rPr>
              <w:t xml:space="preserve"> </w:t>
            </w:r>
            <w:r>
              <w:t>0.3</w:t>
            </w:r>
            <w:r>
              <w:rPr>
                <w:spacing w:val="-3"/>
              </w:rPr>
              <w:t xml:space="preserve"> </w:t>
            </w:r>
            <w:r>
              <w:rPr>
                <w:spacing w:val="-2"/>
              </w:rPr>
              <w:t>(</w:t>
            </w:r>
            <w:proofErr w:type="gramStart"/>
            <w:r>
              <w:rPr>
                <w:spacing w:val="-2"/>
              </w:rPr>
              <w:t>2.7)</w:t>
            </w:r>
            <w:r>
              <w:rPr>
                <w:spacing w:val="-2"/>
                <w:vertAlign w:val="superscript"/>
              </w:rPr>
              <w:t>†</w:t>
            </w:r>
            <w:proofErr w:type="gramEnd"/>
          </w:p>
        </w:tc>
      </w:tr>
      <w:tr w:rsidR="00E91FDC" w14:paraId="28D802AC" w14:textId="77777777">
        <w:trPr>
          <w:trHeight w:val="340"/>
        </w:trPr>
        <w:tc>
          <w:tcPr>
            <w:tcW w:w="2350" w:type="dxa"/>
            <w:tcBorders>
              <w:left w:val="single" w:sz="2" w:space="0" w:color="000000"/>
            </w:tcBorders>
          </w:tcPr>
          <w:p w14:paraId="32CA5024" w14:textId="77777777" w:rsidR="00E91FDC" w:rsidRDefault="00E91FDC" w:rsidP="00DA3CA4">
            <w:pPr>
              <w:pStyle w:val="TableParagraph"/>
              <w:rPr>
                <w:sz w:val="20"/>
              </w:rPr>
            </w:pPr>
          </w:p>
        </w:tc>
        <w:tc>
          <w:tcPr>
            <w:tcW w:w="1418" w:type="dxa"/>
          </w:tcPr>
          <w:p w14:paraId="1671567D" w14:textId="77777777" w:rsidR="00E91FDC" w:rsidRDefault="007A041F" w:rsidP="00DA3CA4">
            <w:pPr>
              <w:pStyle w:val="TableParagraph"/>
              <w:spacing w:before="51"/>
              <w:ind w:right="455"/>
            </w:pPr>
            <w:r>
              <w:rPr>
                <w:spacing w:val="-5"/>
              </w:rPr>
              <w:t>96</w:t>
            </w:r>
          </w:p>
        </w:tc>
        <w:tc>
          <w:tcPr>
            <w:tcW w:w="2162" w:type="dxa"/>
          </w:tcPr>
          <w:p w14:paraId="150FB1FC" w14:textId="77777777" w:rsidR="00E91FDC" w:rsidRDefault="007A041F" w:rsidP="00DA3CA4">
            <w:pPr>
              <w:pStyle w:val="TableParagraph"/>
              <w:tabs>
                <w:tab w:val="left" w:pos="869"/>
              </w:tabs>
              <w:spacing w:before="51"/>
              <w:ind w:left="408"/>
            </w:pPr>
            <w:r>
              <w:rPr>
                <w:spacing w:val="-5"/>
              </w:rPr>
              <w:t>55</w:t>
            </w:r>
            <w:r>
              <w:tab/>
              <w:t xml:space="preserve">9.5 </w:t>
            </w:r>
            <w:r>
              <w:rPr>
                <w:spacing w:val="-2"/>
              </w:rPr>
              <w:t>(11.2)</w:t>
            </w:r>
          </w:p>
        </w:tc>
        <w:tc>
          <w:tcPr>
            <w:tcW w:w="2114" w:type="dxa"/>
          </w:tcPr>
          <w:p w14:paraId="162BC958" w14:textId="77777777" w:rsidR="00E91FDC" w:rsidRDefault="007A041F" w:rsidP="00DA3CA4">
            <w:pPr>
              <w:pStyle w:val="TableParagraph"/>
              <w:spacing w:before="51"/>
              <w:ind w:left="481"/>
            </w:pPr>
            <w:r>
              <w:t>55</w:t>
            </w:r>
            <w:r>
              <w:rPr>
                <w:spacing w:val="77"/>
              </w:rPr>
              <w:t xml:space="preserve"> </w:t>
            </w:r>
            <w:r>
              <w:t>3.0</w:t>
            </w:r>
            <w:r>
              <w:rPr>
                <w:spacing w:val="-3"/>
              </w:rPr>
              <w:t xml:space="preserve"> </w:t>
            </w:r>
            <w:r>
              <w:rPr>
                <w:spacing w:val="-4"/>
              </w:rPr>
              <w:t>(4.7)</w:t>
            </w:r>
          </w:p>
        </w:tc>
      </w:tr>
      <w:tr w:rsidR="00E91FDC" w14:paraId="3948FE1D" w14:textId="77777777">
        <w:trPr>
          <w:trHeight w:val="345"/>
        </w:trPr>
        <w:tc>
          <w:tcPr>
            <w:tcW w:w="8044" w:type="dxa"/>
            <w:gridSpan w:val="4"/>
            <w:tcBorders>
              <w:left w:val="single" w:sz="2" w:space="0" w:color="000000"/>
            </w:tcBorders>
          </w:tcPr>
          <w:p w14:paraId="01EB41D3" w14:textId="77777777" w:rsidR="00E91FDC" w:rsidRDefault="007A041F" w:rsidP="00DA3CA4">
            <w:pPr>
              <w:pStyle w:val="TableParagraph"/>
              <w:spacing w:before="51"/>
              <w:ind w:left="105"/>
              <w:rPr>
                <w:b/>
              </w:rPr>
            </w:pPr>
            <w:r>
              <w:rPr>
                <w:b/>
              </w:rPr>
              <w:t>Study</w:t>
            </w:r>
            <w:r>
              <w:rPr>
                <w:b/>
                <w:spacing w:val="-3"/>
              </w:rPr>
              <w:t xml:space="preserve"> </w:t>
            </w:r>
            <w:r>
              <w:rPr>
                <w:b/>
              </w:rPr>
              <w:t>2</w:t>
            </w:r>
            <w:r>
              <w:rPr>
                <w:b/>
                <w:spacing w:val="-3"/>
              </w:rPr>
              <w:t xml:space="preserve"> </w:t>
            </w:r>
            <w:r>
              <w:rPr>
                <w:b/>
                <w:spacing w:val="-2"/>
              </w:rPr>
              <w:t>ENVISION</w:t>
            </w:r>
          </w:p>
        </w:tc>
      </w:tr>
      <w:tr w:rsidR="00E91FDC" w14:paraId="63540617" w14:textId="77777777">
        <w:trPr>
          <w:trHeight w:val="347"/>
        </w:trPr>
        <w:tc>
          <w:tcPr>
            <w:tcW w:w="2350" w:type="dxa"/>
            <w:tcBorders>
              <w:left w:val="single" w:sz="2" w:space="0" w:color="000000"/>
            </w:tcBorders>
          </w:tcPr>
          <w:p w14:paraId="40497CCC" w14:textId="77777777" w:rsidR="00E91FDC" w:rsidRDefault="007A041F" w:rsidP="00DA3CA4">
            <w:pPr>
              <w:pStyle w:val="TableParagraph"/>
              <w:spacing w:before="58"/>
              <w:ind w:left="868"/>
              <w:rPr>
                <w:b/>
              </w:rPr>
            </w:pPr>
            <w:r>
              <w:rPr>
                <w:b/>
                <w:spacing w:val="-2"/>
              </w:rPr>
              <w:t>Ivacaftor</w:t>
            </w:r>
          </w:p>
        </w:tc>
        <w:tc>
          <w:tcPr>
            <w:tcW w:w="1418" w:type="dxa"/>
          </w:tcPr>
          <w:p w14:paraId="5E457BEB" w14:textId="77777777" w:rsidR="00E91FDC" w:rsidRDefault="007A041F" w:rsidP="00DA3CA4">
            <w:pPr>
              <w:pStyle w:val="TableParagraph"/>
              <w:spacing w:before="58"/>
              <w:ind w:right="417"/>
            </w:pPr>
            <w:r>
              <w:rPr>
                <w:spacing w:val="-5"/>
              </w:rPr>
              <w:t>48</w:t>
            </w:r>
            <w:r>
              <w:rPr>
                <w:spacing w:val="-5"/>
                <w:vertAlign w:val="superscript"/>
              </w:rPr>
              <w:t>*</w:t>
            </w:r>
          </w:p>
        </w:tc>
        <w:tc>
          <w:tcPr>
            <w:tcW w:w="2162" w:type="dxa"/>
          </w:tcPr>
          <w:p w14:paraId="2AAFD019" w14:textId="77777777" w:rsidR="00E91FDC" w:rsidRDefault="007A041F" w:rsidP="00DA3CA4">
            <w:pPr>
              <w:pStyle w:val="TableParagraph"/>
              <w:tabs>
                <w:tab w:val="left" w:pos="869"/>
              </w:tabs>
              <w:spacing w:before="58"/>
              <w:ind w:left="408"/>
            </w:pPr>
            <w:r>
              <w:rPr>
                <w:spacing w:val="-5"/>
              </w:rPr>
              <w:t>26</w:t>
            </w:r>
            <w:r>
              <w:tab/>
              <w:t>10.2</w:t>
            </w:r>
            <w:r>
              <w:rPr>
                <w:spacing w:val="-2"/>
              </w:rPr>
              <w:t xml:space="preserve"> (15.7)</w:t>
            </w:r>
          </w:p>
        </w:tc>
        <w:tc>
          <w:tcPr>
            <w:tcW w:w="2114" w:type="dxa"/>
          </w:tcPr>
          <w:p w14:paraId="35CF0DDF" w14:textId="77777777" w:rsidR="00E91FDC" w:rsidRDefault="007A041F" w:rsidP="00DA3CA4">
            <w:pPr>
              <w:pStyle w:val="TableParagraph"/>
              <w:spacing w:before="58"/>
              <w:ind w:left="481"/>
            </w:pPr>
            <w:r>
              <w:t>26</w:t>
            </w:r>
            <w:r>
              <w:rPr>
                <w:spacing w:val="77"/>
              </w:rPr>
              <w:t xml:space="preserve"> </w:t>
            </w:r>
            <w:r>
              <w:t>6.1</w:t>
            </w:r>
            <w:r>
              <w:rPr>
                <w:spacing w:val="-3"/>
              </w:rPr>
              <w:t xml:space="preserve"> </w:t>
            </w:r>
            <w:r>
              <w:rPr>
                <w:spacing w:val="-4"/>
              </w:rPr>
              <w:t>(2.9)</w:t>
            </w:r>
          </w:p>
        </w:tc>
      </w:tr>
      <w:tr w:rsidR="00E91FDC" w14:paraId="00A6CF8A" w14:textId="77777777">
        <w:trPr>
          <w:trHeight w:val="340"/>
        </w:trPr>
        <w:tc>
          <w:tcPr>
            <w:tcW w:w="2350" w:type="dxa"/>
            <w:tcBorders>
              <w:left w:val="single" w:sz="2" w:space="0" w:color="000000"/>
            </w:tcBorders>
          </w:tcPr>
          <w:p w14:paraId="297A97A5" w14:textId="77777777" w:rsidR="00E91FDC" w:rsidRDefault="00E91FDC" w:rsidP="00DA3CA4">
            <w:pPr>
              <w:pStyle w:val="TableParagraph"/>
              <w:rPr>
                <w:sz w:val="20"/>
              </w:rPr>
            </w:pPr>
          </w:p>
        </w:tc>
        <w:tc>
          <w:tcPr>
            <w:tcW w:w="1418" w:type="dxa"/>
          </w:tcPr>
          <w:p w14:paraId="5F184F02" w14:textId="77777777" w:rsidR="00E91FDC" w:rsidRDefault="007A041F" w:rsidP="00DA3CA4">
            <w:pPr>
              <w:pStyle w:val="TableParagraph"/>
              <w:spacing w:before="49"/>
              <w:ind w:right="398"/>
            </w:pPr>
            <w:r>
              <w:rPr>
                <w:spacing w:val="-5"/>
              </w:rPr>
              <w:t>144</w:t>
            </w:r>
          </w:p>
        </w:tc>
        <w:tc>
          <w:tcPr>
            <w:tcW w:w="2162" w:type="dxa"/>
          </w:tcPr>
          <w:p w14:paraId="429BF72A" w14:textId="77777777" w:rsidR="00E91FDC" w:rsidRDefault="007A041F" w:rsidP="00DA3CA4">
            <w:pPr>
              <w:pStyle w:val="TableParagraph"/>
              <w:tabs>
                <w:tab w:val="left" w:pos="869"/>
              </w:tabs>
              <w:spacing w:before="49"/>
              <w:ind w:left="408"/>
            </w:pPr>
            <w:r>
              <w:rPr>
                <w:spacing w:val="-5"/>
              </w:rPr>
              <w:t>25</w:t>
            </w:r>
            <w:r>
              <w:tab/>
              <w:t>10.3</w:t>
            </w:r>
            <w:r>
              <w:rPr>
                <w:spacing w:val="-2"/>
              </w:rPr>
              <w:t xml:space="preserve"> (12.4)</w:t>
            </w:r>
          </w:p>
        </w:tc>
        <w:tc>
          <w:tcPr>
            <w:tcW w:w="2114" w:type="dxa"/>
          </w:tcPr>
          <w:p w14:paraId="7465CE43" w14:textId="77777777" w:rsidR="00E91FDC" w:rsidRDefault="007A041F" w:rsidP="00DA3CA4">
            <w:pPr>
              <w:pStyle w:val="TableParagraph"/>
              <w:spacing w:before="49"/>
              <w:ind w:left="481"/>
            </w:pPr>
            <w:r>
              <w:t>25</w:t>
            </w:r>
            <w:r>
              <w:rPr>
                <w:spacing w:val="77"/>
              </w:rPr>
              <w:t xml:space="preserve"> </w:t>
            </w:r>
            <w:r>
              <w:t>14.8</w:t>
            </w:r>
            <w:r>
              <w:rPr>
                <w:spacing w:val="-3"/>
              </w:rPr>
              <w:t xml:space="preserve"> </w:t>
            </w:r>
            <w:r>
              <w:rPr>
                <w:spacing w:val="-4"/>
              </w:rPr>
              <w:t>(5.7)</w:t>
            </w:r>
          </w:p>
        </w:tc>
      </w:tr>
      <w:tr w:rsidR="00E91FDC" w14:paraId="5AC52B1B" w14:textId="77777777">
        <w:trPr>
          <w:trHeight w:val="340"/>
        </w:trPr>
        <w:tc>
          <w:tcPr>
            <w:tcW w:w="2350" w:type="dxa"/>
            <w:tcBorders>
              <w:left w:val="single" w:sz="2" w:space="0" w:color="000000"/>
            </w:tcBorders>
          </w:tcPr>
          <w:p w14:paraId="1A748387" w14:textId="77777777" w:rsidR="00E91FDC" w:rsidRDefault="007A041F" w:rsidP="00DA3CA4">
            <w:pPr>
              <w:pStyle w:val="TableParagraph"/>
              <w:spacing w:before="51"/>
              <w:ind w:left="868"/>
              <w:rPr>
                <w:b/>
              </w:rPr>
            </w:pPr>
            <w:r>
              <w:rPr>
                <w:b/>
                <w:spacing w:val="-2"/>
              </w:rPr>
              <w:t>Placebo</w:t>
            </w:r>
          </w:p>
        </w:tc>
        <w:tc>
          <w:tcPr>
            <w:tcW w:w="1418" w:type="dxa"/>
          </w:tcPr>
          <w:p w14:paraId="02E693D6" w14:textId="77777777" w:rsidR="00E91FDC" w:rsidRDefault="007A041F" w:rsidP="00DA3CA4">
            <w:pPr>
              <w:pStyle w:val="TableParagraph"/>
              <w:spacing w:before="20"/>
              <w:ind w:right="450"/>
            </w:pPr>
            <w:r>
              <w:rPr>
                <w:spacing w:val="-5"/>
              </w:rPr>
              <w:t>0*</w:t>
            </w:r>
          </w:p>
        </w:tc>
        <w:tc>
          <w:tcPr>
            <w:tcW w:w="2162" w:type="dxa"/>
          </w:tcPr>
          <w:p w14:paraId="62C223C9" w14:textId="77777777" w:rsidR="00E91FDC" w:rsidRDefault="007A041F" w:rsidP="00DA3CA4">
            <w:pPr>
              <w:pStyle w:val="TableParagraph"/>
              <w:tabs>
                <w:tab w:val="left" w:pos="869"/>
              </w:tabs>
              <w:spacing w:before="41"/>
              <w:ind w:left="408"/>
            </w:pPr>
            <w:r>
              <w:rPr>
                <w:spacing w:val="-5"/>
              </w:rPr>
              <w:t>22</w:t>
            </w:r>
            <w:r>
              <w:tab/>
            </w:r>
            <w:r>
              <w:rPr>
                <w:position w:val="1"/>
              </w:rPr>
              <w:t>-0.6</w:t>
            </w:r>
            <w:r>
              <w:rPr>
                <w:spacing w:val="-2"/>
                <w:position w:val="1"/>
              </w:rPr>
              <w:t xml:space="preserve"> (</w:t>
            </w:r>
            <w:proofErr w:type="gramStart"/>
            <w:r>
              <w:rPr>
                <w:spacing w:val="-2"/>
                <w:position w:val="1"/>
              </w:rPr>
              <w:t>10.1)</w:t>
            </w:r>
            <w:r>
              <w:rPr>
                <w:spacing w:val="-2"/>
                <w:position w:val="1"/>
                <w:vertAlign w:val="superscript"/>
              </w:rPr>
              <w:t>†</w:t>
            </w:r>
            <w:proofErr w:type="gramEnd"/>
          </w:p>
        </w:tc>
        <w:tc>
          <w:tcPr>
            <w:tcW w:w="2114" w:type="dxa"/>
          </w:tcPr>
          <w:p w14:paraId="4CE3D091" w14:textId="77777777" w:rsidR="00E91FDC" w:rsidRDefault="007A041F" w:rsidP="00DA3CA4">
            <w:pPr>
              <w:pStyle w:val="TableParagraph"/>
              <w:spacing w:before="41"/>
              <w:ind w:left="481"/>
            </w:pPr>
            <w:r>
              <w:t>22</w:t>
            </w:r>
            <w:r>
              <w:rPr>
                <w:spacing w:val="77"/>
              </w:rPr>
              <w:t xml:space="preserve"> </w:t>
            </w:r>
            <w:r>
              <w:rPr>
                <w:position w:val="1"/>
              </w:rPr>
              <w:t>2.9</w:t>
            </w:r>
            <w:r>
              <w:rPr>
                <w:spacing w:val="-3"/>
                <w:position w:val="1"/>
              </w:rPr>
              <w:t xml:space="preserve"> </w:t>
            </w:r>
            <w:r>
              <w:rPr>
                <w:spacing w:val="-2"/>
                <w:position w:val="1"/>
              </w:rPr>
              <w:t>(</w:t>
            </w:r>
            <w:proofErr w:type="gramStart"/>
            <w:r>
              <w:rPr>
                <w:spacing w:val="-2"/>
                <w:position w:val="1"/>
              </w:rPr>
              <w:t>1.8)</w:t>
            </w:r>
            <w:r>
              <w:rPr>
                <w:spacing w:val="-2"/>
                <w:position w:val="1"/>
                <w:vertAlign w:val="superscript"/>
              </w:rPr>
              <w:t>†</w:t>
            </w:r>
            <w:proofErr w:type="gramEnd"/>
          </w:p>
        </w:tc>
      </w:tr>
      <w:tr w:rsidR="00E91FDC" w14:paraId="658EB2F9" w14:textId="77777777">
        <w:trPr>
          <w:trHeight w:val="342"/>
        </w:trPr>
        <w:tc>
          <w:tcPr>
            <w:tcW w:w="2350" w:type="dxa"/>
            <w:tcBorders>
              <w:left w:val="single" w:sz="2" w:space="0" w:color="000000"/>
            </w:tcBorders>
          </w:tcPr>
          <w:p w14:paraId="5913A23E" w14:textId="77777777" w:rsidR="00E91FDC" w:rsidRDefault="00E91FDC" w:rsidP="00DA3CA4">
            <w:pPr>
              <w:pStyle w:val="TableParagraph"/>
              <w:rPr>
                <w:sz w:val="20"/>
              </w:rPr>
            </w:pPr>
          </w:p>
        </w:tc>
        <w:tc>
          <w:tcPr>
            <w:tcW w:w="1418" w:type="dxa"/>
          </w:tcPr>
          <w:p w14:paraId="614412E4" w14:textId="77777777" w:rsidR="00E91FDC" w:rsidRDefault="007A041F" w:rsidP="00DA3CA4">
            <w:pPr>
              <w:pStyle w:val="TableParagraph"/>
              <w:spacing w:before="53"/>
              <w:ind w:right="455"/>
            </w:pPr>
            <w:r>
              <w:rPr>
                <w:spacing w:val="-5"/>
              </w:rPr>
              <w:t>96</w:t>
            </w:r>
          </w:p>
        </w:tc>
        <w:tc>
          <w:tcPr>
            <w:tcW w:w="2162" w:type="dxa"/>
          </w:tcPr>
          <w:p w14:paraId="0B95A406" w14:textId="77777777" w:rsidR="00E91FDC" w:rsidRDefault="007A041F" w:rsidP="00DA3CA4">
            <w:pPr>
              <w:pStyle w:val="TableParagraph"/>
              <w:tabs>
                <w:tab w:val="left" w:pos="869"/>
              </w:tabs>
              <w:spacing w:before="53"/>
              <w:ind w:left="408"/>
            </w:pPr>
            <w:r>
              <w:rPr>
                <w:spacing w:val="-5"/>
              </w:rPr>
              <w:t>21</w:t>
            </w:r>
            <w:r>
              <w:tab/>
              <w:t>10.5</w:t>
            </w:r>
            <w:r>
              <w:rPr>
                <w:spacing w:val="-2"/>
              </w:rPr>
              <w:t xml:space="preserve"> (11.5)</w:t>
            </w:r>
          </w:p>
        </w:tc>
        <w:tc>
          <w:tcPr>
            <w:tcW w:w="2114" w:type="dxa"/>
          </w:tcPr>
          <w:p w14:paraId="06C242F0" w14:textId="77777777" w:rsidR="00E91FDC" w:rsidRDefault="007A041F" w:rsidP="00DA3CA4">
            <w:pPr>
              <w:pStyle w:val="TableParagraph"/>
              <w:spacing w:before="53"/>
              <w:ind w:left="481"/>
            </w:pPr>
            <w:r>
              <w:t>21</w:t>
            </w:r>
            <w:r>
              <w:rPr>
                <w:spacing w:val="77"/>
              </w:rPr>
              <w:t xml:space="preserve"> </w:t>
            </w:r>
            <w:r>
              <w:t>10.1</w:t>
            </w:r>
            <w:r>
              <w:rPr>
                <w:spacing w:val="-3"/>
              </w:rPr>
              <w:t xml:space="preserve"> </w:t>
            </w:r>
            <w:r>
              <w:rPr>
                <w:spacing w:val="-4"/>
              </w:rPr>
              <w:t>(4.1)</w:t>
            </w:r>
          </w:p>
        </w:tc>
      </w:tr>
      <w:tr w:rsidR="00E91FDC" w14:paraId="68A919A6" w14:textId="77777777">
        <w:trPr>
          <w:trHeight w:val="604"/>
        </w:trPr>
        <w:tc>
          <w:tcPr>
            <w:tcW w:w="8044" w:type="dxa"/>
            <w:gridSpan w:val="4"/>
            <w:tcBorders>
              <w:left w:val="single" w:sz="2" w:space="0" w:color="000000"/>
            </w:tcBorders>
          </w:tcPr>
          <w:p w14:paraId="2E74E6BB" w14:textId="77777777" w:rsidR="00E91FDC" w:rsidRDefault="007A041F" w:rsidP="00DA3CA4">
            <w:pPr>
              <w:pStyle w:val="TableParagraph"/>
              <w:spacing w:before="60"/>
              <w:ind w:left="107"/>
              <w:rPr>
                <w:sz w:val="20"/>
              </w:rPr>
            </w:pPr>
            <w:r>
              <w:rPr>
                <w:sz w:val="20"/>
                <w:vertAlign w:val="superscript"/>
              </w:rPr>
              <w:t>*</w:t>
            </w:r>
            <w:r>
              <w:rPr>
                <w:spacing w:val="-17"/>
                <w:sz w:val="20"/>
              </w:rPr>
              <w:t xml:space="preserve"> </w:t>
            </w:r>
            <w:r>
              <w:rPr>
                <w:sz w:val="20"/>
              </w:rPr>
              <w:t>Treatment</w:t>
            </w:r>
            <w:r>
              <w:rPr>
                <w:spacing w:val="-13"/>
                <w:sz w:val="20"/>
              </w:rPr>
              <w:t xml:space="preserve"> </w:t>
            </w:r>
            <w:r>
              <w:rPr>
                <w:sz w:val="20"/>
              </w:rPr>
              <w:t>occurred</w:t>
            </w:r>
            <w:r>
              <w:rPr>
                <w:spacing w:val="-11"/>
                <w:sz w:val="20"/>
              </w:rPr>
              <w:t xml:space="preserve"> </w:t>
            </w:r>
            <w:r>
              <w:rPr>
                <w:sz w:val="20"/>
              </w:rPr>
              <w:t>during</w:t>
            </w:r>
            <w:r>
              <w:rPr>
                <w:spacing w:val="-10"/>
                <w:sz w:val="20"/>
              </w:rPr>
              <w:t xml:space="preserve"> </w:t>
            </w:r>
            <w:r>
              <w:rPr>
                <w:sz w:val="20"/>
              </w:rPr>
              <w:t>blinded,</w:t>
            </w:r>
            <w:r>
              <w:rPr>
                <w:spacing w:val="-8"/>
                <w:sz w:val="20"/>
              </w:rPr>
              <w:t xml:space="preserve"> </w:t>
            </w:r>
            <w:r>
              <w:rPr>
                <w:sz w:val="20"/>
              </w:rPr>
              <w:t>controlled,</w:t>
            </w:r>
            <w:r>
              <w:rPr>
                <w:spacing w:val="-9"/>
                <w:sz w:val="20"/>
              </w:rPr>
              <w:t xml:space="preserve"> </w:t>
            </w:r>
            <w:r>
              <w:rPr>
                <w:sz w:val="20"/>
              </w:rPr>
              <w:t>48-week,</w:t>
            </w:r>
            <w:r>
              <w:rPr>
                <w:spacing w:val="-9"/>
                <w:sz w:val="20"/>
              </w:rPr>
              <w:t xml:space="preserve"> </w:t>
            </w:r>
            <w:r>
              <w:rPr>
                <w:sz w:val="20"/>
              </w:rPr>
              <w:t>Phase</w:t>
            </w:r>
            <w:r>
              <w:rPr>
                <w:spacing w:val="-9"/>
                <w:sz w:val="20"/>
              </w:rPr>
              <w:t xml:space="preserve"> </w:t>
            </w:r>
            <w:r>
              <w:rPr>
                <w:sz w:val="20"/>
              </w:rPr>
              <w:t>3</w:t>
            </w:r>
            <w:r>
              <w:rPr>
                <w:spacing w:val="-8"/>
                <w:sz w:val="20"/>
              </w:rPr>
              <w:t xml:space="preserve"> </w:t>
            </w:r>
            <w:r>
              <w:rPr>
                <w:spacing w:val="-2"/>
                <w:sz w:val="20"/>
              </w:rPr>
              <w:t>study.</w:t>
            </w:r>
          </w:p>
          <w:p w14:paraId="55C45977" w14:textId="77777777" w:rsidR="00E91FDC" w:rsidRDefault="007A041F" w:rsidP="00DA3CA4">
            <w:pPr>
              <w:pStyle w:val="TableParagraph"/>
              <w:spacing w:before="5"/>
              <w:ind w:left="105"/>
              <w:rPr>
                <w:sz w:val="20"/>
              </w:rPr>
            </w:pPr>
            <w:r>
              <w:rPr>
                <w:sz w:val="20"/>
                <w:vertAlign w:val="superscript"/>
              </w:rPr>
              <w:t>†</w:t>
            </w:r>
            <w:r>
              <w:rPr>
                <w:spacing w:val="-6"/>
                <w:sz w:val="20"/>
              </w:rPr>
              <w:t xml:space="preserve"> </w:t>
            </w:r>
            <w:r>
              <w:rPr>
                <w:sz w:val="20"/>
              </w:rPr>
              <w:t>Change</w:t>
            </w:r>
            <w:r>
              <w:rPr>
                <w:spacing w:val="-6"/>
                <w:sz w:val="20"/>
              </w:rPr>
              <w:t xml:space="preserve"> </w:t>
            </w:r>
            <w:r>
              <w:rPr>
                <w:sz w:val="20"/>
              </w:rPr>
              <w:t>from</w:t>
            </w:r>
            <w:r>
              <w:rPr>
                <w:spacing w:val="-9"/>
                <w:sz w:val="20"/>
              </w:rPr>
              <w:t xml:space="preserve"> </w:t>
            </w:r>
            <w:r>
              <w:rPr>
                <w:sz w:val="20"/>
              </w:rPr>
              <w:t>prior</w:t>
            </w:r>
            <w:r>
              <w:rPr>
                <w:spacing w:val="-5"/>
                <w:sz w:val="20"/>
              </w:rPr>
              <w:t xml:space="preserve"> </w:t>
            </w:r>
            <w:r>
              <w:rPr>
                <w:sz w:val="20"/>
              </w:rPr>
              <w:t>study</w:t>
            </w:r>
            <w:r>
              <w:rPr>
                <w:spacing w:val="-10"/>
                <w:sz w:val="20"/>
              </w:rPr>
              <w:t xml:space="preserve"> </w:t>
            </w:r>
            <w:r>
              <w:rPr>
                <w:sz w:val="20"/>
              </w:rPr>
              <w:t>baseline</w:t>
            </w:r>
            <w:r>
              <w:rPr>
                <w:spacing w:val="-3"/>
                <w:sz w:val="20"/>
              </w:rPr>
              <w:t xml:space="preserve"> </w:t>
            </w:r>
            <w:r>
              <w:rPr>
                <w:sz w:val="20"/>
              </w:rPr>
              <w:t>after</w:t>
            </w:r>
            <w:r>
              <w:rPr>
                <w:spacing w:val="-5"/>
                <w:sz w:val="20"/>
              </w:rPr>
              <w:t xml:space="preserve"> </w:t>
            </w:r>
            <w:r>
              <w:rPr>
                <w:sz w:val="20"/>
              </w:rPr>
              <w:t>48</w:t>
            </w:r>
            <w:r>
              <w:rPr>
                <w:spacing w:val="-3"/>
                <w:sz w:val="20"/>
              </w:rPr>
              <w:t xml:space="preserve"> </w:t>
            </w:r>
            <w:r>
              <w:rPr>
                <w:sz w:val="20"/>
              </w:rPr>
              <w:t>weeks</w:t>
            </w:r>
            <w:r>
              <w:rPr>
                <w:spacing w:val="-6"/>
                <w:sz w:val="20"/>
              </w:rPr>
              <w:t xml:space="preserve"> </w:t>
            </w:r>
            <w:r>
              <w:rPr>
                <w:sz w:val="20"/>
              </w:rPr>
              <w:t>of</w:t>
            </w:r>
            <w:r>
              <w:rPr>
                <w:spacing w:val="-8"/>
                <w:sz w:val="20"/>
              </w:rPr>
              <w:t xml:space="preserve"> </w:t>
            </w:r>
            <w:r>
              <w:rPr>
                <w:sz w:val="20"/>
              </w:rPr>
              <w:t>placebo</w:t>
            </w:r>
            <w:r>
              <w:rPr>
                <w:spacing w:val="-2"/>
                <w:sz w:val="20"/>
              </w:rPr>
              <w:t xml:space="preserve"> treatment.</w:t>
            </w:r>
          </w:p>
        </w:tc>
      </w:tr>
    </w:tbl>
    <w:p w14:paraId="3A49D2F7" w14:textId="77777777" w:rsidR="00E91FDC" w:rsidRDefault="00E91FDC" w:rsidP="00DA3CA4">
      <w:pPr>
        <w:rPr>
          <w:sz w:val="20"/>
        </w:rPr>
        <w:sectPr w:rsidR="00E91FDC">
          <w:pgSz w:w="11920" w:h="16850"/>
          <w:pgMar w:top="1340" w:right="300" w:bottom="960" w:left="1040" w:header="0" w:footer="766" w:gutter="0"/>
          <w:cols w:space="720"/>
        </w:sectPr>
      </w:pPr>
    </w:p>
    <w:p w14:paraId="3D2F2985" w14:textId="77777777" w:rsidR="00E91FDC" w:rsidRDefault="007A041F" w:rsidP="00DA3CA4">
      <w:pPr>
        <w:spacing w:before="75" w:line="242" w:lineRule="auto"/>
        <w:ind w:left="1936" w:right="1443" w:hanging="900"/>
        <w:rPr>
          <w:b/>
        </w:rPr>
      </w:pPr>
      <w:r>
        <w:rPr>
          <w:noProof/>
        </w:rPr>
        <w:lastRenderedPageBreak/>
        <mc:AlternateContent>
          <mc:Choice Requires="wpg">
            <w:drawing>
              <wp:anchor distT="0" distB="0" distL="0" distR="0" simplePos="0" relativeHeight="15732736" behindDoc="0" locked="0" layoutInCell="1" allowOverlap="1" wp14:anchorId="5D15C49A" wp14:editId="272434F8">
                <wp:simplePos x="0" y="0"/>
                <wp:positionH relativeFrom="page">
                  <wp:posOffset>2166302</wp:posOffset>
                </wp:positionH>
                <wp:positionV relativeFrom="paragraph">
                  <wp:posOffset>640524</wp:posOffset>
                </wp:positionV>
                <wp:extent cx="3178810" cy="208788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8810" cy="2087880"/>
                          <a:chOff x="0" y="0"/>
                          <a:chExt cx="3178810" cy="2087880"/>
                        </a:xfrm>
                      </wpg:grpSpPr>
                      <wps:wsp>
                        <wps:cNvPr id="10" name="Graphic 10"/>
                        <wps:cNvSpPr/>
                        <wps:spPr>
                          <a:xfrm>
                            <a:off x="735330" y="1343025"/>
                            <a:ext cx="9525" cy="9525"/>
                          </a:xfrm>
                          <a:custGeom>
                            <a:avLst/>
                            <a:gdLst/>
                            <a:ahLst/>
                            <a:cxnLst/>
                            <a:rect l="l" t="t" r="r" b="b"/>
                            <a:pathLst>
                              <a:path w="9525" h="9525">
                                <a:moveTo>
                                  <a:pt x="0" y="4762"/>
                                </a:moveTo>
                                <a:lnTo>
                                  <a:pt x="1394" y="1394"/>
                                </a:lnTo>
                                <a:lnTo>
                                  <a:pt x="4762" y="0"/>
                                </a:lnTo>
                                <a:lnTo>
                                  <a:pt x="8130" y="1394"/>
                                </a:lnTo>
                                <a:lnTo>
                                  <a:pt x="9525" y="4762"/>
                                </a:lnTo>
                                <a:lnTo>
                                  <a:pt x="8130" y="8130"/>
                                </a:lnTo>
                                <a:lnTo>
                                  <a:pt x="4762" y="9525"/>
                                </a:lnTo>
                                <a:lnTo>
                                  <a:pt x="1394" y="8130"/>
                                </a:lnTo>
                                <a:lnTo>
                                  <a:pt x="0" y="4762"/>
                                </a:lnTo>
                                <a:close/>
                              </a:path>
                            </a:pathLst>
                          </a:custGeom>
                          <a:solidFill>
                            <a:srgbClr val="858585"/>
                          </a:solidFill>
                        </wps:spPr>
                        <wps:bodyPr wrap="square" lIns="0" tIns="0" rIns="0" bIns="0" rtlCol="0">
                          <a:prstTxWarp prst="textNoShape">
                            <a:avLst/>
                          </a:prstTxWarp>
                          <a:noAutofit/>
                        </wps:bodyPr>
                      </wps:wsp>
                      <wps:wsp>
                        <wps:cNvPr id="11" name="Graphic 11"/>
                        <wps:cNvSpPr/>
                        <wps:spPr>
                          <a:xfrm>
                            <a:off x="710882" y="399097"/>
                            <a:ext cx="2243455" cy="977265"/>
                          </a:xfrm>
                          <a:custGeom>
                            <a:avLst/>
                            <a:gdLst/>
                            <a:ahLst/>
                            <a:cxnLst/>
                            <a:rect l="l" t="t" r="r" b="b"/>
                            <a:pathLst>
                              <a:path w="2243455" h="977265">
                                <a:moveTo>
                                  <a:pt x="0" y="948689"/>
                                </a:moveTo>
                                <a:lnTo>
                                  <a:pt x="29209" y="948689"/>
                                </a:lnTo>
                              </a:path>
                              <a:path w="2243455" h="977265">
                                <a:moveTo>
                                  <a:pt x="0" y="869314"/>
                                </a:moveTo>
                                <a:lnTo>
                                  <a:pt x="29209" y="869314"/>
                                </a:lnTo>
                              </a:path>
                              <a:path w="2243455" h="977265">
                                <a:moveTo>
                                  <a:pt x="0" y="789939"/>
                                </a:moveTo>
                                <a:lnTo>
                                  <a:pt x="29209" y="789939"/>
                                </a:lnTo>
                              </a:path>
                              <a:path w="2243455" h="977265">
                                <a:moveTo>
                                  <a:pt x="0" y="712470"/>
                                </a:moveTo>
                                <a:lnTo>
                                  <a:pt x="29209" y="712470"/>
                                </a:lnTo>
                              </a:path>
                              <a:path w="2243455" h="977265">
                                <a:moveTo>
                                  <a:pt x="0" y="633095"/>
                                </a:moveTo>
                                <a:lnTo>
                                  <a:pt x="29209" y="633095"/>
                                </a:lnTo>
                              </a:path>
                              <a:path w="2243455" h="977265">
                                <a:moveTo>
                                  <a:pt x="0" y="553720"/>
                                </a:moveTo>
                                <a:lnTo>
                                  <a:pt x="29209" y="553720"/>
                                </a:lnTo>
                              </a:path>
                              <a:path w="2243455" h="977265">
                                <a:moveTo>
                                  <a:pt x="0" y="474345"/>
                                </a:moveTo>
                                <a:lnTo>
                                  <a:pt x="29209" y="474345"/>
                                </a:lnTo>
                              </a:path>
                              <a:path w="2243455" h="977265">
                                <a:moveTo>
                                  <a:pt x="0" y="394970"/>
                                </a:moveTo>
                                <a:lnTo>
                                  <a:pt x="29209" y="394970"/>
                                </a:lnTo>
                              </a:path>
                              <a:path w="2243455" h="977265">
                                <a:moveTo>
                                  <a:pt x="0" y="316229"/>
                                </a:moveTo>
                                <a:lnTo>
                                  <a:pt x="29209" y="316229"/>
                                </a:lnTo>
                              </a:path>
                              <a:path w="2243455" h="977265">
                                <a:moveTo>
                                  <a:pt x="0" y="236854"/>
                                </a:moveTo>
                                <a:lnTo>
                                  <a:pt x="29209" y="236854"/>
                                </a:lnTo>
                              </a:path>
                              <a:path w="2243455" h="977265">
                                <a:moveTo>
                                  <a:pt x="0" y="157479"/>
                                </a:moveTo>
                                <a:lnTo>
                                  <a:pt x="29209" y="157479"/>
                                </a:lnTo>
                              </a:path>
                              <a:path w="2243455" h="977265">
                                <a:moveTo>
                                  <a:pt x="0" y="80009"/>
                                </a:moveTo>
                                <a:lnTo>
                                  <a:pt x="29209" y="80009"/>
                                </a:lnTo>
                              </a:path>
                              <a:path w="2243455" h="977265">
                                <a:moveTo>
                                  <a:pt x="0" y="0"/>
                                </a:moveTo>
                                <a:lnTo>
                                  <a:pt x="29209" y="0"/>
                                </a:lnTo>
                              </a:path>
                              <a:path w="2243455" h="977265">
                                <a:moveTo>
                                  <a:pt x="28575" y="948689"/>
                                </a:moveTo>
                                <a:lnTo>
                                  <a:pt x="2243454" y="948689"/>
                                </a:lnTo>
                              </a:path>
                              <a:path w="2243455" h="977265">
                                <a:moveTo>
                                  <a:pt x="28575" y="948689"/>
                                </a:moveTo>
                                <a:lnTo>
                                  <a:pt x="28575" y="977264"/>
                                </a:lnTo>
                              </a:path>
                              <a:path w="2243455" h="977265">
                                <a:moveTo>
                                  <a:pt x="212725" y="948689"/>
                                </a:moveTo>
                                <a:lnTo>
                                  <a:pt x="212725" y="977264"/>
                                </a:lnTo>
                              </a:path>
                              <a:path w="2243455" h="977265">
                                <a:moveTo>
                                  <a:pt x="397510" y="948689"/>
                                </a:moveTo>
                                <a:lnTo>
                                  <a:pt x="397510" y="977264"/>
                                </a:lnTo>
                              </a:path>
                              <a:path w="2243455" h="977265">
                                <a:moveTo>
                                  <a:pt x="581660" y="948689"/>
                                </a:moveTo>
                                <a:lnTo>
                                  <a:pt x="581660" y="977264"/>
                                </a:lnTo>
                              </a:path>
                              <a:path w="2243455" h="977265">
                                <a:moveTo>
                                  <a:pt x="765810" y="948689"/>
                                </a:moveTo>
                                <a:lnTo>
                                  <a:pt x="765810" y="977264"/>
                                </a:lnTo>
                              </a:path>
                              <a:path w="2243455" h="977265">
                                <a:moveTo>
                                  <a:pt x="951864" y="948689"/>
                                </a:moveTo>
                                <a:lnTo>
                                  <a:pt x="951864" y="977264"/>
                                </a:lnTo>
                              </a:path>
                              <a:path w="2243455" h="977265">
                                <a:moveTo>
                                  <a:pt x="1136650" y="948689"/>
                                </a:moveTo>
                                <a:lnTo>
                                  <a:pt x="1136650" y="977264"/>
                                </a:lnTo>
                              </a:path>
                              <a:path w="2243455" h="977265">
                                <a:moveTo>
                                  <a:pt x="1320800" y="948689"/>
                                </a:moveTo>
                                <a:lnTo>
                                  <a:pt x="1320800" y="977264"/>
                                </a:lnTo>
                              </a:path>
                              <a:path w="2243455" h="977265">
                                <a:moveTo>
                                  <a:pt x="1504950" y="948689"/>
                                </a:moveTo>
                                <a:lnTo>
                                  <a:pt x="1504950" y="977264"/>
                                </a:lnTo>
                              </a:path>
                              <a:path w="2243455" h="977265">
                                <a:moveTo>
                                  <a:pt x="1689735" y="948689"/>
                                </a:moveTo>
                                <a:lnTo>
                                  <a:pt x="1689735" y="977264"/>
                                </a:lnTo>
                              </a:path>
                              <a:path w="2243455" h="977265">
                                <a:moveTo>
                                  <a:pt x="1873885" y="948689"/>
                                </a:moveTo>
                                <a:lnTo>
                                  <a:pt x="1873885" y="977264"/>
                                </a:lnTo>
                              </a:path>
                              <a:path w="2243455" h="977265">
                                <a:moveTo>
                                  <a:pt x="2058669" y="948689"/>
                                </a:moveTo>
                                <a:lnTo>
                                  <a:pt x="2058669" y="977264"/>
                                </a:lnTo>
                              </a:path>
                              <a:path w="2243455" h="977265">
                                <a:moveTo>
                                  <a:pt x="2243454" y="948689"/>
                                </a:moveTo>
                                <a:lnTo>
                                  <a:pt x="2243454" y="977264"/>
                                </a:lnTo>
                              </a:path>
                            </a:pathLst>
                          </a:custGeom>
                          <a:ln w="9525">
                            <a:solidFill>
                              <a:srgbClr val="858585"/>
                            </a:solidFill>
                            <a:prstDash val="solid"/>
                          </a:ln>
                        </wps:spPr>
                        <wps:bodyPr wrap="square" lIns="0" tIns="0" rIns="0" bIns="0" rtlCol="0">
                          <a:prstTxWarp prst="textNoShape">
                            <a:avLst/>
                          </a:prstTxWarp>
                          <a:noAutofit/>
                        </wps:bodyPr>
                      </wps:wsp>
                      <wps:wsp>
                        <wps:cNvPr id="12" name="Graphic 12"/>
                        <wps:cNvSpPr/>
                        <wps:spPr>
                          <a:xfrm>
                            <a:off x="741997" y="608647"/>
                            <a:ext cx="2220595" cy="588010"/>
                          </a:xfrm>
                          <a:custGeom>
                            <a:avLst/>
                            <a:gdLst/>
                            <a:ahLst/>
                            <a:cxnLst/>
                            <a:rect l="l" t="t" r="r" b="b"/>
                            <a:pathLst>
                              <a:path w="2220595" h="588010">
                                <a:moveTo>
                                  <a:pt x="28575" y="476884"/>
                                </a:moveTo>
                                <a:lnTo>
                                  <a:pt x="28575" y="503554"/>
                                </a:lnTo>
                              </a:path>
                              <a:path w="2220595" h="588010">
                                <a:moveTo>
                                  <a:pt x="28575" y="476884"/>
                                </a:moveTo>
                                <a:lnTo>
                                  <a:pt x="28575" y="448945"/>
                                </a:lnTo>
                              </a:path>
                              <a:path w="2220595" h="588010">
                                <a:moveTo>
                                  <a:pt x="0" y="503554"/>
                                </a:moveTo>
                                <a:lnTo>
                                  <a:pt x="57150" y="503554"/>
                                </a:lnTo>
                              </a:path>
                              <a:path w="2220595" h="588010">
                                <a:moveTo>
                                  <a:pt x="0" y="448945"/>
                                </a:moveTo>
                                <a:lnTo>
                                  <a:pt x="57150" y="448945"/>
                                </a:lnTo>
                              </a:path>
                              <a:path w="2220595" h="588010">
                                <a:moveTo>
                                  <a:pt x="121285" y="506729"/>
                                </a:moveTo>
                                <a:lnTo>
                                  <a:pt x="121285" y="531495"/>
                                </a:lnTo>
                              </a:path>
                              <a:path w="2220595" h="588010">
                                <a:moveTo>
                                  <a:pt x="121285" y="506729"/>
                                </a:moveTo>
                                <a:lnTo>
                                  <a:pt x="121285" y="481964"/>
                                </a:lnTo>
                              </a:path>
                              <a:path w="2220595" h="588010">
                                <a:moveTo>
                                  <a:pt x="92075" y="531495"/>
                                </a:moveTo>
                                <a:lnTo>
                                  <a:pt x="149225" y="531495"/>
                                </a:lnTo>
                              </a:path>
                              <a:path w="2220595" h="588010">
                                <a:moveTo>
                                  <a:pt x="92075" y="481964"/>
                                </a:moveTo>
                                <a:lnTo>
                                  <a:pt x="149225" y="481964"/>
                                </a:lnTo>
                              </a:path>
                              <a:path w="2220595" h="588010">
                                <a:moveTo>
                                  <a:pt x="243205" y="514984"/>
                                </a:moveTo>
                                <a:lnTo>
                                  <a:pt x="243205" y="544829"/>
                                </a:lnTo>
                              </a:path>
                              <a:path w="2220595" h="588010">
                                <a:moveTo>
                                  <a:pt x="243205" y="514984"/>
                                </a:moveTo>
                                <a:lnTo>
                                  <a:pt x="243205" y="483870"/>
                                </a:lnTo>
                              </a:path>
                              <a:path w="2220595" h="588010">
                                <a:moveTo>
                                  <a:pt x="215264" y="544829"/>
                                </a:moveTo>
                                <a:lnTo>
                                  <a:pt x="272414" y="544829"/>
                                </a:lnTo>
                              </a:path>
                              <a:path w="2220595" h="588010">
                                <a:moveTo>
                                  <a:pt x="215264" y="483870"/>
                                </a:moveTo>
                                <a:lnTo>
                                  <a:pt x="272414" y="483870"/>
                                </a:lnTo>
                              </a:path>
                              <a:path w="2220595" h="588010">
                                <a:moveTo>
                                  <a:pt x="367029" y="545464"/>
                                </a:moveTo>
                                <a:lnTo>
                                  <a:pt x="367029" y="579754"/>
                                </a:lnTo>
                              </a:path>
                              <a:path w="2220595" h="588010">
                                <a:moveTo>
                                  <a:pt x="367029" y="545464"/>
                                </a:moveTo>
                                <a:lnTo>
                                  <a:pt x="367029" y="511175"/>
                                </a:lnTo>
                              </a:path>
                              <a:path w="2220595" h="588010">
                                <a:moveTo>
                                  <a:pt x="338455" y="579754"/>
                                </a:moveTo>
                                <a:lnTo>
                                  <a:pt x="395604" y="579754"/>
                                </a:lnTo>
                              </a:path>
                              <a:path w="2220595" h="588010">
                                <a:moveTo>
                                  <a:pt x="338455" y="511175"/>
                                </a:moveTo>
                                <a:lnTo>
                                  <a:pt x="395604" y="511175"/>
                                </a:lnTo>
                              </a:path>
                              <a:path w="2220595" h="588010">
                                <a:moveTo>
                                  <a:pt x="489585" y="525779"/>
                                </a:moveTo>
                                <a:lnTo>
                                  <a:pt x="489585" y="556259"/>
                                </a:lnTo>
                              </a:path>
                              <a:path w="2220595" h="588010">
                                <a:moveTo>
                                  <a:pt x="489585" y="525779"/>
                                </a:moveTo>
                                <a:lnTo>
                                  <a:pt x="489585" y="493395"/>
                                </a:lnTo>
                              </a:path>
                              <a:path w="2220595" h="588010">
                                <a:moveTo>
                                  <a:pt x="461010" y="556259"/>
                                </a:moveTo>
                                <a:lnTo>
                                  <a:pt x="518160" y="556259"/>
                                </a:lnTo>
                              </a:path>
                              <a:path w="2220595" h="588010">
                                <a:moveTo>
                                  <a:pt x="461010" y="493395"/>
                                </a:moveTo>
                                <a:lnTo>
                                  <a:pt x="518160" y="493395"/>
                                </a:lnTo>
                              </a:path>
                              <a:path w="2220595" h="588010">
                                <a:moveTo>
                                  <a:pt x="612775" y="534670"/>
                                </a:moveTo>
                                <a:lnTo>
                                  <a:pt x="612775" y="570864"/>
                                </a:lnTo>
                              </a:path>
                              <a:path w="2220595" h="588010">
                                <a:moveTo>
                                  <a:pt x="612775" y="534670"/>
                                </a:moveTo>
                                <a:lnTo>
                                  <a:pt x="612775" y="499109"/>
                                </a:lnTo>
                              </a:path>
                              <a:path w="2220595" h="588010">
                                <a:moveTo>
                                  <a:pt x="584200" y="570864"/>
                                </a:moveTo>
                                <a:lnTo>
                                  <a:pt x="641350" y="570864"/>
                                </a:lnTo>
                              </a:path>
                              <a:path w="2220595" h="588010">
                                <a:moveTo>
                                  <a:pt x="584200" y="499109"/>
                                </a:moveTo>
                                <a:lnTo>
                                  <a:pt x="641350" y="499109"/>
                                </a:lnTo>
                              </a:path>
                              <a:path w="2220595" h="588010">
                                <a:moveTo>
                                  <a:pt x="735329" y="549909"/>
                                </a:moveTo>
                                <a:lnTo>
                                  <a:pt x="735329" y="588009"/>
                                </a:lnTo>
                              </a:path>
                              <a:path w="2220595" h="588010">
                                <a:moveTo>
                                  <a:pt x="735329" y="549909"/>
                                </a:moveTo>
                                <a:lnTo>
                                  <a:pt x="735329" y="513079"/>
                                </a:lnTo>
                              </a:path>
                              <a:path w="2220595" h="588010">
                                <a:moveTo>
                                  <a:pt x="707389" y="588009"/>
                                </a:moveTo>
                                <a:lnTo>
                                  <a:pt x="764539" y="588009"/>
                                </a:lnTo>
                              </a:path>
                              <a:path w="2220595" h="588010">
                                <a:moveTo>
                                  <a:pt x="707389" y="513079"/>
                                </a:moveTo>
                                <a:lnTo>
                                  <a:pt x="764539" y="513079"/>
                                </a:lnTo>
                              </a:path>
                              <a:path w="2220595" h="588010">
                                <a:moveTo>
                                  <a:pt x="767079" y="146050"/>
                                </a:moveTo>
                                <a:lnTo>
                                  <a:pt x="767079" y="189864"/>
                                </a:lnTo>
                              </a:path>
                              <a:path w="2220595" h="588010">
                                <a:moveTo>
                                  <a:pt x="767079" y="146050"/>
                                </a:moveTo>
                                <a:lnTo>
                                  <a:pt x="767079" y="102234"/>
                                </a:lnTo>
                              </a:path>
                              <a:path w="2220595" h="588010">
                                <a:moveTo>
                                  <a:pt x="737870" y="189864"/>
                                </a:moveTo>
                                <a:lnTo>
                                  <a:pt x="795020" y="189864"/>
                                </a:lnTo>
                              </a:path>
                              <a:path w="2220595" h="588010">
                                <a:moveTo>
                                  <a:pt x="737870" y="102234"/>
                                </a:moveTo>
                                <a:lnTo>
                                  <a:pt x="795020" y="102234"/>
                                </a:lnTo>
                              </a:path>
                              <a:path w="2220595" h="588010">
                                <a:moveTo>
                                  <a:pt x="921385" y="114934"/>
                                </a:moveTo>
                                <a:lnTo>
                                  <a:pt x="921385" y="160654"/>
                                </a:lnTo>
                              </a:path>
                              <a:path w="2220595" h="588010">
                                <a:moveTo>
                                  <a:pt x="921385" y="114934"/>
                                </a:moveTo>
                                <a:lnTo>
                                  <a:pt x="921385" y="69214"/>
                                </a:lnTo>
                              </a:path>
                              <a:path w="2220595" h="588010">
                                <a:moveTo>
                                  <a:pt x="892175" y="160654"/>
                                </a:moveTo>
                                <a:lnTo>
                                  <a:pt x="949325" y="160654"/>
                                </a:lnTo>
                              </a:path>
                              <a:path w="2220595" h="588010">
                                <a:moveTo>
                                  <a:pt x="892175" y="69214"/>
                                </a:moveTo>
                                <a:lnTo>
                                  <a:pt x="949325" y="69214"/>
                                </a:lnTo>
                              </a:path>
                              <a:path w="2220595" h="588010">
                                <a:moveTo>
                                  <a:pt x="1105535" y="104775"/>
                                </a:moveTo>
                                <a:lnTo>
                                  <a:pt x="1105535" y="151764"/>
                                </a:lnTo>
                              </a:path>
                              <a:path w="2220595" h="588010">
                                <a:moveTo>
                                  <a:pt x="1105535" y="104775"/>
                                </a:moveTo>
                                <a:lnTo>
                                  <a:pt x="1105535" y="57784"/>
                                </a:lnTo>
                              </a:path>
                              <a:path w="2220595" h="588010">
                                <a:moveTo>
                                  <a:pt x="1076325" y="151764"/>
                                </a:moveTo>
                                <a:lnTo>
                                  <a:pt x="1133475" y="151764"/>
                                </a:lnTo>
                              </a:path>
                              <a:path w="2220595" h="588010">
                                <a:moveTo>
                                  <a:pt x="1076325" y="57784"/>
                                </a:moveTo>
                                <a:lnTo>
                                  <a:pt x="1133475" y="57784"/>
                                </a:lnTo>
                              </a:path>
                              <a:path w="2220595" h="588010">
                                <a:moveTo>
                                  <a:pt x="1290320" y="142875"/>
                                </a:moveTo>
                                <a:lnTo>
                                  <a:pt x="1290320" y="194309"/>
                                </a:lnTo>
                              </a:path>
                              <a:path w="2220595" h="588010">
                                <a:moveTo>
                                  <a:pt x="1290320" y="142875"/>
                                </a:moveTo>
                                <a:lnTo>
                                  <a:pt x="1290320" y="92075"/>
                                </a:lnTo>
                              </a:path>
                              <a:path w="2220595" h="588010">
                                <a:moveTo>
                                  <a:pt x="1261110" y="194309"/>
                                </a:moveTo>
                                <a:lnTo>
                                  <a:pt x="1318260" y="194309"/>
                                </a:lnTo>
                              </a:path>
                              <a:path w="2220595" h="588010">
                                <a:moveTo>
                                  <a:pt x="1261110" y="92075"/>
                                </a:moveTo>
                                <a:lnTo>
                                  <a:pt x="1318260" y="92075"/>
                                </a:lnTo>
                              </a:path>
                              <a:path w="2220595" h="588010">
                                <a:moveTo>
                                  <a:pt x="1474470" y="185420"/>
                                </a:moveTo>
                                <a:lnTo>
                                  <a:pt x="1474470" y="226059"/>
                                </a:lnTo>
                              </a:path>
                              <a:path w="2220595" h="588010">
                                <a:moveTo>
                                  <a:pt x="1474470" y="185420"/>
                                </a:moveTo>
                                <a:lnTo>
                                  <a:pt x="1474470" y="144779"/>
                                </a:lnTo>
                              </a:path>
                              <a:path w="2220595" h="588010">
                                <a:moveTo>
                                  <a:pt x="1445895" y="226059"/>
                                </a:moveTo>
                                <a:lnTo>
                                  <a:pt x="1503045" y="226059"/>
                                </a:lnTo>
                              </a:path>
                              <a:path w="2220595" h="588010">
                                <a:moveTo>
                                  <a:pt x="1445895" y="144779"/>
                                </a:moveTo>
                                <a:lnTo>
                                  <a:pt x="1503045" y="144779"/>
                                </a:lnTo>
                              </a:path>
                              <a:path w="2220595" h="588010">
                                <a:moveTo>
                                  <a:pt x="1658620" y="191134"/>
                                </a:moveTo>
                                <a:lnTo>
                                  <a:pt x="1658620" y="247014"/>
                                </a:lnTo>
                              </a:path>
                              <a:path w="2220595" h="588010">
                                <a:moveTo>
                                  <a:pt x="1658620" y="191134"/>
                                </a:moveTo>
                                <a:lnTo>
                                  <a:pt x="1658620" y="135254"/>
                                </a:lnTo>
                              </a:path>
                              <a:path w="2220595" h="588010">
                                <a:moveTo>
                                  <a:pt x="1630045" y="247014"/>
                                </a:moveTo>
                                <a:lnTo>
                                  <a:pt x="1687195" y="247014"/>
                                </a:lnTo>
                              </a:path>
                              <a:path w="2220595" h="588010">
                                <a:moveTo>
                                  <a:pt x="1630045" y="135254"/>
                                </a:moveTo>
                                <a:lnTo>
                                  <a:pt x="1687195" y="135254"/>
                                </a:lnTo>
                              </a:path>
                              <a:path w="2220595" h="588010">
                                <a:moveTo>
                                  <a:pt x="1842770" y="175895"/>
                                </a:moveTo>
                                <a:lnTo>
                                  <a:pt x="1842770" y="224154"/>
                                </a:lnTo>
                              </a:path>
                              <a:path w="2220595" h="588010">
                                <a:moveTo>
                                  <a:pt x="1842770" y="175895"/>
                                </a:moveTo>
                                <a:lnTo>
                                  <a:pt x="1842770" y="127000"/>
                                </a:lnTo>
                              </a:path>
                              <a:path w="2220595" h="588010">
                                <a:moveTo>
                                  <a:pt x="1814829" y="224154"/>
                                </a:moveTo>
                                <a:lnTo>
                                  <a:pt x="1871979" y="224154"/>
                                </a:lnTo>
                              </a:path>
                              <a:path w="2220595" h="588010">
                                <a:moveTo>
                                  <a:pt x="1814829" y="127000"/>
                                </a:moveTo>
                                <a:lnTo>
                                  <a:pt x="1871979" y="127000"/>
                                </a:lnTo>
                              </a:path>
                              <a:path w="2220595" h="588010">
                                <a:moveTo>
                                  <a:pt x="2028189" y="195579"/>
                                </a:moveTo>
                                <a:lnTo>
                                  <a:pt x="2028189" y="250189"/>
                                </a:lnTo>
                              </a:path>
                              <a:path w="2220595" h="588010">
                                <a:moveTo>
                                  <a:pt x="2028189" y="195579"/>
                                </a:moveTo>
                                <a:lnTo>
                                  <a:pt x="2028189" y="142239"/>
                                </a:lnTo>
                              </a:path>
                              <a:path w="2220595" h="588010">
                                <a:moveTo>
                                  <a:pt x="1999614" y="250189"/>
                                </a:moveTo>
                                <a:lnTo>
                                  <a:pt x="2056764" y="250189"/>
                                </a:lnTo>
                              </a:path>
                              <a:path w="2220595" h="588010">
                                <a:moveTo>
                                  <a:pt x="1999614" y="142239"/>
                                </a:moveTo>
                                <a:lnTo>
                                  <a:pt x="2056764" y="142239"/>
                                </a:lnTo>
                              </a:path>
                              <a:path w="2220595" h="588010">
                                <a:moveTo>
                                  <a:pt x="2211704" y="180339"/>
                                </a:moveTo>
                                <a:lnTo>
                                  <a:pt x="2211704" y="238759"/>
                                </a:lnTo>
                              </a:path>
                              <a:path w="2220595" h="588010">
                                <a:moveTo>
                                  <a:pt x="2211704" y="180339"/>
                                </a:moveTo>
                                <a:lnTo>
                                  <a:pt x="2211704" y="121920"/>
                                </a:lnTo>
                              </a:path>
                              <a:path w="2220595" h="588010">
                                <a:moveTo>
                                  <a:pt x="2183765" y="238759"/>
                                </a:moveTo>
                                <a:lnTo>
                                  <a:pt x="2220595" y="238759"/>
                                </a:lnTo>
                              </a:path>
                              <a:path w="2220595" h="588010">
                                <a:moveTo>
                                  <a:pt x="2183765" y="121920"/>
                                </a:moveTo>
                                <a:lnTo>
                                  <a:pt x="2220595" y="121920"/>
                                </a:lnTo>
                              </a:path>
                              <a:path w="2220595" h="588010">
                                <a:moveTo>
                                  <a:pt x="28575" y="114300"/>
                                </a:moveTo>
                                <a:lnTo>
                                  <a:pt x="28575" y="149225"/>
                                </a:lnTo>
                              </a:path>
                              <a:path w="2220595" h="588010">
                                <a:moveTo>
                                  <a:pt x="28575" y="114300"/>
                                </a:moveTo>
                                <a:lnTo>
                                  <a:pt x="28575" y="77470"/>
                                </a:lnTo>
                              </a:path>
                              <a:path w="2220595" h="588010">
                                <a:moveTo>
                                  <a:pt x="0" y="149225"/>
                                </a:moveTo>
                                <a:lnTo>
                                  <a:pt x="57150" y="149225"/>
                                </a:lnTo>
                              </a:path>
                              <a:path w="2220595" h="588010">
                                <a:moveTo>
                                  <a:pt x="0" y="77470"/>
                                </a:moveTo>
                                <a:lnTo>
                                  <a:pt x="57150" y="77470"/>
                                </a:lnTo>
                              </a:path>
                              <a:path w="2220595" h="588010">
                                <a:moveTo>
                                  <a:pt x="121285" y="89534"/>
                                </a:moveTo>
                                <a:lnTo>
                                  <a:pt x="121285" y="127634"/>
                                </a:lnTo>
                              </a:path>
                              <a:path w="2220595" h="588010">
                                <a:moveTo>
                                  <a:pt x="121285" y="89534"/>
                                </a:moveTo>
                                <a:lnTo>
                                  <a:pt x="121285" y="52704"/>
                                </a:lnTo>
                              </a:path>
                              <a:path w="2220595" h="588010">
                                <a:moveTo>
                                  <a:pt x="92075" y="127634"/>
                                </a:moveTo>
                                <a:lnTo>
                                  <a:pt x="149225" y="127634"/>
                                </a:lnTo>
                              </a:path>
                              <a:path w="2220595" h="588010">
                                <a:moveTo>
                                  <a:pt x="92075" y="52704"/>
                                </a:moveTo>
                                <a:lnTo>
                                  <a:pt x="149225" y="52704"/>
                                </a:lnTo>
                              </a:path>
                              <a:path w="2220595" h="588010">
                                <a:moveTo>
                                  <a:pt x="243205" y="64770"/>
                                </a:moveTo>
                                <a:lnTo>
                                  <a:pt x="243205" y="100964"/>
                                </a:lnTo>
                              </a:path>
                              <a:path w="2220595" h="588010">
                                <a:moveTo>
                                  <a:pt x="243205" y="64770"/>
                                </a:moveTo>
                                <a:lnTo>
                                  <a:pt x="243205" y="28575"/>
                                </a:lnTo>
                              </a:path>
                              <a:path w="2220595" h="588010">
                                <a:moveTo>
                                  <a:pt x="215264" y="100964"/>
                                </a:moveTo>
                                <a:lnTo>
                                  <a:pt x="272414" y="100964"/>
                                </a:lnTo>
                              </a:path>
                              <a:path w="2220595" h="588010">
                                <a:moveTo>
                                  <a:pt x="215264" y="28575"/>
                                </a:moveTo>
                                <a:lnTo>
                                  <a:pt x="272414" y="28575"/>
                                </a:lnTo>
                              </a:path>
                              <a:path w="2220595" h="588010">
                                <a:moveTo>
                                  <a:pt x="367029" y="51434"/>
                                </a:moveTo>
                                <a:lnTo>
                                  <a:pt x="367029" y="89534"/>
                                </a:lnTo>
                              </a:path>
                              <a:path w="2220595" h="588010">
                                <a:moveTo>
                                  <a:pt x="367029" y="51434"/>
                                </a:moveTo>
                                <a:lnTo>
                                  <a:pt x="367029" y="12064"/>
                                </a:lnTo>
                              </a:path>
                              <a:path w="2220595" h="588010">
                                <a:moveTo>
                                  <a:pt x="338455" y="89534"/>
                                </a:moveTo>
                                <a:lnTo>
                                  <a:pt x="395604" y="89534"/>
                                </a:lnTo>
                              </a:path>
                              <a:path w="2220595" h="588010">
                                <a:moveTo>
                                  <a:pt x="338455" y="12064"/>
                                </a:moveTo>
                                <a:lnTo>
                                  <a:pt x="395604" y="12064"/>
                                </a:lnTo>
                              </a:path>
                              <a:path w="2220595" h="588010">
                                <a:moveTo>
                                  <a:pt x="489585" y="68579"/>
                                </a:moveTo>
                                <a:lnTo>
                                  <a:pt x="489585" y="111759"/>
                                </a:lnTo>
                              </a:path>
                              <a:path w="2220595" h="588010">
                                <a:moveTo>
                                  <a:pt x="489585" y="68579"/>
                                </a:moveTo>
                                <a:lnTo>
                                  <a:pt x="489585" y="24129"/>
                                </a:lnTo>
                              </a:path>
                              <a:path w="2220595" h="588010">
                                <a:moveTo>
                                  <a:pt x="461010" y="111759"/>
                                </a:moveTo>
                                <a:lnTo>
                                  <a:pt x="518160" y="111759"/>
                                </a:lnTo>
                              </a:path>
                              <a:path w="2220595" h="588010">
                                <a:moveTo>
                                  <a:pt x="461010" y="24129"/>
                                </a:moveTo>
                                <a:lnTo>
                                  <a:pt x="518160" y="24129"/>
                                </a:lnTo>
                              </a:path>
                              <a:path w="2220595" h="588010">
                                <a:moveTo>
                                  <a:pt x="612775" y="86359"/>
                                </a:moveTo>
                                <a:lnTo>
                                  <a:pt x="612775" y="124459"/>
                                </a:lnTo>
                              </a:path>
                              <a:path w="2220595" h="588010">
                                <a:moveTo>
                                  <a:pt x="612775" y="86359"/>
                                </a:moveTo>
                                <a:lnTo>
                                  <a:pt x="612775" y="47625"/>
                                </a:lnTo>
                              </a:path>
                              <a:path w="2220595" h="588010">
                                <a:moveTo>
                                  <a:pt x="584200" y="124459"/>
                                </a:moveTo>
                                <a:lnTo>
                                  <a:pt x="641350" y="124459"/>
                                </a:lnTo>
                              </a:path>
                              <a:path w="2220595" h="588010">
                                <a:moveTo>
                                  <a:pt x="584200" y="47625"/>
                                </a:moveTo>
                                <a:lnTo>
                                  <a:pt x="641350" y="47625"/>
                                </a:lnTo>
                              </a:path>
                              <a:path w="2220595" h="588010">
                                <a:moveTo>
                                  <a:pt x="735329" y="129539"/>
                                </a:moveTo>
                                <a:lnTo>
                                  <a:pt x="735329" y="167004"/>
                                </a:lnTo>
                              </a:path>
                              <a:path w="2220595" h="588010">
                                <a:moveTo>
                                  <a:pt x="735329" y="129539"/>
                                </a:moveTo>
                                <a:lnTo>
                                  <a:pt x="735329" y="92075"/>
                                </a:lnTo>
                              </a:path>
                              <a:path w="2220595" h="588010">
                                <a:moveTo>
                                  <a:pt x="707389" y="167004"/>
                                </a:moveTo>
                                <a:lnTo>
                                  <a:pt x="764539" y="167004"/>
                                </a:lnTo>
                              </a:path>
                              <a:path w="2220595" h="588010">
                                <a:moveTo>
                                  <a:pt x="707389" y="92075"/>
                                </a:moveTo>
                                <a:lnTo>
                                  <a:pt x="764539" y="92075"/>
                                </a:lnTo>
                              </a:path>
                              <a:path w="2220595" h="588010">
                                <a:moveTo>
                                  <a:pt x="767079" y="40639"/>
                                </a:moveTo>
                                <a:lnTo>
                                  <a:pt x="767079" y="83184"/>
                                </a:lnTo>
                              </a:path>
                              <a:path w="2220595" h="588010">
                                <a:moveTo>
                                  <a:pt x="767079" y="40639"/>
                                </a:moveTo>
                                <a:lnTo>
                                  <a:pt x="767079" y="0"/>
                                </a:lnTo>
                              </a:path>
                              <a:path w="2220595" h="588010">
                                <a:moveTo>
                                  <a:pt x="737870" y="83184"/>
                                </a:moveTo>
                                <a:lnTo>
                                  <a:pt x="795020" y="83184"/>
                                </a:lnTo>
                              </a:path>
                              <a:path w="2220595" h="588010">
                                <a:moveTo>
                                  <a:pt x="737870" y="0"/>
                                </a:moveTo>
                                <a:lnTo>
                                  <a:pt x="795020" y="0"/>
                                </a:lnTo>
                              </a:path>
                              <a:path w="2220595" h="588010">
                                <a:moveTo>
                                  <a:pt x="921385" y="43179"/>
                                </a:moveTo>
                                <a:lnTo>
                                  <a:pt x="921385" y="81914"/>
                                </a:lnTo>
                              </a:path>
                              <a:path w="2220595" h="588010">
                                <a:moveTo>
                                  <a:pt x="921385" y="43179"/>
                                </a:moveTo>
                                <a:lnTo>
                                  <a:pt x="921385" y="4445"/>
                                </a:lnTo>
                              </a:path>
                              <a:path w="2220595" h="588010">
                                <a:moveTo>
                                  <a:pt x="892175" y="81914"/>
                                </a:moveTo>
                                <a:lnTo>
                                  <a:pt x="949325" y="81914"/>
                                </a:lnTo>
                              </a:path>
                              <a:path w="2220595" h="588010">
                                <a:moveTo>
                                  <a:pt x="892175" y="4445"/>
                                </a:moveTo>
                                <a:lnTo>
                                  <a:pt x="949325" y="4445"/>
                                </a:lnTo>
                              </a:path>
                              <a:path w="2220595" h="588010">
                                <a:moveTo>
                                  <a:pt x="1105535" y="95250"/>
                                </a:moveTo>
                                <a:lnTo>
                                  <a:pt x="1105535" y="137795"/>
                                </a:lnTo>
                              </a:path>
                              <a:path w="2220595" h="588010">
                                <a:moveTo>
                                  <a:pt x="1105535" y="95250"/>
                                </a:moveTo>
                                <a:lnTo>
                                  <a:pt x="1105535" y="53975"/>
                                </a:lnTo>
                              </a:path>
                              <a:path w="2220595" h="588010">
                                <a:moveTo>
                                  <a:pt x="1076325" y="137795"/>
                                </a:moveTo>
                                <a:lnTo>
                                  <a:pt x="1133475" y="137795"/>
                                </a:lnTo>
                              </a:path>
                              <a:path w="2220595" h="588010">
                                <a:moveTo>
                                  <a:pt x="1076325" y="53975"/>
                                </a:moveTo>
                                <a:lnTo>
                                  <a:pt x="1133475" y="53975"/>
                                </a:lnTo>
                              </a:path>
                              <a:path w="2220595" h="588010">
                                <a:moveTo>
                                  <a:pt x="1290320" y="73025"/>
                                </a:moveTo>
                                <a:lnTo>
                                  <a:pt x="1290320" y="118745"/>
                                </a:lnTo>
                              </a:path>
                              <a:path w="2220595" h="588010">
                                <a:moveTo>
                                  <a:pt x="1290320" y="73025"/>
                                </a:moveTo>
                                <a:lnTo>
                                  <a:pt x="1290320" y="25400"/>
                                </a:lnTo>
                              </a:path>
                              <a:path w="2220595" h="588010">
                                <a:moveTo>
                                  <a:pt x="1261110" y="118745"/>
                                </a:moveTo>
                                <a:lnTo>
                                  <a:pt x="1318260" y="118745"/>
                                </a:lnTo>
                              </a:path>
                              <a:path w="2220595" h="588010">
                                <a:moveTo>
                                  <a:pt x="1261110" y="25400"/>
                                </a:moveTo>
                                <a:lnTo>
                                  <a:pt x="1318260" y="25400"/>
                                </a:lnTo>
                              </a:path>
                              <a:path w="2220595" h="588010">
                                <a:moveTo>
                                  <a:pt x="1474470" y="142239"/>
                                </a:moveTo>
                                <a:lnTo>
                                  <a:pt x="1474470" y="191770"/>
                                </a:lnTo>
                              </a:path>
                              <a:path w="2220595" h="588010">
                                <a:moveTo>
                                  <a:pt x="1474470" y="142239"/>
                                </a:moveTo>
                                <a:lnTo>
                                  <a:pt x="1474470" y="92709"/>
                                </a:lnTo>
                              </a:path>
                              <a:path w="2220595" h="588010">
                                <a:moveTo>
                                  <a:pt x="1445895" y="191770"/>
                                </a:moveTo>
                                <a:lnTo>
                                  <a:pt x="1503045" y="191770"/>
                                </a:lnTo>
                              </a:path>
                              <a:path w="2220595" h="588010">
                                <a:moveTo>
                                  <a:pt x="1445895" y="92709"/>
                                </a:moveTo>
                                <a:lnTo>
                                  <a:pt x="1503045" y="92709"/>
                                </a:lnTo>
                              </a:path>
                              <a:path w="2220595" h="588010">
                                <a:moveTo>
                                  <a:pt x="1658620" y="128904"/>
                                </a:moveTo>
                                <a:lnTo>
                                  <a:pt x="1658620" y="171450"/>
                                </a:lnTo>
                              </a:path>
                              <a:path w="2220595" h="588010">
                                <a:moveTo>
                                  <a:pt x="1658620" y="128904"/>
                                </a:moveTo>
                                <a:lnTo>
                                  <a:pt x="1658620" y="86995"/>
                                </a:lnTo>
                              </a:path>
                              <a:path w="2220595" h="588010">
                                <a:moveTo>
                                  <a:pt x="1630045" y="171450"/>
                                </a:moveTo>
                                <a:lnTo>
                                  <a:pt x="1687195" y="171450"/>
                                </a:lnTo>
                              </a:path>
                              <a:path w="2220595" h="588010">
                                <a:moveTo>
                                  <a:pt x="1630045" y="86995"/>
                                </a:moveTo>
                                <a:lnTo>
                                  <a:pt x="1687195" y="86995"/>
                                </a:lnTo>
                              </a:path>
                              <a:path w="2220595" h="588010">
                                <a:moveTo>
                                  <a:pt x="1842770" y="89534"/>
                                </a:moveTo>
                                <a:lnTo>
                                  <a:pt x="1842770" y="135889"/>
                                </a:lnTo>
                              </a:path>
                              <a:path w="2220595" h="588010">
                                <a:moveTo>
                                  <a:pt x="1842770" y="89534"/>
                                </a:moveTo>
                                <a:lnTo>
                                  <a:pt x="1842770" y="44450"/>
                                </a:lnTo>
                              </a:path>
                              <a:path w="2220595" h="588010">
                                <a:moveTo>
                                  <a:pt x="1814829" y="135889"/>
                                </a:moveTo>
                                <a:lnTo>
                                  <a:pt x="1871979" y="135889"/>
                                </a:lnTo>
                              </a:path>
                              <a:path w="2220595" h="588010">
                                <a:moveTo>
                                  <a:pt x="1814829" y="44450"/>
                                </a:moveTo>
                                <a:lnTo>
                                  <a:pt x="1871979" y="44450"/>
                                </a:lnTo>
                              </a:path>
                              <a:path w="2220595" h="588010">
                                <a:moveTo>
                                  <a:pt x="2028189" y="106679"/>
                                </a:moveTo>
                                <a:lnTo>
                                  <a:pt x="2028189" y="154939"/>
                                </a:lnTo>
                              </a:path>
                              <a:path w="2220595" h="588010">
                                <a:moveTo>
                                  <a:pt x="2028189" y="106679"/>
                                </a:moveTo>
                                <a:lnTo>
                                  <a:pt x="2028189" y="58420"/>
                                </a:lnTo>
                              </a:path>
                              <a:path w="2220595" h="588010">
                                <a:moveTo>
                                  <a:pt x="1999614" y="154939"/>
                                </a:moveTo>
                                <a:lnTo>
                                  <a:pt x="2056764" y="154939"/>
                                </a:lnTo>
                              </a:path>
                              <a:path w="2220595" h="588010">
                                <a:moveTo>
                                  <a:pt x="1999614" y="58420"/>
                                </a:moveTo>
                                <a:lnTo>
                                  <a:pt x="2056764" y="58420"/>
                                </a:lnTo>
                              </a:path>
                              <a:path w="2220595" h="588010">
                                <a:moveTo>
                                  <a:pt x="2211704" y="130175"/>
                                </a:moveTo>
                                <a:lnTo>
                                  <a:pt x="2211704" y="180339"/>
                                </a:lnTo>
                              </a:path>
                              <a:path w="2220595" h="588010">
                                <a:moveTo>
                                  <a:pt x="2211704" y="130175"/>
                                </a:moveTo>
                                <a:lnTo>
                                  <a:pt x="2211704" y="80009"/>
                                </a:lnTo>
                              </a:path>
                              <a:path w="2220595" h="588010">
                                <a:moveTo>
                                  <a:pt x="2183765" y="180339"/>
                                </a:moveTo>
                                <a:lnTo>
                                  <a:pt x="2220595" y="180339"/>
                                </a:lnTo>
                              </a:path>
                              <a:path w="2220595" h="588010">
                                <a:moveTo>
                                  <a:pt x="2183765" y="80009"/>
                                </a:moveTo>
                                <a:lnTo>
                                  <a:pt x="2220595" y="80009"/>
                                </a:lnTo>
                              </a:path>
                            </a:pathLst>
                          </a:custGeom>
                          <a:ln w="9525">
                            <a:solidFill>
                              <a:srgbClr val="000000"/>
                            </a:solidFill>
                            <a:prstDash val="solid"/>
                          </a:ln>
                        </wps:spPr>
                        <wps:bodyPr wrap="square" lIns="0" tIns="0" rIns="0" bIns="0" rtlCol="0">
                          <a:prstTxWarp prst="textNoShape">
                            <a:avLst/>
                          </a:prstTxWarp>
                          <a:noAutofit/>
                        </wps:bodyPr>
                      </wps:wsp>
                      <wps:wsp>
                        <wps:cNvPr id="13" name="Graphic 13"/>
                        <wps:cNvSpPr/>
                        <wps:spPr>
                          <a:xfrm>
                            <a:off x="739457" y="713422"/>
                            <a:ext cx="2214880" cy="445770"/>
                          </a:xfrm>
                          <a:custGeom>
                            <a:avLst/>
                            <a:gdLst/>
                            <a:ahLst/>
                            <a:cxnLst/>
                            <a:rect l="l" t="t" r="r" b="b"/>
                            <a:pathLst>
                              <a:path w="2214880" h="445770">
                                <a:moveTo>
                                  <a:pt x="0" y="398145"/>
                                </a:moveTo>
                                <a:lnTo>
                                  <a:pt x="30479" y="372109"/>
                                </a:lnTo>
                                <a:lnTo>
                                  <a:pt x="123189" y="402589"/>
                                </a:lnTo>
                                <a:lnTo>
                                  <a:pt x="245109" y="410209"/>
                                </a:lnTo>
                                <a:lnTo>
                                  <a:pt x="368935" y="440689"/>
                                </a:lnTo>
                                <a:lnTo>
                                  <a:pt x="492125" y="421004"/>
                                </a:lnTo>
                                <a:lnTo>
                                  <a:pt x="615314" y="429895"/>
                                </a:lnTo>
                                <a:lnTo>
                                  <a:pt x="737235" y="445770"/>
                                </a:lnTo>
                                <a:lnTo>
                                  <a:pt x="769619" y="41275"/>
                                </a:lnTo>
                                <a:lnTo>
                                  <a:pt x="923289" y="10795"/>
                                </a:lnTo>
                                <a:lnTo>
                                  <a:pt x="1108075" y="0"/>
                                </a:lnTo>
                                <a:lnTo>
                                  <a:pt x="1292225" y="38100"/>
                                </a:lnTo>
                                <a:lnTo>
                                  <a:pt x="1476375" y="80645"/>
                                </a:lnTo>
                                <a:lnTo>
                                  <a:pt x="1661160" y="86995"/>
                                </a:lnTo>
                                <a:lnTo>
                                  <a:pt x="1845310" y="71754"/>
                                </a:lnTo>
                                <a:lnTo>
                                  <a:pt x="2030094" y="91439"/>
                                </a:lnTo>
                                <a:lnTo>
                                  <a:pt x="2214879" y="76200"/>
                                </a:lnTo>
                              </a:path>
                            </a:pathLst>
                          </a:custGeom>
                          <a:ln w="63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1" cstate="print"/>
                          <a:stretch>
                            <a:fillRect/>
                          </a:stretch>
                        </pic:blipFill>
                        <pic:spPr>
                          <a:xfrm>
                            <a:off x="708342" y="1054417"/>
                            <a:ext cx="90169" cy="85725"/>
                          </a:xfrm>
                          <a:prstGeom prst="rect">
                            <a:avLst/>
                          </a:prstGeom>
                        </pic:spPr>
                      </pic:pic>
                      <wps:wsp>
                        <wps:cNvPr id="15" name="Graphic 15"/>
                        <wps:cNvSpPr/>
                        <wps:spPr>
                          <a:xfrm>
                            <a:off x="836612" y="1089977"/>
                            <a:ext cx="50800" cy="50165"/>
                          </a:xfrm>
                          <a:custGeom>
                            <a:avLst/>
                            <a:gdLst/>
                            <a:ahLst/>
                            <a:cxnLst/>
                            <a:rect l="l" t="t" r="r" b="b"/>
                            <a:pathLst>
                              <a:path w="50800" h="50165">
                                <a:moveTo>
                                  <a:pt x="25400" y="0"/>
                                </a:moveTo>
                                <a:lnTo>
                                  <a:pt x="15875" y="1904"/>
                                </a:lnTo>
                                <a:lnTo>
                                  <a:pt x="7620" y="7620"/>
                                </a:lnTo>
                                <a:lnTo>
                                  <a:pt x="2540" y="15240"/>
                                </a:lnTo>
                                <a:lnTo>
                                  <a:pt x="0" y="25400"/>
                                </a:lnTo>
                                <a:lnTo>
                                  <a:pt x="2540" y="34925"/>
                                </a:lnTo>
                                <a:lnTo>
                                  <a:pt x="7620" y="43179"/>
                                </a:lnTo>
                                <a:lnTo>
                                  <a:pt x="15875" y="48259"/>
                                </a:lnTo>
                                <a:lnTo>
                                  <a:pt x="25400" y="50165"/>
                                </a:lnTo>
                                <a:lnTo>
                                  <a:pt x="34925" y="48259"/>
                                </a:lnTo>
                                <a:lnTo>
                                  <a:pt x="43180" y="43179"/>
                                </a:lnTo>
                                <a:lnTo>
                                  <a:pt x="48260" y="34925"/>
                                </a:lnTo>
                                <a:lnTo>
                                  <a:pt x="50800" y="25400"/>
                                </a:lnTo>
                                <a:lnTo>
                                  <a:pt x="48260" y="15240"/>
                                </a:lnTo>
                                <a:lnTo>
                                  <a:pt x="43180" y="7620"/>
                                </a:lnTo>
                                <a:lnTo>
                                  <a:pt x="34925" y="1904"/>
                                </a:lnTo>
                                <a:lnTo>
                                  <a:pt x="25400"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836612" y="1089977"/>
                            <a:ext cx="50800" cy="50165"/>
                          </a:xfrm>
                          <a:custGeom>
                            <a:avLst/>
                            <a:gdLst/>
                            <a:ahLst/>
                            <a:cxnLst/>
                            <a:rect l="l" t="t" r="r" b="b"/>
                            <a:pathLst>
                              <a:path w="50800" h="50165">
                                <a:moveTo>
                                  <a:pt x="50800" y="25400"/>
                                </a:moveTo>
                                <a:lnTo>
                                  <a:pt x="48260" y="34925"/>
                                </a:lnTo>
                                <a:lnTo>
                                  <a:pt x="43180" y="43179"/>
                                </a:lnTo>
                                <a:lnTo>
                                  <a:pt x="34925" y="48259"/>
                                </a:lnTo>
                                <a:lnTo>
                                  <a:pt x="25400" y="50165"/>
                                </a:lnTo>
                                <a:lnTo>
                                  <a:pt x="15875" y="48259"/>
                                </a:lnTo>
                                <a:lnTo>
                                  <a:pt x="7620" y="43179"/>
                                </a:lnTo>
                                <a:lnTo>
                                  <a:pt x="2540" y="34925"/>
                                </a:lnTo>
                                <a:lnTo>
                                  <a:pt x="0" y="25400"/>
                                </a:lnTo>
                                <a:lnTo>
                                  <a:pt x="2540" y="15240"/>
                                </a:lnTo>
                                <a:lnTo>
                                  <a:pt x="7620" y="7620"/>
                                </a:lnTo>
                                <a:lnTo>
                                  <a:pt x="15875" y="1904"/>
                                </a:lnTo>
                                <a:lnTo>
                                  <a:pt x="25400" y="0"/>
                                </a:lnTo>
                                <a:lnTo>
                                  <a:pt x="34925" y="1904"/>
                                </a:lnTo>
                                <a:lnTo>
                                  <a:pt x="43180" y="7620"/>
                                </a:lnTo>
                                <a:lnTo>
                                  <a:pt x="48260" y="15240"/>
                                </a:lnTo>
                                <a:lnTo>
                                  <a:pt x="50800" y="25400"/>
                                </a:lnTo>
                                <a:close/>
                              </a:path>
                            </a:pathLst>
                          </a:custGeom>
                          <a:ln w="9144">
                            <a:solidFill>
                              <a:srgbClr val="000000"/>
                            </a:solidFill>
                            <a:prstDash val="solid"/>
                          </a:ln>
                        </wps:spPr>
                        <wps:bodyPr wrap="square" lIns="0" tIns="0" rIns="0" bIns="0" rtlCol="0">
                          <a:prstTxWarp prst="textNoShape">
                            <a:avLst/>
                          </a:prstTxWarp>
                          <a:noAutofit/>
                        </wps:bodyPr>
                      </wps:wsp>
                      <wps:wsp>
                        <wps:cNvPr id="17" name="Graphic 17"/>
                        <wps:cNvSpPr/>
                        <wps:spPr>
                          <a:xfrm>
                            <a:off x="958532" y="1097597"/>
                            <a:ext cx="50800" cy="50165"/>
                          </a:xfrm>
                          <a:custGeom>
                            <a:avLst/>
                            <a:gdLst/>
                            <a:ahLst/>
                            <a:cxnLst/>
                            <a:rect l="l" t="t" r="r" b="b"/>
                            <a:pathLst>
                              <a:path w="50800" h="50165">
                                <a:moveTo>
                                  <a:pt x="25400" y="0"/>
                                </a:moveTo>
                                <a:lnTo>
                                  <a:pt x="15875" y="1904"/>
                                </a:lnTo>
                                <a:lnTo>
                                  <a:pt x="7619" y="7620"/>
                                </a:lnTo>
                                <a:lnTo>
                                  <a:pt x="2539" y="15239"/>
                                </a:lnTo>
                                <a:lnTo>
                                  <a:pt x="0" y="25400"/>
                                </a:lnTo>
                                <a:lnTo>
                                  <a:pt x="2539" y="34925"/>
                                </a:lnTo>
                                <a:lnTo>
                                  <a:pt x="7619" y="43179"/>
                                </a:lnTo>
                                <a:lnTo>
                                  <a:pt x="15875" y="48259"/>
                                </a:lnTo>
                                <a:lnTo>
                                  <a:pt x="25400" y="50164"/>
                                </a:lnTo>
                                <a:lnTo>
                                  <a:pt x="34925" y="48259"/>
                                </a:lnTo>
                                <a:lnTo>
                                  <a:pt x="43179" y="43179"/>
                                </a:lnTo>
                                <a:lnTo>
                                  <a:pt x="48259" y="34925"/>
                                </a:lnTo>
                                <a:lnTo>
                                  <a:pt x="50800" y="25400"/>
                                </a:lnTo>
                                <a:lnTo>
                                  <a:pt x="48259" y="15239"/>
                                </a:lnTo>
                                <a:lnTo>
                                  <a:pt x="43179" y="7620"/>
                                </a:lnTo>
                                <a:lnTo>
                                  <a:pt x="34925" y="1904"/>
                                </a:lnTo>
                                <a:lnTo>
                                  <a:pt x="25400"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958532" y="1097597"/>
                            <a:ext cx="50800" cy="50165"/>
                          </a:xfrm>
                          <a:custGeom>
                            <a:avLst/>
                            <a:gdLst/>
                            <a:ahLst/>
                            <a:cxnLst/>
                            <a:rect l="l" t="t" r="r" b="b"/>
                            <a:pathLst>
                              <a:path w="50800" h="50165">
                                <a:moveTo>
                                  <a:pt x="50800" y="25400"/>
                                </a:moveTo>
                                <a:lnTo>
                                  <a:pt x="48259" y="34925"/>
                                </a:lnTo>
                                <a:lnTo>
                                  <a:pt x="43179" y="43179"/>
                                </a:lnTo>
                                <a:lnTo>
                                  <a:pt x="34925" y="48259"/>
                                </a:lnTo>
                                <a:lnTo>
                                  <a:pt x="25400" y="50164"/>
                                </a:lnTo>
                                <a:lnTo>
                                  <a:pt x="15875" y="48259"/>
                                </a:lnTo>
                                <a:lnTo>
                                  <a:pt x="7619" y="43179"/>
                                </a:lnTo>
                                <a:lnTo>
                                  <a:pt x="2539" y="34925"/>
                                </a:lnTo>
                                <a:lnTo>
                                  <a:pt x="0" y="25400"/>
                                </a:lnTo>
                                <a:lnTo>
                                  <a:pt x="2539" y="15239"/>
                                </a:lnTo>
                                <a:lnTo>
                                  <a:pt x="7619" y="7620"/>
                                </a:lnTo>
                                <a:lnTo>
                                  <a:pt x="15875" y="1904"/>
                                </a:lnTo>
                                <a:lnTo>
                                  <a:pt x="25400" y="0"/>
                                </a:lnTo>
                                <a:lnTo>
                                  <a:pt x="34925" y="1904"/>
                                </a:lnTo>
                                <a:lnTo>
                                  <a:pt x="43179" y="7620"/>
                                </a:lnTo>
                                <a:lnTo>
                                  <a:pt x="48259" y="15239"/>
                                </a:lnTo>
                                <a:lnTo>
                                  <a:pt x="50800" y="25400"/>
                                </a:lnTo>
                                <a:close/>
                              </a:path>
                            </a:pathLst>
                          </a:custGeom>
                          <a:ln w="9144">
                            <a:solidFill>
                              <a:srgbClr val="000000"/>
                            </a:solidFill>
                            <a:prstDash val="solid"/>
                          </a:ln>
                        </wps:spPr>
                        <wps:bodyPr wrap="square" lIns="0" tIns="0" rIns="0" bIns="0" rtlCol="0">
                          <a:prstTxWarp prst="textNoShape">
                            <a:avLst/>
                          </a:prstTxWarp>
                          <a:noAutofit/>
                        </wps:bodyPr>
                      </wps:wsp>
                      <wps:wsp>
                        <wps:cNvPr id="19" name="Graphic 19"/>
                        <wps:cNvSpPr/>
                        <wps:spPr>
                          <a:xfrm>
                            <a:off x="1081722" y="1128077"/>
                            <a:ext cx="50165" cy="50165"/>
                          </a:xfrm>
                          <a:custGeom>
                            <a:avLst/>
                            <a:gdLst/>
                            <a:ahLst/>
                            <a:cxnLst/>
                            <a:rect l="l" t="t" r="r" b="b"/>
                            <a:pathLst>
                              <a:path w="50165" h="50165">
                                <a:moveTo>
                                  <a:pt x="24764" y="0"/>
                                </a:moveTo>
                                <a:lnTo>
                                  <a:pt x="15239" y="1904"/>
                                </a:lnTo>
                                <a:lnTo>
                                  <a:pt x="6985" y="7620"/>
                                </a:lnTo>
                                <a:lnTo>
                                  <a:pt x="1905" y="15240"/>
                                </a:lnTo>
                                <a:lnTo>
                                  <a:pt x="0" y="25400"/>
                                </a:lnTo>
                                <a:lnTo>
                                  <a:pt x="1905" y="34925"/>
                                </a:lnTo>
                                <a:lnTo>
                                  <a:pt x="6985" y="43179"/>
                                </a:lnTo>
                                <a:lnTo>
                                  <a:pt x="15239" y="48259"/>
                                </a:lnTo>
                                <a:lnTo>
                                  <a:pt x="24764" y="50165"/>
                                </a:lnTo>
                                <a:lnTo>
                                  <a:pt x="34925" y="48259"/>
                                </a:lnTo>
                                <a:lnTo>
                                  <a:pt x="42545" y="43179"/>
                                </a:lnTo>
                                <a:lnTo>
                                  <a:pt x="48260" y="34925"/>
                                </a:lnTo>
                                <a:lnTo>
                                  <a:pt x="50164" y="25400"/>
                                </a:lnTo>
                                <a:lnTo>
                                  <a:pt x="48260" y="15240"/>
                                </a:lnTo>
                                <a:lnTo>
                                  <a:pt x="42545" y="7620"/>
                                </a:lnTo>
                                <a:lnTo>
                                  <a:pt x="34925" y="1904"/>
                                </a:lnTo>
                                <a:lnTo>
                                  <a:pt x="24764"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1081722" y="1128077"/>
                            <a:ext cx="50165" cy="50165"/>
                          </a:xfrm>
                          <a:custGeom>
                            <a:avLst/>
                            <a:gdLst/>
                            <a:ahLst/>
                            <a:cxnLst/>
                            <a:rect l="l" t="t" r="r" b="b"/>
                            <a:pathLst>
                              <a:path w="50165" h="50165">
                                <a:moveTo>
                                  <a:pt x="50164" y="25400"/>
                                </a:moveTo>
                                <a:lnTo>
                                  <a:pt x="48260" y="34925"/>
                                </a:lnTo>
                                <a:lnTo>
                                  <a:pt x="42545" y="43179"/>
                                </a:lnTo>
                                <a:lnTo>
                                  <a:pt x="34925" y="48259"/>
                                </a:lnTo>
                                <a:lnTo>
                                  <a:pt x="24764" y="50165"/>
                                </a:lnTo>
                                <a:lnTo>
                                  <a:pt x="15239" y="48259"/>
                                </a:lnTo>
                                <a:lnTo>
                                  <a:pt x="6985" y="43179"/>
                                </a:lnTo>
                                <a:lnTo>
                                  <a:pt x="1905" y="34925"/>
                                </a:lnTo>
                                <a:lnTo>
                                  <a:pt x="0" y="25400"/>
                                </a:lnTo>
                                <a:lnTo>
                                  <a:pt x="1905" y="15240"/>
                                </a:lnTo>
                                <a:lnTo>
                                  <a:pt x="6985" y="7620"/>
                                </a:lnTo>
                                <a:lnTo>
                                  <a:pt x="15239" y="1904"/>
                                </a:lnTo>
                                <a:lnTo>
                                  <a:pt x="24764" y="0"/>
                                </a:lnTo>
                                <a:lnTo>
                                  <a:pt x="34925" y="1904"/>
                                </a:lnTo>
                                <a:lnTo>
                                  <a:pt x="42545" y="7620"/>
                                </a:lnTo>
                                <a:lnTo>
                                  <a:pt x="48260" y="15240"/>
                                </a:lnTo>
                                <a:lnTo>
                                  <a:pt x="50164" y="25400"/>
                                </a:lnTo>
                                <a:close/>
                              </a:path>
                            </a:pathLst>
                          </a:custGeom>
                          <a:ln w="9144">
                            <a:solidFill>
                              <a:srgbClr val="000000"/>
                            </a:solidFill>
                            <a:prstDash val="solid"/>
                          </a:ln>
                        </wps:spPr>
                        <wps:bodyPr wrap="square" lIns="0" tIns="0" rIns="0" bIns="0" rtlCol="0">
                          <a:prstTxWarp prst="textNoShape">
                            <a:avLst/>
                          </a:prstTxWarp>
                          <a:noAutofit/>
                        </wps:bodyPr>
                      </wps:wsp>
                      <wps:wsp>
                        <wps:cNvPr id="21" name="Graphic 21"/>
                        <wps:cNvSpPr/>
                        <wps:spPr>
                          <a:xfrm>
                            <a:off x="1205547" y="1107757"/>
                            <a:ext cx="50165" cy="50165"/>
                          </a:xfrm>
                          <a:custGeom>
                            <a:avLst/>
                            <a:gdLst/>
                            <a:ahLst/>
                            <a:cxnLst/>
                            <a:rect l="l" t="t" r="r" b="b"/>
                            <a:pathLst>
                              <a:path w="50165" h="50165">
                                <a:moveTo>
                                  <a:pt x="25400" y="0"/>
                                </a:moveTo>
                                <a:lnTo>
                                  <a:pt x="15239" y="1904"/>
                                </a:lnTo>
                                <a:lnTo>
                                  <a:pt x="7620" y="6985"/>
                                </a:lnTo>
                                <a:lnTo>
                                  <a:pt x="1904" y="15240"/>
                                </a:lnTo>
                                <a:lnTo>
                                  <a:pt x="0" y="24765"/>
                                </a:lnTo>
                                <a:lnTo>
                                  <a:pt x="1904" y="34925"/>
                                </a:lnTo>
                                <a:lnTo>
                                  <a:pt x="7620" y="42545"/>
                                </a:lnTo>
                                <a:lnTo>
                                  <a:pt x="15239" y="48260"/>
                                </a:lnTo>
                                <a:lnTo>
                                  <a:pt x="25400" y="50165"/>
                                </a:lnTo>
                                <a:lnTo>
                                  <a:pt x="34925" y="48260"/>
                                </a:lnTo>
                                <a:lnTo>
                                  <a:pt x="43179" y="42545"/>
                                </a:lnTo>
                                <a:lnTo>
                                  <a:pt x="48260" y="34925"/>
                                </a:lnTo>
                                <a:lnTo>
                                  <a:pt x="50164" y="24765"/>
                                </a:lnTo>
                                <a:lnTo>
                                  <a:pt x="48260" y="15240"/>
                                </a:lnTo>
                                <a:lnTo>
                                  <a:pt x="43179" y="6985"/>
                                </a:lnTo>
                                <a:lnTo>
                                  <a:pt x="34925" y="1904"/>
                                </a:lnTo>
                                <a:lnTo>
                                  <a:pt x="25400"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1205547" y="1107757"/>
                            <a:ext cx="50165" cy="50165"/>
                          </a:xfrm>
                          <a:custGeom>
                            <a:avLst/>
                            <a:gdLst/>
                            <a:ahLst/>
                            <a:cxnLst/>
                            <a:rect l="l" t="t" r="r" b="b"/>
                            <a:pathLst>
                              <a:path w="50165" h="50165">
                                <a:moveTo>
                                  <a:pt x="50164" y="24765"/>
                                </a:moveTo>
                                <a:lnTo>
                                  <a:pt x="48260" y="34925"/>
                                </a:lnTo>
                                <a:lnTo>
                                  <a:pt x="43179" y="42545"/>
                                </a:lnTo>
                                <a:lnTo>
                                  <a:pt x="34925" y="48260"/>
                                </a:lnTo>
                                <a:lnTo>
                                  <a:pt x="25400" y="50165"/>
                                </a:lnTo>
                                <a:lnTo>
                                  <a:pt x="15239" y="48260"/>
                                </a:lnTo>
                                <a:lnTo>
                                  <a:pt x="7620" y="42545"/>
                                </a:lnTo>
                                <a:lnTo>
                                  <a:pt x="1904" y="34925"/>
                                </a:lnTo>
                                <a:lnTo>
                                  <a:pt x="0" y="24765"/>
                                </a:lnTo>
                                <a:lnTo>
                                  <a:pt x="1904" y="15240"/>
                                </a:lnTo>
                                <a:lnTo>
                                  <a:pt x="7620" y="6985"/>
                                </a:lnTo>
                                <a:lnTo>
                                  <a:pt x="15239" y="1904"/>
                                </a:lnTo>
                                <a:lnTo>
                                  <a:pt x="25400" y="0"/>
                                </a:lnTo>
                                <a:lnTo>
                                  <a:pt x="34925" y="1904"/>
                                </a:lnTo>
                                <a:lnTo>
                                  <a:pt x="43179" y="6985"/>
                                </a:lnTo>
                                <a:lnTo>
                                  <a:pt x="48260" y="15240"/>
                                </a:lnTo>
                                <a:lnTo>
                                  <a:pt x="50164" y="24765"/>
                                </a:lnTo>
                                <a:close/>
                              </a:path>
                            </a:pathLst>
                          </a:custGeom>
                          <a:ln w="9144">
                            <a:solidFill>
                              <a:srgbClr val="000000"/>
                            </a:solidFill>
                            <a:prstDash val="solid"/>
                          </a:ln>
                        </wps:spPr>
                        <wps:bodyPr wrap="square" lIns="0" tIns="0" rIns="0" bIns="0" rtlCol="0">
                          <a:prstTxWarp prst="textNoShape">
                            <a:avLst/>
                          </a:prstTxWarp>
                          <a:noAutofit/>
                        </wps:bodyPr>
                      </wps:wsp>
                      <wps:wsp>
                        <wps:cNvPr id="23" name="Graphic 23"/>
                        <wps:cNvSpPr/>
                        <wps:spPr>
                          <a:xfrm>
                            <a:off x="1328737" y="1117282"/>
                            <a:ext cx="50165" cy="50165"/>
                          </a:xfrm>
                          <a:custGeom>
                            <a:avLst/>
                            <a:gdLst/>
                            <a:ahLst/>
                            <a:cxnLst/>
                            <a:rect l="l" t="t" r="r" b="b"/>
                            <a:pathLst>
                              <a:path w="50165" h="50165">
                                <a:moveTo>
                                  <a:pt x="24764" y="0"/>
                                </a:moveTo>
                                <a:lnTo>
                                  <a:pt x="15239" y="1904"/>
                                </a:lnTo>
                                <a:lnTo>
                                  <a:pt x="6985" y="7620"/>
                                </a:lnTo>
                                <a:lnTo>
                                  <a:pt x="1905" y="15240"/>
                                </a:lnTo>
                                <a:lnTo>
                                  <a:pt x="0" y="25400"/>
                                </a:lnTo>
                                <a:lnTo>
                                  <a:pt x="1905" y="34925"/>
                                </a:lnTo>
                                <a:lnTo>
                                  <a:pt x="6985" y="43179"/>
                                </a:lnTo>
                                <a:lnTo>
                                  <a:pt x="15239" y="48260"/>
                                </a:lnTo>
                                <a:lnTo>
                                  <a:pt x="24764" y="50165"/>
                                </a:lnTo>
                                <a:lnTo>
                                  <a:pt x="34925" y="48260"/>
                                </a:lnTo>
                                <a:lnTo>
                                  <a:pt x="42545" y="43179"/>
                                </a:lnTo>
                                <a:lnTo>
                                  <a:pt x="48260" y="34925"/>
                                </a:lnTo>
                                <a:lnTo>
                                  <a:pt x="50164" y="25400"/>
                                </a:lnTo>
                                <a:lnTo>
                                  <a:pt x="48260" y="15240"/>
                                </a:lnTo>
                                <a:lnTo>
                                  <a:pt x="42545" y="7620"/>
                                </a:lnTo>
                                <a:lnTo>
                                  <a:pt x="34925" y="1904"/>
                                </a:lnTo>
                                <a:lnTo>
                                  <a:pt x="24764"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1328737" y="1117282"/>
                            <a:ext cx="50165" cy="50165"/>
                          </a:xfrm>
                          <a:custGeom>
                            <a:avLst/>
                            <a:gdLst/>
                            <a:ahLst/>
                            <a:cxnLst/>
                            <a:rect l="l" t="t" r="r" b="b"/>
                            <a:pathLst>
                              <a:path w="50165" h="50165">
                                <a:moveTo>
                                  <a:pt x="50164" y="25400"/>
                                </a:moveTo>
                                <a:lnTo>
                                  <a:pt x="48260" y="34925"/>
                                </a:lnTo>
                                <a:lnTo>
                                  <a:pt x="42545" y="43179"/>
                                </a:lnTo>
                                <a:lnTo>
                                  <a:pt x="34925" y="48260"/>
                                </a:lnTo>
                                <a:lnTo>
                                  <a:pt x="24764" y="50165"/>
                                </a:lnTo>
                                <a:lnTo>
                                  <a:pt x="15239" y="48260"/>
                                </a:lnTo>
                                <a:lnTo>
                                  <a:pt x="6985" y="43179"/>
                                </a:lnTo>
                                <a:lnTo>
                                  <a:pt x="1905" y="34925"/>
                                </a:lnTo>
                                <a:lnTo>
                                  <a:pt x="0" y="25400"/>
                                </a:lnTo>
                                <a:lnTo>
                                  <a:pt x="1905" y="15240"/>
                                </a:lnTo>
                                <a:lnTo>
                                  <a:pt x="6985" y="7620"/>
                                </a:lnTo>
                                <a:lnTo>
                                  <a:pt x="15239" y="1904"/>
                                </a:lnTo>
                                <a:lnTo>
                                  <a:pt x="24764" y="0"/>
                                </a:lnTo>
                                <a:lnTo>
                                  <a:pt x="34925" y="1904"/>
                                </a:lnTo>
                                <a:lnTo>
                                  <a:pt x="42545" y="7620"/>
                                </a:lnTo>
                                <a:lnTo>
                                  <a:pt x="48260" y="15240"/>
                                </a:lnTo>
                                <a:lnTo>
                                  <a:pt x="50164" y="25400"/>
                                </a:lnTo>
                                <a:close/>
                              </a:path>
                            </a:pathLst>
                          </a:custGeom>
                          <a:ln w="9144">
                            <a:solidFill>
                              <a:srgbClr val="000000"/>
                            </a:solidFill>
                            <a:prstDash val="solid"/>
                          </a:ln>
                        </wps:spPr>
                        <wps:bodyPr wrap="square" lIns="0" tIns="0" rIns="0" bIns="0" rtlCol="0">
                          <a:prstTxWarp prst="textNoShape">
                            <a:avLst/>
                          </a:prstTxWarp>
                          <a:noAutofit/>
                        </wps:bodyPr>
                      </wps:wsp>
                      <wps:wsp>
                        <wps:cNvPr id="25" name="Graphic 25"/>
                        <wps:cNvSpPr/>
                        <wps:spPr>
                          <a:xfrm>
                            <a:off x="1450657" y="1132522"/>
                            <a:ext cx="50165" cy="50165"/>
                          </a:xfrm>
                          <a:custGeom>
                            <a:avLst/>
                            <a:gdLst/>
                            <a:ahLst/>
                            <a:cxnLst/>
                            <a:rect l="l" t="t" r="r" b="b"/>
                            <a:pathLst>
                              <a:path w="50165" h="50165">
                                <a:moveTo>
                                  <a:pt x="24764" y="0"/>
                                </a:moveTo>
                                <a:lnTo>
                                  <a:pt x="15239" y="1904"/>
                                </a:lnTo>
                                <a:lnTo>
                                  <a:pt x="6985" y="7620"/>
                                </a:lnTo>
                                <a:lnTo>
                                  <a:pt x="1904" y="15239"/>
                                </a:lnTo>
                                <a:lnTo>
                                  <a:pt x="0" y="25400"/>
                                </a:lnTo>
                                <a:lnTo>
                                  <a:pt x="1904" y="34925"/>
                                </a:lnTo>
                                <a:lnTo>
                                  <a:pt x="6985" y="43179"/>
                                </a:lnTo>
                                <a:lnTo>
                                  <a:pt x="15239" y="48259"/>
                                </a:lnTo>
                                <a:lnTo>
                                  <a:pt x="24764" y="50164"/>
                                </a:lnTo>
                                <a:lnTo>
                                  <a:pt x="34925" y="48259"/>
                                </a:lnTo>
                                <a:lnTo>
                                  <a:pt x="42544" y="43179"/>
                                </a:lnTo>
                                <a:lnTo>
                                  <a:pt x="48260" y="34925"/>
                                </a:lnTo>
                                <a:lnTo>
                                  <a:pt x="50164" y="25400"/>
                                </a:lnTo>
                                <a:lnTo>
                                  <a:pt x="48260" y="15239"/>
                                </a:lnTo>
                                <a:lnTo>
                                  <a:pt x="42544" y="7620"/>
                                </a:lnTo>
                                <a:lnTo>
                                  <a:pt x="34925" y="1904"/>
                                </a:lnTo>
                                <a:lnTo>
                                  <a:pt x="24764"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1450657" y="1132522"/>
                            <a:ext cx="50165" cy="50165"/>
                          </a:xfrm>
                          <a:custGeom>
                            <a:avLst/>
                            <a:gdLst/>
                            <a:ahLst/>
                            <a:cxnLst/>
                            <a:rect l="l" t="t" r="r" b="b"/>
                            <a:pathLst>
                              <a:path w="50165" h="50165">
                                <a:moveTo>
                                  <a:pt x="50164" y="25400"/>
                                </a:moveTo>
                                <a:lnTo>
                                  <a:pt x="48260" y="34925"/>
                                </a:lnTo>
                                <a:lnTo>
                                  <a:pt x="42544" y="43179"/>
                                </a:lnTo>
                                <a:lnTo>
                                  <a:pt x="34925" y="48259"/>
                                </a:lnTo>
                                <a:lnTo>
                                  <a:pt x="24764" y="50164"/>
                                </a:lnTo>
                                <a:lnTo>
                                  <a:pt x="15239" y="48259"/>
                                </a:lnTo>
                                <a:lnTo>
                                  <a:pt x="6985" y="43179"/>
                                </a:lnTo>
                                <a:lnTo>
                                  <a:pt x="1904" y="34925"/>
                                </a:lnTo>
                                <a:lnTo>
                                  <a:pt x="0" y="25400"/>
                                </a:lnTo>
                                <a:lnTo>
                                  <a:pt x="1904" y="15239"/>
                                </a:lnTo>
                                <a:lnTo>
                                  <a:pt x="6985" y="7620"/>
                                </a:lnTo>
                                <a:lnTo>
                                  <a:pt x="15239" y="1904"/>
                                </a:lnTo>
                                <a:lnTo>
                                  <a:pt x="24764" y="0"/>
                                </a:lnTo>
                                <a:lnTo>
                                  <a:pt x="34925" y="1904"/>
                                </a:lnTo>
                                <a:lnTo>
                                  <a:pt x="42544" y="7620"/>
                                </a:lnTo>
                                <a:lnTo>
                                  <a:pt x="48260" y="15239"/>
                                </a:lnTo>
                                <a:lnTo>
                                  <a:pt x="50164" y="25400"/>
                                </a:lnTo>
                                <a:close/>
                              </a:path>
                            </a:pathLst>
                          </a:custGeom>
                          <a:ln w="9144">
                            <a:solidFill>
                              <a:srgbClr val="000000"/>
                            </a:solidFill>
                            <a:prstDash val="solid"/>
                          </a:ln>
                        </wps:spPr>
                        <wps:bodyPr wrap="square" lIns="0" tIns="0" rIns="0" bIns="0" rtlCol="0">
                          <a:prstTxWarp prst="textNoShape">
                            <a:avLst/>
                          </a:prstTxWarp>
                          <a:noAutofit/>
                        </wps:bodyPr>
                      </wps:wsp>
                      <wps:wsp>
                        <wps:cNvPr id="27" name="Graphic 27"/>
                        <wps:cNvSpPr/>
                        <wps:spPr>
                          <a:xfrm>
                            <a:off x="1481772" y="728662"/>
                            <a:ext cx="50165" cy="50165"/>
                          </a:xfrm>
                          <a:custGeom>
                            <a:avLst/>
                            <a:gdLst/>
                            <a:ahLst/>
                            <a:cxnLst/>
                            <a:rect l="l" t="t" r="r" b="b"/>
                            <a:pathLst>
                              <a:path w="50165" h="50165">
                                <a:moveTo>
                                  <a:pt x="24764" y="0"/>
                                </a:moveTo>
                                <a:lnTo>
                                  <a:pt x="15239" y="1905"/>
                                </a:lnTo>
                                <a:lnTo>
                                  <a:pt x="6985" y="7620"/>
                                </a:lnTo>
                                <a:lnTo>
                                  <a:pt x="1904" y="15240"/>
                                </a:lnTo>
                                <a:lnTo>
                                  <a:pt x="0" y="25400"/>
                                </a:lnTo>
                                <a:lnTo>
                                  <a:pt x="1904" y="34925"/>
                                </a:lnTo>
                                <a:lnTo>
                                  <a:pt x="6985" y="43180"/>
                                </a:lnTo>
                                <a:lnTo>
                                  <a:pt x="15239" y="48260"/>
                                </a:lnTo>
                                <a:lnTo>
                                  <a:pt x="24764" y="50165"/>
                                </a:lnTo>
                                <a:lnTo>
                                  <a:pt x="34925" y="48260"/>
                                </a:lnTo>
                                <a:lnTo>
                                  <a:pt x="42545" y="43180"/>
                                </a:lnTo>
                                <a:lnTo>
                                  <a:pt x="48260" y="34925"/>
                                </a:lnTo>
                                <a:lnTo>
                                  <a:pt x="50164" y="25400"/>
                                </a:lnTo>
                                <a:lnTo>
                                  <a:pt x="48260" y="15240"/>
                                </a:lnTo>
                                <a:lnTo>
                                  <a:pt x="42545" y="7620"/>
                                </a:lnTo>
                                <a:lnTo>
                                  <a:pt x="34925" y="1905"/>
                                </a:lnTo>
                                <a:lnTo>
                                  <a:pt x="24764"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1481772" y="728662"/>
                            <a:ext cx="50165" cy="50165"/>
                          </a:xfrm>
                          <a:custGeom>
                            <a:avLst/>
                            <a:gdLst/>
                            <a:ahLst/>
                            <a:cxnLst/>
                            <a:rect l="l" t="t" r="r" b="b"/>
                            <a:pathLst>
                              <a:path w="50165" h="50165">
                                <a:moveTo>
                                  <a:pt x="50164" y="25400"/>
                                </a:moveTo>
                                <a:lnTo>
                                  <a:pt x="48260" y="34925"/>
                                </a:lnTo>
                                <a:lnTo>
                                  <a:pt x="42545" y="43180"/>
                                </a:lnTo>
                                <a:lnTo>
                                  <a:pt x="34925" y="48260"/>
                                </a:lnTo>
                                <a:lnTo>
                                  <a:pt x="24764" y="50165"/>
                                </a:lnTo>
                                <a:lnTo>
                                  <a:pt x="15239" y="48260"/>
                                </a:lnTo>
                                <a:lnTo>
                                  <a:pt x="6985" y="43180"/>
                                </a:lnTo>
                                <a:lnTo>
                                  <a:pt x="1904" y="34925"/>
                                </a:lnTo>
                                <a:lnTo>
                                  <a:pt x="0" y="25400"/>
                                </a:lnTo>
                                <a:lnTo>
                                  <a:pt x="1904" y="15240"/>
                                </a:lnTo>
                                <a:lnTo>
                                  <a:pt x="6985" y="7620"/>
                                </a:lnTo>
                                <a:lnTo>
                                  <a:pt x="15239" y="1905"/>
                                </a:lnTo>
                                <a:lnTo>
                                  <a:pt x="24764" y="0"/>
                                </a:lnTo>
                                <a:lnTo>
                                  <a:pt x="34925" y="1905"/>
                                </a:lnTo>
                                <a:lnTo>
                                  <a:pt x="42545" y="7620"/>
                                </a:lnTo>
                                <a:lnTo>
                                  <a:pt x="48260" y="15240"/>
                                </a:lnTo>
                                <a:lnTo>
                                  <a:pt x="50164" y="25400"/>
                                </a:lnTo>
                                <a:close/>
                              </a:path>
                            </a:pathLst>
                          </a:custGeom>
                          <a:ln w="9525">
                            <a:solidFill>
                              <a:srgbClr val="000000"/>
                            </a:solidFill>
                            <a:prstDash val="solid"/>
                          </a:ln>
                        </wps:spPr>
                        <wps:bodyPr wrap="square" lIns="0" tIns="0" rIns="0" bIns="0" rtlCol="0">
                          <a:prstTxWarp prst="textNoShape">
                            <a:avLst/>
                          </a:prstTxWarp>
                          <a:noAutofit/>
                        </wps:bodyPr>
                      </wps:wsp>
                      <wps:wsp>
                        <wps:cNvPr id="29" name="Graphic 29"/>
                        <wps:cNvSpPr/>
                        <wps:spPr>
                          <a:xfrm>
                            <a:off x="1636077" y="698182"/>
                            <a:ext cx="50165" cy="50165"/>
                          </a:xfrm>
                          <a:custGeom>
                            <a:avLst/>
                            <a:gdLst/>
                            <a:ahLst/>
                            <a:cxnLst/>
                            <a:rect l="l" t="t" r="r" b="b"/>
                            <a:pathLst>
                              <a:path w="50165" h="50165">
                                <a:moveTo>
                                  <a:pt x="25400" y="0"/>
                                </a:moveTo>
                                <a:lnTo>
                                  <a:pt x="15240" y="1904"/>
                                </a:lnTo>
                                <a:lnTo>
                                  <a:pt x="7620" y="7620"/>
                                </a:lnTo>
                                <a:lnTo>
                                  <a:pt x="1905" y="15240"/>
                                </a:lnTo>
                                <a:lnTo>
                                  <a:pt x="0" y="25400"/>
                                </a:lnTo>
                                <a:lnTo>
                                  <a:pt x="1905" y="34925"/>
                                </a:lnTo>
                                <a:lnTo>
                                  <a:pt x="7620" y="43179"/>
                                </a:lnTo>
                                <a:lnTo>
                                  <a:pt x="15240" y="48260"/>
                                </a:lnTo>
                                <a:lnTo>
                                  <a:pt x="25400" y="50165"/>
                                </a:lnTo>
                                <a:lnTo>
                                  <a:pt x="34925" y="48260"/>
                                </a:lnTo>
                                <a:lnTo>
                                  <a:pt x="43180" y="43179"/>
                                </a:lnTo>
                                <a:lnTo>
                                  <a:pt x="48260" y="34925"/>
                                </a:lnTo>
                                <a:lnTo>
                                  <a:pt x="50165" y="25400"/>
                                </a:lnTo>
                                <a:lnTo>
                                  <a:pt x="48260" y="15240"/>
                                </a:lnTo>
                                <a:lnTo>
                                  <a:pt x="43180" y="7620"/>
                                </a:lnTo>
                                <a:lnTo>
                                  <a:pt x="34925" y="1904"/>
                                </a:lnTo>
                                <a:lnTo>
                                  <a:pt x="25400"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1636077" y="698182"/>
                            <a:ext cx="50165" cy="50165"/>
                          </a:xfrm>
                          <a:custGeom>
                            <a:avLst/>
                            <a:gdLst/>
                            <a:ahLst/>
                            <a:cxnLst/>
                            <a:rect l="l" t="t" r="r" b="b"/>
                            <a:pathLst>
                              <a:path w="50165" h="50165">
                                <a:moveTo>
                                  <a:pt x="50165" y="25400"/>
                                </a:moveTo>
                                <a:lnTo>
                                  <a:pt x="48260" y="34925"/>
                                </a:lnTo>
                                <a:lnTo>
                                  <a:pt x="43180" y="43179"/>
                                </a:lnTo>
                                <a:lnTo>
                                  <a:pt x="34925" y="48260"/>
                                </a:lnTo>
                                <a:lnTo>
                                  <a:pt x="25400" y="50165"/>
                                </a:lnTo>
                                <a:lnTo>
                                  <a:pt x="15240" y="48260"/>
                                </a:lnTo>
                                <a:lnTo>
                                  <a:pt x="7620" y="43179"/>
                                </a:lnTo>
                                <a:lnTo>
                                  <a:pt x="1905" y="34925"/>
                                </a:lnTo>
                                <a:lnTo>
                                  <a:pt x="0" y="25400"/>
                                </a:lnTo>
                                <a:lnTo>
                                  <a:pt x="1905" y="15240"/>
                                </a:lnTo>
                                <a:lnTo>
                                  <a:pt x="7620" y="7620"/>
                                </a:lnTo>
                                <a:lnTo>
                                  <a:pt x="15240" y="1904"/>
                                </a:lnTo>
                                <a:lnTo>
                                  <a:pt x="25400" y="0"/>
                                </a:lnTo>
                                <a:lnTo>
                                  <a:pt x="34925" y="1904"/>
                                </a:lnTo>
                                <a:lnTo>
                                  <a:pt x="43180" y="7620"/>
                                </a:lnTo>
                                <a:lnTo>
                                  <a:pt x="48260" y="15240"/>
                                </a:lnTo>
                                <a:lnTo>
                                  <a:pt x="50165" y="25400"/>
                                </a:lnTo>
                                <a:close/>
                              </a:path>
                            </a:pathLst>
                          </a:custGeom>
                          <a:ln w="9525">
                            <a:solidFill>
                              <a:srgbClr val="000000"/>
                            </a:solidFill>
                            <a:prstDash val="solid"/>
                          </a:ln>
                        </wps:spPr>
                        <wps:bodyPr wrap="square" lIns="0" tIns="0" rIns="0" bIns="0" rtlCol="0">
                          <a:prstTxWarp prst="textNoShape">
                            <a:avLst/>
                          </a:prstTxWarp>
                          <a:noAutofit/>
                        </wps:bodyPr>
                      </wps:wsp>
                      <wps:wsp>
                        <wps:cNvPr id="31" name="Graphic 31"/>
                        <wps:cNvSpPr/>
                        <wps:spPr>
                          <a:xfrm>
                            <a:off x="1820227" y="686117"/>
                            <a:ext cx="50800" cy="50165"/>
                          </a:xfrm>
                          <a:custGeom>
                            <a:avLst/>
                            <a:gdLst/>
                            <a:ahLst/>
                            <a:cxnLst/>
                            <a:rect l="l" t="t" r="r" b="b"/>
                            <a:pathLst>
                              <a:path w="50800" h="50165">
                                <a:moveTo>
                                  <a:pt x="25400" y="0"/>
                                </a:moveTo>
                                <a:lnTo>
                                  <a:pt x="15875" y="1904"/>
                                </a:lnTo>
                                <a:lnTo>
                                  <a:pt x="7620" y="7619"/>
                                </a:lnTo>
                                <a:lnTo>
                                  <a:pt x="2540" y="15239"/>
                                </a:lnTo>
                                <a:lnTo>
                                  <a:pt x="0" y="25400"/>
                                </a:lnTo>
                                <a:lnTo>
                                  <a:pt x="2540" y="34925"/>
                                </a:lnTo>
                                <a:lnTo>
                                  <a:pt x="7620" y="43179"/>
                                </a:lnTo>
                                <a:lnTo>
                                  <a:pt x="15875" y="48259"/>
                                </a:lnTo>
                                <a:lnTo>
                                  <a:pt x="25400" y="50164"/>
                                </a:lnTo>
                                <a:lnTo>
                                  <a:pt x="34925" y="48259"/>
                                </a:lnTo>
                                <a:lnTo>
                                  <a:pt x="43180" y="43179"/>
                                </a:lnTo>
                                <a:lnTo>
                                  <a:pt x="48260" y="34925"/>
                                </a:lnTo>
                                <a:lnTo>
                                  <a:pt x="50800" y="25400"/>
                                </a:lnTo>
                                <a:lnTo>
                                  <a:pt x="48260" y="15239"/>
                                </a:lnTo>
                                <a:lnTo>
                                  <a:pt x="43180" y="7619"/>
                                </a:lnTo>
                                <a:lnTo>
                                  <a:pt x="34925" y="1904"/>
                                </a:lnTo>
                                <a:lnTo>
                                  <a:pt x="25400" y="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1820227" y="686117"/>
                            <a:ext cx="50800" cy="50165"/>
                          </a:xfrm>
                          <a:custGeom>
                            <a:avLst/>
                            <a:gdLst/>
                            <a:ahLst/>
                            <a:cxnLst/>
                            <a:rect l="l" t="t" r="r" b="b"/>
                            <a:pathLst>
                              <a:path w="50800" h="50165">
                                <a:moveTo>
                                  <a:pt x="50800" y="25400"/>
                                </a:moveTo>
                                <a:lnTo>
                                  <a:pt x="48260" y="34925"/>
                                </a:lnTo>
                                <a:lnTo>
                                  <a:pt x="43180" y="43179"/>
                                </a:lnTo>
                                <a:lnTo>
                                  <a:pt x="34925" y="48259"/>
                                </a:lnTo>
                                <a:lnTo>
                                  <a:pt x="25400" y="50164"/>
                                </a:lnTo>
                                <a:lnTo>
                                  <a:pt x="15875" y="48259"/>
                                </a:lnTo>
                                <a:lnTo>
                                  <a:pt x="7620" y="43179"/>
                                </a:lnTo>
                                <a:lnTo>
                                  <a:pt x="2540" y="34925"/>
                                </a:lnTo>
                                <a:lnTo>
                                  <a:pt x="0" y="25400"/>
                                </a:lnTo>
                                <a:lnTo>
                                  <a:pt x="2540" y="15239"/>
                                </a:lnTo>
                                <a:lnTo>
                                  <a:pt x="7620" y="7619"/>
                                </a:lnTo>
                                <a:lnTo>
                                  <a:pt x="15875" y="1904"/>
                                </a:lnTo>
                                <a:lnTo>
                                  <a:pt x="25400" y="0"/>
                                </a:lnTo>
                                <a:lnTo>
                                  <a:pt x="34925" y="1904"/>
                                </a:lnTo>
                                <a:lnTo>
                                  <a:pt x="43180" y="7619"/>
                                </a:lnTo>
                                <a:lnTo>
                                  <a:pt x="48260" y="15239"/>
                                </a:lnTo>
                                <a:lnTo>
                                  <a:pt x="50800" y="25400"/>
                                </a:lnTo>
                                <a:close/>
                              </a:path>
                            </a:pathLst>
                          </a:custGeom>
                          <a:ln w="9525">
                            <a:solidFill>
                              <a:srgbClr val="000000"/>
                            </a:solidFill>
                            <a:prstDash val="solid"/>
                          </a:ln>
                        </wps:spPr>
                        <wps:bodyPr wrap="square" lIns="0" tIns="0" rIns="0" bIns="0" rtlCol="0">
                          <a:prstTxWarp prst="textNoShape">
                            <a:avLst/>
                          </a:prstTxWarp>
                          <a:noAutofit/>
                        </wps:bodyPr>
                      </wps:wsp>
                      <wps:wsp>
                        <wps:cNvPr id="33" name="Graphic 33"/>
                        <wps:cNvSpPr/>
                        <wps:spPr>
                          <a:xfrm>
                            <a:off x="2004377" y="725487"/>
                            <a:ext cx="50165" cy="50800"/>
                          </a:xfrm>
                          <a:custGeom>
                            <a:avLst/>
                            <a:gdLst/>
                            <a:ahLst/>
                            <a:cxnLst/>
                            <a:rect l="l" t="t" r="r" b="b"/>
                            <a:pathLst>
                              <a:path w="50165" h="50800">
                                <a:moveTo>
                                  <a:pt x="24765" y="0"/>
                                </a:moveTo>
                                <a:lnTo>
                                  <a:pt x="15240" y="2540"/>
                                </a:lnTo>
                                <a:lnTo>
                                  <a:pt x="6985" y="7620"/>
                                </a:lnTo>
                                <a:lnTo>
                                  <a:pt x="1905" y="15875"/>
                                </a:lnTo>
                                <a:lnTo>
                                  <a:pt x="0" y="25400"/>
                                </a:lnTo>
                                <a:lnTo>
                                  <a:pt x="1905" y="34925"/>
                                </a:lnTo>
                                <a:lnTo>
                                  <a:pt x="6985" y="43180"/>
                                </a:lnTo>
                                <a:lnTo>
                                  <a:pt x="15240" y="48260"/>
                                </a:lnTo>
                                <a:lnTo>
                                  <a:pt x="24765" y="50800"/>
                                </a:lnTo>
                                <a:lnTo>
                                  <a:pt x="34925" y="48260"/>
                                </a:lnTo>
                                <a:lnTo>
                                  <a:pt x="42545" y="43180"/>
                                </a:lnTo>
                                <a:lnTo>
                                  <a:pt x="48260" y="34925"/>
                                </a:lnTo>
                                <a:lnTo>
                                  <a:pt x="50165" y="25400"/>
                                </a:lnTo>
                                <a:lnTo>
                                  <a:pt x="48260" y="15875"/>
                                </a:lnTo>
                                <a:lnTo>
                                  <a:pt x="42545" y="7620"/>
                                </a:lnTo>
                                <a:lnTo>
                                  <a:pt x="34925" y="2540"/>
                                </a:lnTo>
                                <a:lnTo>
                                  <a:pt x="24765"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2004377" y="725487"/>
                            <a:ext cx="50165" cy="50800"/>
                          </a:xfrm>
                          <a:custGeom>
                            <a:avLst/>
                            <a:gdLst/>
                            <a:ahLst/>
                            <a:cxnLst/>
                            <a:rect l="l" t="t" r="r" b="b"/>
                            <a:pathLst>
                              <a:path w="50165" h="50800">
                                <a:moveTo>
                                  <a:pt x="50165" y="25400"/>
                                </a:moveTo>
                                <a:lnTo>
                                  <a:pt x="48260" y="34925"/>
                                </a:lnTo>
                                <a:lnTo>
                                  <a:pt x="42545" y="43180"/>
                                </a:lnTo>
                                <a:lnTo>
                                  <a:pt x="34925" y="48260"/>
                                </a:lnTo>
                                <a:lnTo>
                                  <a:pt x="24765" y="50800"/>
                                </a:lnTo>
                                <a:lnTo>
                                  <a:pt x="15240" y="48260"/>
                                </a:lnTo>
                                <a:lnTo>
                                  <a:pt x="6985" y="43180"/>
                                </a:lnTo>
                                <a:lnTo>
                                  <a:pt x="1905" y="34925"/>
                                </a:lnTo>
                                <a:lnTo>
                                  <a:pt x="0" y="25400"/>
                                </a:lnTo>
                                <a:lnTo>
                                  <a:pt x="1905" y="15875"/>
                                </a:lnTo>
                                <a:lnTo>
                                  <a:pt x="6985" y="7620"/>
                                </a:lnTo>
                                <a:lnTo>
                                  <a:pt x="15240" y="2540"/>
                                </a:lnTo>
                                <a:lnTo>
                                  <a:pt x="24765" y="0"/>
                                </a:lnTo>
                                <a:lnTo>
                                  <a:pt x="34925" y="2540"/>
                                </a:lnTo>
                                <a:lnTo>
                                  <a:pt x="42545" y="7620"/>
                                </a:lnTo>
                                <a:lnTo>
                                  <a:pt x="48260" y="15875"/>
                                </a:lnTo>
                                <a:lnTo>
                                  <a:pt x="50165" y="25400"/>
                                </a:lnTo>
                                <a:close/>
                              </a:path>
                            </a:pathLst>
                          </a:custGeom>
                          <a:ln w="9525">
                            <a:solidFill>
                              <a:srgbClr val="000000"/>
                            </a:solidFill>
                            <a:prstDash val="solid"/>
                          </a:ln>
                        </wps:spPr>
                        <wps:bodyPr wrap="square" lIns="0" tIns="0" rIns="0" bIns="0" rtlCol="0">
                          <a:prstTxWarp prst="textNoShape">
                            <a:avLst/>
                          </a:prstTxWarp>
                          <a:noAutofit/>
                        </wps:bodyPr>
                      </wps:wsp>
                      <wps:wsp>
                        <wps:cNvPr id="35" name="Graphic 35"/>
                        <wps:cNvSpPr/>
                        <wps:spPr>
                          <a:xfrm>
                            <a:off x="2189162" y="766762"/>
                            <a:ext cx="50165" cy="50165"/>
                          </a:xfrm>
                          <a:custGeom>
                            <a:avLst/>
                            <a:gdLst/>
                            <a:ahLst/>
                            <a:cxnLst/>
                            <a:rect l="l" t="t" r="r" b="b"/>
                            <a:pathLst>
                              <a:path w="50165" h="50165">
                                <a:moveTo>
                                  <a:pt x="25400" y="0"/>
                                </a:moveTo>
                                <a:lnTo>
                                  <a:pt x="15239" y="1905"/>
                                </a:lnTo>
                                <a:lnTo>
                                  <a:pt x="7620" y="7620"/>
                                </a:lnTo>
                                <a:lnTo>
                                  <a:pt x="1905" y="15240"/>
                                </a:lnTo>
                                <a:lnTo>
                                  <a:pt x="0" y="25400"/>
                                </a:lnTo>
                                <a:lnTo>
                                  <a:pt x="1905" y="34925"/>
                                </a:lnTo>
                                <a:lnTo>
                                  <a:pt x="7620" y="43180"/>
                                </a:lnTo>
                                <a:lnTo>
                                  <a:pt x="15239" y="48260"/>
                                </a:lnTo>
                                <a:lnTo>
                                  <a:pt x="25400" y="50165"/>
                                </a:lnTo>
                                <a:lnTo>
                                  <a:pt x="34925" y="48260"/>
                                </a:lnTo>
                                <a:lnTo>
                                  <a:pt x="43180" y="43180"/>
                                </a:lnTo>
                                <a:lnTo>
                                  <a:pt x="48260" y="34925"/>
                                </a:lnTo>
                                <a:lnTo>
                                  <a:pt x="50164" y="25400"/>
                                </a:lnTo>
                                <a:lnTo>
                                  <a:pt x="48260" y="15240"/>
                                </a:lnTo>
                                <a:lnTo>
                                  <a:pt x="43180" y="7620"/>
                                </a:lnTo>
                                <a:lnTo>
                                  <a:pt x="34925" y="1905"/>
                                </a:lnTo>
                                <a:lnTo>
                                  <a:pt x="25400" y="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2189162" y="766762"/>
                            <a:ext cx="50165" cy="50165"/>
                          </a:xfrm>
                          <a:custGeom>
                            <a:avLst/>
                            <a:gdLst/>
                            <a:ahLst/>
                            <a:cxnLst/>
                            <a:rect l="l" t="t" r="r" b="b"/>
                            <a:pathLst>
                              <a:path w="50165" h="50165">
                                <a:moveTo>
                                  <a:pt x="50164" y="25400"/>
                                </a:moveTo>
                                <a:lnTo>
                                  <a:pt x="48260" y="34925"/>
                                </a:lnTo>
                                <a:lnTo>
                                  <a:pt x="43180" y="43180"/>
                                </a:lnTo>
                                <a:lnTo>
                                  <a:pt x="34925" y="48260"/>
                                </a:lnTo>
                                <a:lnTo>
                                  <a:pt x="25400" y="50165"/>
                                </a:lnTo>
                                <a:lnTo>
                                  <a:pt x="15239" y="48260"/>
                                </a:lnTo>
                                <a:lnTo>
                                  <a:pt x="7620" y="43180"/>
                                </a:lnTo>
                                <a:lnTo>
                                  <a:pt x="1905" y="34925"/>
                                </a:lnTo>
                                <a:lnTo>
                                  <a:pt x="0" y="25400"/>
                                </a:lnTo>
                                <a:lnTo>
                                  <a:pt x="1905" y="15240"/>
                                </a:lnTo>
                                <a:lnTo>
                                  <a:pt x="7620" y="7620"/>
                                </a:lnTo>
                                <a:lnTo>
                                  <a:pt x="15239" y="1905"/>
                                </a:lnTo>
                                <a:lnTo>
                                  <a:pt x="25400" y="0"/>
                                </a:lnTo>
                                <a:lnTo>
                                  <a:pt x="34925" y="1905"/>
                                </a:lnTo>
                                <a:lnTo>
                                  <a:pt x="43180" y="7620"/>
                                </a:lnTo>
                                <a:lnTo>
                                  <a:pt x="48260" y="15240"/>
                                </a:lnTo>
                                <a:lnTo>
                                  <a:pt x="50164" y="25400"/>
                                </a:lnTo>
                                <a:close/>
                              </a:path>
                            </a:pathLst>
                          </a:custGeom>
                          <a:ln w="9525">
                            <a:solidFill>
                              <a:srgbClr val="000000"/>
                            </a:solidFill>
                            <a:prstDash val="solid"/>
                          </a:ln>
                        </wps:spPr>
                        <wps:bodyPr wrap="square" lIns="0" tIns="0" rIns="0" bIns="0" rtlCol="0">
                          <a:prstTxWarp prst="textNoShape">
                            <a:avLst/>
                          </a:prstTxWarp>
                          <a:noAutofit/>
                        </wps:bodyPr>
                      </wps:wsp>
                      <wps:wsp>
                        <wps:cNvPr id="37" name="Graphic 37"/>
                        <wps:cNvSpPr/>
                        <wps:spPr>
                          <a:xfrm>
                            <a:off x="2375217" y="774382"/>
                            <a:ext cx="50165" cy="50165"/>
                          </a:xfrm>
                          <a:custGeom>
                            <a:avLst/>
                            <a:gdLst/>
                            <a:ahLst/>
                            <a:cxnLst/>
                            <a:rect l="l" t="t" r="r" b="b"/>
                            <a:pathLst>
                              <a:path w="50165" h="50165">
                                <a:moveTo>
                                  <a:pt x="25400" y="0"/>
                                </a:moveTo>
                                <a:lnTo>
                                  <a:pt x="15239" y="1904"/>
                                </a:lnTo>
                                <a:lnTo>
                                  <a:pt x="7619" y="7620"/>
                                </a:lnTo>
                                <a:lnTo>
                                  <a:pt x="1904" y="15240"/>
                                </a:lnTo>
                                <a:lnTo>
                                  <a:pt x="0" y="25400"/>
                                </a:lnTo>
                                <a:lnTo>
                                  <a:pt x="1904" y="34925"/>
                                </a:lnTo>
                                <a:lnTo>
                                  <a:pt x="7619" y="43179"/>
                                </a:lnTo>
                                <a:lnTo>
                                  <a:pt x="15239" y="48260"/>
                                </a:lnTo>
                                <a:lnTo>
                                  <a:pt x="25400" y="50165"/>
                                </a:lnTo>
                                <a:lnTo>
                                  <a:pt x="34925" y="48260"/>
                                </a:lnTo>
                                <a:lnTo>
                                  <a:pt x="43179" y="43179"/>
                                </a:lnTo>
                                <a:lnTo>
                                  <a:pt x="48259" y="34925"/>
                                </a:lnTo>
                                <a:lnTo>
                                  <a:pt x="50164" y="25400"/>
                                </a:lnTo>
                                <a:lnTo>
                                  <a:pt x="48259" y="15240"/>
                                </a:lnTo>
                                <a:lnTo>
                                  <a:pt x="43179" y="7620"/>
                                </a:lnTo>
                                <a:lnTo>
                                  <a:pt x="34925" y="1904"/>
                                </a:lnTo>
                                <a:lnTo>
                                  <a:pt x="25400" y="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2375217" y="774382"/>
                            <a:ext cx="50165" cy="50165"/>
                          </a:xfrm>
                          <a:custGeom>
                            <a:avLst/>
                            <a:gdLst/>
                            <a:ahLst/>
                            <a:cxnLst/>
                            <a:rect l="l" t="t" r="r" b="b"/>
                            <a:pathLst>
                              <a:path w="50165" h="50165">
                                <a:moveTo>
                                  <a:pt x="50164" y="25400"/>
                                </a:moveTo>
                                <a:lnTo>
                                  <a:pt x="48259" y="34925"/>
                                </a:lnTo>
                                <a:lnTo>
                                  <a:pt x="43179" y="43179"/>
                                </a:lnTo>
                                <a:lnTo>
                                  <a:pt x="34925" y="48260"/>
                                </a:lnTo>
                                <a:lnTo>
                                  <a:pt x="25400" y="50165"/>
                                </a:lnTo>
                                <a:lnTo>
                                  <a:pt x="15239" y="48260"/>
                                </a:lnTo>
                                <a:lnTo>
                                  <a:pt x="7619" y="43179"/>
                                </a:lnTo>
                                <a:lnTo>
                                  <a:pt x="1904" y="34925"/>
                                </a:lnTo>
                                <a:lnTo>
                                  <a:pt x="0" y="25400"/>
                                </a:lnTo>
                                <a:lnTo>
                                  <a:pt x="1904" y="15240"/>
                                </a:lnTo>
                                <a:lnTo>
                                  <a:pt x="7619" y="7620"/>
                                </a:lnTo>
                                <a:lnTo>
                                  <a:pt x="15239" y="1904"/>
                                </a:lnTo>
                                <a:lnTo>
                                  <a:pt x="25400" y="0"/>
                                </a:lnTo>
                                <a:lnTo>
                                  <a:pt x="34925" y="1904"/>
                                </a:lnTo>
                                <a:lnTo>
                                  <a:pt x="43179" y="7620"/>
                                </a:lnTo>
                                <a:lnTo>
                                  <a:pt x="48259" y="15240"/>
                                </a:lnTo>
                                <a:lnTo>
                                  <a:pt x="50164" y="25400"/>
                                </a:lnTo>
                                <a:close/>
                              </a:path>
                            </a:pathLst>
                          </a:custGeom>
                          <a:ln w="9525">
                            <a:solidFill>
                              <a:srgbClr val="000000"/>
                            </a:solidFill>
                            <a:prstDash val="solid"/>
                          </a:ln>
                        </wps:spPr>
                        <wps:bodyPr wrap="square" lIns="0" tIns="0" rIns="0" bIns="0" rtlCol="0">
                          <a:prstTxWarp prst="textNoShape">
                            <a:avLst/>
                          </a:prstTxWarp>
                          <a:noAutofit/>
                        </wps:bodyPr>
                      </wps:wsp>
                      <wps:wsp>
                        <wps:cNvPr id="39" name="Graphic 39"/>
                        <wps:cNvSpPr/>
                        <wps:spPr>
                          <a:xfrm>
                            <a:off x="2559367" y="757237"/>
                            <a:ext cx="50800" cy="50165"/>
                          </a:xfrm>
                          <a:custGeom>
                            <a:avLst/>
                            <a:gdLst/>
                            <a:ahLst/>
                            <a:cxnLst/>
                            <a:rect l="l" t="t" r="r" b="b"/>
                            <a:pathLst>
                              <a:path w="50800" h="50165">
                                <a:moveTo>
                                  <a:pt x="25400" y="0"/>
                                </a:moveTo>
                                <a:lnTo>
                                  <a:pt x="15875" y="1905"/>
                                </a:lnTo>
                                <a:lnTo>
                                  <a:pt x="7619" y="6985"/>
                                </a:lnTo>
                                <a:lnTo>
                                  <a:pt x="2539" y="15240"/>
                                </a:lnTo>
                                <a:lnTo>
                                  <a:pt x="0" y="24765"/>
                                </a:lnTo>
                                <a:lnTo>
                                  <a:pt x="2539" y="34925"/>
                                </a:lnTo>
                                <a:lnTo>
                                  <a:pt x="7619" y="42545"/>
                                </a:lnTo>
                                <a:lnTo>
                                  <a:pt x="15875" y="48260"/>
                                </a:lnTo>
                                <a:lnTo>
                                  <a:pt x="25400" y="50165"/>
                                </a:lnTo>
                                <a:lnTo>
                                  <a:pt x="34925" y="48260"/>
                                </a:lnTo>
                                <a:lnTo>
                                  <a:pt x="43179" y="42545"/>
                                </a:lnTo>
                                <a:lnTo>
                                  <a:pt x="48259" y="34925"/>
                                </a:lnTo>
                                <a:lnTo>
                                  <a:pt x="50800" y="24765"/>
                                </a:lnTo>
                                <a:lnTo>
                                  <a:pt x="48259" y="15240"/>
                                </a:lnTo>
                                <a:lnTo>
                                  <a:pt x="43179" y="6985"/>
                                </a:lnTo>
                                <a:lnTo>
                                  <a:pt x="34925" y="1905"/>
                                </a:lnTo>
                                <a:lnTo>
                                  <a:pt x="25400" y="0"/>
                                </a:lnTo>
                                <a:close/>
                              </a:path>
                            </a:pathLst>
                          </a:custGeom>
                          <a:solidFill>
                            <a:srgbClr val="000000"/>
                          </a:solidFill>
                        </wps:spPr>
                        <wps:bodyPr wrap="square" lIns="0" tIns="0" rIns="0" bIns="0" rtlCol="0">
                          <a:prstTxWarp prst="textNoShape">
                            <a:avLst/>
                          </a:prstTxWarp>
                          <a:noAutofit/>
                        </wps:bodyPr>
                      </wps:wsp>
                      <wps:wsp>
                        <wps:cNvPr id="40" name="Graphic 40"/>
                        <wps:cNvSpPr/>
                        <wps:spPr>
                          <a:xfrm>
                            <a:off x="2559367" y="757237"/>
                            <a:ext cx="50800" cy="50165"/>
                          </a:xfrm>
                          <a:custGeom>
                            <a:avLst/>
                            <a:gdLst/>
                            <a:ahLst/>
                            <a:cxnLst/>
                            <a:rect l="l" t="t" r="r" b="b"/>
                            <a:pathLst>
                              <a:path w="50800" h="50165">
                                <a:moveTo>
                                  <a:pt x="50800" y="24765"/>
                                </a:moveTo>
                                <a:lnTo>
                                  <a:pt x="48259" y="34925"/>
                                </a:lnTo>
                                <a:lnTo>
                                  <a:pt x="43179" y="42545"/>
                                </a:lnTo>
                                <a:lnTo>
                                  <a:pt x="34925" y="48260"/>
                                </a:lnTo>
                                <a:lnTo>
                                  <a:pt x="25400" y="50165"/>
                                </a:lnTo>
                                <a:lnTo>
                                  <a:pt x="15875" y="48260"/>
                                </a:lnTo>
                                <a:lnTo>
                                  <a:pt x="7619" y="42545"/>
                                </a:lnTo>
                                <a:lnTo>
                                  <a:pt x="2539" y="34925"/>
                                </a:lnTo>
                                <a:lnTo>
                                  <a:pt x="0" y="24765"/>
                                </a:lnTo>
                                <a:lnTo>
                                  <a:pt x="2539" y="15240"/>
                                </a:lnTo>
                                <a:lnTo>
                                  <a:pt x="7619" y="6985"/>
                                </a:lnTo>
                                <a:lnTo>
                                  <a:pt x="15875" y="1905"/>
                                </a:lnTo>
                                <a:lnTo>
                                  <a:pt x="25400" y="0"/>
                                </a:lnTo>
                                <a:lnTo>
                                  <a:pt x="34925" y="1905"/>
                                </a:lnTo>
                                <a:lnTo>
                                  <a:pt x="43179" y="6985"/>
                                </a:lnTo>
                                <a:lnTo>
                                  <a:pt x="48259" y="15240"/>
                                </a:lnTo>
                                <a:lnTo>
                                  <a:pt x="50800" y="24765"/>
                                </a:lnTo>
                                <a:close/>
                              </a:path>
                            </a:pathLst>
                          </a:custGeom>
                          <a:ln w="9525">
                            <a:solidFill>
                              <a:srgbClr val="000000"/>
                            </a:solidFill>
                            <a:prstDash val="solid"/>
                          </a:ln>
                        </wps:spPr>
                        <wps:bodyPr wrap="square" lIns="0" tIns="0" rIns="0" bIns="0" rtlCol="0">
                          <a:prstTxWarp prst="textNoShape">
                            <a:avLst/>
                          </a:prstTxWarp>
                          <a:noAutofit/>
                        </wps:bodyPr>
                      </wps:wsp>
                      <wps:wsp>
                        <wps:cNvPr id="41" name="Graphic 41"/>
                        <wps:cNvSpPr/>
                        <wps:spPr>
                          <a:xfrm>
                            <a:off x="2743517" y="778827"/>
                            <a:ext cx="50165" cy="50800"/>
                          </a:xfrm>
                          <a:custGeom>
                            <a:avLst/>
                            <a:gdLst/>
                            <a:ahLst/>
                            <a:cxnLst/>
                            <a:rect l="l" t="t" r="r" b="b"/>
                            <a:pathLst>
                              <a:path w="50165" h="50800">
                                <a:moveTo>
                                  <a:pt x="24764" y="0"/>
                                </a:moveTo>
                                <a:lnTo>
                                  <a:pt x="15239" y="2540"/>
                                </a:lnTo>
                                <a:lnTo>
                                  <a:pt x="6984" y="7620"/>
                                </a:lnTo>
                                <a:lnTo>
                                  <a:pt x="1904" y="15875"/>
                                </a:lnTo>
                                <a:lnTo>
                                  <a:pt x="0" y="25400"/>
                                </a:lnTo>
                                <a:lnTo>
                                  <a:pt x="1904" y="34925"/>
                                </a:lnTo>
                                <a:lnTo>
                                  <a:pt x="6984" y="43179"/>
                                </a:lnTo>
                                <a:lnTo>
                                  <a:pt x="15239" y="48259"/>
                                </a:lnTo>
                                <a:lnTo>
                                  <a:pt x="24764" y="50800"/>
                                </a:lnTo>
                                <a:lnTo>
                                  <a:pt x="34925" y="48259"/>
                                </a:lnTo>
                                <a:lnTo>
                                  <a:pt x="42544" y="43179"/>
                                </a:lnTo>
                                <a:lnTo>
                                  <a:pt x="48259" y="34925"/>
                                </a:lnTo>
                                <a:lnTo>
                                  <a:pt x="50164" y="25400"/>
                                </a:lnTo>
                                <a:lnTo>
                                  <a:pt x="48259" y="15875"/>
                                </a:lnTo>
                                <a:lnTo>
                                  <a:pt x="42544" y="7620"/>
                                </a:lnTo>
                                <a:lnTo>
                                  <a:pt x="34925" y="2540"/>
                                </a:lnTo>
                                <a:lnTo>
                                  <a:pt x="24764" y="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2743517" y="778827"/>
                            <a:ext cx="50165" cy="50800"/>
                          </a:xfrm>
                          <a:custGeom>
                            <a:avLst/>
                            <a:gdLst/>
                            <a:ahLst/>
                            <a:cxnLst/>
                            <a:rect l="l" t="t" r="r" b="b"/>
                            <a:pathLst>
                              <a:path w="50165" h="50800">
                                <a:moveTo>
                                  <a:pt x="50164" y="25400"/>
                                </a:moveTo>
                                <a:lnTo>
                                  <a:pt x="48259" y="34925"/>
                                </a:lnTo>
                                <a:lnTo>
                                  <a:pt x="42544" y="43179"/>
                                </a:lnTo>
                                <a:lnTo>
                                  <a:pt x="34925" y="48259"/>
                                </a:lnTo>
                                <a:lnTo>
                                  <a:pt x="24764" y="50800"/>
                                </a:lnTo>
                                <a:lnTo>
                                  <a:pt x="15239" y="48259"/>
                                </a:lnTo>
                                <a:lnTo>
                                  <a:pt x="6984" y="43179"/>
                                </a:lnTo>
                                <a:lnTo>
                                  <a:pt x="1904" y="34925"/>
                                </a:lnTo>
                                <a:lnTo>
                                  <a:pt x="0" y="25400"/>
                                </a:lnTo>
                                <a:lnTo>
                                  <a:pt x="1904" y="15875"/>
                                </a:lnTo>
                                <a:lnTo>
                                  <a:pt x="6984" y="7620"/>
                                </a:lnTo>
                                <a:lnTo>
                                  <a:pt x="15239" y="2540"/>
                                </a:lnTo>
                                <a:lnTo>
                                  <a:pt x="24764" y="0"/>
                                </a:lnTo>
                                <a:lnTo>
                                  <a:pt x="34925" y="2540"/>
                                </a:lnTo>
                                <a:lnTo>
                                  <a:pt x="42544" y="7620"/>
                                </a:lnTo>
                                <a:lnTo>
                                  <a:pt x="48259" y="15875"/>
                                </a:lnTo>
                                <a:lnTo>
                                  <a:pt x="50164" y="25400"/>
                                </a:lnTo>
                                <a:close/>
                              </a:path>
                            </a:pathLst>
                          </a:custGeom>
                          <a:ln w="9525">
                            <a:solidFill>
                              <a:srgbClr val="000000"/>
                            </a:solidFill>
                            <a:prstDash val="solid"/>
                          </a:ln>
                        </wps:spPr>
                        <wps:bodyPr wrap="square" lIns="0" tIns="0" rIns="0" bIns="0" rtlCol="0">
                          <a:prstTxWarp prst="textNoShape">
                            <a:avLst/>
                          </a:prstTxWarp>
                          <a:noAutofit/>
                        </wps:bodyPr>
                      </wps:wsp>
                      <wps:wsp>
                        <wps:cNvPr id="43" name="Graphic 43"/>
                        <wps:cNvSpPr/>
                        <wps:spPr>
                          <a:xfrm>
                            <a:off x="2928302" y="762317"/>
                            <a:ext cx="50165" cy="50165"/>
                          </a:xfrm>
                          <a:custGeom>
                            <a:avLst/>
                            <a:gdLst/>
                            <a:ahLst/>
                            <a:cxnLst/>
                            <a:rect l="l" t="t" r="r" b="b"/>
                            <a:pathLst>
                              <a:path w="50165" h="50165">
                                <a:moveTo>
                                  <a:pt x="25400" y="0"/>
                                </a:moveTo>
                                <a:lnTo>
                                  <a:pt x="15240" y="1904"/>
                                </a:lnTo>
                                <a:lnTo>
                                  <a:pt x="7620" y="7619"/>
                                </a:lnTo>
                                <a:lnTo>
                                  <a:pt x="1905" y="15239"/>
                                </a:lnTo>
                                <a:lnTo>
                                  <a:pt x="0" y="25400"/>
                                </a:lnTo>
                                <a:lnTo>
                                  <a:pt x="1905" y="34925"/>
                                </a:lnTo>
                                <a:lnTo>
                                  <a:pt x="7620" y="43179"/>
                                </a:lnTo>
                                <a:lnTo>
                                  <a:pt x="15240" y="48259"/>
                                </a:lnTo>
                                <a:lnTo>
                                  <a:pt x="25400" y="50164"/>
                                </a:lnTo>
                                <a:lnTo>
                                  <a:pt x="34925" y="48259"/>
                                </a:lnTo>
                                <a:lnTo>
                                  <a:pt x="43180" y="43179"/>
                                </a:lnTo>
                                <a:lnTo>
                                  <a:pt x="48260" y="34925"/>
                                </a:lnTo>
                                <a:lnTo>
                                  <a:pt x="50165" y="25400"/>
                                </a:lnTo>
                                <a:lnTo>
                                  <a:pt x="48260" y="15239"/>
                                </a:lnTo>
                                <a:lnTo>
                                  <a:pt x="43180" y="7619"/>
                                </a:lnTo>
                                <a:lnTo>
                                  <a:pt x="34925" y="1904"/>
                                </a:lnTo>
                                <a:lnTo>
                                  <a:pt x="25400" y="0"/>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2928302" y="762317"/>
                            <a:ext cx="50165" cy="50165"/>
                          </a:xfrm>
                          <a:custGeom>
                            <a:avLst/>
                            <a:gdLst/>
                            <a:ahLst/>
                            <a:cxnLst/>
                            <a:rect l="l" t="t" r="r" b="b"/>
                            <a:pathLst>
                              <a:path w="50165" h="50165">
                                <a:moveTo>
                                  <a:pt x="50165" y="25400"/>
                                </a:moveTo>
                                <a:lnTo>
                                  <a:pt x="48260" y="34925"/>
                                </a:lnTo>
                                <a:lnTo>
                                  <a:pt x="43180" y="43179"/>
                                </a:lnTo>
                                <a:lnTo>
                                  <a:pt x="34925" y="48259"/>
                                </a:lnTo>
                                <a:lnTo>
                                  <a:pt x="25400" y="50164"/>
                                </a:lnTo>
                                <a:lnTo>
                                  <a:pt x="15240" y="48259"/>
                                </a:lnTo>
                                <a:lnTo>
                                  <a:pt x="7620" y="43179"/>
                                </a:lnTo>
                                <a:lnTo>
                                  <a:pt x="1905" y="34925"/>
                                </a:lnTo>
                                <a:lnTo>
                                  <a:pt x="0" y="25400"/>
                                </a:lnTo>
                                <a:lnTo>
                                  <a:pt x="1905" y="15239"/>
                                </a:lnTo>
                                <a:lnTo>
                                  <a:pt x="7620" y="7619"/>
                                </a:lnTo>
                                <a:lnTo>
                                  <a:pt x="15240" y="1904"/>
                                </a:lnTo>
                                <a:lnTo>
                                  <a:pt x="25400" y="0"/>
                                </a:lnTo>
                                <a:lnTo>
                                  <a:pt x="34925" y="1904"/>
                                </a:lnTo>
                                <a:lnTo>
                                  <a:pt x="43180" y="7619"/>
                                </a:lnTo>
                                <a:lnTo>
                                  <a:pt x="48260" y="15239"/>
                                </a:lnTo>
                                <a:lnTo>
                                  <a:pt x="50165" y="25400"/>
                                </a:lnTo>
                                <a:close/>
                              </a:path>
                            </a:pathLst>
                          </a:custGeom>
                          <a:ln w="9525">
                            <a:solidFill>
                              <a:srgbClr val="000000"/>
                            </a:solidFill>
                            <a:prstDash val="solid"/>
                          </a:ln>
                        </wps:spPr>
                        <wps:bodyPr wrap="square" lIns="0" tIns="0" rIns="0" bIns="0" rtlCol="0">
                          <a:prstTxWarp prst="textNoShape">
                            <a:avLst/>
                          </a:prstTxWarp>
                          <a:noAutofit/>
                        </wps:bodyPr>
                      </wps:wsp>
                      <wps:wsp>
                        <wps:cNvPr id="45" name="Graphic 45"/>
                        <wps:cNvSpPr/>
                        <wps:spPr>
                          <a:xfrm>
                            <a:off x="739457" y="649922"/>
                            <a:ext cx="2214880" cy="460375"/>
                          </a:xfrm>
                          <a:custGeom>
                            <a:avLst/>
                            <a:gdLst/>
                            <a:ahLst/>
                            <a:cxnLst/>
                            <a:rect l="l" t="t" r="r" b="b"/>
                            <a:pathLst>
                              <a:path w="2214880" h="460375">
                                <a:moveTo>
                                  <a:pt x="0" y="460375"/>
                                </a:moveTo>
                                <a:lnTo>
                                  <a:pt x="30479" y="72389"/>
                                </a:lnTo>
                                <a:lnTo>
                                  <a:pt x="123189" y="47625"/>
                                </a:lnTo>
                                <a:lnTo>
                                  <a:pt x="245109" y="23495"/>
                                </a:lnTo>
                                <a:lnTo>
                                  <a:pt x="368935" y="9525"/>
                                </a:lnTo>
                                <a:lnTo>
                                  <a:pt x="492125" y="26670"/>
                                </a:lnTo>
                                <a:lnTo>
                                  <a:pt x="615314" y="44450"/>
                                </a:lnTo>
                                <a:lnTo>
                                  <a:pt x="737235" y="87629"/>
                                </a:lnTo>
                                <a:lnTo>
                                  <a:pt x="769619" y="0"/>
                                </a:lnTo>
                                <a:lnTo>
                                  <a:pt x="923289" y="1904"/>
                                </a:lnTo>
                                <a:lnTo>
                                  <a:pt x="1108075" y="53975"/>
                                </a:lnTo>
                                <a:lnTo>
                                  <a:pt x="1292225" y="31114"/>
                                </a:lnTo>
                                <a:lnTo>
                                  <a:pt x="1476375" y="100964"/>
                                </a:lnTo>
                                <a:lnTo>
                                  <a:pt x="1661160" y="87629"/>
                                </a:lnTo>
                                <a:lnTo>
                                  <a:pt x="1845310" y="47625"/>
                                </a:lnTo>
                                <a:lnTo>
                                  <a:pt x="2030094" y="64770"/>
                                </a:lnTo>
                                <a:lnTo>
                                  <a:pt x="2214879" y="88900"/>
                                </a:lnTo>
                              </a:path>
                            </a:pathLst>
                          </a:custGeom>
                          <a:ln w="6350">
                            <a:solidFill>
                              <a:srgbClr val="000000"/>
                            </a:solidFill>
                            <a:prstDash val="solid"/>
                          </a:ln>
                        </wps:spPr>
                        <wps:bodyPr wrap="square" lIns="0" tIns="0" rIns="0" bIns="0" rtlCol="0">
                          <a:prstTxWarp prst="textNoShape">
                            <a:avLst/>
                          </a:prstTxWarp>
                          <a:noAutofit/>
                        </wps:bodyPr>
                      </wps:wsp>
                      <wps:wsp>
                        <wps:cNvPr id="46" name="Graphic 46"/>
                        <wps:cNvSpPr/>
                        <wps:spPr>
                          <a:xfrm>
                            <a:off x="712152" y="1083627"/>
                            <a:ext cx="50165" cy="50800"/>
                          </a:xfrm>
                          <a:custGeom>
                            <a:avLst/>
                            <a:gdLst/>
                            <a:ahLst/>
                            <a:cxnLst/>
                            <a:rect l="l" t="t" r="r" b="b"/>
                            <a:pathLst>
                              <a:path w="50165" h="50800">
                                <a:moveTo>
                                  <a:pt x="24764" y="0"/>
                                </a:moveTo>
                                <a:lnTo>
                                  <a:pt x="15239" y="2540"/>
                                </a:lnTo>
                                <a:lnTo>
                                  <a:pt x="6984" y="7620"/>
                                </a:lnTo>
                                <a:lnTo>
                                  <a:pt x="1905" y="15875"/>
                                </a:lnTo>
                                <a:lnTo>
                                  <a:pt x="0" y="25400"/>
                                </a:lnTo>
                                <a:lnTo>
                                  <a:pt x="1905" y="34925"/>
                                </a:lnTo>
                                <a:lnTo>
                                  <a:pt x="6984" y="43179"/>
                                </a:lnTo>
                                <a:lnTo>
                                  <a:pt x="15239" y="48259"/>
                                </a:lnTo>
                                <a:lnTo>
                                  <a:pt x="24764" y="50800"/>
                                </a:lnTo>
                                <a:lnTo>
                                  <a:pt x="34925" y="48259"/>
                                </a:lnTo>
                                <a:lnTo>
                                  <a:pt x="42544" y="43179"/>
                                </a:lnTo>
                                <a:lnTo>
                                  <a:pt x="48259" y="34925"/>
                                </a:lnTo>
                                <a:lnTo>
                                  <a:pt x="50164" y="25400"/>
                                </a:lnTo>
                                <a:lnTo>
                                  <a:pt x="48259" y="15875"/>
                                </a:lnTo>
                                <a:lnTo>
                                  <a:pt x="42544" y="7620"/>
                                </a:lnTo>
                                <a:lnTo>
                                  <a:pt x="34925" y="2540"/>
                                </a:lnTo>
                                <a:lnTo>
                                  <a:pt x="24764" y="0"/>
                                </a:lnTo>
                                <a:close/>
                              </a:path>
                            </a:pathLst>
                          </a:custGeom>
                          <a:solidFill>
                            <a:srgbClr val="FFFFFF"/>
                          </a:solidFill>
                        </wps:spPr>
                        <wps:bodyPr wrap="square" lIns="0" tIns="0" rIns="0" bIns="0" rtlCol="0">
                          <a:prstTxWarp prst="textNoShape">
                            <a:avLst/>
                          </a:prstTxWarp>
                          <a:noAutofit/>
                        </wps:bodyPr>
                      </wps:wsp>
                      <wps:wsp>
                        <wps:cNvPr id="47" name="Graphic 47"/>
                        <wps:cNvSpPr/>
                        <wps:spPr>
                          <a:xfrm>
                            <a:off x="712152" y="1083627"/>
                            <a:ext cx="50165" cy="50800"/>
                          </a:xfrm>
                          <a:custGeom>
                            <a:avLst/>
                            <a:gdLst/>
                            <a:ahLst/>
                            <a:cxnLst/>
                            <a:rect l="l" t="t" r="r" b="b"/>
                            <a:pathLst>
                              <a:path w="50165" h="50800">
                                <a:moveTo>
                                  <a:pt x="50164" y="25400"/>
                                </a:moveTo>
                                <a:lnTo>
                                  <a:pt x="48259" y="34925"/>
                                </a:lnTo>
                                <a:lnTo>
                                  <a:pt x="42544" y="43179"/>
                                </a:lnTo>
                                <a:lnTo>
                                  <a:pt x="34925" y="48259"/>
                                </a:lnTo>
                                <a:lnTo>
                                  <a:pt x="24764" y="50800"/>
                                </a:lnTo>
                                <a:lnTo>
                                  <a:pt x="15239" y="48259"/>
                                </a:lnTo>
                                <a:lnTo>
                                  <a:pt x="6984" y="43179"/>
                                </a:lnTo>
                                <a:lnTo>
                                  <a:pt x="1905" y="34925"/>
                                </a:lnTo>
                                <a:lnTo>
                                  <a:pt x="0" y="25400"/>
                                </a:lnTo>
                                <a:lnTo>
                                  <a:pt x="1905" y="15875"/>
                                </a:lnTo>
                                <a:lnTo>
                                  <a:pt x="6984" y="7620"/>
                                </a:lnTo>
                                <a:lnTo>
                                  <a:pt x="15239" y="2540"/>
                                </a:lnTo>
                                <a:lnTo>
                                  <a:pt x="24764" y="0"/>
                                </a:lnTo>
                                <a:lnTo>
                                  <a:pt x="34925" y="2540"/>
                                </a:lnTo>
                                <a:lnTo>
                                  <a:pt x="42544" y="7620"/>
                                </a:lnTo>
                                <a:lnTo>
                                  <a:pt x="48259" y="15875"/>
                                </a:lnTo>
                                <a:lnTo>
                                  <a:pt x="50164" y="25400"/>
                                </a:lnTo>
                                <a:close/>
                              </a:path>
                            </a:pathLst>
                          </a:custGeom>
                          <a:ln w="6350">
                            <a:solidFill>
                              <a:srgbClr val="000000"/>
                            </a:solidFill>
                            <a:prstDash val="solid"/>
                          </a:ln>
                        </wps:spPr>
                        <wps:bodyPr wrap="square" lIns="0" tIns="0" rIns="0" bIns="0" rtlCol="0">
                          <a:prstTxWarp prst="textNoShape">
                            <a:avLst/>
                          </a:prstTxWarp>
                          <a:noAutofit/>
                        </wps:bodyPr>
                      </wps:wsp>
                      <wps:wsp>
                        <wps:cNvPr id="48" name="Graphic 48"/>
                        <wps:cNvSpPr/>
                        <wps:spPr>
                          <a:xfrm>
                            <a:off x="743902" y="696277"/>
                            <a:ext cx="50165" cy="50165"/>
                          </a:xfrm>
                          <a:custGeom>
                            <a:avLst/>
                            <a:gdLst/>
                            <a:ahLst/>
                            <a:cxnLst/>
                            <a:rect l="l" t="t" r="r" b="b"/>
                            <a:pathLst>
                              <a:path w="50165" h="50165">
                                <a:moveTo>
                                  <a:pt x="25400" y="0"/>
                                </a:moveTo>
                                <a:lnTo>
                                  <a:pt x="15239" y="1904"/>
                                </a:lnTo>
                                <a:lnTo>
                                  <a:pt x="7619" y="6984"/>
                                </a:lnTo>
                                <a:lnTo>
                                  <a:pt x="1905" y="15240"/>
                                </a:lnTo>
                                <a:lnTo>
                                  <a:pt x="0" y="24765"/>
                                </a:lnTo>
                                <a:lnTo>
                                  <a:pt x="1905" y="34925"/>
                                </a:lnTo>
                                <a:lnTo>
                                  <a:pt x="7619" y="42545"/>
                                </a:lnTo>
                                <a:lnTo>
                                  <a:pt x="15239" y="48259"/>
                                </a:lnTo>
                                <a:lnTo>
                                  <a:pt x="25400" y="50165"/>
                                </a:lnTo>
                                <a:lnTo>
                                  <a:pt x="34925" y="48259"/>
                                </a:lnTo>
                                <a:lnTo>
                                  <a:pt x="43180" y="42545"/>
                                </a:lnTo>
                                <a:lnTo>
                                  <a:pt x="48259" y="34925"/>
                                </a:lnTo>
                                <a:lnTo>
                                  <a:pt x="50164" y="24765"/>
                                </a:lnTo>
                                <a:lnTo>
                                  <a:pt x="48259" y="15240"/>
                                </a:lnTo>
                                <a:lnTo>
                                  <a:pt x="43180" y="6984"/>
                                </a:lnTo>
                                <a:lnTo>
                                  <a:pt x="34925" y="1904"/>
                                </a:lnTo>
                                <a:lnTo>
                                  <a:pt x="25400"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743902" y="696277"/>
                            <a:ext cx="50165" cy="50165"/>
                          </a:xfrm>
                          <a:custGeom>
                            <a:avLst/>
                            <a:gdLst/>
                            <a:ahLst/>
                            <a:cxnLst/>
                            <a:rect l="l" t="t" r="r" b="b"/>
                            <a:pathLst>
                              <a:path w="50165" h="50165">
                                <a:moveTo>
                                  <a:pt x="50164" y="24765"/>
                                </a:moveTo>
                                <a:lnTo>
                                  <a:pt x="48259" y="34925"/>
                                </a:lnTo>
                                <a:lnTo>
                                  <a:pt x="43180" y="42545"/>
                                </a:lnTo>
                                <a:lnTo>
                                  <a:pt x="34925" y="48259"/>
                                </a:lnTo>
                                <a:lnTo>
                                  <a:pt x="25400" y="50165"/>
                                </a:lnTo>
                                <a:lnTo>
                                  <a:pt x="15239" y="48259"/>
                                </a:lnTo>
                                <a:lnTo>
                                  <a:pt x="7619" y="42545"/>
                                </a:lnTo>
                                <a:lnTo>
                                  <a:pt x="1905" y="34925"/>
                                </a:lnTo>
                                <a:lnTo>
                                  <a:pt x="0" y="24765"/>
                                </a:lnTo>
                                <a:lnTo>
                                  <a:pt x="1905" y="15240"/>
                                </a:lnTo>
                                <a:lnTo>
                                  <a:pt x="7619" y="6984"/>
                                </a:lnTo>
                                <a:lnTo>
                                  <a:pt x="15239" y="1904"/>
                                </a:lnTo>
                                <a:lnTo>
                                  <a:pt x="25400" y="0"/>
                                </a:lnTo>
                                <a:lnTo>
                                  <a:pt x="34925" y="1904"/>
                                </a:lnTo>
                                <a:lnTo>
                                  <a:pt x="43180" y="6984"/>
                                </a:lnTo>
                                <a:lnTo>
                                  <a:pt x="48259" y="15240"/>
                                </a:lnTo>
                                <a:lnTo>
                                  <a:pt x="50164" y="24765"/>
                                </a:lnTo>
                                <a:close/>
                              </a:path>
                            </a:pathLst>
                          </a:custGeom>
                          <a:ln w="6096">
                            <a:solidFill>
                              <a:srgbClr val="000000"/>
                            </a:solidFill>
                            <a:prstDash val="solid"/>
                          </a:ln>
                        </wps:spPr>
                        <wps:bodyPr wrap="square" lIns="0" tIns="0" rIns="0" bIns="0" rtlCol="0">
                          <a:prstTxWarp prst="textNoShape">
                            <a:avLst/>
                          </a:prstTxWarp>
                          <a:noAutofit/>
                        </wps:bodyPr>
                      </wps:wsp>
                      <wps:wsp>
                        <wps:cNvPr id="50" name="Graphic 50"/>
                        <wps:cNvSpPr/>
                        <wps:spPr>
                          <a:xfrm>
                            <a:off x="836612" y="672147"/>
                            <a:ext cx="50800" cy="50800"/>
                          </a:xfrm>
                          <a:custGeom>
                            <a:avLst/>
                            <a:gdLst/>
                            <a:ahLst/>
                            <a:cxnLst/>
                            <a:rect l="l" t="t" r="r" b="b"/>
                            <a:pathLst>
                              <a:path w="50800" h="50800">
                                <a:moveTo>
                                  <a:pt x="25400" y="0"/>
                                </a:moveTo>
                                <a:lnTo>
                                  <a:pt x="15875" y="1904"/>
                                </a:lnTo>
                                <a:lnTo>
                                  <a:pt x="7620" y="7620"/>
                                </a:lnTo>
                                <a:lnTo>
                                  <a:pt x="2540" y="15875"/>
                                </a:lnTo>
                                <a:lnTo>
                                  <a:pt x="0" y="25400"/>
                                </a:lnTo>
                                <a:lnTo>
                                  <a:pt x="2540" y="34925"/>
                                </a:lnTo>
                                <a:lnTo>
                                  <a:pt x="7620" y="43179"/>
                                </a:lnTo>
                                <a:lnTo>
                                  <a:pt x="15875" y="48259"/>
                                </a:lnTo>
                                <a:lnTo>
                                  <a:pt x="25400" y="50800"/>
                                </a:lnTo>
                                <a:lnTo>
                                  <a:pt x="34925" y="48259"/>
                                </a:lnTo>
                                <a:lnTo>
                                  <a:pt x="43180" y="43179"/>
                                </a:lnTo>
                                <a:lnTo>
                                  <a:pt x="48260" y="34925"/>
                                </a:lnTo>
                                <a:lnTo>
                                  <a:pt x="50800" y="25400"/>
                                </a:lnTo>
                                <a:lnTo>
                                  <a:pt x="48260" y="15875"/>
                                </a:lnTo>
                                <a:lnTo>
                                  <a:pt x="43180" y="7620"/>
                                </a:lnTo>
                                <a:lnTo>
                                  <a:pt x="34925" y="1904"/>
                                </a:lnTo>
                                <a:lnTo>
                                  <a:pt x="25400" y="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836612" y="672147"/>
                            <a:ext cx="50800" cy="50800"/>
                          </a:xfrm>
                          <a:custGeom>
                            <a:avLst/>
                            <a:gdLst/>
                            <a:ahLst/>
                            <a:cxnLst/>
                            <a:rect l="l" t="t" r="r" b="b"/>
                            <a:pathLst>
                              <a:path w="50800" h="50800">
                                <a:moveTo>
                                  <a:pt x="50800" y="25400"/>
                                </a:moveTo>
                                <a:lnTo>
                                  <a:pt x="48260" y="34925"/>
                                </a:lnTo>
                                <a:lnTo>
                                  <a:pt x="43180" y="43179"/>
                                </a:lnTo>
                                <a:lnTo>
                                  <a:pt x="34925" y="48259"/>
                                </a:lnTo>
                                <a:lnTo>
                                  <a:pt x="25400" y="50800"/>
                                </a:lnTo>
                                <a:lnTo>
                                  <a:pt x="15875" y="48259"/>
                                </a:lnTo>
                                <a:lnTo>
                                  <a:pt x="7620" y="43179"/>
                                </a:lnTo>
                                <a:lnTo>
                                  <a:pt x="2540" y="34925"/>
                                </a:lnTo>
                                <a:lnTo>
                                  <a:pt x="0" y="25400"/>
                                </a:lnTo>
                                <a:lnTo>
                                  <a:pt x="2540" y="15875"/>
                                </a:lnTo>
                                <a:lnTo>
                                  <a:pt x="7620" y="7620"/>
                                </a:lnTo>
                                <a:lnTo>
                                  <a:pt x="15875" y="1904"/>
                                </a:lnTo>
                                <a:lnTo>
                                  <a:pt x="25400" y="0"/>
                                </a:lnTo>
                                <a:lnTo>
                                  <a:pt x="34925" y="1904"/>
                                </a:lnTo>
                                <a:lnTo>
                                  <a:pt x="43180" y="7620"/>
                                </a:lnTo>
                                <a:lnTo>
                                  <a:pt x="48260" y="15875"/>
                                </a:lnTo>
                                <a:lnTo>
                                  <a:pt x="50800" y="25400"/>
                                </a:lnTo>
                                <a:close/>
                              </a:path>
                            </a:pathLst>
                          </a:custGeom>
                          <a:ln w="6096">
                            <a:solidFill>
                              <a:srgbClr val="000000"/>
                            </a:solidFill>
                            <a:prstDash val="solid"/>
                          </a:ln>
                        </wps:spPr>
                        <wps:bodyPr wrap="square" lIns="0" tIns="0" rIns="0" bIns="0" rtlCol="0">
                          <a:prstTxWarp prst="textNoShape">
                            <a:avLst/>
                          </a:prstTxWarp>
                          <a:noAutofit/>
                        </wps:bodyPr>
                      </wps:wsp>
                      <wps:wsp>
                        <wps:cNvPr id="52" name="Graphic 52"/>
                        <wps:cNvSpPr/>
                        <wps:spPr>
                          <a:xfrm>
                            <a:off x="958532" y="648017"/>
                            <a:ext cx="50800" cy="50165"/>
                          </a:xfrm>
                          <a:custGeom>
                            <a:avLst/>
                            <a:gdLst/>
                            <a:ahLst/>
                            <a:cxnLst/>
                            <a:rect l="l" t="t" r="r" b="b"/>
                            <a:pathLst>
                              <a:path w="50800" h="50165">
                                <a:moveTo>
                                  <a:pt x="25400" y="0"/>
                                </a:moveTo>
                                <a:lnTo>
                                  <a:pt x="15875" y="1904"/>
                                </a:lnTo>
                                <a:lnTo>
                                  <a:pt x="7619" y="7619"/>
                                </a:lnTo>
                                <a:lnTo>
                                  <a:pt x="2539" y="15239"/>
                                </a:lnTo>
                                <a:lnTo>
                                  <a:pt x="0" y="25400"/>
                                </a:lnTo>
                                <a:lnTo>
                                  <a:pt x="2539" y="34925"/>
                                </a:lnTo>
                                <a:lnTo>
                                  <a:pt x="7619" y="43179"/>
                                </a:lnTo>
                                <a:lnTo>
                                  <a:pt x="15875" y="48259"/>
                                </a:lnTo>
                                <a:lnTo>
                                  <a:pt x="25400" y="50164"/>
                                </a:lnTo>
                                <a:lnTo>
                                  <a:pt x="34925" y="48259"/>
                                </a:lnTo>
                                <a:lnTo>
                                  <a:pt x="43179" y="43179"/>
                                </a:lnTo>
                                <a:lnTo>
                                  <a:pt x="48259" y="34925"/>
                                </a:lnTo>
                                <a:lnTo>
                                  <a:pt x="50800" y="25400"/>
                                </a:lnTo>
                                <a:lnTo>
                                  <a:pt x="48259" y="15239"/>
                                </a:lnTo>
                                <a:lnTo>
                                  <a:pt x="43179" y="7619"/>
                                </a:lnTo>
                                <a:lnTo>
                                  <a:pt x="34925" y="1904"/>
                                </a:lnTo>
                                <a:lnTo>
                                  <a:pt x="25400"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958532" y="648017"/>
                            <a:ext cx="50800" cy="50165"/>
                          </a:xfrm>
                          <a:custGeom>
                            <a:avLst/>
                            <a:gdLst/>
                            <a:ahLst/>
                            <a:cxnLst/>
                            <a:rect l="l" t="t" r="r" b="b"/>
                            <a:pathLst>
                              <a:path w="50800" h="50165">
                                <a:moveTo>
                                  <a:pt x="50800" y="25400"/>
                                </a:moveTo>
                                <a:lnTo>
                                  <a:pt x="48259" y="34925"/>
                                </a:lnTo>
                                <a:lnTo>
                                  <a:pt x="43179" y="43179"/>
                                </a:lnTo>
                                <a:lnTo>
                                  <a:pt x="34925" y="48259"/>
                                </a:lnTo>
                                <a:lnTo>
                                  <a:pt x="25400" y="50164"/>
                                </a:lnTo>
                                <a:lnTo>
                                  <a:pt x="15875" y="48259"/>
                                </a:lnTo>
                                <a:lnTo>
                                  <a:pt x="7619" y="43179"/>
                                </a:lnTo>
                                <a:lnTo>
                                  <a:pt x="2539" y="34925"/>
                                </a:lnTo>
                                <a:lnTo>
                                  <a:pt x="0" y="25400"/>
                                </a:lnTo>
                                <a:lnTo>
                                  <a:pt x="2539" y="15239"/>
                                </a:lnTo>
                                <a:lnTo>
                                  <a:pt x="7619" y="7619"/>
                                </a:lnTo>
                                <a:lnTo>
                                  <a:pt x="15875" y="1904"/>
                                </a:lnTo>
                                <a:lnTo>
                                  <a:pt x="25400" y="0"/>
                                </a:lnTo>
                                <a:lnTo>
                                  <a:pt x="34925" y="1904"/>
                                </a:lnTo>
                                <a:lnTo>
                                  <a:pt x="43179" y="7619"/>
                                </a:lnTo>
                                <a:lnTo>
                                  <a:pt x="48259" y="15239"/>
                                </a:lnTo>
                                <a:lnTo>
                                  <a:pt x="50800" y="25400"/>
                                </a:lnTo>
                                <a:close/>
                              </a:path>
                            </a:pathLst>
                          </a:custGeom>
                          <a:ln w="6096">
                            <a:solidFill>
                              <a:srgbClr val="000000"/>
                            </a:solidFill>
                            <a:prstDash val="solid"/>
                          </a:ln>
                        </wps:spPr>
                        <wps:bodyPr wrap="square" lIns="0" tIns="0" rIns="0" bIns="0" rtlCol="0">
                          <a:prstTxWarp prst="textNoShape">
                            <a:avLst/>
                          </a:prstTxWarp>
                          <a:noAutofit/>
                        </wps:bodyPr>
                      </wps:wsp>
                      <wps:wsp>
                        <wps:cNvPr id="54" name="Graphic 54"/>
                        <wps:cNvSpPr/>
                        <wps:spPr>
                          <a:xfrm>
                            <a:off x="1081722" y="634047"/>
                            <a:ext cx="50165" cy="50800"/>
                          </a:xfrm>
                          <a:custGeom>
                            <a:avLst/>
                            <a:gdLst/>
                            <a:ahLst/>
                            <a:cxnLst/>
                            <a:rect l="l" t="t" r="r" b="b"/>
                            <a:pathLst>
                              <a:path w="50165" h="50800">
                                <a:moveTo>
                                  <a:pt x="24764" y="0"/>
                                </a:moveTo>
                                <a:lnTo>
                                  <a:pt x="15239" y="1904"/>
                                </a:lnTo>
                                <a:lnTo>
                                  <a:pt x="6985" y="7620"/>
                                </a:lnTo>
                                <a:lnTo>
                                  <a:pt x="1905" y="15875"/>
                                </a:lnTo>
                                <a:lnTo>
                                  <a:pt x="0" y="25400"/>
                                </a:lnTo>
                                <a:lnTo>
                                  <a:pt x="1905" y="34925"/>
                                </a:lnTo>
                                <a:lnTo>
                                  <a:pt x="6985" y="43179"/>
                                </a:lnTo>
                                <a:lnTo>
                                  <a:pt x="15239" y="48259"/>
                                </a:lnTo>
                                <a:lnTo>
                                  <a:pt x="24764" y="50800"/>
                                </a:lnTo>
                                <a:lnTo>
                                  <a:pt x="34925" y="48259"/>
                                </a:lnTo>
                                <a:lnTo>
                                  <a:pt x="42545" y="43179"/>
                                </a:lnTo>
                                <a:lnTo>
                                  <a:pt x="48260" y="34925"/>
                                </a:lnTo>
                                <a:lnTo>
                                  <a:pt x="50164" y="25400"/>
                                </a:lnTo>
                                <a:lnTo>
                                  <a:pt x="48260" y="15875"/>
                                </a:lnTo>
                                <a:lnTo>
                                  <a:pt x="42545" y="7620"/>
                                </a:lnTo>
                                <a:lnTo>
                                  <a:pt x="34925" y="1904"/>
                                </a:lnTo>
                                <a:lnTo>
                                  <a:pt x="24764"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1081722" y="634047"/>
                            <a:ext cx="50165" cy="50800"/>
                          </a:xfrm>
                          <a:custGeom>
                            <a:avLst/>
                            <a:gdLst/>
                            <a:ahLst/>
                            <a:cxnLst/>
                            <a:rect l="l" t="t" r="r" b="b"/>
                            <a:pathLst>
                              <a:path w="50165" h="50800">
                                <a:moveTo>
                                  <a:pt x="50164" y="25400"/>
                                </a:moveTo>
                                <a:lnTo>
                                  <a:pt x="48260" y="34925"/>
                                </a:lnTo>
                                <a:lnTo>
                                  <a:pt x="42545" y="43179"/>
                                </a:lnTo>
                                <a:lnTo>
                                  <a:pt x="34925" y="48259"/>
                                </a:lnTo>
                                <a:lnTo>
                                  <a:pt x="24764" y="50800"/>
                                </a:lnTo>
                                <a:lnTo>
                                  <a:pt x="15239" y="48259"/>
                                </a:lnTo>
                                <a:lnTo>
                                  <a:pt x="6985" y="43179"/>
                                </a:lnTo>
                                <a:lnTo>
                                  <a:pt x="1905" y="34925"/>
                                </a:lnTo>
                                <a:lnTo>
                                  <a:pt x="0" y="25400"/>
                                </a:lnTo>
                                <a:lnTo>
                                  <a:pt x="1905" y="15875"/>
                                </a:lnTo>
                                <a:lnTo>
                                  <a:pt x="6985" y="7620"/>
                                </a:lnTo>
                                <a:lnTo>
                                  <a:pt x="15239" y="1904"/>
                                </a:lnTo>
                                <a:lnTo>
                                  <a:pt x="24764" y="0"/>
                                </a:lnTo>
                                <a:lnTo>
                                  <a:pt x="34925" y="1904"/>
                                </a:lnTo>
                                <a:lnTo>
                                  <a:pt x="42545" y="7620"/>
                                </a:lnTo>
                                <a:lnTo>
                                  <a:pt x="48260" y="15875"/>
                                </a:lnTo>
                                <a:lnTo>
                                  <a:pt x="50164" y="25400"/>
                                </a:lnTo>
                                <a:close/>
                              </a:path>
                            </a:pathLst>
                          </a:custGeom>
                          <a:ln w="6096">
                            <a:solidFill>
                              <a:srgbClr val="000000"/>
                            </a:solidFill>
                            <a:prstDash val="solid"/>
                          </a:ln>
                        </wps:spPr>
                        <wps:bodyPr wrap="square" lIns="0" tIns="0" rIns="0" bIns="0" rtlCol="0">
                          <a:prstTxWarp prst="textNoShape">
                            <a:avLst/>
                          </a:prstTxWarp>
                          <a:noAutofit/>
                        </wps:bodyPr>
                      </wps:wsp>
                      <wps:wsp>
                        <wps:cNvPr id="56" name="Graphic 56"/>
                        <wps:cNvSpPr/>
                        <wps:spPr>
                          <a:xfrm>
                            <a:off x="1205547" y="650557"/>
                            <a:ext cx="50165" cy="50165"/>
                          </a:xfrm>
                          <a:custGeom>
                            <a:avLst/>
                            <a:gdLst/>
                            <a:ahLst/>
                            <a:cxnLst/>
                            <a:rect l="l" t="t" r="r" b="b"/>
                            <a:pathLst>
                              <a:path w="50165" h="50165">
                                <a:moveTo>
                                  <a:pt x="25400" y="0"/>
                                </a:moveTo>
                                <a:lnTo>
                                  <a:pt x="15239" y="1904"/>
                                </a:lnTo>
                                <a:lnTo>
                                  <a:pt x="7620" y="6985"/>
                                </a:lnTo>
                                <a:lnTo>
                                  <a:pt x="1904" y="15240"/>
                                </a:lnTo>
                                <a:lnTo>
                                  <a:pt x="0" y="24765"/>
                                </a:lnTo>
                                <a:lnTo>
                                  <a:pt x="1904" y="34925"/>
                                </a:lnTo>
                                <a:lnTo>
                                  <a:pt x="7620" y="42545"/>
                                </a:lnTo>
                                <a:lnTo>
                                  <a:pt x="15239" y="48260"/>
                                </a:lnTo>
                                <a:lnTo>
                                  <a:pt x="25400" y="50165"/>
                                </a:lnTo>
                                <a:lnTo>
                                  <a:pt x="34925" y="48260"/>
                                </a:lnTo>
                                <a:lnTo>
                                  <a:pt x="43179" y="42545"/>
                                </a:lnTo>
                                <a:lnTo>
                                  <a:pt x="48260" y="34925"/>
                                </a:lnTo>
                                <a:lnTo>
                                  <a:pt x="50164" y="24765"/>
                                </a:lnTo>
                                <a:lnTo>
                                  <a:pt x="48260" y="15240"/>
                                </a:lnTo>
                                <a:lnTo>
                                  <a:pt x="43179" y="6985"/>
                                </a:lnTo>
                                <a:lnTo>
                                  <a:pt x="34925" y="1904"/>
                                </a:lnTo>
                                <a:lnTo>
                                  <a:pt x="25400" y="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1205547" y="650557"/>
                            <a:ext cx="50165" cy="50165"/>
                          </a:xfrm>
                          <a:custGeom>
                            <a:avLst/>
                            <a:gdLst/>
                            <a:ahLst/>
                            <a:cxnLst/>
                            <a:rect l="l" t="t" r="r" b="b"/>
                            <a:pathLst>
                              <a:path w="50165" h="50165">
                                <a:moveTo>
                                  <a:pt x="50164" y="24765"/>
                                </a:moveTo>
                                <a:lnTo>
                                  <a:pt x="48260" y="34925"/>
                                </a:lnTo>
                                <a:lnTo>
                                  <a:pt x="43179" y="42545"/>
                                </a:lnTo>
                                <a:lnTo>
                                  <a:pt x="34925" y="48260"/>
                                </a:lnTo>
                                <a:lnTo>
                                  <a:pt x="25400" y="50165"/>
                                </a:lnTo>
                                <a:lnTo>
                                  <a:pt x="15239" y="48260"/>
                                </a:lnTo>
                                <a:lnTo>
                                  <a:pt x="7620" y="42545"/>
                                </a:lnTo>
                                <a:lnTo>
                                  <a:pt x="1904" y="34925"/>
                                </a:lnTo>
                                <a:lnTo>
                                  <a:pt x="0" y="24765"/>
                                </a:lnTo>
                                <a:lnTo>
                                  <a:pt x="1904" y="15240"/>
                                </a:lnTo>
                                <a:lnTo>
                                  <a:pt x="7620" y="6985"/>
                                </a:lnTo>
                                <a:lnTo>
                                  <a:pt x="15239" y="1904"/>
                                </a:lnTo>
                                <a:lnTo>
                                  <a:pt x="25400" y="0"/>
                                </a:lnTo>
                                <a:lnTo>
                                  <a:pt x="34925" y="1904"/>
                                </a:lnTo>
                                <a:lnTo>
                                  <a:pt x="43179" y="6985"/>
                                </a:lnTo>
                                <a:lnTo>
                                  <a:pt x="48260" y="15240"/>
                                </a:lnTo>
                                <a:lnTo>
                                  <a:pt x="50164" y="24765"/>
                                </a:lnTo>
                                <a:close/>
                              </a:path>
                            </a:pathLst>
                          </a:custGeom>
                          <a:ln w="6096">
                            <a:solidFill>
                              <a:srgbClr val="000000"/>
                            </a:solidFill>
                            <a:prstDash val="solid"/>
                          </a:ln>
                        </wps:spPr>
                        <wps:bodyPr wrap="square" lIns="0" tIns="0" rIns="0" bIns="0" rtlCol="0">
                          <a:prstTxWarp prst="textNoShape">
                            <a:avLst/>
                          </a:prstTxWarp>
                          <a:noAutofit/>
                        </wps:bodyPr>
                      </wps:wsp>
                      <wps:wsp>
                        <wps:cNvPr id="58" name="Graphic 58"/>
                        <wps:cNvSpPr/>
                        <wps:spPr>
                          <a:xfrm>
                            <a:off x="1328737" y="668972"/>
                            <a:ext cx="50165" cy="50165"/>
                          </a:xfrm>
                          <a:custGeom>
                            <a:avLst/>
                            <a:gdLst/>
                            <a:ahLst/>
                            <a:cxnLst/>
                            <a:rect l="l" t="t" r="r" b="b"/>
                            <a:pathLst>
                              <a:path w="50165" h="50165">
                                <a:moveTo>
                                  <a:pt x="24764" y="0"/>
                                </a:moveTo>
                                <a:lnTo>
                                  <a:pt x="15239" y="1904"/>
                                </a:lnTo>
                                <a:lnTo>
                                  <a:pt x="6985" y="6984"/>
                                </a:lnTo>
                                <a:lnTo>
                                  <a:pt x="1905" y="15239"/>
                                </a:lnTo>
                                <a:lnTo>
                                  <a:pt x="0" y="24764"/>
                                </a:lnTo>
                                <a:lnTo>
                                  <a:pt x="1905" y="34925"/>
                                </a:lnTo>
                                <a:lnTo>
                                  <a:pt x="6985" y="42545"/>
                                </a:lnTo>
                                <a:lnTo>
                                  <a:pt x="15239" y="48259"/>
                                </a:lnTo>
                                <a:lnTo>
                                  <a:pt x="24764" y="50164"/>
                                </a:lnTo>
                                <a:lnTo>
                                  <a:pt x="34925" y="48259"/>
                                </a:lnTo>
                                <a:lnTo>
                                  <a:pt x="42545" y="42545"/>
                                </a:lnTo>
                                <a:lnTo>
                                  <a:pt x="48260" y="34925"/>
                                </a:lnTo>
                                <a:lnTo>
                                  <a:pt x="50164" y="24764"/>
                                </a:lnTo>
                                <a:lnTo>
                                  <a:pt x="48260" y="15239"/>
                                </a:lnTo>
                                <a:lnTo>
                                  <a:pt x="42545" y="6984"/>
                                </a:lnTo>
                                <a:lnTo>
                                  <a:pt x="34925" y="1904"/>
                                </a:lnTo>
                                <a:lnTo>
                                  <a:pt x="24764" y="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1328737" y="668972"/>
                            <a:ext cx="50165" cy="50165"/>
                          </a:xfrm>
                          <a:custGeom>
                            <a:avLst/>
                            <a:gdLst/>
                            <a:ahLst/>
                            <a:cxnLst/>
                            <a:rect l="l" t="t" r="r" b="b"/>
                            <a:pathLst>
                              <a:path w="50165" h="50165">
                                <a:moveTo>
                                  <a:pt x="50164" y="24764"/>
                                </a:moveTo>
                                <a:lnTo>
                                  <a:pt x="48260" y="34925"/>
                                </a:lnTo>
                                <a:lnTo>
                                  <a:pt x="42545" y="42545"/>
                                </a:lnTo>
                                <a:lnTo>
                                  <a:pt x="34925" y="48259"/>
                                </a:lnTo>
                                <a:lnTo>
                                  <a:pt x="24764" y="50164"/>
                                </a:lnTo>
                                <a:lnTo>
                                  <a:pt x="15239" y="48259"/>
                                </a:lnTo>
                                <a:lnTo>
                                  <a:pt x="6985" y="42545"/>
                                </a:lnTo>
                                <a:lnTo>
                                  <a:pt x="1905" y="34925"/>
                                </a:lnTo>
                                <a:lnTo>
                                  <a:pt x="0" y="24764"/>
                                </a:lnTo>
                                <a:lnTo>
                                  <a:pt x="1905" y="15239"/>
                                </a:lnTo>
                                <a:lnTo>
                                  <a:pt x="6985" y="6984"/>
                                </a:lnTo>
                                <a:lnTo>
                                  <a:pt x="15239" y="1904"/>
                                </a:lnTo>
                                <a:lnTo>
                                  <a:pt x="24764" y="0"/>
                                </a:lnTo>
                                <a:lnTo>
                                  <a:pt x="34925" y="1904"/>
                                </a:lnTo>
                                <a:lnTo>
                                  <a:pt x="42545" y="6984"/>
                                </a:lnTo>
                                <a:lnTo>
                                  <a:pt x="48260" y="15239"/>
                                </a:lnTo>
                                <a:lnTo>
                                  <a:pt x="50164" y="24764"/>
                                </a:lnTo>
                                <a:close/>
                              </a:path>
                            </a:pathLst>
                          </a:custGeom>
                          <a:ln w="6096">
                            <a:solidFill>
                              <a:srgbClr val="000000"/>
                            </a:solidFill>
                            <a:prstDash val="solid"/>
                          </a:ln>
                        </wps:spPr>
                        <wps:bodyPr wrap="square" lIns="0" tIns="0" rIns="0" bIns="0" rtlCol="0">
                          <a:prstTxWarp prst="textNoShape">
                            <a:avLst/>
                          </a:prstTxWarp>
                          <a:noAutofit/>
                        </wps:bodyPr>
                      </wps:wsp>
                      <wps:wsp>
                        <wps:cNvPr id="60" name="Graphic 60"/>
                        <wps:cNvSpPr/>
                        <wps:spPr>
                          <a:xfrm>
                            <a:off x="1450657" y="711517"/>
                            <a:ext cx="50165" cy="50165"/>
                          </a:xfrm>
                          <a:custGeom>
                            <a:avLst/>
                            <a:gdLst/>
                            <a:ahLst/>
                            <a:cxnLst/>
                            <a:rect l="l" t="t" r="r" b="b"/>
                            <a:pathLst>
                              <a:path w="50165" h="50165">
                                <a:moveTo>
                                  <a:pt x="24764" y="0"/>
                                </a:moveTo>
                                <a:lnTo>
                                  <a:pt x="15239" y="1904"/>
                                </a:lnTo>
                                <a:lnTo>
                                  <a:pt x="6985" y="6984"/>
                                </a:lnTo>
                                <a:lnTo>
                                  <a:pt x="1904" y="15239"/>
                                </a:lnTo>
                                <a:lnTo>
                                  <a:pt x="0" y="24764"/>
                                </a:lnTo>
                                <a:lnTo>
                                  <a:pt x="1904" y="34925"/>
                                </a:lnTo>
                                <a:lnTo>
                                  <a:pt x="6985" y="42544"/>
                                </a:lnTo>
                                <a:lnTo>
                                  <a:pt x="15239" y="48259"/>
                                </a:lnTo>
                                <a:lnTo>
                                  <a:pt x="24764" y="50164"/>
                                </a:lnTo>
                                <a:lnTo>
                                  <a:pt x="34925" y="48259"/>
                                </a:lnTo>
                                <a:lnTo>
                                  <a:pt x="42544" y="42544"/>
                                </a:lnTo>
                                <a:lnTo>
                                  <a:pt x="48260" y="34925"/>
                                </a:lnTo>
                                <a:lnTo>
                                  <a:pt x="50164" y="24764"/>
                                </a:lnTo>
                                <a:lnTo>
                                  <a:pt x="48260" y="15239"/>
                                </a:lnTo>
                                <a:lnTo>
                                  <a:pt x="42544" y="6984"/>
                                </a:lnTo>
                                <a:lnTo>
                                  <a:pt x="34925" y="1904"/>
                                </a:lnTo>
                                <a:lnTo>
                                  <a:pt x="24764" y="0"/>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1450657" y="711517"/>
                            <a:ext cx="50165" cy="50165"/>
                          </a:xfrm>
                          <a:custGeom>
                            <a:avLst/>
                            <a:gdLst/>
                            <a:ahLst/>
                            <a:cxnLst/>
                            <a:rect l="l" t="t" r="r" b="b"/>
                            <a:pathLst>
                              <a:path w="50165" h="50165">
                                <a:moveTo>
                                  <a:pt x="50164" y="24764"/>
                                </a:moveTo>
                                <a:lnTo>
                                  <a:pt x="48260" y="34925"/>
                                </a:lnTo>
                                <a:lnTo>
                                  <a:pt x="42544" y="42544"/>
                                </a:lnTo>
                                <a:lnTo>
                                  <a:pt x="34925" y="48259"/>
                                </a:lnTo>
                                <a:lnTo>
                                  <a:pt x="24764" y="50164"/>
                                </a:lnTo>
                                <a:lnTo>
                                  <a:pt x="15239" y="48259"/>
                                </a:lnTo>
                                <a:lnTo>
                                  <a:pt x="6985" y="42544"/>
                                </a:lnTo>
                                <a:lnTo>
                                  <a:pt x="1904" y="34925"/>
                                </a:lnTo>
                                <a:lnTo>
                                  <a:pt x="0" y="24764"/>
                                </a:lnTo>
                                <a:lnTo>
                                  <a:pt x="1904" y="15239"/>
                                </a:lnTo>
                                <a:lnTo>
                                  <a:pt x="6985" y="6984"/>
                                </a:lnTo>
                                <a:lnTo>
                                  <a:pt x="15239" y="1904"/>
                                </a:lnTo>
                                <a:lnTo>
                                  <a:pt x="24764" y="0"/>
                                </a:lnTo>
                                <a:lnTo>
                                  <a:pt x="34925" y="1904"/>
                                </a:lnTo>
                                <a:lnTo>
                                  <a:pt x="42544" y="6984"/>
                                </a:lnTo>
                                <a:lnTo>
                                  <a:pt x="48260" y="15239"/>
                                </a:lnTo>
                                <a:lnTo>
                                  <a:pt x="50164" y="24764"/>
                                </a:lnTo>
                                <a:close/>
                              </a:path>
                            </a:pathLst>
                          </a:custGeom>
                          <a:ln w="6096">
                            <a:solidFill>
                              <a:srgbClr val="000000"/>
                            </a:solidFill>
                            <a:prstDash val="solid"/>
                          </a:ln>
                        </wps:spPr>
                        <wps:bodyPr wrap="square" lIns="0" tIns="0" rIns="0" bIns="0" rtlCol="0">
                          <a:prstTxWarp prst="textNoShape">
                            <a:avLst/>
                          </a:prstTxWarp>
                          <a:noAutofit/>
                        </wps:bodyPr>
                      </wps:wsp>
                      <wps:wsp>
                        <wps:cNvPr id="62" name="Graphic 62"/>
                        <wps:cNvSpPr/>
                        <wps:spPr>
                          <a:xfrm>
                            <a:off x="1483042" y="623252"/>
                            <a:ext cx="50165" cy="50165"/>
                          </a:xfrm>
                          <a:custGeom>
                            <a:avLst/>
                            <a:gdLst/>
                            <a:ahLst/>
                            <a:cxnLst/>
                            <a:rect l="l" t="t" r="r" b="b"/>
                            <a:pathLst>
                              <a:path w="50165" h="50165">
                                <a:moveTo>
                                  <a:pt x="25400" y="0"/>
                                </a:moveTo>
                                <a:lnTo>
                                  <a:pt x="15239" y="1904"/>
                                </a:lnTo>
                                <a:lnTo>
                                  <a:pt x="7619" y="6984"/>
                                </a:lnTo>
                                <a:lnTo>
                                  <a:pt x="1904" y="15240"/>
                                </a:lnTo>
                                <a:lnTo>
                                  <a:pt x="0" y="24765"/>
                                </a:lnTo>
                                <a:lnTo>
                                  <a:pt x="1904" y="34925"/>
                                </a:lnTo>
                                <a:lnTo>
                                  <a:pt x="7619" y="42545"/>
                                </a:lnTo>
                                <a:lnTo>
                                  <a:pt x="15239" y="48259"/>
                                </a:lnTo>
                                <a:lnTo>
                                  <a:pt x="25400" y="50165"/>
                                </a:lnTo>
                                <a:lnTo>
                                  <a:pt x="34925" y="48259"/>
                                </a:lnTo>
                                <a:lnTo>
                                  <a:pt x="43179" y="42545"/>
                                </a:lnTo>
                                <a:lnTo>
                                  <a:pt x="48259" y="34925"/>
                                </a:lnTo>
                                <a:lnTo>
                                  <a:pt x="50164" y="24765"/>
                                </a:lnTo>
                                <a:lnTo>
                                  <a:pt x="48259" y="15240"/>
                                </a:lnTo>
                                <a:lnTo>
                                  <a:pt x="43179" y="6984"/>
                                </a:lnTo>
                                <a:lnTo>
                                  <a:pt x="34925" y="1904"/>
                                </a:lnTo>
                                <a:lnTo>
                                  <a:pt x="25400" y="0"/>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1483042" y="623252"/>
                            <a:ext cx="50165" cy="50165"/>
                          </a:xfrm>
                          <a:custGeom>
                            <a:avLst/>
                            <a:gdLst/>
                            <a:ahLst/>
                            <a:cxnLst/>
                            <a:rect l="l" t="t" r="r" b="b"/>
                            <a:pathLst>
                              <a:path w="50165" h="50165">
                                <a:moveTo>
                                  <a:pt x="50164" y="24765"/>
                                </a:moveTo>
                                <a:lnTo>
                                  <a:pt x="48259" y="34925"/>
                                </a:lnTo>
                                <a:lnTo>
                                  <a:pt x="43179" y="42545"/>
                                </a:lnTo>
                                <a:lnTo>
                                  <a:pt x="34925" y="48259"/>
                                </a:lnTo>
                                <a:lnTo>
                                  <a:pt x="25400" y="50165"/>
                                </a:lnTo>
                                <a:lnTo>
                                  <a:pt x="15239" y="48259"/>
                                </a:lnTo>
                                <a:lnTo>
                                  <a:pt x="7619" y="42545"/>
                                </a:lnTo>
                                <a:lnTo>
                                  <a:pt x="1904" y="34925"/>
                                </a:lnTo>
                                <a:lnTo>
                                  <a:pt x="0" y="24765"/>
                                </a:lnTo>
                                <a:lnTo>
                                  <a:pt x="1904" y="15240"/>
                                </a:lnTo>
                                <a:lnTo>
                                  <a:pt x="7619" y="6984"/>
                                </a:lnTo>
                                <a:lnTo>
                                  <a:pt x="15239" y="1904"/>
                                </a:lnTo>
                                <a:lnTo>
                                  <a:pt x="25400" y="0"/>
                                </a:lnTo>
                                <a:lnTo>
                                  <a:pt x="34925" y="1904"/>
                                </a:lnTo>
                                <a:lnTo>
                                  <a:pt x="43179" y="6984"/>
                                </a:lnTo>
                                <a:lnTo>
                                  <a:pt x="48259" y="15240"/>
                                </a:lnTo>
                                <a:lnTo>
                                  <a:pt x="50164" y="24765"/>
                                </a:lnTo>
                                <a:close/>
                              </a:path>
                            </a:pathLst>
                          </a:custGeom>
                          <a:ln w="6096">
                            <a:solidFill>
                              <a:srgbClr val="000000"/>
                            </a:solidFill>
                            <a:prstDash val="solid"/>
                          </a:ln>
                        </wps:spPr>
                        <wps:bodyPr wrap="square" lIns="0" tIns="0" rIns="0" bIns="0" rtlCol="0">
                          <a:prstTxWarp prst="textNoShape">
                            <a:avLst/>
                          </a:prstTxWarp>
                          <a:noAutofit/>
                        </wps:bodyPr>
                      </wps:wsp>
                      <wps:wsp>
                        <wps:cNvPr id="64" name="Graphic 64"/>
                        <wps:cNvSpPr/>
                        <wps:spPr>
                          <a:xfrm>
                            <a:off x="1636712" y="626427"/>
                            <a:ext cx="50800" cy="50800"/>
                          </a:xfrm>
                          <a:custGeom>
                            <a:avLst/>
                            <a:gdLst/>
                            <a:ahLst/>
                            <a:cxnLst/>
                            <a:rect l="l" t="t" r="r" b="b"/>
                            <a:pathLst>
                              <a:path w="50800" h="50800">
                                <a:moveTo>
                                  <a:pt x="25400" y="0"/>
                                </a:moveTo>
                                <a:lnTo>
                                  <a:pt x="15875" y="1904"/>
                                </a:lnTo>
                                <a:lnTo>
                                  <a:pt x="7620" y="7620"/>
                                </a:lnTo>
                                <a:lnTo>
                                  <a:pt x="2539" y="15875"/>
                                </a:lnTo>
                                <a:lnTo>
                                  <a:pt x="0" y="25400"/>
                                </a:lnTo>
                                <a:lnTo>
                                  <a:pt x="2539" y="34925"/>
                                </a:lnTo>
                                <a:lnTo>
                                  <a:pt x="7620" y="43179"/>
                                </a:lnTo>
                                <a:lnTo>
                                  <a:pt x="15875" y="48259"/>
                                </a:lnTo>
                                <a:lnTo>
                                  <a:pt x="25400" y="50800"/>
                                </a:lnTo>
                                <a:lnTo>
                                  <a:pt x="34925" y="48259"/>
                                </a:lnTo>
                                <a:lnTo>
                                  <a:pt x="43180" y="43179"/>
                                </a:lnTo>
                                <a:lnTo>
                                  <a:pt x="48260" y="34925"/>
                                </a:lnTo>
                                <a:lnTo>
                                  <a:pt x="50800" y="25400"/>
                                </a:lnTo>
                                <a:lnTo>
                                  <a:pt x="48260" y="15875"/>
                                </a:lnTo>
                                <a:lnTo>
                                  <a:pt x="43180" y="7620"/>
                                </a:lnTo>
                                <a:lnTo>
                                  <a:pt x="34925" y="1904"/>
                                </a:lnTo>
                                <a:lnTo>
                                  <a:pt x="25400" y="0"/>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1636712" y="626427"/>
                            <a:ext cx="50800" cy="50800"/>
                          </a:xfrm>
                          <a:custGeom>
                            <a:avLst/>
                            <a:gdLst/>
                            <a:ahLst/>
                            <a:cxnLst/>
                            <a:rect l="l" t="t" r="r" b="b"/>
                            <a:pathLst>
                              <a:path w="50800" h="50800">
                                <a:moveTo>
                                  <a:pt x="50800" y="25400"/>
                                </a:moveTo>
                                <a:lnTo>
                                  <a:pt x="48260" y="34925"/>
                                </a:lnTo>
                                <a:lnTo>
                                  <a:pt x="43180" y="43179"/>
                                </a:lnTo>
                                <a:lnTo>
                                  <a:pt x="34925" y="48259"/>
                                </a:lnTo>
                                <a:lnTo>
                                  <a:pt x="25400" y="50800"/>
                                </a:lnTo>
                                <a:lnTo>
                                  <a:pt x="15875" y="48259"/>
                                </a:lnTo>
                                <a:lnTo>
                                  <a:pt x="7620" y="43179"/>
                                </a:lnTo>
                                <a:lnTo>
                                  <a:pt x="2539" y="34925"/>
                                </a:lnTo>
                                <a:lnTo>
                                  <a:pt x="0" y="25400"/>
                                </a:lnTo>
                                <a:lnTo>
                                  <a:pt x="2539" y="15875"/>
                                </a:lnTo>
                                <a:lnTo>
                                  <a:pt x="7620" y="7620"/>
                                </a:lnTo>
                                <a:lnTo>
                                  <a:pt x="15875" y="1904"/>
                                </a:lnTo>
                                <a:lnTo>
                                  <a:pt x="25400" y="0"/>
                                </a:lnTo>
                                <a:lnTo>
                                  <a:pt x="34925" y="1904"/>
                                </a:lnTo>
                                <a:lnTo>
                                  <a:pt x="43180" y="7620"/>
                                </a:lnTo>
                                <a:lnTo>
                                  <a:pt x="48260" y="15875"/>
                                </a:lnTo>
                                <a:lnTo>
                                  <a:pt x="50800" y="25400"/>
                                </a:lnTo>
                                <a:close/>
                              </a:path>
                            </a:pathLst>
                          </a:custGeom>
                          <a:ln w="6096">
                            <a:solidFill>
                              <a:srgbClr val="000000"/>
                            </a:solidFill>
                            <a:prstDash val="solid"/>
                          </a:ln>
                        </wps:spPr>
                        <wps:bodyPr wrap="square" lIns="0" tIns="0" rIns="0" bIns="0" rtlCol="0">
                          <a:prstTxWarp prst="textNoShape">
                            <a:avLst/>
                          </a:prstTxWarp>
                          <a:noAutofit/>
                        </wps:bodyPr>
                      </wps:wsp>
                      <wps:wsp>
                        <wps:cNvPr id="66" name="Graphic 66"/>
                        <wps:cNvSpPr/>
                        <wps:spPr>
                          <a:xfrm>
                            <a:off x="1820862" y="678497"/>
                            <a:ext cx="50165" cy="50165"/>
                          </a:xfrm>
                          <a:custGeom>
                            <a:avLst/>
                            <a:gdLst/>
                            <a:ahLst/>
                            <a:cxnLst/>
                            <a:rect l="l" t="t" r="r" b="b"/>
                            <a:pathLst>
                              <a:path w="50165" h="50165">
                                <a:moveTo>
                                  <a:pt x="24764" y="0"/>
                                </a:moveTo>
                                <a:lnTo>
                                  <a:pt x="15239" y="1904"/>
                                </a:lnTo>
                                <a:lnTo>
                                  <a:pt x="6985" y="7620"/>
                                </a:lnTo>
                                <a:lnTo>
                                  <a:pt x="1905" y="15239"/>
                                </a:lnTo>
                                <a:lnTo>
                                  <a:pt x="0" y="25400"/>
                                </a:lnTo>
                                <a:lnTo>
                                  <a:pt x="1905" y="34925"/>
                                </a:lnTo>
                                <a:lnTo>
                                  <a:pt x="6985" y="43179"/>
                                </a:lnTo>
                                <a:lnTo>
                                  <a:pt x="15239" y="48259"/>
                                </a:lnTo>
                                <a:lnTo>
                                  <a:pt x="24764" y="50164"/>
                                </a:lnTo>
                                <a:lnTo>
                                  <a:pt x="34925" y="48259"/>
                                </a:lnTo>
                                <a:lnTo>
                                  <a:pt x="42545" y="43179"/>
                                </a:lnTo>
                                <a:lnTo>
                                  <a:pt x="48260" y="34925"/>
                                </a:lnTo>
                                <a:lnTo>
                                  <a:pt x="50164" y="25400"/>
                                </a:lnTo>
                                <a:lnTo>
                                  <a:pt x="48260" y="15239"/>
                                </a:lnTo>
                                <a:lnTo>
                                  <a:pt x="42545" y="7620"/>
                                </a:lnTo>
                                <a:lnTo>
                                  <a:pt x="34925" y="1904"/>
                                </a:lnTo>
                                <a:lnTo>
                                  <a:pt x="24764" y="0"/>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1820862" y="678497"/>
                            <a:ext cx="50165" cy="50165"/>
                          </a:xfrm>
                          <a:custGeom>
                            <a:avLst/>
                            <a:gdLst/>
                            <a:ahLst/>
                            <a:cxnLst/>
                            <a:rect l="l" t="t" r="r" b="b"/>
                            <a:pathLst>
                              <a:path w="50165" h="50165">
                                <a:moveTo>
                                  <a:pt x="50164" y="25400"/>
                                </a:moveTo>
                                <a:lnTo>
                                  <a:pt x="48260" y="34925"/>
                                </a:lnTo>
                                <a:lnTo>
                                  <a:pt x="42545" y="43179"/>
                                </a:lnTo>
                                <a:lnTo>
                                  <a:pt x="34925" y="48259"/>
                                </a:lnTo>
                                <a:lnTo>
                                  <a:pt x="24764" y="50164"/>
                                </a:lnTo>
                                <a:lnTo>
                                  <a:pt x="15239" y="48259"/>
                                </a:lnTo>
                                <a:lnTo>
                                  <a:pt x="6985" y="43179"/>
                                </a:lnTo>
                                <a:lnTo>
                                  <a:pt x="1905" y="34925"/>
                                </a:lnTo>
                                <a:lnTo>
                                  <a:pt x="0" y="25400"/>
                                </a:lnTo>
                                <a:lnTo>
                                  <a:pt x="1905" y="15239"/>
                                </a:lnTo>
                                <a:lnTo>
                                  <a:pt x="6985" y="7620"/>
                                </a:lnTo>
                                <a:lnTo>
                                  <a:pt x="15239" y="1904"/>
                                </a:lnTo>
                                <a:lnTo>
                                  <a:pt x="24764" y="0"/>
                                </a:lnTo>
                                <a:lnTo>
                                  <a:pt x="34925" y="1904"/>
                                </a:lnTo>
                                <a:lnTo>
                                  <a:pt x="42545" y="7620"/>
                                </a:lnTo>
                                <a:lnTo>
                                  <a:pt x="48260" y="15239"/>
                                </a:lnTo>
                                <a:lnTo>
                                  <a:pt x="50164" y="25400"/>
                                </a:lnTo>
                                <a:close/>
                              </a:path>
                            </a:pathLst>
                          </a:custGeom>
                          <a:ln w="6096">
                            <a:solidFill>
                              <a:srgbClr val="000000"/>
                            </a:solidFill>
                            <a:prstDash val="solid"/>
                          </a:ln>
                        </wps:spPr>
                        <wps:bodyPr wrap="square" lIns="0" tIns="0" rIns="0" bIns="0" rtlCol="0">
                          <a:prstTxWarp prst="textNoShape">
                            <a:avLst/>
                          </a:prstTxWarp>
                          <a:noAutofit/>
                        </wps:bodyPr>
                      </wps:wsp>
                      <wps:wsp>
                        <wps:cNvPr id="68" name="Graphic 68"/>
                        <wps:cNvSpPr/>
                        <wps:spPr>
                          <a:xfrm>
                            <a:off x="2005647" y="655637"/>
                            <a:ext cx="50165" cy="50165"/>
                          </a:xfrm>
                          <a:custGeom>
                            <a:avLst/>
                            <a:gdLst/>
                            <a:ahLst/>
                            <a:cxnLst/>
                            <a:rect l="l" t="t" r="r" b="b"/>
                            <a:pathLst>
                              <a:path w="50165" h="50165">
                                <a:moveTo>
                                  <a:pt x="25400" y="0"/>
                                </a:moveTo>
                                <a:lnTo>
                                  <a:pt x="15239" y="1905"/>
                                </a:lnTo>
                                <a:lnTo>
                                  <a:pt x="7620" y="7620"/>
                                </a:lnTo>
                                <a:lnTo>
                                  <a:pt x="1904" y="15240"/>
                                </a:lnTo>
                                <a:lnTo>
                                  <a:pt x="0" y="25400"/>
                                </a:lnTo>
                                <a:lnTo>
                                  <a:pt x="1904" y="34925"/>
                                </a:lnTo>
                                <a:lnTo>
                                  <a:pt x="7620" y="43180"/>
                                </a:lnTo>
                                <a:lnTo>
                                  <a:pt x="15239" y="48260"/>
                                </a:lnTo>
                                <a:lnTo>
                                  <a:pt x="25400" y="50165"/>
                                </a:lnTo>
                                <a:lnTo>
                                  <a:pt x="34925" y="48260"/>
                                </a:lnTo>
                                <a:lnTo>
                                  <a:pt x="43179" y="43180"/>
                                </a:lnTo>
                                <a:lnTo>
                                  <a:pt x="48260" y="34925"/>
                                </a:lnTo>
                                <a:lnTo>
                                  <a:pt x="50164" y="25400"/>
                                </a:lnTo>
                                <a:lnTo>
                                  <a:pt x="48260" y="15240"/>
                                </a:lnTo>
                                <a:lnTo>
                                  <a:pt x="43179" y="7620"/>
                                </a:lnTo>
                                <a:lnTo>
                                  <a:pt x="34925" y="1905"/>
                                </a:lnTo>
                                <a:lnTo>
                                  <a:pt x="25400" y="0"/>
                                </a:lnTo>
                                <a:close/>
                              </a:path>
                            </a:pathLst>
                          </a:custGeom>
                          <a:solidFill>
                            <a:srgbClr val="000000"/>
                          </a:solidFill>
                        </wps:spPr>
                        <wps:bodyPr wrap="square" lIns="0" tIns="0" rIns="0" bIns="0" rtlCol="0">
                          <a:prstTxWarp prst="textNoShape">
                            <a:avLst/>
                          </a:prstTxWarp>
                          <a:noAutofit/>
                        </wps:bodyPr>
                      </wps:wsp>
                      <wps:wsp>
                        <wps:cNvPr id="69" name="Graphic 69"/>
                        <wps:cNvSpPr/>
                        <wps:spPr>
                          <a:xfrm>
                            <a:off x="2005647" y="655637"/>
                            <a:ext cx="50165" cy="50165"/>
                          </a:xfrm>
                          <a:custGeom>
                            <a:avLst/>
                            <a:gdLst/>
                            <a:ahLst/>
                            <a:cxnLst/>
                            <a:rect l="l" t="t" r="r" b="b"/>
                            <a:pathLst>
                              <a:path w="50165" h="50165">
                                <a:moveTo>
                                  <a:pt x="50164" y="25400"/>
                                </a:moveTo>
                                <a:lnTo>
                                  <a:pt x="48260" y="34925"/>
                                </a:lnTo>
                                <a:lnTo>
                                  <a:pt x="43179" y="43180"/>
                                </a:lnTo>
                                <a:lnTo>
                                  <a:pt x="34925" y="48260"/>
                                </a:lnTo>
                                <a:lnTo>
                                  <a:pt x="25400" y="50165"/>
                                </a:lnTo>
                                <a:lnTo>
                                  <a:pt x="15239" y="48260"/>
                                </a:lnTo>
                                <a:lnTo>
                                  <a:pt x="7620" y="43180"/>
                                </a:lnTo>
                                <a:lnTo>
                                  <a:pt x="1904" y="34925"/>
                                </a:lnTo>
                                <a:lnTo>
                                  <a:pt x="0" y="25400"/>
                                </a:lnTo>
                                <a:lnTo>
                                  <a:pt x="1904" y="15240"/>
                                </a:lnTo>
                                <a:lnTo>
                                  <a:pt x="7620" y="7620"/>
                                </a:lnTo>
                                <a:lnTo>
                                  <a:pt x="15239" y="1905"/>
                                </a:lnTo>
                                <a:lnTo>
                                  <a:pt x="25400" y="0"/>
                                </a:lnTo>
                                <a:lnTo>
                                  <a:pt x="34925" y="1905"/>
                                </a:lnTo>
                                <a:lnTo>
                                  <a:pt x="43179" y="7620"/>
                                </a:lnTo>
                                <a:lnTo>
                                  <a:pt x="48260" y="15240"/>
                                </a:lnTo>
                                <a:lnTo>
                                  <a:pt x="50164" y="25400"/>
                                </a:lnTo>
                                <a:close/>
                              </a:path>
                            </a:pathLst>
                          </a:custGeom>
                          <a:ln w="6096">
                            <a:solidFill>
                              <a:srgbClr val="000000"/>
                            </a:solidFill>
                            <a:prstDash val="solid"/>
                          </a:ln>
                        </wps:spPr>
                        <wps:bodyPr wrap="square" lIns="0" tIns="0" rIns="0" bIns="0" rtlCol="0">
                          <a:prstTxWarp prst="textNoShape">
                            <a:avLst/>
                          </a:prstTxWarp>
                          <a:noAutofit/>
                        </wps:bodyPr>
                      </wps:wsp>
                      <wps:wsp>
                        <wps:cNvPr id="70" name="Graphic 70"/>
                        <wps:cNvSpPr/>
                        <wps:spPr>
                          <a:xfrm>
                            <a:off x="2189797" y="725487"/>
                            <a:ext cx="50165" cy="50800"/>
                          </a:xfrm>
                          <a:custGeom>
                            <a:avLst/>
                            <a:gdLst/>
                            <a:ahLst/>
                            <a:cxnLst/>
                            <a:rect l="l" t="t" r="r" b="b"/>
                            <a:pathLst>
                              <a:path w="50165" h="50800">
                                <a:moveTo>
                                  <a:pt x="24764" y="0"/>
                                </a:moveTo>
                                <a:lnTo>
                                  <a:pt x="15239" y="1905"/>
                                </a:lnTo>
                                <a:lnTo>
                                  <a:pt x="6985" y="7620"/>
                                </a:lnTo>
                                <a:lnTo>
                                  <a:pt x="1904" y="15875"/>
                                </a:lnTo>
                                <a:lnTo>
                                  <a:pt x="0" y="25400"/>
                                </a:lnTo>
                                <a:lnTo>
                                  <a:pt x="1904" y="34925"/>
                                </a:lnTo>
                                <a:lnTo>
                                  <a:pt x="6985" y="43180"/>
                                </a:lnTo>
                                <a:lnTo>
                                  <a:pt x="15239" y="48260"/>
                                </a:lnTo>
                                <a:lnTo>
                                  <a:pt x="24764" y="50800"/>
                                </a:lnTo>
                                <a:lnTo>
                                  <a:pt x="34925" y="48260"/>
                                </a:lnTo>
                                <a:lnTo>
                                  <a:pt x="42545" y="43180"/>
                                </a:lnTo>
                                <a:lnTo>
                                  <a:pt x="48260" y="34925"/>
                                </a:lnTo>
                                <a:lnTo>
                                  <a:pt x="50164" y="25400"/>
                                </a:lnTo>
                                <a:lnTo>
                                  <a:pt x="48260" y="15875"/>
                                </a:lnTo>
                                <a:lnTo>
                                  <a:pt x="42545" y="7620"/>
                                </a:lnTo>
                                <a:lnTo>
                                  <a:pt x="34925" y="1905"/>
                                </a:lnTo>
                                <a:lnTo>
                                  <a:pt x="24764" y="0"/>
                                </a:lnTo>
                                <a:close/>
                              </a:path>
                            </a:pathLst>
                          </a:custGeom>
                          <a:solidFill>
                            <a:srgbClr val="000000"/>
                          </a:solidFill>
                        </wps:spPr>
                        <wps:bodyPr wrap="square" lIns="0" tIns="0" rIns="0" bIns="0" rtlCol="0">
                          <a:prstTxWarp prst="textNoShape">
                            <a:avLst/>
                          </a:prstTxWarp>
                          <a:noAutofit/>
                        </wps:bodyPr>
                      </wps:wsp>
                      <wps:wsp>
                        <wps:cNvPr id="71" name="Graphic 71"/>
                        <wps:cNvSpPr/>
                        <wps:spPr>
                          <a:xfrm>
                            <a:off x="2189797" y="725487"/>
                            <a:ext cx="50165" cy="50800"/>
                          </a:xfrm>
                          <a:custGeom>
                            <a:avLst/>
                            <a:gdLst/>
                            <a:ahLst/>
                            <a:cxnLst/>
                            <a:rect l="l" t="t" r="r" b="b"/>
                            <a:pathLst>
                              <a:path w="50165" h="50800">
                                <a:moveTo>
                                  <a:pt x="50164" y="25400"/>
                                </a:moveTo>
                                <a:lnTo>
                                  <a:pt x="48260" y="34925"/>
                                </a:lnTo>
                                <a:lnTo>
                                  <a:pt x="42545" y="43180"/>
                                </a:lnTo>
                                <a:lnTo>
                                  <a:pt x="34925" y="48260"/>
                                </a:lnTo>
                                <a:lnTo>
                                  <a:pt x="24764" y="50800"/>
                                </a:lnTo>
                                <a:lnTo>
                                  <a:pt x="15239" y="48260"/>
                                </a:lnTo>
                                <a:lnTo>
                                  <a:pt x="6985" y="43180"/>
                                </a:lnTo>
                                <a:lnTo>
                                  <a:pt x="1904" y="34925"/>
                                </a:lnTo>
                                <a:lnTo>
                                  <a:pt x="0" y="25400"/>
                                </a:lnTo>
                                <a:lnTo>
                                  <a:pt x="1904" y="15875"/>
                                </a:lnTo>
                                <a:lnTo>
                                  <a:pt x="6985" y="7620"/>
                                </a:lnTo>
                                <a:lnTo>
                                  <a:pt x="15239" y="1905"/>
                                </a:lnTo>
                                <a:lnTo>
                                  <a:pt x="24764" y="0"/>
                                </a:lnTo>
                                <a:lnTo>
                                  <a:pt x="34925" y="1905"/>
                                </a:lnTo>
                                <a:lnTo>
                                  <a:pt x="42545" y="7620"/>
                                </a:lnTo>
                                <a:lnTo>
                                  <a:pt x="48260" y="15875"/>
                                </a:lnTo>
                                <a:lnTo>
                                  <a:pt x="50164" y="25400"/>
                                </a:lnTo>
                                <a:close/>
                              </a:path>
                            </a:pathLst>
                          </a:custGeom>
                          <a:ln w="6096">
                            <a:solidFill>
                              <a:srgbClr val="000000"/>
                            </a:solidFill>
                            <a:prstDash val="solid"/>
                          </a:ln>
                        </wps:spPr>
                        <wps:bodyPr wrap="square" lIns="0" tIns="0" rIns="0" bIns="0" rtlCol="0">
                          <a:prstTxWarp prst="textNoShape">
                            <a:avLst/>
                          </a:prstTxWarp>
                          <a:noAutofit/>
                        </wps:bodyPr>
                      </wps:wsp>
                      <wps:wsp>
                        <wps:cNvPr id="72" name="Graphic 72"/>
                        <wps:cNvSpPr/>
                        <wps:spPr>
                          <a:xfrm>
                            <a:off x="2374582" y="711517"/>
                            <a:ext cx="50165" cy="50165"/>
                          </a:xfrm>
                          <a:custGeom>
                            <a:avLst/>
                            <a:gdLst/>
                            <a:ahLst/>
                            <a:cxnLst/>
                            <a:rect l="l" t="t" r="r" b="b"/>
                            <a:pathLst>
                              <a:path w="50165" h="50165">
                                <a:moveTo>
                                  <a:pt x="25400" y="0"/>
                                </a:moveTo>
                                <a:lnTo>
                                  <a:pt x="15239" y="1904"/>
                                </a:lnTo>
                                <a:lnTo>
                                  <a:pt x="7619" y="6984"/>
                                </a:lnTo>
                                <a:lnTo>
                                  <a:pt x="1904" y="15239"/>
                                </a:lnTo>
                                <a:lnTo>
                                  <a:pt x="0" y="24764"/>
                                </a:lnTo>
                                <a:lnTo>
                                  <a:pt x="1904" y="34925"/>
                                </a:lnTo>
                                <a:lnTo>
                                  <a:pt x="7619" y="42544"/>
                                </a:lnTo>
                                <a:lnTo>
                                  <a:pt x="15239" y="48259"/>
                                </a:lnTo>
                                <a:lnTo>
                                  <a:pt x="25400" y="50164"/>
                                </a:lnTo>
                                <a:lnTo>
                                  <a:pt x="34925" y="48259"/>
                                </a:lnTo>
                                <a:lnTo>
                                  <a:pt x="43179" y="42544"/>
                                </a:lnTo>
                                <a:lnTo>
                                  <a:pt x="48260" y="34925"/>
                                </a:lnTo>
                                <a:lnTo>
                                  <a:pt x="50164" y="24764"/>
                                </a:lnTo>
                                <a:lnTo>
                                  <a:pt x="48260" y="15239"/>
                                </a:lnTo>
                                <a:lnTo>
                                  <a:pt x="43179" y="6984"/>
                                </a:lnTo>
                                <a:lnTo>
                                  <a:pt x="34925" y="1904"/>
                                </a:lnTo>
                                <a:lnTo>
                                  <a:pt x="25400"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2374582" y="711517"/>
                            <a:ext cx="50165" cy="50165"/>
                          </a:xfrm>
                          <a:custGeom>
                            <a:avLst/>
                            <a:gdLst/>
                            <a:ahLst/>
                            <a:cxnLst/>
                            <a:rect l="l" t="t" r="r" b="b"/>
                            <a:pathLst>
                              <a:path w="50165" h="50165">
                                <a:moveTo>
                                  <a:pt x="50164" y="24764"/>
                                </a:moveTo>
                                <a:lnTo>
                                  <a:pt x="48260" y="34925"/>
                                </a:lnTo>
                                <a:lnTo>
                                  <a:pt x="43179" y="42544"/>
                                </a:lnTo>
                                <a:lnTo>
                                  <a:pt x="34925" y="48259"/>
                                </a:lnTo>
                                <a:lnTo>
                                  <a:pt x="25400" y="50164"/>
                                </a:lnTo>
                                <a:lnTo>
                                  <a:pt x="15239" y="48259"/>
                                </a:lnTo>
                                <a:lnTo>
                                  <a:pt x="7619" y="42544"/>
                                </a:lnTo>
                                <a:lnTo>
                                  <a:pt x="1904" y="34925"/>
                                </a:lnTo>
                                <a:lnTo>
                                  <a:pt x="0" y="24764"/>
                                </a:lnTo>
                                <a:lnTo>
                                  <a:pt x="1904" y="15239"/>
                                </a:lnTo>
                                <a:lnTo>
                                  <a:pt x="7619" y="6984"/>
                                </a:lnTo>
                                <a:lnTo>
                                  <a:pt x="15239" y="1904"/>
                                </a:lnTo>
                                <a:lnTo>
                                  <a:pt x="25400" y="0"/>
                                </a:lnTo>
                                <a:lnTo>
                                  <a:pt x="34925" y="1904"/>
                                </a:lnTo>
                                <a:lnTo>
                                  <a:pt x="43179" y="6984"/>
                                </a:lnTo>
                                <a:lnTo>
                                  <a:pt x="48260" y="15239"/>
                                </a:lnTo>
                                <a:lnTo>
                                  <a:pt x="50164" y="24764"/>
                                </a:lnTo>
                                <a:close/>
                              </a:path>
                            </a:pathLst>
                          </a:custGeom>
                          <a:ln w="6096">
                            <a:solidFill>
                              <a:srgbClr val="000000"/>
                            </a:solidFill>
                            <a:prstDash val="solid"/>
                          </a:ln>
                        </wps:spPr>
                        <wps:bodyPr wrap="square" lIns="0" tIns="0" rIns="0" bIns="0" rtlCol="0">
                          <a:prstTxWarp prst="textNoShape">
                            <a:avLst/>
                          </a:prstTxWarp>
                          <a:noAutofit/>
                        </wps:bodyPr>
                      </wps:wsp>
                      <wps:wsp>
                        <wps:cNvPr id="74" name="Graphic 74"/>
                        <wps:cNvSpPr/>
                        <wps:spPr>
                          <a:xfrm>
                            <a:off x="2558732" y="672147"/>
                            <a:ext cx="50800" cy="50800"/>
                          </a:xfrm>
                          <a:custGeom>
                            <a:avLst/>
                            <a:gdLst/>
                            <a:ahLst/>
                            <a:cxnLst/>
                            <a:rect l="l" t="t" r="r" b="b"/>
                            <a:pathLst>
                              <a:path w="50800" h="50800">
                                <a:moveTo>
                                  <a:pt x="25400" y="0"/>
                                </a:moveTo>
                                <a:lnTo>
                                  <a:pt x="15875" y="1904"/>
                                </a:lnTo>
                                <a:lnTo>
                                  <a:pt x="7619" y="7620"/>
                                </a:lnTo>
                                <a:lnTo>
                                  <a:pt x="2539" y="15875"/>
                                </a:lnTo>
                                <a:lnTo>
                                  <a:pt x="0" y="25400"/>
                                </a:lnTo>
                                <a:lnTo>
                                  <a:pt x="2539" y="34925"/>
                                </a:lnTo>
                                <a:lnTo>
                                  <a:pt x="7619" y="43179"/>
                                </a:lnTo>
                                <a:lnTo>
                                  <a:pt x="15875" y="48259"/>
                                </a:lnTo>
                                <a:lnTo>
                                  <a:pt x="25400" y="50800"/>
                                </a:lnTo>
                                <a:lnTo>
                                  <a:pt x="34925" y="48259"/>
                                </a:lnTo>
                                <a:lnTo>
                                  <a:pt x="43179" y="43179"/>
                                </a:lnTo>
                                <a:lnTo>
                                  <a:pt x="48260" y="34925"/>
                                </a:lnTo>
                                <a:lnTo>
                                  <a:pt x="50800" y="25400"/>
                                </a:lnTo>
                                <a:lnTo>
                                  <a:pt x="48260" y="15875"/>
                                </a:lnTo>
                                <a:lnTo>
                                  <a:pt x="43179" y="7620"/>
                                </a:lnTo>
                                <a:lnTo>
                                  <a:pt x="34925" y="1904"/>
                                </a:lnTo>
                                <a:lnTo>
                                  <a:pt x="25400" y="0"/>
                                </a:lnTo>
                                <a:close/>
                              </a:path>
                            </a:pathLst>
                          </a:custGeom>
                          <a:solidFill>
                            <a:srgbClr val="000000"/>
                          </a:solidFill>
                        </wps:spPr>
                        <wps:bodyPr wrap="square" lIns="0" tIns="0" rIns="0" bIns="0" rtlCol="0">
                          <a:prstTxWarp prst="textNoShape">
                            <a:avLst/>
                          </a:prstTxWarp>
                          <a:noAutofit/>
                        </wps:bodyPr>
                      </wps:wsp>
                      <wps:wsp>
                        <wps:cNvPr id="75" name="Graphic 75"/>
                        <wps:cNvSpPr/>
                        <wps:spPr>
                          <a:xfrm>
                            <a:off x="2558732" y="672147"/>
                            <a:ext cx="50800" cy="50800"/>
                          </a:xfrm>
                          <a:custGeom>
                            <a:avLst/>
                            <a:gdLst/>
                            <a:ahLst/>
                            <a:cxnLst/>
                            <a:rect l="l" t="t" r="r" b="b"/>
                            <a:pathLst>
                              <a:path w="50800" h="50800">
                                <a:moveTo>
                                  <a:pt x="50800" y="25400"/>
                                </a:moveTo>
                                <a:lnTo>
                                  <a:pt x="48260" y="34925"/>
                                </a:lnTo>
                                <a:lnTo>
                                  <a:pt x="43179" y="43179"/>
                                </a:lnTo>
                                <a:lnTo>
                                  <a:pt x="34925" y="48259"/>
                                </a:lnTo>
                                <a:lnTo>
                                  <a:pt x="25400" y="50800"/>
                                </a:lnTo>
                                <a:lnTo>
                                  <a:pt x="15875" y="48259"/>
                                </a:lnTo>
                                <a:lnTo>
                                  <a:pt x="7619" y="43179"/>
                                </a:lnTo>
                                <a:lnTo>
                                  <a:pt x="2539" y="34925"/>
                                </a:lnTo>
                                <a:lnTo>
                                  <a:pt x="0" y="25400"/>
                                </a:lnTo>
                                <a:lnTo>
                                  <a:pt x="2539" y="15875"/>
                                </a:lnTo>
                                <a:lnTo>
                                  <a:pt x="7619" y="7620"/>
                                </a:lnTo>
                                <a:lnTo>
                                  <a:pt x="15875" y="1904"/>
                                </a:lnTo>
                                <a:lnTo>
                                  <a:pt x="25400" y="0"/>
                                </a:lnTo>
                                <a:lnTo>
                                  <a:pt x="34925" y="1904"/>
                                </a:lnTo>
                                <a:lnTo>
                                  <a:pt x="43179" y="7620"/>
                                </a:lnTo>
                                <a:lnTo>
                                  <a:pt x="48260" y="15875"/>
                                </a:lnTo>
                                <a:lnTo>
                                  <a:pt x="50800" y="25400"/>
                                </a:lnTo>
                                <a:close/>
                              </a:path>
                            </a:pathLst>
                          </a:custGeom>
                          <a:ln w="6096">
                            <a:solidFill>
                              <a:srgbClr val="000000"/>
                            </a:solidFill>
                            <a:prstDash val="solid"/>
                          </a:ln>
                        </wps:spPr>
                        <wps:bodyPr wrap="square" lIns="0" tIns="0" rIns="0" bIns="0" rtlCol="0">
                          <a:prstTxWarp prst="textNoShape">
                            <a:avLst/>
                          </a:prstTxWarp>
                          <a:noAutofit/>
                        </wps:bodyPr>
                      </wps:wsp>
                      <wps:wsp>
                        <wps:cNvPr id="76" name="Graphic 76"/>
                        <wps:cNvSpPr/>
                        <wps:spPr>
                          <a:xfrm>
                            <a:off x="2742882" y="688657"/>
                            <a:ext cx="50165" cy="50165"/>
                          </a:xfrm>
                          <a:custGeom>
                            <a:avLst/>
                            <a:gdLst/>
                            <a:ahLst/>
                            <a:cxnLst/>
                            <a:rect l="l" t="t" r="r" b="b"/>
                            <a:pathLst>
                              <a:path w="50165" h="50165">
                                <a:moveTo>
                                  <a:pt x="24764" y="0"/>
                                </a:moveTo>
                                <a:lnTo>
                                  <a:pt x="15239" y="1904"/>
                                </a:lnTo>
                                <a:lnTo>
                                  <a:pt x="6985" y="6985"/>
                                </a:lnTo>
                                <a:lnTo>
                                  <a:pt x="1904" y="15240"/>
                                </a:lnTo>
                                <a:lnTo>
                                  <a:pt x="0" y="24765"/>
                                </a:lnTo>
                                <a:lnTo>
                                  <a:pt x="1904" y="34925"/>
                                </a:lnTo>
                                <a:lnTo>
                                  <a:pt x="6985" y="42545"/>
                                </a:lnTo>
                                <a:lnTo>
                                  <a:pt x="15239" y="48260"/>
                                </a:lnTo>
                                <a:lnTo>
                                  <a:pt x="24764" y="50165"/>
                                </a:lnTo>
                                <a:lnTo>
                                  <a:pt x="34925" y="48260"/>
                                </a:lnTo>
                                <a:lnTo>
                                  <a:pt x="42544" y="42545"/>
                                </a:lnTo>
                                <a:lnTo>
                                  <a:pt x="48260" y="34925"/>
                                </a:lnTo>
                                <a:lnTo>
                                  <a:pt x="50164" y="24765"/>
                                </a:lnTo>
                                <a:lnTo>
                                  <a:pt x="48260" y="15240"/>
                                </a:lnTo>
                                <a:lnTo>
                                  <a:pt x="42544" y="6985"/>
                                </a:lnTo>
                                <a:lnTo>
                                  <a:pt x="34925" y="1904"/>
                                </a:lnTo>
                                <a:lnTo>
                                  <a:pt x="24764" y="0"/>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2742882" y="688657"/>
                            <a:ext cx="50165" cy="50165"/>
                          </a:xfrm>
                          <a:custGeom>
                            <a:avLst/>
                            <a:gdLst/>
                            <a:ahLst/>
                            <a:cxnLst/>
                            <a:rect l="l" t="t" r="r" b="b"/>
                            <a:pathLst>
                              <a:path w="50165" h="50165">
                                <a:moveTo>
                                  <a:pt x="50164" y="24765"/>
                                </a:moveTo>
                                <a:lnTo>
                                  <a:pt x="48260" y="34925"/>
                                </a:lnTo>
                                <a:lnTo>
                                  <a:pt x="42544" y="42545"/>
                                </a:lnTo>
                                <a:lnTo>
                                  <a:pt x="34925" y="48260"/>
                                </a:lnTo>
                                <a:lnTo>
                                  <a:pt x="24764" y="50165"/>
                                </a:lnTo>
                                <a:lnTo>
                                  <a:pt x="15239" y="48260"/>
                                </a:lnTo>
                                <a:lnTo>
                                  <a:pt x="6985" y="42545"/>
                                </a:lnTo>
                                <a:lnTo>
                                  <a:pt x="1904" y="34925"/>
                                </a:lnTo>
                                <a:lnTo>
                                  <a:pt x="0" y="24765"/>
                                </a:lnTo>
                                <a:lnTo>
                                  <a:pt x="1904" y="15240"/>
                                </a:lnTo>
                                <a:lnTo>
                                  <a:pt x="6985" y="6985"/>
                                </a:lnTo>
                                <a:lnTo>
                                  <a:pt x="15239" y="1904"/>
                                </a:lnTo>
                                <a:lnTo>
                                  <a:pt x="24764" y="0"/>
                                </a:lnTo>
                                <a:lnTo>
                                  <a:pt x="34925" y="1904"/>
                                </a:lnTo>
                                <a:lnTo>
                                  <a:pt x="42544" y="6985"/>
                                </a:lnTo>
                                <a:lnTo>
                                  <a:pt x="48260" y="15240"/>
                                </a:lnTo>
                                <a:lnTo>
                                  <a:pt x="50164" y="24765"/>
                                </a:lnTo>
                                <a:close/>
                              </a:path>
                            </a:pathLst>
                          </a:custGeom>
                          <a:ln w="6096">
                            <a:solidFill>
                              <a:srgbClr val="000000"/>
                            </a:solidFill>
                            <a:prstDash val="solid"/>
                          </a:ln>
                        </wps:spPr>
                        <wps:bodyPr wrap="square" lIns="0" tIns="0" rIns="0" bIns="0" rtlCol="0">
                          <a:prstTxWarp prst="textNoShape">
                            <a:avLst/>
                          </a:prstTxWarp>
                          <a:noAutofit/>
                        </wps:bodyPr>
                      </wps:wsp>
                      <wps:wsp>
                        <wps:cNvPr id="78" name="Graphic 78"/>
                        <wps:cNvSpPr/>
                        <wps:spPr>
                          <a:xfrm>
                            <a:off x="2927667" y="713422"/>
                            <a:ext cx="50165" cy="50165"/>
                          </a:xfrm>
                          <a:custGeom>
                            <a:avLst/>
                            <a:gdLst/>
                            <a:ahLst/>
                            <a:cxnLst/>
                            <a:rect l="l" t="t" r="r" b="b"/>
                            <a:pathLst>
                              <a:path w="50165" h="50165">
                                <a:moveTo>
                                  <a:pt x="25400" y="0"/>
                                </a:moveTo>
                                <a:lnTo>
                                  <a:pt x="15239" y="1904"/>
                                </a:lnTo>
                                <a:lnTo>
                                  <a:pt x="7619" y="7620"/>
                                </a:lnTo>
                                <a:lnTo>
                                  <a:pt x="1904" y="15239"/>
                                </a:lnTo>
                                <a:lnTo>
                                  <a:pt x="0" y="25400"/>
                                </a:lnTo>
                                <a:lnTo>
                                  <a:pt x="1904" y="34925"/>
                                </a:lnTo>
                                <a:lnTo>
                                  <a:pt x="7619" y="43179"/>
                                </a:lnTo>
                                <a:lnTo>
                                  <a:pt x="15239" y="48259"/>
                                </a:lnTo>
                                <a:lnTo>
                                  <a:pt x="25400" y="50164"/>
                                </a:lnTo>
                                <a:lnTo>
                                  <a:pt x="34925" y="48259"/>
                                </a:lnTo>
                                <a:lnTo>
                                  <a:pt x="43179" y="43179"/>
                                </a:lnTo>
                                <a:lnTo>
                                  <a:pt x="48259" y="34925"/>
                                </a:lnTo>
                                <a:lnTo>
                                  <a:pt x="50164" y="25400"/>
                                </a:lnTo>
                                <a:lnTo>
                                  <a:pt x="48259" y="15239"/>
                                </a:lnTo>
                                <a:lnTo>
                                  <a:pt x="43179" y="7620"/>
                                </a:lnTo>
                                <a:lnTo>
                                  <a:pt x="34925" y="1904"/>
                                </a:lnTo>
                                <a:lnTo>
                                  <a:pt x="25400" y="0"/>
                                </a:lnTo>
                                <a:close/>
                              </a:path>
                            </a:pathLst>
                          </a:custGeom>
                          <a:solidFill>
                            <a:srgbClr val="000000"/>
                          </a:solidFill>
                        </wps:spPr>
                        <wps:bodyPr wrap="square" lIns="0" tIns="0" rIns="0" bIns="0" rtlCol="0">
                          <a:prstTxWarp prst="textNoShape">
                            <a:avLst/>
                          </a:prstTxWarp>
                          <a:noAutofit/>
                        </wps:bodyPr>
                      </wps:wsp>
                      <wps:wsp>
                        <wps:cNvPr id="79" name="Graphic 79"/>
                        <wps:cNvSpPr/>
                        <wps:spPr>
                          <a:xfrm>
                            <a:off x="2927667" y="713422"/>
                            <a:ext cx="50165" cy="50165"/>
                          </a:xfrm>
                          <a:custGeom>
                            <a:avLst/>
                            <a:gdLst/>
                            <a:ahLst/>
                            <a:cxnLst/>
                            <a:rect l="l" t="t" r="r" b="b"/>
                            <a:pathLst>
                              <a:path w="50165" h="50165">
                                <a:moveTo>
                                  <a:pt x="50164" y="25400"/>
                                </a:moveTo>
                                <a:lnTo>
                                  <a:pt x="48259" y="34925"/>
                                </a:lnTo>
                                <a:lnTo>
                                  <a:pt x="43179" y="43179"/>
                                </a:lnTo>
                                <a:lnTo>
                                  <a:pt x="34925" y="48259"/>
                                </a:lnTo>
                                <a:lnTo>
                                  <a:pt x="25400" y="50164"/>
                                </a:lnTo>
                                <a:lnTo>
                                  <a:pt x="15239" y="48259"/>
                                </a:lnTo>
                                <a:lnTo>
                                  <a:pt x="7619" y="43179"/>
                                </a:lnTo>
                                <a:lnTo>
                                  <a:pt x="1904" y="34925"/>
                                </a:lnTo>
                                <a:lnTo>
                                  <a:pt x="0" y="25400"/>
                                </a:lnTo>
                                <a:lnTo>
                                  <a:pt x="1904" y="15239"/>
                                </a:lnTo>
                                <a:lnTo>
                                  <a:pt x="7619" y="7620"/>
                                </a:lnTo>
                                <a:lnTo>
                                  <a:pt x="15239" y="1904"/>
                                </a:lnTo>
                                <a:lnTo>
                                  <a:pt x="25400" y="0"/>
                                </a:lnTo>
                                <a:lnTo>
                                  <a:pt x="34925" y="1904"/>
                                </a:lnTo>
                                <a:lnTo>
                                  <a:pt x="43179" y="7620"/>
                                </a:lnTo>
                                <a:lnTo>
                                  <a:pt x="48259" y="15239"/>
                                </a:lnTo>
                                <a:lnTo>
                                  <a:pt x="50164" y="25400"/>
                                </a:lnTo>
                                <a:close/>
                              </a:path>
                            </a:pathLst>
                          </a:custGeom>
                          <a:ln w="6096">
                            <a:solidFill>
                              <a:srgbClr val="000000"/>
                            </a:solidFill>
                            <a:prstDash val="solid"/>
                          </a:ln>
                        </wps:spPr>
                        <wps:bodyPr wrap="square" lIns="0" tIns="0" rIns="0" bIns="0" rtlCol="0">
                          <a:prstTxWarp prst="textNoShape">
                            <a:avLst/>
                          </a:prstTxWarp>
                          <a:noAutofit/>
                        </wps:bodyPr>
                      </wps:wsp>
                      <wps:wsp>
                        <wps:cNvPr id="80" name="Graphic 80"/>
                        <wps:cNvSpPr/>
                        <wps:spPr>
                          <a:xfrm>
                            <a:off x="1203007" y="1857692"/>
                            <a:ext cx="243840" cy="1270"/>
                          </a:xfrm>
                          <a:custGeom>
                            <a:avLst/>
                            <a:gdLst/>
                            <a:ahLst/>
                            <a:cxnLst/>
                            <a:rect l="l" t="t" r="r" b="b"/>
                            <a:pathLst>
                              <a:path w="243840">
                                <a:moveTo>
                                  <a:pt x="0" y="0"/>
                                </a:moveTo>
                                <a:lnTo>
                                  <a:pt x="243839" y="0"/>
                                </a:lnTo>
                              </a:path>
                            </a:pathLst>
                          </a:custGeom>
                          <a:ln w="6350">
                            <a:solidFill>
                              <a:srgbClr val="000000"/>
                            </a:solidFill>
                            <a:prstDash val="solid"/>
                          </a:ln>
                        </wps:spPr>
                        <wps:bodyPr wrap="square" lIns="0" tIns="0" rIns="0" bIns="0" rtlCol="0">
                          <a:prstTxWarp prst="textNoShape">
                            <a:avLst/>
                          </a:prstTxWarp>
                          <a:noAutofit/>
                        </wps:bodyPr>
                      </wps:wsp>
                      <wps:wsp>
                        <wps:cNvPr id="81" name="Graphic 81"/>
                        <wps:cNvSpPr/>
                        <wps:spPr>
                          <a:xfrm>
                            <a:off x="1297622" y="1830387"/>
                            <a:ext cx="50165" cy="50800"/>
                          </a:xfrm>
                          <a:custGeom>
                            <a:avLst/>
                            <a:gdLst/>
                            <a:ahLst/>
                            <a:cxnLst/>
                            <a:rect l="l" t="t" r="r" b="b"/>
                            <a:pathLst>
                              <a:path w="50165" h="50800">
                                <a:moveTo>
                                  <a:pt x="25400" y="0"/>
                                </a:moveTo>
                                <a:lnTo>
                                  <a:pt x="15239" y="2540"/>
                                </a:lnTo>
                                <a:lnTo>
                                  <a:pt x="7620" y="7620"/>
                                </a:lnTo>
                                <a:lnTo>
                                  <a:pt x="1904" y="15875"/>
                                </a:lnTo>
                                <a:lnTo>
                                  <a:pt x="0" y="25400"/>
                                </a:lnTo>
                                <a:lnTo>
                                  <a:pt x="1904" y="34925"/>
                                </a:lnTo>
                                <a:lnTo>
                                  <a:pt x="7620" y="43180"/>
                                </a:lnTo>
                                <a:lnTo>
                                  <a:pt x="15239" y="48260"/>
                                </a:lnTo>
                                <a:lnTo>
                                  <a:pt x="25400" y="50800"/>
                                </a:lnTo>
                                <a:lnTo>
                                  <a:pt x="34925" y="48260"/>
                                </a:lnTo>
                                <a:lnTo>
                                  <a:pt x="43179" y="43180"/>
                                </a:lnTo>
                                <a:lnTo>
                                  <a:pt x="48260" y="34925"/>
                                </a:lnTo>
                                <a:lnTo>
                                  <a:pt x="50164" y="25400"/>
                                </a:lnTo>
                                <a:lnTo>
                                  <a:pt x="48260" y="15875"/>
                                </a:lnTo>
                                <a:lnTo>
                                  <a:pt x="43179" y="7620"/>
                                </a:lnTo>
                                <a:lnTo>
                                  <a:pt x="34925" y="2540"/>
                                </a:lnTo>
                                <a:lnTo>
                                  <a:pt x="25400" y="0"/>
                                </a:lnTo>
                                <a:close/>
                              </a:path>
                            </a:pathLst>
                          </a:custGeom>
                          <a:solidFill>
                            <a:srgbClr val="FFFFFF"/>
                          </a:solidFill>
                        </wps:spPr>
                        <wps:bodyPr wrap="square" lIns="0" tIns="0" rIns="0" bIns="0" rtlCol="0">
                          <a:prstTxWarp prst="textNoShape">
                            <a:avLst/>
                          </a:prstTxWarp>
                          <a:noAutofit/>
                        </wps:bodyPr>
                      </wps:wsp>
                      <wps:wsp>
                        <wps:cNvPr id="82" name="Graphic 82"/>
                        <wps:cNvSpPr/>
                        <wps:spPr>
                          <a:xfrm>
                            <a:off x="1297622" y="1830387"/>
                            <a:ext cx="50165" cy="50800"/>
                          </a:xfrm>
                          <a:custGeom>
                            <a:avLst/>
                            <a:gdLst/>
                            <a:ahLst/>
                            <a:cxnLst/>
                            <a:rect l="l" t="t" r="r" b="b"/>
                            <a:pathLst>
                              <a:path w="50165" h="50800">
                                <a:moveTo>
                                  <a:pt x="50164" y="25400"/>
                                </a:moveTo>
                                <a:lnTo>
                                  <a:pt x="48260" y="34925"/>
                                </a:lnTo>
                                <a:lnTo>
                                  <a:pt x="43179" y="43180"/>
                                </a:lnTo>
                                <a:lnTo>
                                  <a:pt x="34925" y="48260"/>
                                </a:lnTo>
                                <a:lnTo>
                                  <a:pt x="25400" y="50800"/>
                                </a:lnTo>
                                <a:lnTo>
                                  <a:pt x="15239" y="48260"/>
                                </a:lnTo>
                                <a:lnTo>
                                  <a:pt x="7620" y="43180"/>
                                </a:lnTo>
                                <a:lnTo>
                                  <a:pt x="1904" y="34925"/>
                                </a:lnTo>
                                <a:lnTo>
                                  <a:pt x="0" y="25400"/>
                                </a:lnTo>
                                <a:lnTo>
                                  <a:pt x="1904" y="15875"/>
                                </a:lnTo>
                                <a:lnTo>
                                  <a:pt x="7620" y="7620"/>
                                </a:lnTo>
                                <a:lnTo>
                                  <a:pt x="15239" y="2540"/>
                                </a:lnTo>
                                <a:lnTo>
                                  <a:pt x="25400" y="0"/>
                                </a:lnTo>
                                <a:lnTo>
                                  <a:pt x="34925" y="2540"/>
                                </a:lnTo>
                                <a:lnTo>
                                  <a:pt x="43179" y="7620"/>
                                </a:lnTo>
                                <a:lnTo>
                                  <a:pt x="48260" y="15875"/>
                                </a:lnTo>
                                <a:lnTo>
                                  <a:pt x="50164" y="25400"/>
                                </a:lnTo>
                                <a:close/>
                              </a:path>
                            </a:pathLst>
                          </a:custGeom>
                          <a:ln w="9525">
                            <a:solidFill>
                              <a:srgbClr val="000000"/>
                            </a:solidFill>
                            <a:prstDash val="solid"/>
                          </a:ln>
                        </wps:spPr>
                        <wps:bodyPr wrap="square" lIns="0" tIns="0" rIns="0" bIns="0" rtlCol="0">
                          <a:prstTxWarp prst="textNoShape">
                            <a:avLst/>
                          </a:prstTxWarp>
                          <a:noAutofit/>
                        </wps:bodyPr>
                      </wps:wsp>
                      <wps:wsp>
                        <wps:cNvPr id="83" name="Graphic 83"/>
                        <wps:cNvSpPr/>
                        <wps:spPr>
                          <a:xfrm>
                            <a:off x="1914207" y="1857692"/>
                            <a:ext cx="243840" cy="1270"/>
                          </a:xfrm>
                          <a:custGeom>
                            <a:avLst/>
                            <a:gdLst/>
                            <a:ahLst/>
                            <a:cxnLst/>
                            <a:rect l="l" t="t" r="r" b="b"/>
                            <a:pathLst>
                              <a:path w="243840">
                                <a:moveTo>
                                  <a:pt x="0" y="0"/>
                                </a:moveTo>
                                <a:lnTo>
                                  <a:pt x="243839" y="0"/>
                                </a:lnTo>
                              </a:path>
                            </a:pathLst>
                          </a:custGeom>
                          <a:ln w="6350">
                            <a:solidFill>
                              <a:srgbClr val="000000"/>
                            </a:solidFill>
                            <a:prstDash val="solid"/>
                          </a:ln>
                        </wps:spPr>
                        <wps:bodyPr wrap="square" lIns="0" tIns="0" rIns="0" bIns="0" rtlCol="0">
                          <a:prstTxWarp prst="textNoShape">
                            <a:avLst/>
                          </a:prstTxWarp>
                          <a:noAutofit/>
                        </wps:bodyPr>
                      </wps:wsp>
                      <wps:wsp>
                        <wps:cNvPr id="84" name="Graphic 84"/>
                        <wps:cNvSpPr/>
                        <wps:spPr>
                          <a:xfrm>
                            <a:off x="2009457" y="1830387"/>
                            <a:ext cx="50165" cy="50800"/>
                          </a:xfrm>
                          <a:custGeom>
                            <a:avLst/>
                            <a:gdLst/>
                            <a:ahLst/>
                            <a:cxnLst/>
                            <a:rect l="l" t="t" r="r" b="b"/>
                            <a:pathLst>
                              <a:path w="50165" h="50800">
                                <a:moveTo>
                                  <a:pt x="25400" y="0"/>
                                </a:moveTo>
                                <a:lnTo>
                                  <a:pt x="15239" y="2540"/>
                                </a:lnTo>
                                <a:lnTo>
                                  <a:pt x="7619" y="7620"/>
                                </a:lnTo>
                                <a:lnTo>
                                  <a:pt x="1904" y="15875"/>
                                </a:lnTo>
                                <a:lnTo>
                                  <a:pt x="0" y="25400"/>
                                </a:lnTo>
                                <a:lnTo>
                                  <a:pt x="1904" y="34925"/>
                                </a:lnTo>
                                <a:lnTo>
                                  <a:pt x="7619" y="43180"/>
                                </a:lnTo>
                                <a:lnTo>
                                  <a:pt x="15239" y="48260"/>
                                </a:lnTo>
                                <a:lnTo>
                                  <a:pt x="25400" y="50800"/>
                                </a:lnTo>
                                <a:lnTo>
                                  <a:pt x="34925" y="48260"/>
                                </a:lnTo>
                                <a:lnTo>
                                  <a:pt x="43179" y="43180"/>
                                </a:lnTo>
                                <a:lnTo>
                                  <a:pt x="48260" y="34925"/>
                                </a:lnTo>
                                <a:lnTo>
                                  <a:pt x="50164" y="25400"/>
                                </a:lnTo>
                                <a:lnTo>
                                  <a:pt x="48260" y="15875"/>
                                </a:lnTo>
                                <a:lnTo>
                                  <a:pt x="43179" y="7620"/>
                                </a:lnTo>
                                <a:lnTo>
                                  <a:pt x="34925" y="2540"/>
                                </a:lnTo>
                                <a:lnTo>
                                  <a:pt x="25400" y="0"/>
                                </a:lnTo>
                                <a:close/>
                              </a:path>
                            </a:pathLst>
                          </a:custGeom>
                          <a:solidFill>
                            <a:srgbClr val="000000"/>
                          </a:solidFill>
                        </wps:spPr>
                        <wps:bodyPr wrap="square" lIns="0" tIns="0" rIns="0" bIns="0" rtlCol="0">
                          <a:prstTxWarp prst="textNoShape">
                            <a:avLst/>
                          </a:prstTxWarp>
                          <a:noAutofit/>
                        </wps:bodyPr>
                      </wps:wsp>
                      <wps:wsp>
                        <wps:cNvPr id="85" name="Graphic 85"/>
                        <wps:cNvSpPr/>
                        <wps:spPr>
                          <a:xfrm>
                            <a:off x="2009457" y="1830387"/>
                            <a:ext cx="50165" cy="50800"/>
                          </a:xfrm>
                          <a:custGeom>
                            <a:avLst/>
                            <a:gdLst/>
                            <a:ahLst/>
                            <a:cxnLst/>
                            <a:rect l="l" t="t" r="r" b="b"/>
                            <a:pathLst>
                              <a:path w="50165" h="50800">
                                <a:moveTo>
                                  <a:pt x="50164" y="25400"/>
                                </a:moveTo>
                                <a:lnTo>
                                  <a:pt x="48260" y="34925"/>
                                </a:lnTo>
                                <a:lnTo>
                                  <a:pt x="43179" y="43180"/>
                                </a:lnTo>
                                <a:lnTo>
                                  <a:pt x="34925" y="48260"/>
                                </a:lnTo>
                                <a:lnTo>
                                  <a:pt x="25400" y="50800"/>
                                </a:lnTo>
                                <a:lnTo>
                                  <a:pt x="15239" y="48260"/>
                                </a:lnTo>
                                <a:lnTo>
                                  <a:pt x="7619" y="43180"/>
                                </a:lnTo>
                                <a:lnTo>
                                  <a:pt x="1904" y="34925"/>
                                </a:lnTo>
                                <a:lnTo>
                                  <a:pt x="0" y="25400"/>
                                </a:lnTo>
                                <a:lnTo>
                                  <a:pt x="1904" y="15875"/>
                                </a:lnTo>
                                <a:lnTo>
                                  <a:pt x="7619" y="7620"/>
                                </a:lnTo>
                                <a:lnTo>
                                  <a:pt x="15239" y="2540"/>
                                </a:lnTo>
                                <a:lnTo>
                                  <a:pt x="25400" y="0"/>
                                </a:lnTo>
                                <a:lnTo>
                                  <a:pt x="34925" y="2540"/>
                                </a:lnTo>
                                <a:lnTo>
                                  <a:pt x="43179" y="7620"/>
                                </a:lnTo>
                                <a:lnTo>
                                  <a:pt x="48260" y="15875"/>
                                </a:lnTo>
                                <a:lnTo>
                                  <a:pt x="50164" y="25400"/>
                                </a:lnTo>
                                <a:close/>
                              </a:path>
                            </a:pathLst>
                          </a:custGeom>
                          <a:ln w="6350">
                            <a:solidFill>
                              <a:srgbClr val="000000"/>
                            </a:solidFill>
                            <a:prstDash val="solid"/>
                          </a:ln>
                        </wps:spPr>
                        <wps:bodyPr wrap="square" lIns="0" tIns="0" rIns="0" bIns="0" rtlCol="0">
                          <a:prstTxWarp prst="textNoShape">
                            <a:avLst/>
                          </a:prstTxWarp>
                          <a:noAutofit/>
                        </wps:bodyPr>
                      </wps:wsp>
                      <wps:wsp>
                        <wps:cNvPr id="86" name="Graphic 86"/>
                        <wps:cNvSpPr/>
                        <wps:spPr>
                          <a:xfrm>
                            <a:off x="4762" y="4762"/>
                            <a:ext cx="3169285" cy="2078355"/>
                          </a:xfrm>
                          <a:custGeom>
                            <a:avLst/>
                            <a:gdLst/>
                            <a:ahLst/>
                            <a:cxnLst/>
                            <a:rect l="l" t="t" r="r" b="b"/>
                            <a:pathLst>
                              <a:path w="3169285" h="2078355">
                                <a:moveTo>
                                  <a:pt x="0" y="2078354"/>
                                </a:moveTo>
                                <a:lnTo>
                                  <a:pt x="3169285" y="2078354"/>
                                </a:lnTo>
                                <a:lnTo>
                                  <a:pt x="3169285" y="0"/>
                                </a:lnTo>
                                <a:lnTo>
                                  <a:pt x="0" y="0"/>
                                </a:lnTo>
                                <a:lnTo>
                                  <a:pt x="0" y="2078354"/>
                                </a:lnTo>
                                <a:close/>
                              </a:path>
                            </a:pathLst>
                          </a:custGeom>
                          <a:ln w="9525">
                            <a:solidFill>
                              <a:srgbClr val="858585"/>
                            </a:solidFill>
                            <a:prstDash val="solid"/>
                          </a:ln>
                        </wps:spPr>
                        <wps:bodyPr wrap="square" lIns="0" tIns="0" rIns="0" bIns="0" rtlCol="0">
                          <a:prstTxWarp prst="textNoShape">
                            <a:avLst/>
                          </a:prstTxWarp>
                          <a:noAutofit/>
                        </wps:bodyPr>
                      </wps:wsp>
                      <wps:wsp>
                        <wps:cNvPr id="87" name="Graphic 87"/>
                        <wps:cNvSpPr/>
                        <wps:spPr>
                          <a:xfrm>
                            <a:off x="719772" y="218757"/>
                            <a:ext cx="2267585" cy="82550"/>
                          </a:xfrm>
                          <a:custGeom>
                            <a:avLst/>
                            <a:gdLst/>
                            <a:ahLst/>
                            <a:cxnLst/>
                            <a:rect l="l" t="t" r="r" b="b"/>
                            <a:pathLst>
                              <a:path w="2267585" h="82550">
                                <a:moveTo>
                                  <a:pt x="76200" y="1270"/>
                                </a:moveTo>
                                <a:lnTo>
                                  <a:pt x="0" y="39370"/>
                                </a:lnTo>
                                <a:lnTo>
                                  <a:pt x="76835" y="77470"/>
                                </a:lnTo>
                                <a:lnTo>
                                  <a:pt x="76835" y="43815"/>
                                </a:lnTo>
                                <a:lnTo>
                                  <a:pt x="713740" y="43179"/>
                                </a:lnTo>
                                <a:lnTo>
                                  <a:pt x="723900" y="38100"/>
                                </a:lnTo>
                                <a:lnTo>
                                  <a:pt x="715735" y="34290"/>
                                </a:lnTo>
                                <a:lnTo>
                                  <a:pt x="76200" y="34290"/>
                                </a:lnTo>
                                <a:lnTo>
                                  <a:pt x="76200" y="1270"/>
                                </a:lnTo>
                                <a:close/>
                              </a:path>
                              <a:path w="2267585" h="82550">
                                <a:moveTo>
                                  <a:pt x="713740" y="43179"/>
                                </a:moveTo>
                                <a:lnTo>
                                  <a:pt x="647700" y="43179"/>
                                </a:lnTo>
                                <a:lnTo>
                                  <a:pt x="647700" y="76200"/>
                                </a:lnTo>
                                <a:lnTo>
                                  <a:pt x="713740" y="43179"/>
                                </a:lnTo>
                                <a:close/>
                              </a:path>
                              <a:path w="2267585" h="82550">
                                <a:moveTo>
                                  <a:pt x="647700" y="0"/>
                                </a:moveTo>
                                <a:lnTo>
                                  <a:pt x="647700" y="33654"/>
                                </a:lnTo>
                                <a:lnTo>
                                  <a:pt x="76200" y="34290"/>
                                </a:lnTo>
                                <a:lnTo>
                                  <a:pt x="715735" y="34290"/>
                                </a:lnTo>
                                <a:lnTo>
                                  <a:pt x="714375" y="33654"/>
                                </a:lnTo>
                                <a:lnTo>
                                  <a:pt x="647700" y="0"/>
                                </a:lnTo>
                                <a:close/>
                              </a:path>
                              <a:path w="2267585" h="82550">
                                <a:moveTo>
                                  <a:pt x="803275" y="6350"/>
                                </a:moveTo>
                                <a:lnTo>
                                  <a:pt x="727075" y="44450"/>
                                </a:lnTo>
                                <a:lnTo>
                                  <a:pt x="803275" y="82550"/>
                                </a:lnTo>
                                <a:lnTo>
                                  <a:pt x="803275" y="48895"/>
                                </a:lnTo>
                                <a:lnTo>
                                  <a:pt x="2258060" y="48895"/>
                                </a:lnTo>
                                <a:lnTo>
                                  <a:pt x="2267585" y="44450"/>
                                </a:lnTo>
                                <a:lnTo>
                                  <a:pt x="2257425" y="39370"/>
                                </a:lnTo>
                                <a:lnTo>
                                  <a:pt x="803275" y="39370"/>
                                </a:lnTo>
                                <a:lnTo>
                                  <a:pt x="803275" y="6350"/>
                                </a:lnTo>
                                <a:close/>
                              </a:path>
                              <a:path w="2267585" h="82550">
                                <a:moveTo>
                                  <a:pt x="2258060" y="48895"/>
                                </a:moveTo>
                                <a:lnTo>
                                  <a:pt x="2191385" y="48895"/>
                                </a:lnTo>
                                <a:lnTo>
                                  <a:pt x="2191385" y="82550"/>
                                </a:lnTo>
                                <a:lnTo>
                                  <a:pt x="2258060" y="48895"/>
                                </a:lnTo>
                                <a:close/>
                              </a:path>
                              <a:path w="2267585" h="82550">
                                <a:moveTo>
                                  <a:pt x="2191385" y="6350"/>
                                </a:moveTo>
                                <a:lnTo>
                                  <a:pt x="2191385" y="39370"/>
                                </a:lnTo>
                                <a:lnTo>
                                  <a:pt x="2257425" y="39370"/>
                                </a:lnTo>
                                <a:lnTo>
                                  <a:pt x="2191385" y="6350"/>
                                </a:lnTo>
                                <a:close/>
                              </a:path>
                            </a:pathLst>
                          </a:custGeom>
                          <a:solidFill>
                            <a:srgbClr val="000000"/>
                          </a:solidFill>
                        </wps:spPr>
                        <wps:bodyPr wrap="square" lIns="0" tIns="0" rIns="0" bIns="0" rtlCol="0">
                          <a:prstTxWarp prst="textNoShape">
                            <a:avLst/>
                          </a:prstTxWarp>
                          <a:noAutofit/>
                        </wps:bodyPr>
                      </wps:wsp>
                      <wps:wsp>
                        <wps:cNvPr id="88" name="Textbox 88"/>
                        <wps:cNvSpPr txBox="1"/>
                        <wps:spPr>
                          <a:xfrm>
                            <a:off x="836612" y="118402"/>
                            <a:ext cx="448945" cy="134620"/>
                          </a:xfrm>
                          <a:prstGeom prst="rect">
                            <a:avLst/>
                          </a:prstGeom>
                        </wps:spPr>
                        <wps:txbx>
                          <w:txbxContent>
                            <w:p w14:paraId="505C0CA0" w14:textId="77777777" w:rsidR="00E91FDC" w:rsidRDefault="007A041F">
                              <w:pPr>
                                <w:spacing w:line="212" w:lineRule="exact"/>
                                <w:rPr>
                                  <w:rFonts w:ascii="Arial"/>
                                  <w:b/>
                                  <w:sz w:val="19"/>
                                </w:rPr>
                              </w:pPr>
                              <w:r>
                                <w:rPr>
                                  <w:rFonts w:ascii="Arial"/>
                                  <w:b/>
                                  <w:sz w:val="19"/>
                                </w:rPr>
                                <w:t>Study</w:t>
                              </w:r>
                              <w:r>
                                <w:rPr>
                                  <w:rFonts w:ascii="Arial"/>
                                  <w:b/>
                                  <w:spacing w:val="-7"/>
                                  <w:sz w:val="19"/>
                                </w:rPr>
                                <w:t xml:space="preserve"> </w:t>
                              </w:r>
                              <w:r>
                                <w:rPr>
                                  <w:rFonts w:ascii="Arial"/>
                                  <w:b/>
                                  <w:spacing w:val="-10"/>
                                  <w:sz w:val="19"/>
                                </w:rPr>
                                <w:t>1</w:t>
                              </w:r>
                            </w:p>
                          </w:txbxContent>
                        </wps:txbx>
                        <wps:bodyPr wrap="square" lIns="0" tIns="0" rIns="0" bIns="0" rtlCol="0">
                          <a:noAutofit/>
                        </wps:bodyPr>
                      </wps:wsp>
                      <wps:wsp>
                        <wps:cNvPr id="89" name="Textbox 89"/>
                        <wps:cNvSpPr txBox="1"/>
                        <wps:spPr>
                          <a:xfrm>
                            <a:off x="2088070" y="118402"/>
                            <a:ext cx="448945" cy="134620"/>
                          </a:xfrm>
                          <a:prstGeom prst="rect">
                            <a:avLst/>
                          </a:prstGeom>
                        </wps:spPr>
                        <wps:txbx>
                          <w:txbxContent>
                            <w:p w14:paraId="70CC3F7A" w14:textId="77777777" w:rsidR="00E91FDC" w:rsidRDefault="007A041F">
                              <w:pPr>
                                <w:spacing w:line="212" w:lineRule="exact"/>
                                <w:rPr>
                                  <w:rFonts w:ascii="Arial"/>
                                  <w:b/>
                                  <w:sz w:val="19"/>
                                </w:rPr>
                              </w:pPr>
                              <w:r>
                                <w:rPr>
                                  <w:rFonts w:ascii="Arial"/>
                                  <w:b/>
                                  <w:sz w:val="19"/>
                                </w:rPr>
                                <w:t>Study</w:t>
                              </w:r>
                              <w:r>
                                <w:rPr>
                                  <w:rFonts w:ascii="Arial"/>
                                  <w:b/>
                                  <w:spacing w:val="-7"/>
                                  <w:sz w:val="19"/>
                                </w:rPr>
                                <w:t xml:space="preserve"> </w:t>
                              </w:r>
                              <w:r>
                                <w:rPr>
                                  <w:rFonts w:ascii="Arial"/>
                                  <w:b/>
                                  <w:spacing w:val="-10"/>
                                  <w:sz w:val="19"/>
                                </w:rPr>
                                <w:t>4</w:t>
                              </w:r>
                            </w:p>
                          </w:txbxContent>
                        </wps:txbx>
                        <wps:bodyPr wrap="square" lIns="0" tIns="0" rIns="0" bIns="0" rtlCol="0">
                          <a:noAutofit/>
                        </wps:bodyPr>
                      </wps:wsp>
                      <wps:wsp>
                        <wps:cNvPr id="90" name="Textbox 90"/>
                        <wps:cNvSpPr txBox="1"/>
                        <wps:spPr>
                          <a:xfrm>
                            <a:off x="553148" y="329452"/>
                            <a:ext cx="2493010" cy="1338580"/>
                          </a:xfrm>
                          <a:prstGeom prst="rect">
                            <a:avLst/>
                          </a:prstGeom>
                        </wps:spPr>
                        <wps:txbx>
                          <w:txbxContent>
                            <w:p w14:paraId="73A1A15C" w14:textId="77777777" w:rsidR="00E91FDC" w:rsidRDefault="007A041F">
                              <w:pPr>
                                <w:spacing w:line="147" w:lineRule="exact"/>
                                <w:rPr>
                                  <w:rFonts w:ascii="Arial"/>
                                  <w:sz w:val="15"/>
                                </w:rPr>
                              </w:pPr>
                              <w:r>
                                <w:rPr>
                                  <w:rFonts w:ascii="Arial"/>
                                  <w:spacing w:val="-5"/>
                                  <w:sz w:val="15"/>
                                </w:rPr>
                                <w:t>18</w:t>
                              </w:r>
                            </w:p>
                            <w:p w14:paraId="1AB82E93" w14:textId="77777777" w:rsidR="00E91FDC" w:rsidRDefault="007A041F">
                              <w:pPr>
                                <w:spacing w:line="127" w:lineRule="exact"/>
                                <w:rPr>
                                  <w:rFonts w:ascii="Arial"/>
                                  <w:sz w:val="15"/>
                                </w:rPr>
                              </w:pPr>
                              <w:r>
                                <w:rPr>
                                  <w:rFonts w:ascii="Arial"/>
                                  <w:spacing w:val="-5"/>
                                  <w:sz w:val="15"/>
                                </w:rPr>
                                <w:t>16</w:t>
                              </w:r>
                            </w:p>
                            <w:p w14:paraId="26DF8376" w14:textId="77777777" w:rsidR="00E91FDC" w:rsidRDefault="007A041F">
                              <w:pPr>
                                <w:spacing w:line="125" w:lineRule="exact"/>
                                <w:rPr>
                                  <w:rFonts w:ascii="Arial"/>
                                  <w:sz w:val="15"/>
                                </w:rPr>
                              </w:pPr>
                              <w:r>
                                <w:rPr>
                                  <w:rFonts w:ascii="Arial"/>
                                  <w:spacing w:val="-5"/>
                                  <w:sz w:val="15"/>
                                </w:rPr>
                                <w:t>14</w:t>
                              </w:r>
                            </w:p>
                            <w:p w14:paraId="67C31956" w14:textId="77777777" w:rsidR="00E91FDC" w:rsidRDefault="007A041F">
                              <w:pPr>
                                <w:spacing w:line="125" w:lineRule="exact"/>
                                <w:rPr>
                                  <w:rFonts w:ascii="Arial"/>
                                  <w:sz w:val="15"/>
                                </w:rPr>
                              </w:pPr>
                              <w:r>
                                <w:rPr>
                                  <w:rFonts w:ascii="Arial"/>
                                  <w:spacing w:val="-5"/>
                                  <w:sz w:val="15"/>
                                </w:rPr>
                                <w:t>12</w:t>
                              </w:r>
                            </w:p>
                            <w:p w14:paraId="42AFDF6B" w14:textId="77777777" w:rsidR="00E91FDC" w:rsidRDefault="007A041F">
                              <w:pPr>
                                <w:spacing w:line="125" w:lineRule="exact"/>
                                <w:rPr>
                                  <w:rFonts w:ascii="Arial"/>
                                  <w:sz w:val="15"/>
                                </w:rPr>
                              </w:pPr>
                              <w:r>
                                <w:rPr>
                                  <w:rFonts w:ascii="Arial"/>
                                  <w:spacing w:val="-5"/>
                                  <w:sz w:val="15"/>
                                </w:rPr>
                                <w:t>10</w:t>
                              </w:r>
                            </w:p>
                            <w:p w14:paraId="701AEA47" w14:textId="77777777" w:rsidR="00E91FDC" w:rsidRDefault="007A041F">
                              <w:pPr>
                                <w:spacing w:line="126" w:lineRule="exact"/>
                                <w:ind w:left="84"/>
                                <w:rPr>
                                  <w:rFonts w:ascii="Arial"/>
                                  <w:sz w:val="15"/>
                                </w:rPr>
                              </w:pPr>
                              <w:r>
                                <w:rPr>
                                  <w:rFonts w:ascii="Arial"/>
                                  <w:spacing w:val="-10"/>
                                  <w:sz w:val="15"/>
                                </w:rPr>
                                <w:t>8</w:t>
                              </w:r>
                            </w:p>
                            <w:p w14:paraId="539AA0E6" w14:textId="77777777" w:rsidR="00E91FDC" w:rsidRDefault="007A041F">
                              <w:pPr>
                                <w:spacing w:line="126" w:lineRule="exact"/>
                                <w:ind w:left="84"/>
                                <w:rPr>
                                  <w:rFonts w:ascii="Arial"/>
                                  <w:sz w:val="15"/>
                                </w:rPr>
                              </w:pPr>
                              <w:r>
                                <w:rPr>
                                  <w:rFonts w:ascii="Arial"/>
                                  <w:spacing w:val="-10"/>
                                  <w:sz w:val="15"/>
                                </w:rPr>
                                <w:t>6</w:t>
                              </w:r>
                            </w:p>
                            <w:p w14:paraId="6E1B822D" w14:textId="77777777" w:rsidR="00E91FDC" w:rsidRDefault="007A041F">
                              <w:pPr>
                                <w:spacing w:line="124" w:lineRule="exact"/>
                                <w:ind w:left="84"/>
                                <w:rPr>
                                  <w:rFonts w:ascii="Arial"/>
                                  <w:sz w:val="15"/>
                                </w:rPr>
                              </w:pPr>
                              <w:r>
                                <w:rPr>
                                  <w:rFonts w:ascii="Arial"/>
                                  <w:spacing w:val="-10"/>
                                  <w:sz w:val="15"/>
                                </w:rPr>
                                <w:t>4</w:t>
                              </w:r>
                            </w:p>
                            <w:p w14:paraId="305DE465" w14:textId="77777777" w:rsidR="00E91FDC" w:rsidRDefault="007A041F">
                              <w:pPr>
                                <w:spacing w:line="124" w:lineRule="exact"/>
                                <w:ind w:left="84"/>
                                <w:rPr>
                                  <w:rFonts w:ascii="Arial"/>
                                  <w:sz w:val="15"/>
                                </w:rPr>
                              </w:pPr>
                              <w:r>
                                <w:rPr>
                                  <w:rFonts w:ascii="Arial"/>
                                  <w:spacing w:val="-10"/>
                                  <w:sz w:val="15"/>
                                </w:rPr>
                                <w:t>2</w:t>
                              </w:r>
                            </w:p>
                            <w:p w14:paraId="1D0FCDD6" w14:textId="77777777" w:rsidR="00E91FDC" w:rsidRDefault="007A041F">
                              <w:pPr>
                                <w:spacing w:line="125" w:lineRule="exact"/>
                                <w:ind w:left="84"/>
                                <w:rPr>
                                  <w:rFonts w:ascii="Arial"/>
                                  <w:sz w:val="15"/>
                                </w:rPr>
                              </w:pPr>
                              <w:r>
                                <w:rPr>
                                  <w:rFonts w:ascii="Arial"/>
                                  <w:spacing w:val="-10"/>
                                  <w:sz w:val="15"/>
                                </w:rPr>
                                <w:t>0</w:t>
                              </w:r>
                            </w:p>
                            <w:p w14:paraId="025847BD" w14:textId="77777777" w:rsidR="00E91FDC" w:rsidRDefault="007A041F">
                              <w:pPr>
                                <w:tabs>
                                  <w:tab w:val="left" w:pos="3801"/>
                                </w:tabs>
                                <w:spacing w:line="126" w:lineRule="exact"/>
                                <w:ind w:left="33"/>
                                <w:rPr>
                                  <w:rFonts w:ascii="Arial"/>
                                  <w:sz w:val="15"/>
                                </w:rPr>
                              </w:pPr>
                              <w:r>
                                <w:rPr>
                                  <w:rFonts w:ascii="Arial"/>
                                  <w:sz w:val="15"/>
                                </w:rPr>
                                <w:t>-2</w:t>
                              </w:r>
                              <w:r>
                                <w:rPr>
                                  <w:rFonts w:ascii="Arial"/>
                                  <w:spacing w:val="66"/>
                                  <w:sz w:val="15"/>
                                </w:rPr>
                                <w:t xml:space="preserve"> </w:t>
                              </w:r>
                              <w:r>
                                <w:rPr>
                                  <w:rFonts w:ascii="Arial"/>
                                  <w:sz w:val="15"/>
                                  <w:u w:val="dotted"/>
                                </w:rPr>
                                <w:tab/>
                              </w:r>
                            </w:p>
                            <w:p w14:paraId="0FC4CB98" w14:textId="77777777" w:rsidR="00E91FDC" w:rsidRDefault="007A041F">
                              <w:pPr>
                                <w:spacing w:line="136" w:lineRule="exact"/>
                                <w:ind w:left="33"/>
                                <w:rPr>
                                  <w:rFonts w:ascii="Arial"/>
                                  <w:sz w:val="15"/>
                                </w:rPr>
                              </w:pPr>
                              <w:r>
                                <w:rPr>
                                  <w:rFonts w:ascii="Arial"/>
                                  <w:sz w:val="15"/>
                                </w:rPr>
                                <w:t>-</w:t>
                              </w:r>
                              <w:r>
                                <w:rPr>
                                  <w:rFonts w:ascii="Arial"/>
                                  <w:spacing w:val="-10"/>
                                  <w:sz w:val="15"/>
                                </w:rPr>
                                <w:t>4</w:t>
                              </w:r>
                            </w:p>
                            <w:p w14:paraId="0BC346F6" w14:textId="77777777" w:rsidR="00E91FDC" w:rsidRDefault="007A041F">
                              <w:pPr>
                                <w:spacing w:line="156" w:lineRule="exact"/>
                                <w:ind w:left="33"/>
                                <w:rPr>
                                  <w:rFonts w:ascii="Arial"/>
                                  <w:sz w:val="15"/>
                                </w:rPr>
                              </w:pPr>
                              <w:r>
                                <w:rPr>
                                  <w:rFonts w:ascii="Arial"/>
                                  <w:sz w:val="15"/>
                                </w:rPr>
                                <w:t>-</w:t>
                              </w:r>
                              <w:r>
                                <w:rPr>
                                  <w:rFonts w:ascii="Arial"/>
                                  <w:spacing w:val="-10"/>
                                  <w:sz w:val="15"/>
                                </w:rPr>
                                <w:t>6</w:t>
                              </w:r>
                            </w:p>
                            <w:p w14:paraId="5D861372" w14:textId="77777777" w:rsidR="00E91FDC" w:rsidRDefault="007A041F">
                              <w:pPr>
                                <w:spacing w:line="170" w:lineRule="exact"/>
                                <w:ind w:left="264"/>
                                <w:rPr>
                                  <w:rFonts w:ascii="Arial"/>
                                  <w:sz w:val="15"/>
                                </w:rPr>
                              </w:pPr>
                              <w:proofErr w:type="gramStart"/>
                              <w:r>
                                <w:rPr>
                                  <w:rFonts w:ascii="Arial"/>
                                  <w:sz w:val="15"/>
                                </w:rPr>
                                <w:t>0</w:t>
                              </w:r>
                              <w:r>
                                <w:rPr>
                                  <w:rFonts w:ascii="Arial"/>
                                  <w:spacing w:val="39"/>
                                  <w:sz w:val="15"/>
                                </w:rPr>
                                <w:t xml:space="preserve">  </w:t>
                              </w:r>
                              <w:r>
                                <w:rPr>
                                  <w:rFonts w:ascii="Arial"/>
                                  <w:sz w:val="15"/>
                                </w:rPr>
                                <w:t>12</w:t>
                              </w:r>
                              <w:proofErr w:type="gramEnd"/>
                              <w:r>
                                <w:rPr>
                                  <w:rFonts w:ascii="Arial"/>
                                  <w:spacing w:val="79"/>
                                  <w:sz w:val="15"/>
                                </w:rPr>
                                <w:t xml:space="preserve"> </w:t>
                              </w:r>
                              <w:r>
                                <w:rPr>
                                  <w:rFonts w:ascii="Arial"/>
                                  <w:sz w:val="15"/>
                                </w:rPr>
                                <w:t>24</w:t>
                              </w:r>
                              <w:r>
                                <w:rPr>
                                  <w:rFonts w:ascii="Arial"/>
                                  <w:spacing w:val="76"/>
                                  <w:sz w:val="15"/>
                                </w:rPr>
                                <w:t xml:space="preserve"> </w:t>
                              </w:r>
                              <w:r>
                                <w:rPr>
                                  <w:rFonts w:ascii="Arial"/>
                                  <w:sz w:val="15"/>
                                </w:rPr>
                                <w:t>36</w:t>
                              </w:r>
                              <w:r>
                                <w:rPr>
                                  <w:rFonts w:ascii="Arial"/>
                                  <w:spacing w:val="79"/>
                                  <w:sz w:val="15"/>
                                </w:rPr>
                                <w:t xml:space="preserve"> </w:t>
                              </w:r>
                              <w:r>
                                <w:rPr>
                                  <w:rFonts w:ascii="Arial"/>
                                  <w:sz w:val="15"/>
                                </w:rPr>
                                <w:t>48</w:t>
                              </w:r>
                              <w:r>
                                <w:rPr>
                                  <w:rFonts w:ascii="Arial"/>
                                  <w:spacing w:val="76"/>
                                  <w:sz w:val="15"/>
                                </w:rPr>
                                <w:t xml:space="preserve"> </w:t>
                              </w:r>
                              <w:r>
                                <w:rPr>
                                  <w:rFonts w:ascii="Arial"/>
                                  <w:sz w:val="15"/>
                                </w:rPr>
                                <w:t>60</w:t>
                              </w:r>
                              <w:r>
                                <w:rPr>
                                  <w:rFonts w:ascii="Arial"/>
                                  <w:spacing w:val="79"/>
                                  <w:sz w:val="15"/>
                                </w:rPr>
                                <w:t xml:space="preserve"> </w:t>
                              </w:r>
                              <w:r>
                                <w:rPr>
                                  <w:rFonts w:ascii="Arial"/>
                                  <w:sz w:val="15"/>
                                </w:rPr>
                                <w:t>72</w:t>
                              </w:r>
                              <w:r>
                                <w:rPr>
                                  <w:rFonts w:ascii="Arial"/>
                                  <w:spacing w:val="75"/>
                                  <w:sz w:val="15"/>
                                </w:rPr>
                                <w:t xml:space="preserve"> </w:t>
                              </w:r>
                              <w:r>
                                <w:rPr>
                                  <w:rFonts w:ascii="Arial"/>
                                  <w:sz w:val="15"/>
                                </w:rPr>
                                <w:t>84</w:t>
                              </w:r>
                              <w:r>
                                <w:rPr>
                                  <w:rFonts w:ascii="Arial"/>
                                  <w:spacing w:val="79"/>
                                  <w:sz w:val="15"/>
                                </w:rPr>
                                <w:t xml:space="preserve"> </w:t>
                              </w:r>
                              <w:r>
                                <w:rPr>
                                  <w:rFonts w:ascii="Arial"/>
                                  <w:sz w:val="15"/>
                                </w:rPr>
                                <w:t>96</w:t>
                              </w:r>
                              <w:r>
                                <w:rPr>
                                  <w:rFonts w:ascii="Arial"/>
                                  <w:spacing w:val="35"/>
                                  <w:sz w:val="15"/>
                                </w:rPr>
                                <w:t xml:space="preserve"> </w:t>
                              </w:r>
                              <w:r>
                                <w:rPr>
                                  <w:rFonts w:ascii="Arial"/>
                                  <w:sz w:val="15"/>
                                </w:rPr>
                                <w:t>108</w:t>
                              </w:r>
                              <w:r>
                                <w:rPr>
                                  <w:rFonts w:ascii="Arial"/>
                                  <w:spacing w:val="-6"/>
                                  <w:sz w:val="15"/>
                                </w:rPr>
                                <w:t xml:space="preserve"> </w:t>
                              </w:r>
                              <w:r>
                                <w:rPr>
                                  <w:rFonts w:ascii="Arial"/>
                                  <w:sz w:val="15"/>
                                </w:rPr>
                                <w:t>120</w:t>
                              </w:r>
                              <w:r>
                                <w:rPr>
                                  <w:rFonts w:ascii="Arial"/>
                                  <w:spacing w:val="-7"/>
                                  <w:sz w:val="15"/>
                                </w:rPr>
                                <w:t xml:space="preserve"> </w:t>
                              </w:r>
                              <w:r>
                                <w:rPr>
                                  <w:rFonts w:ascii="Arial"/>
                                  <w:sz w:val="15"/>
                                </w:rPr>
                                <w:t>132</w:t>
                              </w:r>
                              <w:r>
                                <w:rPr>
                                  <w:rFonts w:ascii="Arial"/>
                                  <w:spacing w:val="-4"/>
                                  <w:sz w:val="15"/>
                                </w:rPr>
                                <w:t xml:space="preserve"> </w:t>
                              </w:r>
                              <w:r>
                                <w:rPr>
                                  <w:rFonts w:ascii="Arial"/>
                                  <w:spacing w:val="-5"/>
                                  <w:sz w:val="15"/>
                                </w:rPr>
                                <w:t>144</w:t>
                              </w:r>
                            </w:p>
                            <w:p w14:paraId="7BA4F293" w14:textId="77777777" w:rsidR="00E91FDC" w:rsidRDefault="007A041F">
                              <w:pPr>
                                <w:spacing w:before="63"/>
                                <w:ind w:left="1833"/>
                                <w:rPr>
                                  <w:rFonts w:ascii="Arial"/>
                                  <w:b/>
                                  <w:sz w:val="16"/>
                                </w:rPr>
                              </w:pPr>
                              <w:r>
                                <w:rPr>
                                  <w:rFonts w:ascii="Arial"/>
                                  <w:b/>
                                  <w:spacing w:val="-4"/>
                                  <w:sz w:val="16"/>
                                </w:rPr>
                                <w:t>Week</w:t>
                              </w:r>
                            </w:p>
                          </w:txbxContent>
                        </wps:txbx>
                        <wps:bodyPr wrap="square" lIns="0" tIns="0" rIns="0" bIns="0" rtlCol="0">
                          <a:noAutofit/>
                        </wps:bodyPr>
                      </wps:wsp>
                      <wps:wsp>
                        <wps:cNvPr id="91" name="Textbox 91"/>
                        <wps:cNvSpPr txBox="1"/>
                        <wps:spPr>
                          <a:xfrm>
                            <a:off x="1473644" y="1800493"/>
                            <a:ext cx="348615" cy="107314"/>
                          </a:xfrm>
                          <a:prstGeom prst="rect">
                            <a:avLst/>
                          </a:prstGeom>
                        </wps:spPr>
                        <wps:txbx>
                          <w:txbxContent>
                            <w:p w14:paraId="0FE61D95" w14:textId="77777777" w:rsidR="00E91FDC" w:rsidRDefault="007A041F">
                              <w:pPr>
                                <w:spacing w:line="169" w:lineRule="exact"/>
                                <w:rPr>
                                  <w:rFonts w:ascii="Arial"/>
                                  <w:sz w:val="15"/>
                                </w:rPr>
                              </w:pPr>
                              <w:r>
                                <w:rPr>
                                  <w:rFonts w:ascii="Arial"/>
                                  <w:spacing w:val="-2"/>
                                  <w:sz w:val="15"/>
                                </w:rPr>
                                <w:t>placebo</w:t>
                              </w:r>
                            </w:p>
                          </w:txbxContent>
                        </wps:txbx>
                        <wps:bodyPr wrap="square" lIns="0" tIns="0" rIns="0" bIns="0" rtlCol="0">
                          <a:noAutofit/>
                        </wps:bodyPr>
                      </wps:wsp>
                      <wps:wsp>
                        <wps:cNvPr id="92" name="Textbox 92"/>
                        <wps:cNvSpPr txBox="1"/>
                        <wps:spPr>
                          <a:xfrm>
                            <a:off x="2185606" y="1800493"/>
                            <a:ext cx="374015" cy="107314"/>
                          </a:xfrm>
                          <a:prstGeom prst="rect">
                            <a:avLst/>
                          </a:prstGeom>
                        </wps:spPr>
                        <wps:txbx>
                          <w:txbxContent>
                            <w:p w14:paraId="2E397940" w14:textId="77777777" w:rsidR="00E91FDC" w:rsidRDefault="007A041F">
                              <w:pPr>
                                <w:spacing w:line="169" w:lineRule="exact"/>
                                <w:rPr>
                                  <w:rFonts w:ascii="Arial"/>
                                  <w:sz w:val="15"/>
                                </w:rPr>
                              </w:pPr>
                              <w:r>
                                <w:rPr>
                                  <w:rFonts w:ascii="Arial"/>
                                  <w:spacing w:val="-2"/>
                                  <w:sz w:val="15"/>
                                </w:rPr>
                                <w:t>ivacaftor</w:t>
                              </w:r>
                            </w:p>
                          </w:txbxContent>
                        </wps:txbx>
                        <wps:bodyPr wrap="square" lIns="0" tIns="0" rIns="0" bIns="0" rtlCol="0">
                          <a:noAutofit/>
                        </wps:bodyPr>
                      </wps:wsp>
                    </wpg:wgp>
                  </a:graphicData>
                </a:graphic>
              </wp:anchor>
            </w:drawing>
          </mc:Choice>
          <mc:Fallback>
            <w:pict>
              <v:group w14:anchorId="5D15C49A" id="Group 9" o:spid="_x0000_s1026" style="position:absolute;left:0;text-align:left;margin-left:170.55pt;margin-top:50.45pt;width:250.3pt;height:164.4pt;z-index:15732736;mso-wrap-distance-left:0;mso-wrap-distance-right:0;mso-position-horizontal-relative:page" coordsize="31788,208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">
                <v:shape id="Graphic 10" o:spid="_x0000_s1027" style="position:absolute;left:7353;top:13430;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" path="m,4762l1394,1394,4762,,8130,1394,9525,4762,8130,8130,4762,9525,1394,8130,,4762xe" fillcolor="#858585" stroked="f">
                  <v:path arrowok="t"/>
                </v:shape>
                <v:shape id="Graphic 11" o:spid="_x0000_s1028" style="position:absolute;left:7108;top:3990;width:22435;height:9773;visibility:visible;mso-wrap-style:square;v-text-anchor:top" coordsize="2243455,977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" path="m,948689r29209,em,869314r29209,em,789939r29209,em,712470r29209,em,633095r29209,em,553720r29209,em,474345r29209,em,394970r29209,em,316229r29209,em,236854r29209,em,157479r29209,em,80009r29209,em,l29209,em28575,948689r2214879,em28575,948689r,28575em212725,948689r,28575em397510,948689r,28575em581660,948689r,28575em765810,948689r,28575em951864,948689r,28575em1136650,948689r,28575em1320800,948689r,28575em1504950,948689r,28575em1689735,948689r,28575em1873885,948689r,28575em2058669,948689r,28575em2243454,948689r,28575e" filled="f" strokecolor="#858585">
                  <v:path arrowok="t"/>
                </v:shape>
                <v:shape id="Graphic 12" o:spid="_x0000_s1029" style="position:absolute;left:7419;top:6086;width:22206;height:5880;visibility:visible;mso-wrap-style:square;v-text-anchor:top" coordsize="2220595,58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" path="m28575,476884r,26670em28575,476884r,-27939em,503554r57150,em,448945r57150,em121285,506729r,24766em121285,506729r,-24765em92075,531495r57150,em92075,481964r57150,em243205,514984r,29845em243205,514984r,-31114em215264,544829r57150,em215264,483870r57150,em367029,545464r,34290em367029,545464r,-34289em338455,579754r57149,em338455,511175r57149,em489585,525779r,30480em489585,525779r,-32384em461010,556259r57150,em461010,493395r57150,em612775,534670r,36194em612775,534670r,-35561em584200,570864r57150,em584200,499109r57150,em735329,549909r,38100em735329,549909r,-36830em707389,588009r57150,em707389,513079r57150,em767079,146050r,43814em767079,146050r,-43816em737870,189864r57150,em737870,102234r57150,em921385,114934r,45720em921385,114934r,-45720em892175,160654r57150,em892175,69214r57150,em1105535,104775r,46989em1105535,104775r,-46991em1076325,151764r57150,em1076325,57784r57150,em1290320,142875r,51434em1290320,142875r,-50800em1261110,194309r57150,em1261110,92075r57150,em1474470,185420r,40639em1474470,185420r,-40641em1445895,226059r57150,em1445895,144779r57150,em1658620,191134r,55880em1658620,191134r,-55880em1630045,247014r57150,em1630045,135254r57150,em1842770,175895r,48259em1842770,175895r,-48895em1814829,224154r57150,em1814829,127000r57150,em2028189,195579r,54610em2028189,195579r,-53340em1999614,250189r57150,em1999614,142239r57150,em2211704,180339r,58420em2211704,180339r,-58419em2183765,238759r36830,em2183765,121920r36830,em28575,114300r,34925em28575,114300r,-36830em,149225r57150,em,77470r57150,em121285,89534r,38100em121285,89534r,-36830em92075,127634r57150,em92075,52704r57150,em243205,64770r,36194em243205,64770r,-36195em215264,100964r57150,em215264,28575r57150,em367029,51434r,38100em367029,51434r,-39370em338455,89534r57149,em338455,12064r57149,em489585,68579r,43180em489585,68579r,-44450em461010,111759r57150,em461010,24129r57150,em612775,86359r,38100em612775,86359r,-38734em584200,124459r57150,em584200,47625r57150,em735329,129539r,37465em735329,129539r,-37464em707389,167004r57150,em707389,92075r57150,em767079,40639r,42545em767079,40639l767079,em737870,83184r57150,em737870,r57150,em921385,43179r,38735em921385,43179r,-38734em892175,81914r57150,em892175,4445r57150,em1105535,95250r,42545em1105535,95250r,-41275em1076325,137795r57150,em1076325,53975r57150,em1290320,73025r,45720em1290320,73025r,-47625em1261110,118745r57150,em1261110,25400r57150,em1474470,142239r,49531em1474470,142239r,-49530em1445895,191770r57150,em1445895,92709r57150,em1658620,128904r,42546em1658620,128904r,-41909em1630045,171450r57150,em1630045,86995r57150,em1842770,89534r,46355em1842770,89534r,-45084em1814829,135889r57150,em1814829,44450r57150,em2028189,106679r,48260em2028189,106679r,-48259em1999614,154939r57150,em1999614,58420r57150,em2211704,130175r,50164em2211704,130175r,-50166em2183765,180339r36830,em2183765,80009r36830,e" filled="f">
                  <v:path arrowok="t"/>
                </v:shape>
                <v:shape id="Graphic 13" o:spid="_x0000_s1030" style="position:absolute;left:7394;top:7134;width:22149;height:4457;visibility:visible;mso-wrap-style:square;v-text-anchor:top" coordsize="2214880,44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" path="m,398145l30479,372109r92710,30480l245109,410209r123826,30480l492125,421004r123189,8891l737235,445770,769619,41275,923289,10795,1108075,r184150,38100l1476375,80645r184785,6350l1845310,71754r184784,19685l2214879,76200e" filled="f"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31" type="#_x0000_t75" style="position:absolute;left:7083;top:10544;width:902;height: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">
                  <v:imagedata r:id="rId12" o:title=""/>
                </v:shape>
                <v:shape id="Graphic 15" o:spid="_x0000_s1032" style="position:absolute;left:8366;top:10899;width:508;height:502;visibility:visible;mso-wrap-style:square;v-text-anchor:top" coordsize="5080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" path="m25400,l15875,1904,7620,7620,2540,15240,,25400r2540,9525l7620,43179r8255,5080l25400,50165r9525,-1906l43180,43179r5080,-8254l50800,25400,48260,15240,43180,7620,34925,1904,25400,xe" stroked="f">
                  <v:path arrowok="t"/>
                </v:shape>
                <v:shape id="Graphic 16" o:spid="_x0000_s1033" style="position:absolute;left:8366;top:10899;width:508;height:502;visibility:visible;mso-wrap-style:square;v-text-anchor:top" coordsize="5080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" path="m50800,25400r-2540,9525l43180,43179r-8255,5080l25400,50165,15875,48259,7620,43179,2540,34925,,25400,2540,15240,7620,7620,15875,1904,25400,r9525,1904l43180,7620r5080,7620l50800,25400xe" filled="f" strokeweight=".72pt">
                  <v:path arrowok="t"/>
                </v:shape>
                <v:shape id="Graphic 17" o:spid="_x0000_s1034" style="position:absolute;left:9585;top:10975;width:508;height:502;visibility:visible;mso-wrap-style:square;v-text-anchor:top" coordsize="5080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" path="m25400,l15875,1904,7619,7620,2539,15239,,25400r2539,9525l7619,43179r8256,5080l25400,50164r9525,-1905l43179,43179r5080,-8254l50800,25400,48259,15239,43179,7620,34925,1904,25400,xe" stroked="f">
                  <v:path arrowok="t"/>
                </v:shape>
                <v:shape id="Graphic 18" o:spid="_x0000_s1035" style="position:absolute;left:9585;top:10975;width:508;height:502;visibility:visible;mso-wrap-style:square;v-text-anchor:top" coordsize="5080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" path="m50800,25400r-2541,9525l43179,43179r-8254,5080l25400,50164,15875,48259,7619,43179,2539,34925,,25400,2539,15239,7619,7620,15875,1904,25400,r9525,1904l43179,7620r5080,7619l50800,25400xe" filled="f" strokeweight=".72pt">
                  <v:path arrowok="t"/>
                </v:shape>
                <v:shape id="Graphic 19" o:spid="_x0000_s1036" style="position:absolute;left:10817;top:11280;width:501;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" path="m24764,l15239,1904,6985,7620,1905,15240,,25400r1905,9525l6985,43179r8254,5080l24764,50165,34925,48259r7620,-5080l48260,34925r1904,-9525l48260,15240,42545,7620,34925,1904,24764,xe" stroked="f">
                  <v:path arrowok="t"/>
                </v:shape>
                <v:shape id="Graphic 20" o:spid="_x0000_s1037" style="position:absolute;left:10817;top:11280;width:501;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" path="m50164,25400r-1904,9525l42545,43179r-7620,5080l24764,50165,15239,48259,6985,43179,1905,34925,,25400,1905,15240,6985,7620,15239,1904,24764,,34925,1904r7620,5716l48260,15240r1904,10160xe" filled="f" strokeweight=".72pt">
                  <v:path arrowok="t"/>
                </v:shape>
                <v:shape id="Graphic 21" o:spid="_x0000_s1038" style="position:absolute;left:12055;top:11077;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" path="m25400,l15239,1904,7620,6985,1904,15240,,24765,1904,34925r5716,7620l15239,48260r10161,1905l34925,48260r8254,-5715l48260,34925,50164,24765,48260,15240,43179,6985,34925,1904,25400,xe" stroked="f">
                  <v:path arrowok="t"/>
                </v:shape>
                <v:shape id="Graphic 22" o:spid="_x0000_s1039" style="position:absolute;left:12055;top:11077;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" path="m50164,24765l48260,34925r-5081,7620l34925,48260r-9525,1905l15239,48260,7620,42545,1904,34925,,24765,1904,15240,7620,6985,15239,1904,25400,r9525,1904l43179,6985r5081,8255l50164,24765xe" filled="f" strokeweight=".72pt">
                  <v:path arrowok="t"/>
                </v:shape>
                <v:shape id="Graphic 23" o:spid="_x0000_s1040" style="position:absolute;left:13287;top:11172;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" path="m24764,l15239,1904,6985,7620,1905,15240,,25400r1905,9525l6985,43179r8254,5081l24764,50165,34925,48260r7620,-5081l48260,34925r1904,-9525l48260,15240,42545,7620,34925,1904,24764,xe" stroked="f">
                  <v:path arrowok="t"/>
                </v:shape>
                <v:shape id="Graphic 24" o:spid="_x0000_s1041" style="position:absolute;left:13287;top:11172;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" path="m50164,25400r-1904,9525l42545,43179r-7620,5081l24764,50165,15239,48260,6985,43179,1905,34925,,25400,1905,15240,6985,7620,15239,1904,24764,,34925,1904r7620,5716l48260,15240r1904,10160xe" filled="f" strokeweight=".72pt">
                  <v:path arrowok="t"/>
                </v:shape>
                <v:shape id="Graphic 25" o:spid="_x0000_s1042" style="position:absolute;left:14506;top:11325;width:502;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" path="m24764,l15239,1904,6985,7620,1904,15239,,25400r1904,9525l6985,43179r8254,5080l24764,50164,34925,48259r7619,-5080l48260,34925r1904,-9525l48260,15239,42544,7620,34925,1904,24764,xe" stroked="f">
                  <v:path arrowok="t"/>
                </v:shape>
                <v:shape id="Graphic 26" o:spid="_x0000_s1043" style="position:absolute;left:14506;top:11325;width:502;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" path="m50164,25400r-1904,9525l42544,43179r-7619,5080l24764,50164,15239,48259,6985,43179,1904,34925,,25400,1904,15239,6985,7620,15239,1904,24764,,34925,1904r7619,5716l48260,15239r1904,10161xe" filled="f" strokeweight=".72pt">
                  <v:path arrowok="t"/>
                </v:shape>
                <v:shape id="Graphic 27" o:spid="_x0000_s1044" style="position:absolute;left:14817;top:7286;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" path="m24764,l15239,1905,6985,7620,1904,15240,,25400r1904,9525l6985,43180r8254,5080l24764,50165,34925,48260r7620,-5080l48260,34925r1904,-9525l48260,15240,42545,7620,34925,1905,24764,xe" fillcolor="black" stroked="f">
                  <v:path arrowok="t"/>
                </v:shape>
                <v:shape id="Graphic 28" o:spid="_x0000_s1045" style="position:absolute;left:14817;top:7286;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" path="m50164,25400r-1904,9525l42545,43180r-7620,5080l24764,50165,15239,48260,6985,43180,1904,34925,,25400,1904,15240,6985,7620,15239,1905,24764,,34925,1905r7620,5715l48260,15240r1904,10160xe" filled="f">
                  <v:path arrowok="t"/>
                </v:shape>
                <v:shape id="Graphic 29" o:spid="_x0000_s1046" style="position:absolute;left:16360;top:6981;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" path="m25400,l15240,1904,7620,7620,1905,15240,,25400r1905,9525l7620,43179r7620,5081l25400,50165r9525,-1905l43180,43179r5080,-8254l50165,25400,48260,15240,43180,7620,34925,1904,25400,xe" fillcolor="black" stroked="f">
                  <v:path arrowok="t"/>
                </v:shape>
                <v:shape id="Graphic 30" o:spid="_x0000_s1047" style="position:absolute;left:16360;top:6981;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" path="m50165,25400r-1905,9525l43180,43179r-8255,5081l25400,50165,15240,48260,7620,43179,1905,34925,,25400,1905,15240,7620,7620,15240,1904,25400,r9525,1904l43180,7620r5080,7620l50165,25400xe" filled="f">
                  <v:path arrowok="t"/>
                </v:shape>
                <v:shape id="Graphic 31" o:spid="_x0000_s1048" style="position:absolute;left:18202;top:6861;width:508;height:501;visibility:visible;mso-wrap-style:square;v-text-anchor:top" coordsize="5080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" path="m25400,l15875,1904,7620,7619,2540,15239,,25400r2540,9525l7620,43179r8255,5080l25400,50164r9525,-1905l43180,43179r5080,-8254l50800,25400,48260,15239,43180,7619,34925,1904,25400,xe" fillcolor="black" stroked="f">
                  <v:path arrowok="t"/>
                </v:shape>
                <v:shape id="Graphic 32" o:spid="_x0000_s1049" style="position:absolute;left:18202;top:6861;width:508;height:501;visibility:visible;mso-wrap-style:square;v-text-anchor:top" coordsize="5080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" path="m50800,25400r-2540,9525l43180,43179r-8255,5080l25400,50164,15875,48259,7620,43179,2540,34925,,25400,2540,15239,7620,7619,15875,1904,25400,r9525,1904l43180,7619r5080,7620l50800,25400xe" filled="f">
                  <v:path arrowok="t"/>
                </v:shape>
                <v:shape id="Graphic 33" o:spid="_x0000_s1050" style="position:absolute;left:20043;top:7254;width:502;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" path="m24765,l15240,2540,6985,7620,1905,15875,,25400r1905,9525l6985,43180r8255,5080l24765,50800,34925,48260r7620,-5080l48260,34925r1905,-9525l48260,15875,42545,7620,34925,2540,24765,xe" fillcolor="black" stroked="f">
                  <v:path arrowok="t"/>
                </v:shape>
                <v:shape id="Graphic 34" o:spid="_x0000_s1051" style="position:absolute;left:20043;top:7254;width:502;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" path="m50165,25400r-1905,9525l42545,43180r-7620,5080l24765,50800,15240,48260,6985,43180,1905,34925,,25400,1905,15875,6985,7620,15240,2540,24765,,34925,2540r7620,5080l48260,15875r1905,9525xe" filled="f">
                  <v:path arrowok="t"/>
                </v:shape>
                <v:shape id="Graphic 35" o:spid="_x0000_s1052" style="position:absolute;left:21891;top:7667;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" path="m25400,l15239,1905,7620,7620,1905,15240,,25400r1905,9525l7620,43180r7619,5080l25400,50165r9525,-1905l43180,43180r5080,-8255l50164,25400,48260,15240,43180,7620,34925,1905,25400,xe" fillcolor="black" stroked="f">
                  <v:path arrowok="t"/>
                </v:shape>
                <v:shape id="Graphic 36" o:spid="_x0000_s1053" style="position:absolute;left:21891;top:7667;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" path="m50164,25400r-1904,9525l43180,43180r-8255,5080l25400,50165,15239,48260,7620,43180,1905,34925,,25400,1905,15240,7620,7620,15239,1905,25400,r9525,1905l43180,7620r5080,7620l50164,25400xe" filled="f">
                  <v:path arrowok="t"/>
                </v:shape>
                <v:shape id="Graphic 37" o:spid="_x0000_s1054" style="position:absolute;left:23752;top:7743;width:501;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" path="m25400,l15239,1904,7619,7620,1904,15240,,25400r1904,9525l7619,43179r7620,5081l25400,50165r9525,-1905l43179,43179r5080,-8254l50164,25400,48259,15240,43179,7620,34925,1904,25400,xe" fillcolor="black" stroked="f">
                  <v:path arrowok="t"/>
                </v:shape>
                <v:shape id="Graphic 38" o:spid="_x0000_s1055" style="position:absolute;left:23752;top:7743;width:501;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" path="m50164,25400r-1905,9525l43179,43179r-8254,5081l25400,50165,15239,48260,7619,43179,1904,34925,,25400,1904,15240,7619,7620,15239,1904,25400,r9525,1904l43179,7620r5080,7620l50164,25400xe" filled="f">
                  <v:path arrowok="t"/>
                </v:shape>
                <v:shape id="Graphic 39" o:spid="_x0000_s1056" style="position:absolute;left:25593;top:7572;width:508;height:502;visibility:visible;mso-wrap-style:square;v-text-anchor:top" coordsize="5080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" path="m25400,l15875,1905,7619,6985,2539,15240,,24765,2539,34925r5080,7620l15875,48260r9525,1905l34925,48260r8254,-5715l48259,34925,50800,24765,48259,15240,43179,6985,34925,1905,25400,xe" fillcolor="black" stroked="f">
                  <v:path arrowok="t"/>
                </v:shape>
                <v:shape id="Graphic 40" o:spid="_x0000_s1057" style="position:absolute;left:25593;top:7572;width:508;height:502;visibility:visible;mso-wrap-style:square;v-text-anchor:top" coordsize="5080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" path="m50800,24765l48259,34925r-5080,7620l34925,48260r-9525,1905l15875,48260,7619,42545,2539,34925,,24765,2539,15240,7619,6985,15875,1905,25400,r9525,1905l43179,6985r5080,8255l50800,24765xe" filled="f">
                  <v:path arrowok="t"/>
                </v:shape>
                <v:shape id="Graphic 41" o:spid="_x0000_s1058" style="position:absolute;left:27435;top:7788;width:501;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" path="m24764,l15239,2540,6984,7620,1904,15875,,25400r1904,9525l6984,43179r8255,5080l24764,50800,34925,48259r7619,-5080l48259,34925r1905,-9525l48259,15875,42544,7620,34925,2540,24764,xe" fillcolor="black" stroked="f">
                  <v:path arrowok="t"/>
                </v:shape>
                <v:shape id="Graphic 42" o:spid="_x0000_s1059" style="position:absolute;left:27435;top:7788;width:501;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" path="m50164,25400r-1905,9525l42544,43179r-7619,5080l24764,50800,15239,48259,6984,43179,1904,34925,,25400,1904,15875,6984,7620,15239,2540,24764,,34925,2540r7619,5080l48259,15875r1905,9525xe" filled="f">
                  <v:path arrowok="t"/>
                </v:shape>
                <v:shape id="Graphic 43" o:spid="_x0000_s1060" style="position:absolute;left:29283;top:7623;width:501;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" path="m25400,l15240,1904,7620,7619,1905,15239,,25400r1905,9525l7620,43179r7620,5080l25400,50164r9525,-1905l43180,43179r5080,-8254l50165,25400,48260,15239,43180,7619,34925,1904,25400,xe" fillcolor="black" stroked="f">
                  <v:path arrowok="t"/>
                </v:shape>
                <v:shape id="Graphic 44" o:spid="_x0000_s1061" style="position:absolute;left:29283;top:7623;width:501;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" path="m50165,25400r-1905,9525l43180,43179r-8255,5080l25400,50164,15240,48259,7620,43179,1905,34925,,25400,1905,15239,7620,7619,15240,1904,25400,r9525,1904l43180,7619r5080,7620l50165,25400xe" filled="f">
                  <v:path arrowok="t"/>
                </v:shape>
                <v:shape id="Graphic 45" o:spid="_x0000_s1062" style="position:absolute;left:7394;top:6499;width:22149;height:4603;visibility:visible;mso-wrap-style:square;v-text-anchor:top" coordsize="2214880,4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" path="m,460375l30479,72389,123189,47625,245109,23495,368935,9525,492125,26670,615314,44450,737235,87629,769619,,923289,1904r184786,52071l1292225,31114r184150,69850l1661160,87629,1845310,47625r184784,17145l2214879,88900e" filled="f" strokeweight=".5pt">
                  <v:path arrowok="t"/>
                </v:shape>
                <v:shape id="Graphic 46" o:spid="_x0000_s1063" style="position:absolute;left:7121;top:10836;width:502;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" path="m24764,l15239,2540,6984,7620,1905,15875,,25400r1905,9525l6984,43179r8255,5080l24764,50800,34925,48259r7619,-5080l48259,34925r1905,-9525l48259,15875,42544,7620,34925,2540,24764,xe" stroked="f">
                  <v:path arrowok="t"/>
                </v:shape>
                <v:shape id="Graphic 47" o:spid="_x0000_s1064" style="position:absolute;left:7121;top:10836;width:502;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" path="m50164,25400r-1905,9525l42544,43179r-7619,5080l24764,50800,15239,48259,6984,43179,1905,34925,,25400,1905,15875,6984,7620,15239,2540,24764,,34925,2540r7619,5080l48259,15875r1905,9525xe" filled="f" strokeweight=".5pt">
                  <v:path arrowok="t"/>
                </v:shape>
                <v:shape id="Graphic 48" o:spid="_x0000_s1065" style="position:absolute;left:7439;top:6962;width:501;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" path="m25400,l15239,1904,7619,6984,1905,15240,,24765,1905,34925r5714,7620l15239,48259r10161,1906l34925,48259r8255,-5714l48259,34925,50164,24765,48259,15240,43180,6984,34925,1904,25400,xe" fillcolor="black" stroked="f">
                  <v:path arrowok="t"/>
                </v:shape>
                <v:shape id="Graphic 49" o:spid="_x0000_s1066" style="position:absolute;left:7439;top:6962;width:501;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" path="m50164,24765l48259,34925r-5079,7620l34925,48259r-9525,1906l15239,48259,7619,42545,1905,34925,,24765,1905,15240,7619,6984,15239,1904,25400,r9525,1904l43180,6984r5079,8256l50164,24765xe" filled="f" strokeweight=".48pt">
                  <v:path arrowok="t"/>
                </v:shape>
                <v:shape id="Graphic 50" o:spid="_x0000_s1067" style="position:absolute;left:8366;top:6721;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" path="m25400,l15875,1904,7620,7620,2540,15875,,25400r2540,9525l7620,43179r8255,5080l25400,50800r9525,-2541l43180,43179r5080,-8254l50800,25400,48260,15875,43180,7620,34925,1904,25400,xe" fillcolor="black" stroked="f">
                  <v:path arrowok="t"/>
                </v:shape>
                <v:shape id="Graphic 51" o:spid="_x0000_s1068" style="position:absolute;left:8366;top:6721;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" path="m50800,25400r-2540,9525l43180,43179r-8255,5080l25400,50800,15875,48259,7620,43179,2540,34925,,25400,2540,15875,7620,7620,15875,1904,25400,r9525,1904l43180,7620r5080,8255l50800,25400xe" filled="f" strokeweight=".48pt">
                  <v:path arrowok="t"/>
                </v:shape>
                <v:shape id="Graphic 52" o:spid="_x0000_s1069" style="position:absolute;left:9585;top:6480;width:508;height:501;visibility:visible;mso-wrap-style:square;v-text-anchor:top" coordsize="5080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" path="m25400,l15875,1904,7619,7619,2539,15239,,25400r2539,9525l7619,43179r8256,5080l25400,50164r9525,-1905l43179,43179r5080,-8254l50800,25400,48259,15239,43179,7619,34925,1904,25400,xe" fillcolor="black" stroked="f">
                  <v:path arrowok="t"/>
                </v:shape>
                <v:shape id="Graphic 53" o:spid="_x0000_s1070" style="position:absolute;left:9585;top:6480;width:508;height:501;visibility:visible;mso-wrap-style:square;v-text-anchor:top" coordsize="5080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" path="m50800,25400r-2541,9525l43179,43179r-8254,5080l25400,50164,15875,48259,7619,43179,2539,34925,,25400,2539,15239,7619,7619,15875,1904,25400,r9525,1904l43179,7619r5080,7620l50800,25400xe" filled="f" strokeweight=".48pt">
                  <v:path arrowok="t"/>
                </v:shape>
                <v:shape id="Graphic 54" o:spid="_x0000_s1071" style="position:absolute;left:10817;top:6340;width:501;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" path="m24764,l15239,1904,6985,7620,1905,15875,,25400r1905,9525l6985,43179r8254,5080l24764,50800,34925,48259r7620,-5080l48260,34925r1904,-9525l48260,15875,42545,7620,34925,1904,24764,xe" fillcolor="black" stroked="f">
                  <v:path arrowok="t"/>
                </v:shape>
                <v:shape id="Graphic 55" o:spid="_x0000_s1072" style="position:absolute;left:10817;top:6340;width:501;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" path="m50164,25400r-1904,9525l42545,43179r-7620,5080l24764,50800,15239,48259,6985,43179,1905,34925,,25400,1905,15875,6985,7620,15239,1904,24764,,34925,1904r7620,5716l48260,15875r1904,9525xe" filled="f" strokeweight=".48pt">
                  <v:path arrowok="t"/>
                </v:shape>
                <v:shape id="Graphic 56" o:spid="_x0000_s1073" style="position:absolute;left:12055;top:6505;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" path="m25400,l15239,1904,7620,6985,1904,15240,,24765,1904,34925r5716,7620l15239,48260r10161,1905l34925,48260r8254,-5715l48260,34925,50164,24765,48260,15240,43179,6985,34925,1904,25400,xe" fillcolor="black" stroked="f">
                  <v:path arrowok="t"/>
                </v:shape>
                <v:shape id="Graphic 57" o:spid="_x0000_s1074" style="position:absolute;left:12055;top:6505;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" path="m50164,24765l48260,34925r-5081,7620l34925,48260r-9525,1905l15239,48260,7620,42545,1904,34925,,24765,1904,15240,7620,6985,15239,1904,25400,r9525,1904l43179,6985r5081,8255l50164,24765xe" filled="f" strokeweight=".48pt">
                  <v:path arrowok="t"/>
                </v:shape>
                <v:shape id="Graphic 58" o:spid="_x0000_s1075" style="position:absolute;left:13287;top:6689;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" path="m24764,l15239,1904,6985,6984,1905,15239,,24764,1905,34925r5080,7620l15239,48259r9525,1905l34925,48259r7620,-5714l48260,34925,50164,24764,48260,15239,42545,6984,34925,1904,24764,xe" fillcolor="black" stroked="f">
                  <v:path arrowok="t"/>
                </v:shape>
                <v:shape id="Graphic 59" o:spid="_x0000_s1076" style="position:absolute;left:13287;top:6689;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" path="m50164,24764l48260,34925r-5715,7620l34925,48259,24764,50164,15239,48259,6985,42545,1905,34925,,24764,1905,15239,6985,6984,15239,1904,24764,,34925,1904r7620,5080l48260,15239r1904,9525xe" filled="f" strokeweight=".48pt">
                  <v:path arrowok="t"/>
                </v:shape>
                <v:shape id="Graphic 60" o:spid="_x0000_s1077" style="position:absolute;left:14506;top:7115;width:502;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" path="m24764,l15239,1904,6985,6984,1904,15239,,24764,1904,34925r5081,7619l15239,48259r9525,1905l34925,48259r7619,-5715l48260,34925,50164,24764,48260,15239,42544,6984,34925,1904,24764,xe" fillcolor="black" stroked="f">
                  <v:path arrowok="t"/>
                </v:shape>
                <v:shape id="Graphic 61" o:spid="_x0000_s1078" style="position:absolute;left:14506;top:7115;width:502;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" path="m50164,24764l48260,34925r-5716,7619l34925,48259,24764,50164,15239,48259,6985,42544,1904,34925,,24764,1904,15239,6985,6984,15239,1904,24764,,34925,1904r7619,5080l48260,15239r1904,9525xe" filled="f" strokeweight=".48pt">
                  <v:path arrowok="t"/>
                </v:shape>
                <v:shape id="Graphic 62" o:spid="_x0000_s1079" style="position:absolute;left:14830;top:6232;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" path="m25400,l15239,1904,7619,6984,1904,15240,,24765,1904,34925r5715,7620l15239,48259r10161,1906l34925,48259r8254,-5714l48259,34925,50164,24765,48259,15240,43179,6984,34925,1904,25400,xe" fillcolor="black" stroked="f">
                  <v:path arrowok="t"/>
                </v:shape>
                <v:shape id="Graphic 63" o:spid="_x0000_s1080" style="position:absolute;left:14830;top:6232;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" path="m50164,24765l48259,34925r-5080,7620l34925,48259r-9525,1906l15239,48259,7619,42545,1904,34925,,24765,1904,15240,7619,6984,15239,1904,25400,r9525,1904l43179,6984r5080,8256l50164,24765xe" filled="f" strokeweight=".48pt">
                  <v:path arrowok="t"/>
                </v:shape>
                <v:shape id="Graphic 64" o:spid="_x0000_s1081" style="position:absolute;left:16367;top:6264;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" path="m25400,l15875,1904,7620,7620,2539,15875,,25400r2539,9525l7620,43179r8255,5080l25400,50800r9525,-2541l43180,43179r5080,-8254l50800,25400,48260,15875,43180,7620,34925,1904,25400,xe" fillcolor="black" stroked="f">
                  <v:path arrowok="t"/>
                </v:shape>
                <v:shape id="Graphic 65" o:spid="_x0000_s1082" style="position:absolute;left:16367;top:6264;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" path="m50800,25400r-2540,9525l43180,43179r-8255,5080l25400,50800,15875,48259,7620,43179,2539,34925,,25400,2539,15875,7620,7620,15875,1904,25400,r9525,1904l43180,7620r5080,8255l50800,25400xe" filled="f" strokeweight=".48pt">
                  <v:path arrowok="t"/>
                </v:shape>
                <v:shape id="Graphic 66" o:spid="_x0000_s1083" style="position:absolute;left:18208;top:6784;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" path="m24764,l15239,1904,6985,7620,1905,15239,,25400r1905,9525l6985,43179r8254,5080l24764,50164,34925,48259r7620,-5080l48260,34925r1904,-9525l48260,15239,42545,7620,34925,1904,24764,xe" fillcolor="black" stroked="f">
                  <v:path arrowok="t"/>
                </v:shape>
                <v:shape id="Graphic 67" o:spid="_x0000_s1084" style="position:absolute;left:18208;top:6784;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" path="m50164,25400r-1904,9525l42545,43179r-7620,5080l24764,50164,15239,48259,6985,43179,1905,34925,,25400,1905,15239,6985,7620,15239,1904,24764,,34925,1904r7620,5716l48260,15239r1904,10161xe" filled="f" strokeweight=".48pt">
                  <v:path arrowok="t"/>
                </v:shape>
                <v:shape id="Graphic 68" o:spid="_x0000_s1085" style="position:absolute;left:20056;top:6556;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" path="m25400,l15239,1905,7620,7620,1904,15240,,25400r1904,9525l7620,43180r7619,5080l25400,50165r9525,-1905l43179,43180r5081,-8255l50164,25400,48260,15240,43179,7620,34925,1905,25400,xe" fillcolor="black" stroked="f">
                  <v:path arrowok="t"/>
                </v:shape>
                <v:shape id="Graphic 69" o:spid="_x0000_s1086" style="position:absolute;left:20056;top:6556;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" path="m50164,25400r-1904,9525l43179,43180r-8254,5080l25400,50165,15239,48260,7620,43180,1904,34925,,25400,1904,15240,7620,7620,15239,1905,25400,r9525,1905l43179,7620r5081,7620l50164,25400xe" filled="f" strokeweight=".48pt">
                  <v:path arrowok="t"/>
                </v:shape>
                <v:shape id="Graphic 70" o:spid="_x0000_s1087" style="position:absolute;left:21897;top:7254;width:502;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" path="m24764,l15239,1905,6985,7620,1904,15875,,25400r1904,9525l6985,43180r8254,5080l24764,50800,34925,48260r7620,-5080l48260,34925r1904,-9525l48260,15875,42545,7620,34925,1905,24764,xe" fillcolor="black" stroked="f">
                  <v:path arrowok="t"/>
                </v:shape>
                <v:shape id="Graphic 71" o:spid="_x0000_s1088" style="position:absolute;left:21897;top:7254;width:502;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" path="m50164,25400r-1904,9525l42545,43180r-7620,5080l24764,50800,15239,48260,6985,43180,1904,34925,,25400,1904,15875,6985,7620,15239,1905,24764,,34925,1905r7620,5715l48260,15875r1904,9525xe" filled="f" strokeweight=".48pt">
                  <v:path arrowok="t"/>
                </v:shape>
                <v:shape id="Graphic 72" o:spid="_x0000_s1089" style="position:absolute;left:23745;top:7115;width:502;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" path="m25400,l15239,1904,7619,6984,1904,15239,,24764,1904,34925r5715,7619l15239,48259r10161,1905l34925,48259r8254,-5715l48260,34925,50164,24764,48260,15239,43179,6984,34925,1904,25400,xe" fillcolor="black" stroked="f">
                  <v:path arrowok="t"/>
                </v:shape>
                <v:shape id="Graphic 73" o:spid="_x0000_s1090" style="position:absolute;left:23745;top:7115;width:502;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" path="m50164,24764l48260,34925r-5081,7619l34925,48259r-9525,1905l15239,48259,7619,42544,1904,34925,,24764,1904,15239,7619,6984,15239,1904,25400,r9525,1904l43179,6984r5081,8255l50164,24764xe" filled="f" strokeweight=".48pt">
                  <v:path arrowok="t"/>
                </v:shape>
                <v:shape id="Graphic 74" o:spid="_x0000_s1091" style="position:absolute;left:25587;top:6721;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" path="m25400,l15875,1904,7619,7620,2539,15875,,25400r2539,9525l7619,43179r8256,5080l25400,50800r9525,-2541l43179,43179r5081,-8254l50800,25400,48260,15875,43179,7620,34925,1904,25400,xe" fillcolor="black" stroked="f">
                  <v:path arrowok="t"/>
                </v:shape>
                <v:shape id="Graphic 75" o:spid="_x0000_s1092" style="position:absolute;left:25587;top:6721;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" path="m50800,25400r-2540,9525l43179,43179r-8254,5080l25400,50800,15875,48259,7619,43179,2539,34925,,25400,2539,15875,7619,7620,15875,1904,25400,r9525,1904l43179,7620r5081,8255l50800,25400xe" filled="f" strokeweight=".48pt">
                  <v:path arrowok="t"/>
                </v:shape>
                <v:shape id="Graphic 76" o:spid="_x0000_s1093" style="position:absolute;left:27428;top:6886;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" path="m24764,l15239,1904,6985,6985,1904,15240,,24765,1904,34925r5081,7620l15239,48260r9525,1905l34925,48260r7619,-5715l48260,34925,50164,24765,48260,15240,42544,6985,34925,1904,24764,xe" fillcolor="black" stroked="f">
                  <v:path arrowok="t"/>
                </v:shape>
                <v:shape id="Graphic 77" o:spid="_x0000_s1094" style="position:absolute;left:27428;top:6886;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" path="m50164,24765l48260,34925r-5716,7620l34925,48260,24764,50165,15239,48260,6985,42545,1904,34925,,24765,1904,15240,6985,6985,15239,1904,24764,,34925,1904r7619,5081l48260,15240r1904,9525xe" filled="f" strokeweight=".48pt">
                  <v:path arrowok="t"/>
                </v:shape>
                <v:shape id="Graphic 78" o:spid="_x0000_s1095" style="position:absolute;left:29276;top:7134;width:502;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" path="m25400,l15239,1904,7619,7620,1904,15239,,25400r1904,9525l7619,43179r7620,5080l25400,50164r9525,-1905l43179,43179r5080,-8254l50164,25400,48259,15239,43179,7620,34925,1904,25400,xe" fillcolor="black" stroked="f">
                  <v:path arrowok="t"/>
                </v:shape>
                <v:shape id="Graphic 79" o:spid="_x0000_s1096" style="position:absolute;left:29276;top:7134;width:502;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" path="m50164,25400r-1905,9525l43179,43179r-8254,5080l25400,50164,15239,48259,7619,43179,1904,34925,,25400,1904,15239,7619,7620,15239,1904,25400,r9525,1904l43179,7620r5080,7619l50164,25400xe" filled="f" strokeweight=".48pt">
                  <v:path arrowok="t"/>
                </v:shape>
                <v:shape id="Graphic 80" o:spid="_x0000_s1097" style="position:absolute;left:12030;top:18576;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" path="m,l243839,e" filled="f" strokeweight=".5pt">
                  <v:path arrowok="t"/>
                </v:shape>
                <v:shape id="Graphic 81" o:spid="_x0000_s1098" style="position:absolute;left:12976;top:18303;width:501;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" path="m25400,l15239,2540,7620,7620,1904,15875,,25400r1904,9525l7620,43180r7619,5080l25400,50800r9525,-2540l43179,43180r5081,-8255l50164,25400,48260,15875,43179,7620,34925,2540,25400,xe" stroked="f">
                  <v:path arrowok="t"/>
                </v:shape>
                <v:shape id="Graphic 82" o:spid="_x0000_s1099" style="position:absolute;left:12976;top:18303;width:501;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" path="m50164,25400r-1904,9525l43179,43180r-8254,5080l25400,50800,15239,48260,7620,43180,1904,34925,,25400,1904,15875,7620,7620,15239,2540,25400,r9525,2540l43179,7620r5081,8255l50164,25400xe" filled="f">
                  <v:path arrowok="t"/>
                </v:shape>
                <v:shape id="Graphic 83" o:spid="_x0000_s1100" style="position:absolute;left:19142;top:18576;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" path="m,l243839,e" filled="f" strokeweight=".5pt">
                  <v:path arrowok="t"/>
                </v:shape>
                <v:shape id="Graphic 84" o:spid="_x0000_s1101" style="position:absolute;left:20094;top:18303;width:502;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" path="m25400,l15239,2540,7619,7620,1904,15875,,25400r1904,9525l7619,43180r7620,5080l25400,50800r9525,-2540l43179,43180r5081,-8255l50164,25400,48260,15875,43179,7620,34925,2540,25400,xe" fillcolor="black" stroked="f">
                  <v:path arrowok="t"/>
                </v:shape>
                <v:shape id="Graphic 85" o:spid="_x0000_s1102" style="position:absolute;left:20094;top:18303;width:502;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" path="m50164,25400r-1904,9525l43179,43180r-8254,5080l25400,50800,15239,48260,7619,43180,1904,34925,,25400,1904,15875,7619,7620,15239,2540,25400,r9525,2540l43179,7620r5081,8255l50164,25400xe" filled="f" strokeweight=".5pt">
                  <v:path arrowok="t"/>
                </v:shape>
                <v:shape id="Graphic 86" o:spid="_x0000_s1103" style="position:absolute;left:47;top:47;width:31693;height:20784;visibility:visible;mso-wrap-style:square;v-text-anchor:top" coordsize="3169285,207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" path="m,2078354r3169285,l3169285,,,,,2078354xe" filled="f" strokecolor="#858585">
                  <v:path arrowok="t"/>
                </v:shape>
                <v:shape id="Graphic 87" o:spid="_x0000_s1104" style="position:absolute;left:7197;top:2187;width:22676;height:826;visibility:visible;mso-wrap-style:square;v-text-anchor:top" coordsize="2267585,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" path="m76200,1270l,39370,76835,77470r,-33655l713740,43179r10160,-5079l715735,34290r-639535,l76200,1270xem713740,43179r-66040,l647700,76200,713740,43179xem647700,r,33654l76200,34290r639535,l714375,33654,647700,xem803275,6350l727075,44450r76200,38100l803275,48895r1454785,l2267585,44450r-10160,-5080l803275,39370r,-33020xem2258060,48895r-66675,l2191385,82550r66675,-33655xem2191385,6350r,33020l2257425,39370,2191385,6350xe" fillcolor="black" stroked="f">
                  <v:path arrowok="t"/>
                </v:shape>
                <v:shapetype id="_x0000_t202" coordsize="21600,21600" o:spt="202" path="m,l,21600r21600,l21600,xe">
                  <v:stroke joinstyle="miter"/>
                  <v:path gradientshapeok="t" o:connecttype="rect"/>
                </v:shapetype>
                <v:shape id="Textbox 88" o:spid="_x0000_s1105" type="#_x0000_t202" style="position:absolute;left:8366;top:1184;width:4489;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505C0CA0" w14:textId="77777777" w:rsidR="00E91FDC" w:rsidRDefault="007A041F">
                        <w:pPr>
                          <w:spacing w:line="212" w:lineRule="exact"/>
                          <w:rPr>
                            <w:rFonts w:ascii="Arial"/>
                            <w:b/>
                            <w:sz w:val="19"/>
                          </w:rPr>
                        </w:pPr>
                        <w:r>
                          <w:rPr>
                            <w:rFonts w:ascii="Arial"/>
                            <w:b/>
                            <w:sz w:val="19"/>
                          </w:rPr>
                          <w:t>Study</w:t>
                        </w:r>
                        <w:r>
                          <w:rPr>
                            <w:rFonts w:ascii="Arial"/>
                            <w:b/>
                            <w:spacing w:val="-7"/>
                            <w:sz w:val="19"/>
                          </w:rPr>
                          <w:t xml:space="preserve"> </w:t>
                        </w:r>
                        <w:r>
                          <w:rPr>
                            <w:rFonts w:ascii="Arial"/>
                            <w:b/>
                            <w:spacing w:val="-10"/>
                            <w:sz w:val="19"/>
                          </w:rPr>
                          <w:t>1</w:t>
                        </w:r>
                      </w:p>
                    </w:txbxContent>
                  </v:textbox>
                </v:shape>
                <v:shape id="Textbox 89" o:spid="_x0000_s1106" type="#_x0000_t202" style="position:absolute;left:20880;top:1184;width:4490;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70CC3F7A" w14:textId="77777777" w:rsidR="00E91FDC" w:rsidRDefault="007A041F">
                        <w:pPr>
                          <w:spacing w:line="212" w:lineRule="exact"/>
                          <w:rPr>
                            <w:rFonts w:ascii="Arial"/>
                            <w:b/>
                            <w:sz w:val="19"/>
                          </w:rPr>
                        </w:pPr>
                        <w:r>
                          <w:rPr>
                            <w:rFonts w:ascii="Arial"/>
                            <w:b/>
                            <w:sz w:val="19"/>
                          </w:rPr>
                          <w:t>Study</w:t>
                        </w:r>
                        <w:r>
                          <w:rPr>
                            <w:rFonts w:ascii="Arial"/>
                            <w:b/>
                            <w:spacing w:val="-7"/>
                            <w:sz w:val="19"/>
                          </w:rPr>
                          <w:t xml:space="preserve"> </w:t>
                        </w:r>
                        <w:r>
                          <w:rPr>
                            <w:rFonts w:ascii="Arial"/>
                            <w:b/>
                            <w:spacing w:val="-10"/>
                            <w:sz w:val="19"/>
                          </w:rPr>
                          <w:t>4</w:t>
                        </w:r>
                      </w:p>
                    </w:txbxContent>
                  </v:textbox>
                </v:shape>
                <v:shape id="Textbox 90" o:spid="_x0000_s1107" type="#_x0000_t202" style="position:absolute;left:5531;top:3294;width:24930;height:13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73A1A15C" w14:textId="77777777" w:rsidR="00E91FDC" w:rsidRDefault="007A041F">
                        <w:pPr>
                          <w:spacing w:line="147" w:lineRule="exact"/>
                          <w:rPr>
                            <w:rFonts w:ascii="Arial"/>
                            <w:sz w:val="15"/>
                          </w:rPr>
                        </w:pPr>
                        <w:r>
                          <w:rPr>
                            <w:rFonts w:ascii="Arial"/>
                            <w:spacing w:val="-5"/>
                            <w:sz w:val="15"/>
                          </w:rPr>
                          <w:t>18</w:t>
                        </w:r>
                      </w:p>
                      <w:p w14:paraId="1AB82E93" w14:textId="77777777" w:rsidR="00E91FDC" w:rsidRDefault="007A041F">
                        <w:pPr>
                          <w:spacing w:line="127" w:lineRule="exact"/>
                          <w:rPr>
                            <w:rFonts w:ascii="Arial"/>
                            <w:sz w:val="15"/>
                          </w:rPr>
                        </w:pPr>
                        <w:r>
                          <w:rPr>
                            <w:rFonts w:ascii="Arial"/>
                            <w:spacing w:val="-5"/>
                            <w:sz w:val="15"/>
                          </w:rPr>
                          <w:t>16</w:t>
                        </w:r>
                      </w:p>
                      <w:p w14:paraId="26DF8376" w14:textId="77777777" w:rsidR="00E91FDC" w:rsidRDefault="007A041F">
                        <w:pPr>
                          <w:spacing w:line="125" w:lineRule="exact"/>
                          <w:rPr>
                            <w:rFonts w:ascii="Arial"/>
                            <w:sz w:val="15"/>
                          </w:rPr>
                        </w:pPr>
                        <w:r>
                          <w:rPr>
                            <w:rFonts w:ascii="Arial"/>
                            <w:spacing w:val="-5"/>
                            <w:sz w:val="15"/>
                          </w:rPr>
                          <w:t>14</w:t>
                        </w:r>
                      </w:p>
                      <w:p w14:paraId="67C31956" w14:textId="77777777" w:rsidR="00E91FDC" w:rsidRDefault="007A041F">
                        <w:pPr>
                          <w:spacing w:line="125" w:lineRule="exact"/>
                          <w:rPr>
                            <w:rFonts w:ascii="Arial"/>
                            <w:sz w:val="15"/>
                          </w:rPr>
                        </w:pPr>
                        <w:r>
                          <w:rPr>
                            <w:rFonts w:ascii="Arial"/>
                            <w:spacing w:val="-5"/>
                            <w:sz w:val="15"/>
                          </w:rPr>
                          <w:t>12</w:t>
                        </w:r>
                      </w:p>
                      <w:p w14:paraId="42AFDF6B" w14:textId="77777777" w:rsidR="00E91FDC" w:rsidRDefault="007A041F">
                        <w:pPr>
                          <w:spacing w:line="125" w:lineRule="exact"/>
                          <w:rPr>
                            <w:rFonts w:ascii="Arial"/>
                            <w:sz w:val="15"/>
                          </w:rPr>
                        </w:pPr>
                        <w:r>
                          <w:rPr>
                            <w:rFonts w:ascii="Arial"/>
                            <w:spacing w:val="-5"/>
                            <w:sz w:val="15"/>
                          </w:rPr>
                          <w:t>10</w:t>
                        </w:r>
                      </w:p>
                      <w:p w14:paraId="701AEA47" w14:textId="77777777" w:rsidR="00E91FDC" w:rsidRDefault="007A041F">
                        <w:pPr>
                          <w:spacing w:line="126" w:lineRule="exact"/>
                          <w:ind w:left="84"/>
                          <w:rPr>
                            <w:rFonts w:ascii="Arial"/>
                            <w:sz w:val="15"/>
                          </w:rPr>
                        </w:pPr>
                        <w:r>
                          <w:rPr>
                            <w:rFonts w:ascii="Arial"/>
                            <w:spacing w:val="-10"/>
                            <w:sz w:val="15"/>
                          </w:rPr>
                          <w:t>8</w:t>
                        </w:r>
                      </w:p>
                      <w:p w14:paraId="539AA0E6" w14:textId="77777777" w:rsidR="00E91FDC" w:rsidRDefault="007A041F">
                        <w:pPr>
                          <w:spacing w:line="126" w:lineRule="exact"/>
                          <w:ind w:left="84"/>
                          <w:rPr>
                            <w:rFonts w:ascii="Arial"/>
                            <w:sz w:val="15"/>
                          </w:rPr>
                        </w:pPr>
                        <w:r>
                          <w:rPr>
                            <w:rFonts w:ascii="Arial"/>
                            <w:spacing w:val="-10"/>
                            <w:sz w:val="15"/>
                          </w:rPr>
                          <w:t>6</w:t>
                        </w:r>
                      </w:p>
                      <w:p w14:paraId="6E1B822D" w14:textId="77777777" w:rsidR="00E91FDC" w:rsidRDefault="007A041F">
                        <w:pPr>
                          <w:spacing w:line="124" w:lineRule="exact"/>
                          <w:ind w:left="84"/>
                          <w:rPr>
                            <w:rFonts w:ascii="Arial"/>
                            <w:sz w:val="15"/>
                          </w:rPr>
                        </w:pPr>
                        <w:r>
                          <w:rPr>
                            <w:rFonts w:ascii="Arial"/>
                            <w:spacing w:val="-10"/>
                            <w:sz w:val="15"/>
                          </w:rPr>
                          <w:t>4</w:t>
                        </w:r>
                      </w:p>
                      <w:p w14:paraId="305DE465" w14:textId="77777777" w:rsidR="00E91FDC" w:rsidRDefault="007A041F">
                        <w:pPr>
                          <w:spacing w:line="124" w:lineRule="exact"/>
                          <w:ind w:left="84"/>
                          <w:rPr>
                            <w:rFonts w:ascii="Arial"/>
                            <w:sz w:val="15"/>
                          </w:rPr>
                        </w:pPr>
                        <w:r>
                          <w:rPr>
                            <w:rFonts w:ascii="Arial"/>
                            <w:spacing w:val="-10"/>
                            <w:sz w:val="15"/>
                          </w:rPr>
                          <w:t>2</w:t>
                        </w:r>
                      </w:p>
                      <w:p w14:paraId="1D0FCDD6" w14:textId="77777777" w:rsidR="00E91FDC" w:rsidRDefault="007A041F">
                        <w:pPr>
                          <w:spacing w:line="125" w:lineRule="exact"/>
                          <w:ind w:left="84"/>
                          <w:rPr>
                            <w:rFonts w:ascii="Arial"/>
                            <w:sz w:val="15"/>
                          </w:rPr>
                        </w:pPr>
                        <w:r>
                          <w:rPr>
                            <w:rFonts w:ascii="Arial"/>
                            <w:spacing w:val="-10"/>
                            <w:sz w:val="15"/>
                          </w:rPr>
                          <w:t>0</w:t>
                        </w:r>
                      </w:p>
                      <w:p w14:paraId="025847BD" w14:textId="77777777" w:rsidR="00E91FDC" w:rsidRDefault="007A041F">
                        <w:pPr>
                          <w:tabs>
                            <w:tab w:val="left" w:pos="3801"/>
                          </w:tabs>
                          <w:spacing w:line="126" w:lineRule="exact"/>
                          <w:ind w:left="33"/>
                          <w:rPr>
                            <w:rFonts w:ascii="Arial"/>
                            <w:sz w:val="15"/>
                          </w:rPr>
                        </w:pPr>
                        <w:r>
                          <w:rPr>
                            <w:rFonts w:ascii="Arial"/>
                            <w:sz w:val="15"/>
                          </w:rPr>
                          <w:t>-2</w:t>
                        </w:r>
                        <w:r>
                          <w:rPr>
                            <w:rFonts w:ascii="Arial"/>
                            <w:spacing w:val="66"/>
                            <w:sz w:val="15"/>
                          </w:rPr>
                          <w:t xml:space="preserve"> </w:t>
                        </w:r>
                        <w:r>
                          <w:rPr>
                            <w:rFonts w:ascii="Arial"/>
                            <w:sz w:val="15"/>
                            <w:u w:val="dotted"/>
                          </w:rPr>
                          <w:tab/>
                        </w:r>
                      </w:p>
                      <w:p w14:paraId="0FC4CB98" w14:textId="77777777" w:rsidR="00E91FDC" w:rsidRDefault="007A041F">
                        <w:pPr>
                          <w:spacing w:line="136" w:lineRule="exact"/>
                          <w:ind w:left="33"/>
                          <w:rPr>
                            <w:rFonts w:ascii="Arial"/>
                            <w:sz w:val="15"/>
                          </w:rPr>
                        </w:pPr>
                        <w:r>
                          <w:rPr>
                            <w:rFonts w:ascii="Arial"/>
                            <w:sz w:val="15"/>
                          </w:rPr>
                          <w:t>-</w:t>
                        </w:r>
                        <w:r>
                          <w:rPr>
                            <w:rFonts w:ascii="Arial"/>
                            <w:spacing w:val="-10"/>
                            <w:sz w:val="15"/>
                          </w:rPr>
                          <w:t>4</w:t>
                        </w:r>
                      </w:p>
                      <w:p w14:paraId="0BC346F6" w14:textId="77777777" w:rsidR="00E91FDC" w:rsidRDefault="007A041F">
                        <w:pPr>
                          <w:spacing w:line="156" w:lineRule="exact"/>
                          <w:ind w:left="33"/>
                          <w:rPr>
                            <w:rFonts w:ascii="Arial"/>
                            <w:sz w:val="15"/>
                          </w:rPr>
                        </w:pPr>
                        <w:r>
                          <w:rPr>
                            <w:rFonts w:ascii="Arial"/>
                            <w:sz w:val="15"/>
                          </w:rPr>
                          <w:t>-</w:t>
                        </w:r>
                        <w:r>
                          <w:rPr>
                            <w:rFonts w:ascii="Arial"/>
                            <w:spacing w:val="-10"/>
                            <w:sz w:val="15"/>
                          </w:rPr>
                          <w:t>6</w:t>
                        </w:r>
                      </w:p>
                      <w:p w14:paraId="5D861372" w14:textId="77777777" w:rsidR="00E91FDC" w:rsidRDefault="007A041F">
                        <w:pPr>
                          <w:spacing w:line="170" w:lineRule="exact"/>
                          <w:ind w:left="264"/>
                          <w:rPr>
                            <w:rFonts w:ascii="Arial"/>
                            <w:sz w:val="15"/>
                          </w:rPr>
                        </w:pPr>
                        <w:proofErr w:type="gramStart"/>
                        <w:r>
                          <w:rPr>
                            <w:rFonts w:ascii="Arial"/>
                            <w:sz w:val="15"/>
                          </w:rPr>
                          <w:t>0</w:t>
                        </w:r>
                        <w:r>
                          <w:rPr>
                            <w:rFonts w:ascii="Arial"/>
                            <w:spacing w:val="39"/>
                            <w:sz w:val="15"/>
                          </w:rPr>
                          <w:t xml:space="preserve">  </w:t>
                        </w:r>
                        <w:r>
                          <w:rPr>
                            <w:rFonts w:ascii="Arial"/>
                            <w:sz w:val="15"/>
                          </w:rPr>
                          <w:t>12</w:t>
                        </w:r>
                        <w:proofErr w:type="gramEnd"/>
                        <w:r>
                          <w:rPr>
                            <w:rFonts w:ascii="Arial"/>
                            <w:spacing w:val="79"/>
                            <w:sz w:val="15"/>
                          </w:rPr>
                          <w:t xml:space="preserve"> </w:t>
                        </w:r>
                        <w:r>
                          <w:rPr>
                            <w:rFonts w:ascii="Arial"/>
                            <w:sz w:val="15"/>
                          </w:rPr>
                          <w:t>24</w:t>
                        </w:r>
                        <w:r>
                          <w:rPr>
                            <w:rFonts w:ascii="Arial"/>
                            <w:spacing w:val="76"/>
                            <w:sz w:val="15"/>
                          </w:rPr>
                          <w:t xml:space="preserve"> </w:t>
                        </w:r>
                        <w:r>
                          <w:rPr>
                            <w:rFonts w:ascii="Arial"/>
                            <w:sz w:val="15"/>
                          </w:rPr>
                          <w:t>36</w:t>
                        </w:r>
                        <w:r>
                          <w:rPr>
                            <w:rFonts w:ascii="Arial"/>
                            <w:spacing w:val="79"/>
                            <w:sz w:val="15"/>
                          </w:rPr>
                          <w:t xml:space="preserve"> </w:t>
                        </w:r>
                        <w:r>
                          <w:rPr>
                            <w:rFonts w:ascii="Arial"/>
                            <w:sz w:val="15"/>
                          </w:rPr>
                          <w:t>48</w:t>
                        </w:r>
                        <w:r>
                          <w:rPr>
                            <w:rFonts w:ascii="Arial"/>
                            <w:spacing w:val="76"/>
                            <w:sz w:val="15"/>
                          </w:rPr>
                          <w:t xml:space="preserve"> </w:t>
                        </w:r>
                        <w:r>
                          <w:rPr>
                            <w:rFonts w:ascii="Arial"/>
                            <w:sz w:val="15"/>
                          </w:rPr>
                          <w:t>60</w:t>
                        </w:r>
                        <w:r>
                          <w:rPr>
                            <w:rFonts w:ascii="Arial"/>
                            <w:spacing w:val="79"/>
                            <w:sz w:val="15"/>
                          </w:rPr>
                          <w:t xml:space="preserve"> </w:t>
                        </w:r>
                        <w:r>
                          <w:rPr>
                            <w:rFonts w:ascii="Arial"/>
                            <w:sz w:val="15"/>
                          </w:rPr>
                          <w:t>72</w:t>
                        </w:r>
                        <w:r>
                          <w:rPr>
                            <w:rFonts w:ascii="Arial"/>
                            <w:spacing w:val="75"/>
                            <w:sz w:val="15"/>
                          </w:rPr>
                          <w:t xml:space="preserve"> </w:t>
                        </w:r>
                        <w:r>
                          <w:rPr>
                            <w:rFonts w:ascii="Arial"/>
                            <w:sz w:val="15"/>
                          </w:rPr>
                          <w:t>84</w:t>
                        </w:r>
                        <w:r>
                          <w:rPr>
                            <w:rFonts w:ascii="Arial"/>
                            <w:spacing w:val="79"/>
                            <w:sz w:val="15"/>
                          </w:rPr>
                          <w:t xml:space="preserve"> </w:t>
                        </w:r>
                        <w:r>
                          <w:rPr>
                            <w:rFonts w:ascii="Arial"/>
                            <w:sz w:val="15"/>
                          </w:rPr>
                          <w:t>96</w:t>
                        </w:r>
                        <w:r>
                          <w:rPr>
                            <w:rFonts w:ascii="Arial"/>
                            <w:spacing w:val="35"/>
                            <w:sz w:val="15"/>
                          </w:rPr>
                          <w:t xml:space="preserve"> </w:t>
                        </w:r>
                        <w:r>
                          <w:rPr>
                            <w:rFonts w:ascii="Arial"/>
                            <w:sz w:val="15"/>
                          </w:rPr>
                          <w:t>108</w:t>
                        </w:r>
                        <w:r>
                          <w:rPr>
                            <w:rFonts w:ascii="Arial"/>
                            <w:spacing w:val="-6"/>
                            <w:sz w:val="15"/>
                          </w:rPr>
                          <w:t xml:space="preserve"> </w:t>
                        </w:r>
                        <w:r>
                          <w:rPr>
                            <w:rFonts w:ascii="Arial"/>
                            <w:sz w:val="15"/>
                          </w:rPr>
                          <w:t>120</w:t>
                        </w:r>
                        <w:r>
                          <w:rPr>
                            <w:rFonts w:ascii="Arial"/>
                            <w:spacing w:val="-7"/>
                            <w:sz w:val="15"/>
                          </w:rPr>
                          <w:t xml:space="preserve"> </w:t>
                        </w:r>
                        <w:r>
                          <w:rPr>
                            <w:rFonts w:ascii="Arial"/>
                            <w:sz w:val="15"/>
                          </w:rPr>
                          <w:t>132</w:t>
                        </w:r>
                        <w:r>
                          <w:rPr>
                            <w:rFonts w:ascii="Arial"/>
                            <w:spacing w:val="-4"/>
                            <w:sz w:val="15"/>
                          </w:rPr>
                          <w:t xml:space="preserve"> </w:t>
                        </w:r>
                        <w:r>
                          <w:rPr>
                            <w:rFonts w:ascii="Arial"/>
                            <w:spacing w:val="-5"/>
                            <w:sz w:val="15"/>
                          </w:rPr>
                          <w:t>144</w:t>
                        </w:r>
                      </w:p>
                      <w:p w14:paraId="7BA4F293" w14:textId="77777777" w:rsidR="00E91FDC" w:rsidRDefault="007A041F">
                        <w:pPr>
                          <w:spacing w:before="63"/>
                          <w:ind w:left="1833"/>
                          <w:rPr>
                            <w:rFonts w:ascii="Arial"/>
                            <w:b/>
                            <w:sz w:val="16"/>
                          </w:rPr>
                        </w:pPr>
                        <w:r>
                          <w:rPr>
                            <w:rFonts w:ascii="Arial"/>
                            <w:b/>
                            <w:spacing w:val="-4"/>
                            <w:sz w:val="16"/>
                          </w:rPr>
                          <w:t>Week</w:t>
                        </w:r>
                      </w:p>
                    </w:txbxContent>
                  </v:textbox>
                </v:shape>
                <v:shape id="Textbox 91" o:spid="_x0000_s1108" type="#_x0000_t202" style="position:absolute;left:14736;top:18004;width:3486;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0FE61D95" w14:textId="77777777" w:rsidR="00E91FDC" w:rsidRDefault="007A041F">
                        <w:pPr>
                          <w:spacing w:line="169" w:lineRule="exact"/>
                          <w:rPr>
                            <w:rFonts w:ascii="Arial"/>
                            <w:sz w:val="15"/>
                          </w:rPr>
                        </w:pPr>
                        <w:r>
                          <w:rPr>
                            <w:rFonts w:ascii="Arial"/>
                            <w:spacing w:val="-2"/>
                            <w:sz w:val="15"/>
                          </w:rPr>
                          <w:t>placebo</w:t>
                        </w:r>
                      </w:p>
                    </w:txbxContent>
                  </v:textbox>
                </v:shape>
                <v:shape id="Textbox 92" o:spid="_x0000_s1109" type="#_x0000_t202" style="position:absolute;left:21856;top:18004;width:3740;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2E397940" w14:textId="77777777" w:rsidR="00E91FDC" w:rsidRDefault="007A041F">
                        <w:pPr>
                          <w:spacing w:line="169" w:lineRule="exact"/>
                          <w:rPr>
                            <w:rFonts w:ascii="Arial"/>
                            <w:sz w:val="15"/>
                          </w:rPr>
                        </w:pPr>
                        <w:r>
                          <w:rPr>
                            <w:rFonts w:ascii="Arial"/>
                            <w:spacing w:val="-2"/>
                            <w:sz w:val="15"/>
                          </w:rPr>
                          <w:t>ivacaftor</w:t>
                        </w:r>
                      </w:p>
                    </w:txbxContent>
                  </v:textbox>
                </v:shape>
                <w10:wrap anchorx="page"/>
              </v:group>
            </w:pict>
          </mc:Fallback>
        </mc:AlternateContent>
      </w:r>
      <w:r>
        <w:rPr>
          <w:noProof/>
        </w:rPr>
        <mc:AlternateContent>
          <mc:Choice Requires="wps">
            <w:drawing>
              <wp:anchor distT="0" distB="0" distL="0" distR="0" simplePos="0" relativeHeight="15733248" behindDoc="0" locked="0" layoutInCell="1" allowOverlap="1" wp14:anchorId="3310CC96" wp14:editId="26855CB4">
                <wp:simplePos x="0" y="0"/>
                <wp:positionH relativeFrom="page">
                  <wp:posOffset>2323231</wp:posOffset>
                </wp:positionH>
                <wp:positionV relativeFrom="paragraph">
                  <wp:posOffset>1066517</wp:posOffset>
                </wp:positionV>
                <wp:extent cx="380365" cy="115252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365" cy="1152525"/>
                        </a:xfrm>
                        <a:prstGeom prst="rect">
                          <a:avLst/>
                        </a:prstGeom>
                      </wps:spPr>
                      <wps:txbx>
                        <w:txbxContent>
                          <w:p w14:paraId="43DA7B69" w14:textId="77777777" w:rsidR="00E91FDC" w:rsidRDefault="007A041F">
                            <w:pPr>
                              <w:spacing w:before="15" w:line="247" w:lineRule="auto"/>
                              <w:ind w:left="20" w:right="18" w:firstLine="2"/>
                              <w:jc w:val="center"/>
                              <w:rPr>
                                <w:rFonts w:ascii="Arial" w:hAnsi="Arial"/>
                                <w:b/>
                                <w:sz w:val="16"/>
                              </w:rPr>
                            </w:pPr>
                            <w:r>
                              <w:rPr>
                                <w:rFonts w:ascii="Arial" w:hAnsi="Arial"/>
                                <w:b/>
                                <w:sz w:val="16"/>
                              </w:rPr>
                              <w:t xml:space="preserve">Absolute Change in </w:t>
                            </w:r>
                            <w:r>
                              <w:rPr>
                                <w:rFonts w:ascii="Arial" w:hAnsi="Arial"/>
                                <w:b/>
                                <w:position w:val="1"/>
                                <w:sz w:val="16"/>
                              </w:rPr>
                              <w:t>Percent</w:t>
                            </w:r>
                            <w:r>
                              <w:rPr>
                                <w:rFonts w:ascii="Arial" w:hAnsi="Arial"/>
                                <w:b/>
                                <w:spacing w:val="-12"/>
                                <w:position w:val="1"/>
                                <w:sz w:val="16"/>
                              </w:rPr>
                              <w:t xml:space="preserve"> </w:t>
                            </w:r>
                            <w:r>
                              <w:rPr>
                                <w:rFonts w:ascii="Arial" w:hAnsi="Arial"/>
                                <w:b/>
                                <w:position w:val="1"/>
                                <w:sz w:val="16"/>
                              </w:rPr>
                              <w:t>Predicted</w:t>
                            </w:r>
                            <w:r>
                              <w:rPr>
                                <w:rFonts w:ascii="Arial" w:hAnsi="Arial"/>
                                <w:b/>
                                <w:spacing w:val="-11"/>
                                <w:position w:val="1"/>
                                <w:sz w:val="16"/>
                              </w:rPr>
                              <w:t xml:space="preserve"> </w:t>
                            </w:r>
                            <w:r>
                              <w:rPr>
                                <w:rFonts w:ascii="Arial" w:hAnsi="Arial"/>
                                <w:b/>
                                <w:position w:val="1"/>
                                <w:sz w:val="16"/>
                              </w:rPr>
                              <w:t>FEV</w:t>
                            </w:r>
                            <w:r>
                              <w:rPr>
                                <w:rFonts w:ascii="Arial" w:hAnsi="Arial"/>
                                <w:b/>
                                <w:sz w:val="10"/>
                              </w:rPr>
                              <w:t>1</w:t>
                            </w:r>
                            <w:r>
                              <w:rPr>
                                <w:rFonts w:ascii="Arial" w:hAnsi="Arial"/>
                                <w:b/>
                                <w:spacing w:val="40"/>
                                <w:sz w:val="10"/>
                              </w:rPr>
                              <w:t xml:space="preserve"> </w:t>
                            </w:r>
                            <w:r>
                              <w:rPr>
                                <w:rFonts w:ascii="Arial" w:hAnsi="Arial"/>
                                <w:b/>
                                <w:sz w:val="16"/>
                              </w:rPr>
                              <w:t>(mean ± SEM)</w:t>
                            </w:r>
                          </w:p>
                        </w:txbxContent>
                      </wps:txbx>
                      <wps:bodyPr vert="vert270" wrap="square" lIns="0" tIns="0" rIns="0" bIns="0" rtlCol="0">
                        <a:noAutofit/>
                      </wps:bodyPr>
                    </wps:wsp>
                  </a:graphicData>
                </a:graphic>
              </wp:anchor>
            </w:drawing>
          </mc:Choice>
          <mc:Fallback>
            <w:pict>
              <v:shape w14:anchorId="3310CC96" id="Textbox 93" o:spid="_x0000_s1110" type="#_x0000_t202" style="position:absolute;left:0;text-align:left;margin-left:182.95pt;margin-top:84pt;width:29.95pt;height:90.7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" filled="f" stroked="f">
                <v:textbox style="layout-flow:vertical;mso-layout-flow-alt:bottom-to-top" inset="0,0,0,0">
                  <w:txbxContent>
                    <w:p w14:paraId="43DA7B69" w14:textId="77777777" w:rsidR="00E91FDC" w:rsidRDefault="007A041F">
                      <w:pPr>
                        <w:spacing w:before="15" w:line="247" w:lineRule="auto"/>
                        <w:ind w:left="20" w:right="18" w:firstLine="2"/>
                        <w:jc w:val="center"/>
                        <w:rPr>
                          <w:rFonts w:ascii="Arial" w:hAnsi="Arial"/>
                          <w:b/>
                          <w:sz w:val="16"/>
                        </w:rPr>
                      </w:pPr>
                      <w:r>
                        <w:rPr>
                          <w:rFonts w:ascii="Arial" w:hAnsi="Arial"/>
                          <w:b/>
                          <w:sz w:val="16"/>
                        </w:rPr>
                        <w:t xml:space="preserve">Absolute Change in </w:t>
                      </w:r>
                      <w:r>
                        <w:rPr>
                          <w:rFonts w:ascii="Arial" w:hAnsi="Arial"/>
                          <w:b/>
                          <w:position w:val="1"/>
                          <w:sz w:val="16"/>
                        </w:rPr>
                        <w:t>Percent</w:t>
                      </w:r>
                      <w:r>
                        <w:rPr>
                          <w:rFonts w:ascii="Arial" w:hAnsi="Arial"/>
                          <w:b/>
                          <w:spacing w:val="-12"/>
                          <w:position w:val="1"/>
                          <w:sz w:val="16"/>
                        </w:rPr>
                        <w:t xml:space="preserve"> </w:t>
                      </w:r>
                      <w:r>
                        <w:rPr>
                          <w:rFonts w:ascii="Arial" w:hAnsi="Arial"/>
                          <w:b/>
                          <w:position w:val="1"/>
                          <w:sz w:val="16"/>
                        </w:rPr>
                        <w:t>Predicted</w:t>
                      </w:r>
                      <w:r>
                        <w:rPr>
                          <w:rFonts w:ascii="Arial" w:hAnsi="Arial"/>
                          <w:b/>
                          <w:spacing w:val="-11"/>
                          <w:position w:val="1"/>
                          <w:sz w:val="16"/>
                        </w:rPr>
                        <w:t xml:space="preserve"> </w:t>
                      </w:r>
                      <w:r>
                        <w:rPr>
                          <w:rFonts w:ascii="Arial" w:hAnsi="Arial"/>
                          <w:b/>
                          <w:position w:val="1"/>
                          <w:sz w:val="16"/>
                        </w:rPr>
                        <w:t>FEV</w:t>
                      </w:r>
                      <w:r>
                        <w:rPr>
                          <w:rFonts w:ascii="Arial" w:hAnsi="Arial"/>
                          <w:b/>
                          <w:sz w:val="10"/>
                        </w:rPr>
                        <w:t>1</w:t>
                      </w:r>
                      <w:r>
                        <w:rPr>
                          <w:rFonts w:ascii="Arial" w:hAnsi="Arial"/>
                          <w:b/>
                          <w:spacing w:val="40"/>
                          <w:sz w:val="10"/>
                        </w:rPr>
                        <w:t xml:space="preserve"> </w:t>
                      </w:r>
                      <w:r>
                        <w:rPr>
                          <w:rFonts w:ascii="Arial" w:hAnsi="Arial"/>
                          <w:b/>
                          <w:sz w:val="16"/>
                        </w:rPr>
                        <w:t>(mean ± SEM)</w:t>
                      </w:r>
                    </w:p>
                  </w:txbxContent>
                </v:textbox>
                <w10:wrap anchorx="page"/>
              </v:shape>
            </w:pict>
          </mc:Fallback>
        </mc:AlternateContent>
      </w:r>
      <w:r>
        <w:rPr>
          <w:b/>
          <w:position w:val="2"/>
        </w:rPr>
        <w:t>Figure</w:t>
      </w:r>
      <w:r>
        <w:rPr>
          <w:b/>
          <w:spacing w:val="-4"/>
          <w:position w:val="2"/>
        </w:rPr>
        <w:t xml:space="preserve"> </w:t>
      </w:r>
      <w:r>
        <w:rPr>
          <w:b/>
          <w:position w:val="2"/>
        </w:rPr>
        <w:t>2:</w:t>
      </w:r>
      <w:r>
        <w:rPr>
          <w:b/>
          <w:spacing w:val="-4"/>
          <w:position w:val="2"/>
        </w:rPr>
        <w:t xml:space="preserve"> </w:t>
      </w:r>
      <w:r>
        <w:rPr>
          <w:b/>
          <w:position w:val="2"/>
        </w:rPr>
        <w:t>Mean</w:t>
      </w:r>
      <w:r>
        <w:rPr>
          <w:b/>
          <w:spacing w:val="-2"/>
          <w:position w:val="2"/>
        </w:rPr>
        <w:t xml:space="preserve"> </w:t>
      </w:r>
      <w:r>
        <w:rPr>
          <w:b/>
          <w:position w:val="2"/>
        </w:rPr>
        <w:t>Absolute</w:t>
      </w:r>
      <w:r>
        <w:rPr>
          <w:b/>
          <w:spacing w:val="-4"/>
          <w:position w:val="2"/>
        </w:rPr>
        <w:t xml:space="preserve"> </w:t>
      </w:r>
      <w:r>
        <w:rPr>
          <w:b/>
          <w:position w:val="2"/>
        </w:rPr>
        <w:t>Change</w:t>
      </w:r>
      <w:r>
        <w:rPr>
          <w:b/>
          <w:spacing w:val="-2"/>
          <w:position w:val="2"/>
        </w:rPr>
        <w:t xml:space="preserve"> </w:t>
      </w:r>
      <w:r>
        <w:rPr>
          <w:b/>
          <w:position w:val="2"/>
        </w:rPr>
        <w:t>in</w:t>
      </w:r>
      <w:r>
        <w:rPr>
          <w:b/>
          <w:spacing w:val="-2"/>
          <w:position w:val="2"/>
        </w:rPr>
        <w:t xml:space="preserve"> </w:t>
      </w:r>
      <w:r>
        <w:rPr>
          <w:b/>
          <w:position w:val="2"/>
        </w:rPr>
        <w:t>Percent</w:t>
      </w:r>
      <w:r>
        <w:rPr>
          <w:b/>
          <w:spacing w:val="-2"/>
          <w:position w:val="2"/>
        </w:rPr>
        <w:t xml:space="preserve"> </w:t>
      </w:r>
      <w:r>
        <w:rPr>
          <w:b/>
          <w:position w:val="2"/>
        </w:rPr>
        <w:t>Predicted</w:t>
      </w:r>
      <w:r>
        <w:rPr>
          <w:b/>
          <w:spacing w:val="-2"/>
          <w:position w:val="2"/>
        </w:rPr>
        <w:t xml:space="preserve"> </w:t>
      </w:r>
      <w:r>
        <w:rPr>
          <w:b/>
          <w:position w:val="2"/>
        </w:rPr>
        <w:t>FEV</w:t>
      </w:r>
      <w:r>
        <w:rPr>
          <w:b/>
          <w:sz w:val="14"/>
        </w:rPr>
        <w:t xml:space="preserve">1 </w:t>
      </w:r>
      <w:r>
        <w:rPr>
          <w:b/>
          <w:position w:val="2"/>
        </w:rPr>
        <w:t>from</w:t>
      </w:r>
      <w:r>
        <w:rPr>
          <w:b/>
          <w:spacing w:val="-1"/>
          <w:position w:val="2"/>
        </w:rPr>
        <w:t xml:space="preserve"> </w:t>
      </w:r>
      <w:r>
        <w:rPr>
          <w:b/>
          <w:position w:val="2"/>
        </w:rPr>
        <w:t>Baseline</w:t>
      </w:r>
      <w:r>
        <w:rPr>
          <w:b/>
          <w:spacing w:val="-5"/>
          <w:position w:val="2"/>
        </w:rPr>
        <w:t xml:space="preserve"> </w:t>
      </w:r>
      <w:r>
        <w:rPr>
          <w:b/>
          <w:position w:val="2"/>
        </w:rPr>
        <w:t>in</w:t>
      </w:r>
      <w:r>
        <w:rPr>
          <w:b/>
          <w:spacing w:val="-5"/>
          <w:position w:val="2"/>
        </w:rPr>
        <w:t xml:space="preserve"> </w:t>
      </w:r>
      <w:r>
        <w:rPr>
          <w:b/>
          <w:position w:val="2"/>
        </w:rPr>
        <w:t>Study</w:t>
      </w:r>
      <w:r>
        <w:rPr>
          <w:b/>
          <w:spacing w:val="-2"/>
          <w:position w:val="2"/>
        </w:rPr>
        <w:t xml:space="preserve"> </w:t>
      </w:r>
      <w:r>
        <w:rPr>
          <w:b/>
          <w:position w:val="2"/>
        </w:rPr>
        <w:t xml:space="preserve">1 </w:t>
      </w:r>
      <w:r>
        <w:rPr>
          <w:b/>
        </w:rPr>
        <w:t>STRIVE and Study 2 ENVISION to Week 144 in Study 4 PERSIST</w:t>
      </w:r>
    </w:p>
    <w:p w14:paraId="55589A59" w14:textId="77777777" w:rsidR="00E91FDC" w:rsidRDefault="00E91FDC" w:rsidP="00DA3CA4">
      <w:pPr>
        <w:pStyle w:val="BodyText"/>
        <w:rPr>
          <w:b/>
          <w:sz w:val="20"/>
        </w:rPr>
      </w:pPr>
    </w:p>
    <w:p w14:paraId="432629AA" w14:textId="77777777" w:rsidR="00E91FDC" w:rsidRDefault="00E91FDC" w:rsidP="00DA3CA4">
      <w:pPr>
        <w:pStyle w:val="BodyText"/>
        <w:rPr>
          <w:b/>
          <w:sz w:val="20"/>
        </w:rPr>
      </w:pPr>
    </w:p>
    <w:p w14:paraId="2A1936BA" w14:textId="77777777" w:rsidR="00E91FDC" w:rsidRDefault="00E91FDC" w:rsidP="00DA3CA4">
      <w:pPr>
        <w:pStyle w:val="BodyText"/>
        <w:rPr>
          <w:b/>
          <w:sz w:val="20"/>
        </w:rPr>
      </w:pPr>
    </w:p>
    <w:p w14:paraId="24553A7D" w14:textId="77777777" w:rsidR="00E91FDC" w:rsidRDefault="00E91FDC" w:rsidP="00DA3CA4">
      <w:pPr>
        <w:pStyle w:val="BodyText"/>
        <w:rPr>
          <w:b/>
          <w:sz w:val="20"/>
        </w:rPr>
      </w:pPr>
    </w:p>
    <w:p w14:paraId="74B19ABC" w14:textId="77777777" w:rsidR="00E91FDC" w:rsidRDefault="00E91FDC" w:rsidP="00DA3CA4">
      <w:pPr>
        <w:pStyle w:val="BodyText"/>
        <w:rPr>
          <w:b/>
          <w:sz w:val="20"/>
        </w:rPr>
      </w:pPr>
    </w:p>
    <w:p w14:paraId="5C8A0985" w14:textId="77777777" w:rsidR="00E91FDC" w:rsidRDefault="00E91FDC" w:rsidP="00DA3CA4">
      <w:pPr>
        <w:pStyle w:val="BodyText"/>
        <w:rPr>
          <w:b/>
          <w:sz w:val="20"/>
        </w:rPr>
      </w:pPr>
    </w:p>
    <w:p w14:paraId="369C0A75" w14:textId="77777777" w:rsidR="00E91FDC" w:rsidRDefault="00E91FDC" w:rsidP="00DA3CA4">
      <w:pPr>
        <w:pStyle w:val="BodyText"/>
        <w:rPr>
          <w:b/>
          <w:sz w:val="20"/>
        </w:rPr>
      </w:pPr>
    </w:p>
    <w:p w14:paraId="1B4A0DDD" w14:textId="77777777" w:rsidR="00E91FDC" w:rsidRDefault="00E91FDC" w:rsidP="00DA3CA4">
      <w:pPr>
        <w:pStyle w:val="BodyText"/>
        <w:rPr>
          <w:b/>
          <w:sz w:val="20"/>
        </w:rPr>
      </w:pPr>
    </w:p>
    <w:p w14:paraId="03028538" w14:textId="77777777" w:rsidR="00E91FDC" w:rsidRDefault="00E91FDC" w:rsidP="00DA3CA4">
      <w:pPr>
        <w:pStyle w:val="BodyText"/>
        <w:rPr>
          <w:b/>
          <w:sz w:val="20"/>
        </w:rPr>
      </w:pPr>
    </w:p>
    <w:p w14:paraId="12BD7616" w14:textId="77777777" w:rsidR="00E91FDC" w:rsidRDefault="00E91FDC" w:rsidP="00DA3CA4">
      <w:pPr>
        <w:pStyle w:val="BodyText"/>
        <w:rPr>
          <w:b/>
          <w:sz w:val="20"/>
        </w:rPr>
      </w:pPr>
    </w:p>
    <w:p w14:paraId="0967DB14" w14:textId="77777777" w:rsidR="00E91FDC" w:rsidRDefault="00E91FDC" w:rsidP="00DA3CA4">
      <w:pPr>
        <w:pStyle w:val="BodyText"/>
        <w:rPr>
          <w:b/>
          <w:sz w:val="20"/>
        </w:rPr>
      </w:pPr>
    </w:p>
    <w:p w14:paraId="704C3168" w14:textId="77777777" w:rsidR="00E91FDC" w:rsidRDefault="00E91FDC" w:rsidP="00DA3CA4">
      <w:pPr>
        <w:pStyle w:val="BodyText"/>
        <w:rPr>
          <w:b/>
          <w:sz w:val="20"/>
        </w:rPr>
      </w:pPr>
    </w:p>
    <w:p w14:paraId="361043E4" w14:textId="77777777" w:rsidR="00E91FDC" w:rsidRDefault="00E91FDC" w:rsidP="00DA3CA4">
      <w:pPr>
        <w:pStyle w:val="BodyText"/>
        <w:rPr>
          <w:b/>
          <w:sz w:val="20"/>
        </w:rPr>
      </w:pPr>
    </w:p>
    <w:p w14:paraId="290944E4" w14:textId="77777777" w:rsidR="00E91FDC" w:rsidRDefault="00E91FDC" w:rsidP="00DA3CA4">
      <w:pPr>
        <w:pStyle w:val="BodyText"/>
        <w:rPr>
          <w:b/>
          <w:sz w:val="20"/>
        </w:rPr>
      </w:pPr>
    </w:p>
    <w:p w14:paraId="63A4A81B" w14:textId="77777777" w:rsidR="00E91FDC" w:rsidRDefault="00E91FDC" w:rsidP="00DA3CA4">
      <w:pPr>
        <w:pStyle w:val="BodyText"/>
        <w:rPr>
          <w:b/>
          <w:sz w:val="20"/>
        </w:rPr>
      </w:pPr>
    </w:p>
    <w:p w14:paraId="3ED20660" w14:textId="77777777" w:rsidR="00E91FDC" w:rsidRDefault="007A041F" w:rsidP="00DA3CA4">
      <w:pPr>
        <w:pStyle w:val="BodyText"/>
        <w:spacing w:before="219"/>
        <w:rPr>
          <w:b/>
          <w:sz w:val="20"/>
        </w:rPr>
      </w:pPr>
      <w:r>
        <w:rPr>
          <w:noProof/>
        </w:rPr>
        <mc:AlternateContent>
          <mc:Choice Requires="wpg">
            <w:drawing>
              <wp:anchor distT="0" distB="0" distL="0" distR="0" simplePos="0" relativeHeight="487590912" behindDoc="1" locked="0" layoutInCell="1" allowOverlap="1" wp14:anchorId="6542206F" wp14:editId="34E32142">
                <wp:simplePos x="0" y="0"/>
                <wp:positionH relativeFrom="page">
                  <wp:posOffset>2166302</wp:posOffset>
                </wp:positionH>
                <wp:positionV relativeFrom="paragraph">
                  <wp:posOffset>300787</wp:posOffset>
                </wp:positionV>
                <wp:extent cx="3195955" cy="2140585"/>
                <wp:effectExtent l="0" t="0" r="0" b="0"/>
                <wp:wrapTopAndBottom/>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5955" cy="2140585"/>
                          <a:chOff x="0" y="0"/>
                          <a:chExt cx="3195955" cy="2140585"/>
                        </a:xfrm>
                      </wpg:grpSpPr>
                      <wps:wsp>
                        <wps:cNvPr id="95" name="Graphic 95"/>
                        <wps:cNvSpPr/>
                        <wps:spPr>
                          <a:xfrm>
                            <a:off x="270509" y="1395730"/>
                            <a:ext cx="9525" cy="9525"/>
                          </a:xfrm>
                          <a:custGeom>
                            <a:avLst/>
                            <a:gdLst/>
                            <a:ahLst/>
                            <a:cxnLst/>
                            <a:rect l="l" t="t" r="r" b="b"/>
                            <a:pathLst>
                              <a:path w="9525" h="9525">
                                <a:moveTo>
                                  <a:pt x="0" y="4762"/>
                                </a:moveTo>
                                <a:lnTo>
                                  <a:pt x="1394" y="1394"/>
                                </a:lnTo>
                                <a:lnTo>
                                  <a:pt x="4762" y="0"/>
                                </a:lnTo>
                                <a:lnTo>
                                  <a:pt x="8130" y="1394"/>
                                </a:lnTo>
                                <a:lnTo>
                                  <a:pt x="9525" y="4762"/>
                                </a:lnTo>
                                <a:lnTo>
                                  <a:pt x="8130" y="8130"/>
                                </a:lnTo>
                                <a:lnTo>
                                  <a:pt x="4762" y="9525"/>
                                </a:lnTo>
                                <a:lnTo>
                                  <a:pt x="1394" y="8130"/>
                                </a:lnTo>
                                <a:lnTo>
                                  <a:pt x="0" y="4762"/>
                                </a:lnTo>
                                <a:close/>
                              </a:path>
                            </a:pathLst>
                          </a:custGeom>
                          <a:solidFill>
                            <a:srgbClr val="858585"/>
                          </a:solidFill>
                        </wps:spPr>
                        <wps:bodyPr wrap="square" lIns="0" tIns="0" rIns="0" bIns="0" rtlCol="0">
                          <a:prstTxWarp prst="textNoShape">
                            <a:avLst/>
                          </a:prstTxWarp>
                          <a:noAutofit/>
                        </wps:bodyPr>
                      </wps:wsp>
                      <wps:wsp>
                        <wps:cNvPr id="96" name="Graphic 96"/>
                        <wps:cNvSpPr/>
                        <wps:spPr>
                          <a:xfrm>
                            <a:off x="246062" y="399097"/>
                            <a:ext cx="2725420" cy="1029969"/>
                          </a:xfrm>
                          <a:custGeom>
                            <a:avLst/>
                            <a:gdLst/>
                            <a:ahLst/>
                            <a:cxnLst/>
                            <a:rect l="l" t="t" r="r" b="b"/>
                            <a:pathLst>
                              <a:path w="2725420" h="1029969">
                                <a:moveTo>
                                  <a:pt x="0" y="1001395"/>
                                </a:moveTo>
                                <a:lnTo>
                                  <a:pt x="28575" y="1001395"/>
                                </a:lnTo>
                              </a:path>
                              <a:path w="2725420" h="1029969">
                                <a:moveTo>
                                  <a:pt x="0" y="918845"/>
                                </a:moveTo>
                                <a:lnTo>
                                  <a:pt x="28575" y="918845"/>
                                </a:lnTo>
                              </a:path>
                              <a:path w="2725420" h="1029969">
                                <a:moveTo>
                                  <a:pt x="0" y="835025"/>
                                </a:moveTo>
                                <a:lnTo>
                                  <a:pt x="28575" y="835025"/>
                                </a:lnTo>
                              </a:path>
                              <a:path w="2725420" h="1029969">
                                <a:moveTo>
                                  <a:pt x="0" y="751205"/>
                                </a:moveTo>
                                <a:lnTo>
                                  <a:pt x="28575" y="751205"/>
                                </a:lnTo>
                              </a:path>
                              <a:path w="2725420" h="1029969">
                                <a:moveTo>
                                  <a:pt x="0" y="667385"/>
                                </a:moveTo>
                                <a:lnTo>
                                  <a:pt x="28575" y="667385"/>
                                </a:lnTo>
                              </a:path>
                              <a:path w="2725420" h="1029969">
                                <a:moveTo>
                                  <a:pt x="0" y="584835"/>
                                </a:moveTo>
                                <a:lnTo>
                                  <a:pt x="28575" y="584835"/>
                                </a:lnTo>
                              </a:path>
                              <a:path w="2725420" h="1029969">
                                <a:moveTo>
                                  <a:pt x="0" y="501015"/>
                                </a:moveTo>
                                <a:lnTo>
                                  <a:pt x="28575" y="501015"/>
                                </a:lnTo>
                              </a:path>
                              <a:path w="2725420" h="1029969">
                                <a:moveTo>
                                  <a:pt x="0" y="417195"/>
                                </a:moveTo>
                                <a:lnTo>
                                  <a:pt x="28575" y="417195"/>
                                </a:lnTo>
                              </a:path>
                              <a:path w="2725420" h="1029969">
                                <a:moveTo>
                                  <a:pt x="0" y="333375"/>
                                </a:moveTo>
                                <a:lnTo>
                                  <a:pt x="28575" y="333375"/>
                                </a:lnTo>
                              </a:path>
                              <a:path w="2725420" h="1029969">
                                <a:moveTo>
                                  <a:pt x="0" y="250825"/>
                                </a:moveTo>
                                <a:lnTo>
                                  <a:pt x="28575" y="250825"/>
                                </a:lnTo>
                              </a:path>
                              <a:path w="2725420" h="1029969">
                                <a:moveTo>
                                  <a:pt x="0" y="167005"/>
                                </a:moveTo>
                                <a:lnTo>
                                  <a:pt x="28575" y="167005"/>
                                </a:lnTo>
                              </a:path>
                              <a:path w="2725420" h="1029969">
                                <a:moveTo>
                                  <a:pt x="0" y="83185"/>
                                </a:moveTo>
                                <a:lnTo>
                                  <a:pt x="28575" y="83185"/>
                                </a:lnTo>
                              </a:path>
                              <a:path w="2725420" h="1029969">
                                <a:moveTo>
                                  <a:pt x="0" y="0"/>
                                </a:moveTo>
                                <a:lnTo>
                                  <a:pt x="28575" y="0"/>
                                </a:lnTo>
                              </a:path>
                              <a:path w="2725420" h="1029969">
                                <a:moveTo>
                                  <a:pt x="28575" y="1001395"/>
                                </a:moveTo>
                                <a:lnTo>
                                  <a:pt x="2725420" y="1001395"/>
                                </a:lnTo>
                              </a:path>
                              <a:path w="2725420" h="1029969">
                                <a:moveTo>
                                  <a:pt x="28575" y="1001395"/>
                                </a:moveTo>
                                <a:lnTo>
                                  <a:pt x="28575" y="1029970"/>
                                </a:lnTo>
                              </a:path>
                              <a:path w="2725420" h="1029969">
                                <a:moveTo>
                                  <a:pt x="252730" y="1001395"/>
                                </a:moveTo>
                                <a:lnTo>
                                  <a:pt x="252730" y="1029970"/>
                                </a:lnTo>
                              </a:path>
                              <a:path w="2725420" h="1029969">
                                <a:moveTo>
                                  <a:pt x="478155" y="1001395"/>
                                </a:moveTo>
                                <a:lnTo>
                                  <a:pt x="478155" y="1029970"/>
                                </a:lnTo>
                              </a:path>
                              <a:path w="2725420" h="1029969">
                                <a:moveTo>
                                  <a:pt x="702310" y="1001395"/>
                                </a:moveTo>
                                <a:lnTo>
                                  <a:pt x="702310" y="1029970"/>
                                </a:lnTo>
                              </a:path>
                              <a:path w="2725420" h="1029969">
                                <a:moveTo>
                                  <a:pt x="927735" y="1001395"/>
                                </a:moveTo>
                                <a:lnTo>
                                  <a:pt x="927735" y="1029970"/>
                                </a:lnTo>
                              </a:path>
                              <a:path w="2725420" h="1029969">
                                <a:moveTo>
                                  <a:pt x="1151889" y="1001395"/>
                                </a:moveTo>
                                <a:lnTo>
                                  <a:pt x="1151889" y="1029970"/>
                                </a:lnTo>
                              </a:path>
                              <a:path w="2725420" h="1029969">
                                <a:moveTo>
                                  <a:pt x="1377314" y="1001395"/>
                                </a:moveTo>
                                <a:lnTo>
                                  <a:pt x="1377314" y="1029970"/>
                                </a:lnTo>
                              </a:path>
                              <a:path w="2725420" h="1029969">
                                <a:moveTo>
                                  <a:pt x="1601470" y="1001395"/>
                                </a:moveTo>
                                <a:lnTo>
                                  <a:pt x="1601470" y="1029970"/>
                                </a:lnTo>
                              </a:path>
                              <a:path w="2725420" h="1029969">
                                <a:moveTo>
                                  <a:pt x="1826895" y="1001395"/>
                                </a:moveTo>
                                <a:lnTo>
                                  <a:pt x="1826895" y="1029970"/>
                                </a:lnTo>
                              </a:path>
                              <a:path w="2725420" h="1029969">
                                <a:moveTo>
                                  <a:pt x="2051050" y="1001395"/>
                                </a:moveTo>
                                <a:lnTo>
                                  <a:pt x="2051050" y="1029970"/>
                                </a:lnTo>
                              </a:path>
                              <a:path w="2725420" h="1029969">
                                <a:moveTo>
                                  <a:pt x="2276475" y="1001395"/>
                                </a:moveTo>
                                <a:lnTo>
                                  <a:pt x="2276475" y="1029970"/>
                                </a:lnTo>
                              </a:path>
                              <a:path w="2725420" h="1029969">
                                <a:moveTo>
                                  <a:pt x="2500630" y="1001395"/>
                                </a:moveTo>
                                <a:lnTo>
                                  <a:pt x="2500630" y="1029970"/>
                                </a:lnTo>
                              </a:path>
                              <a:path w="2725420" h="1029969">
                                <a:moveTo>
                                  <a:pt x="2725420" y="1001395"/>
                                </a:moveTo>
                                <a:lnTo>
                                  <a:pt x="2725420" y="1029970"/>
                                </a:lnTo>
                              </a:path>
                            </a:pathLst>
                          </a:custGeom>
                          <a:ln w="9525">
                            <a:solidFill>
                              <a:srgbClr val="858585"/>
                            </a:solidFill>
                            <a:prstDash val="solid"/>
                          </a:ln>
                        </wps:spPr>
                        <wps:bodyPr wrap="square" lIns="0" tIns="0" rIns="0" bIns="0" rtlCol="0">
                          <a:prstTxWarp prst="textNoShape">
                            <a:avLst/>
                          </a:prstTxWarp>
                          <a:noAutofit/>
                        </wps:bodyPr>
                      </wps:wsp>
                      <wps:wsp>
                        <wps:cNvPr id="97" name="Graphic 97"/>
                        <wps:cNvSpPr/>
                        <wps:spPr>
                          <a:xfrm>
                            <a:off x="283527" y="476567"/>
                            <a:ext cx="2696210" cy="842644"/>
                          </a:xfrm>
                          <a:custGeom>
                            <a:avLst/>
                            <a:gdLst/>
                            <a:ahLst/>
                            <a:cxnLst/>
                            <a:rect l="l" t="t" r="r" b="b"/>
                            <a:pathLst>
                              <a:path w="2696210" h="842644">
                                <a:moveTo>
                                  <a:pt x="29209" y="662939"/>
                                </a:moveTo>
                                <a:lnTo>
                                  <a:pt x="29209" y="737870"/>
                                </a:lnTo>
                              </a:path>
                              <a:path w="2696210" h="842644">
                                <a:moveTo>
                                  <a:pt x="29209" y="662939"/>
                                </a:moveTo>
                                <a:lnTo>
                                  <a:pt x="29209" y="589279"/>
                                </a:lnTo>
                              </a:path>
                              <a:path w="2696210" h="842644">
                                <a:moveTo>
                                  <a:pt x="0" y="737870"/>
                                </a:moveTo>
                                <a:lnTo>
                                  <a:pt x="57150" y="737870"/>
                                </a:lnTo>
                              </a:path>
                              <a:path w="2696210" h="842644">
                                <a:moveTo>
                                  <a:pt x="0" y="589279"/>
                                </a:moveTo>
                                <a:lnTo>
                                  <a:pt x="57150" y="589279"/>
                                </a:lnTo>
                              </a:path>
                              <a:path w="2696210" h="842644">
                                <a:moveTo>
                                  <a:pt x="140334" y="744854"/>
                                </a:moveTo>
                                <a:lnTo>
                                  <a:pt x="140334" y="842645"/>
                                </a:lnTo>
                              </a:path>
                              <a:path w="2696210" h="842644">
                                <a:moveTo>
                                  <a:pt x="140334" y="744854"/>
                                </a:moveTo>
                                <a:lnTo>
                                  <a:pt x="140334" y="646429"/>
                                </a:lnTo>
                              </a:path>
                              <a:path w="2696210" h="842644">
                                <a:moveTo>
                                  <a:pt x="112394" y="842645"/>
                                </a:moveTo>
                                <a:lnTo>
                                  <a:pt x="169544" y="842645"/>
                                </a:lnTo>
                              </a:path>
                              <a:path w="2696210" h="842644">
                                <a:moveTo>
                                  <a:pt x="112394" y="646429"/>
                                </a:moveTo>
                                <a:lnTo>
                                  <a:pt x="169544" y="646429"/>
                                </a:lnTo>
                              </a:path>
                              <a:path w="2696210" h="842644">
                                <a:moveTo>
                                  <a:pt x="291464" y="618489"/>
                                </a:moveTo>
                                <a:lnTo>
                                  <a:pt x="291464" y="704214"/>
                                </a:lnTo>
                              </a:path>
                              <a:path w="2696210" h="842644">
                                <a:moveTo>
                                  <a:pt x="291464" y="618489"/>
                                </a:moveTo>
                                <a:lnTo>
                                  <a:pt x="291464" y="534035"/>
                                </a:lnTo>
                              </a:path>
                              <a:path w="2696210" h="842644">
                                <a:moveTo>
                                  <a:pt x="262255" y="704214"/>
                                </a:moveTo>
                                <a:lnTo>
                                  <a:pt x="319405" y="704214"/>
                                </a:lnTo>
                              </a:path>
                              <a:path w="2696210" h="842644">
                                <a:moveTo>
                                  <a:pt x="262255" y="534035"/>
                                </a:moveTo>
                                <a:lnTo>
                                  <a:pt x="319405" y="534035"/>
                                </a:lnTo>
                              </a:path>
                              <a:path w="2696210" h="842644">
                                <a:moveTo>
                                  <a:pt x="440689" y="708025"/>
                                </a:moveTo>
                                <a:lnTo>
                                  <a:pt x="440689" y="817245"/>
                                </a:lnTo>
                              </a:path>
                              <a:path w="2696210" h="842644">
                                <a:moveTo>
                                  <a:pt x="440689" y="708025"/>
                                </a:moveTo>
                                <a:lnTo>
                                  <a:pt x="440689" y="597535"/>
                                </a:lnTo>
                              </a:path>
                              <a:path w="2696210" h="842644">
                                <a:moveTo>
                                  <a:pt x="412114" y="817245"/>
                                </a:moveTo>
                                <a:lnTo>
                                  <a:pt x="469264" y="817245"/>
                                </a:lnTo>
                              </a:path>
                              <a:path w="2696210" h="842644">
                                <a:moveTo>
                                  <a:pt x="412114" y="597535"/>
                                </a:moveTo>
                                <a:lnTo>
                                  <a:pt x="469264" y="597535"/>
                                </a:lnTo>
                              </a:path>
                              <a:path w="2696210" h="842644">
                                <a:moveTo>
                                  <a:pt x="589914" y="717550"/>
                                </a:moveTo>
                                <a:lnTo>
                                  <a:pt x="589914" y="810260"/>
                                </a:lnTo>
                              </a:path>
                              <a:path w="2696210" h="842644">
                                <a:moveTo>
                                  <a:pt x="589914" y="717550"/>
                                </a:moveTo>
                                <a:lnTo>
                                  <a:pt x="589914" y="623570"/>
                                </a:lnTo>
                              </a:path>
                              <a:path w="2696210" h="842644">
                                <a:moveTo>
                                  <a:pt x="561975" y="810260"/>
                                </a:moveTo>
                                <a:lnTo>
                                  <a:pt x="619125" y="810260"/>
                                </a:lnTo>
                              </a:path>
                              <a:path w="2696210" h="842644">
                                <a:moveTo>
                                  <a:pt x="561975" y="623570"/>
                                </a:moveTo>
                                <a:lnTo>
                                  <a:pt x="619125" y="623570"/>
                                </a:lnTo>
                              </a:path>
                              <a:path w="2696210" h="842644">
                                <a:moveTo>
                                  <a:pt x="741044" y="650239"/>
                                </a:moveTo>
                                <a:lnTo>
                                  <a:pt x="741044" y="733425"/>
                                </a:lnTo>
                              </a:path>
                              <a:path w="2696210" h="842644">
                                <a:moveTo>
                                  <a:pt x="741044" y="650239"/>
                                </a:moveTo>
                                <a:lnTo>
                                  <a:pt x="741044" y="567054"/>
                                </a:lnTo>
                              </a:path>
                              <a:path w="2696210" h="842644">
                                <a:moveTo>
                                  <a:pt x="711834" y="733425"/>
                                </a:moveTo>
                                <a:lnTo>
                                  <a:pt x="768984" y="733425"/>
                                </a:lnTo>
                              </a:path>
                              <a:path w="2696210" h="842644">
                                <a:moveTo>
                                  <a:pt x="711834" y="567054"/>
                                </a:moveTo>
                                <a:lnTo>
                                  <a:pt x="768984" y="567054"/>
                                </a:lnTo>
                              </a:path>
                              <a:path w="2696210" h="842644">
                                <a:moveTo>
                                  <a:pt x="890269" y="697864"/>
                                </a:moveTo>
                                <a:lnTo>
                                  <a:pt x="890269" y="788035"/>
                                </a:lnTo>
                              </a:path>
                              <a:path w="2696210" h="842644">
                                <a:moveTo>
                                  <a:pt x="890269" y="697864"/>
                                </a:moveTo>
                                <a:lnTo>
                                  <a:pt x="890269" y="608964"/>
                                </a:lnTo>
                              </a:path>
                              <a:path w="2696210" h="842644">
                                <a:moveTo>
                                  <a:pt x="861694" y="788035"/>
                                </a:moveTo>
                                <a:lnTo>
                                  <a:pt x="918844" y="788035"/>
                                </a:lnTo>
                              </a:path>
                              <a:path w="2696210" h="842644">
                                <a:moveTo>
                                  <a:pt x="861694" y="608964"/>
                                </a:moveTo>
                                <a:lnTo>
                                  <a:pt x="918844" y="608964"/>
                                </a:lnTo>
                              </a:path>
                              <a:path w="2696210" h="842644">
                                <a:moveTo>
                                  <a:pt x="926465" y="554354"/>
                                </a:moveTo>
                                <a:lnTo>
                                  <a:pt x="926465" y="680720"/>
                                </a:lnTo>
                              </a:path>
                              <a:path w="2696210" h="842644">
                                <a:moveTo>
                                  <a:pt x="926465" y="554354"/>
                                </a:moveTo>
                                <a:lnTo>
                                  <a:pt x="926465" y="428625"/>
                                </a:lnTo>
                              </a:path>
                              <a:path w="2696210" h="842644">
                                <a:moveTo>
                                  <a:pt x="899159" y="680720"/>
                                </a:moveTo>
                                <a:lnTo>
                                  <a:pt x="956309" y="680720"/>
                                </a:lnTo>
                              </a:path>
                              <a:path w="2696210" h="842644">
                                <a:moveTo>
                                  <a:pt x="899159" y="428625"/>
                                </a:moveTo>
                                <a:lnTo>
                                  <a:pt x="956309" y="428625"/>
                                </a:lnTo>
                              </a:path>
                              <a:path w="2696210" h="842644">
                                <a:moveTo>
                                  <a:pt x="1115059" y="429895"/>
                                </a:moveTo>
                                <a:lnTo>
                                  <a:pt x="1115059" y="522604"/>
                                </a:lnTo>
                              </a:path>
                              <a:path w="2696210" h="842644">
                                <a:moveTo>
                                  <a:pt x="1115059" y="429895"/>
                                </a:moveTo>
                                <a:lnTo>
                                  <a:pt x="1115059" y="337820"/>
                                </a:lnTo>
                              </a:path>
                              <a:path w="2696210" h="842644">
                                <a:moveTo>
                                  <a:pt x="1086484" y="522604"/>
                                </a:moveTo>
                                <a:lnTo>
                                  <a:pt x="1143634" y="522604"/>
                                </a:lnTo>
                              </a:path>
                              <a:path w="2696210" h="842644">
                                <a:moveTo>
                                  <a:pt x="1086484" y="337820"/>
                                </a:moveTo>
                                <a:lnTo>
                                  <a:pt x="1143634" y="337820"/>
                                </a:lnTo>
                              </a:path>
                              <a:path w="2696210" h="842644">
                                <a:moveTo>
                                  <a:pt x="1340484" y="362585"/>
                                </a:moveTo>
                                <a:lnTo>
                                  <a:pt x="1340484" y="459104"/>
                                </a:lnTo>
                              </a:path>
                              <a:path w="2696210" h="842644">
                                <a:moveTo>
                                  <a:pt x="1340484" y="362585"/>
                                </a:moveTo>
                                <a:lnTo>
                                  <a:pt x="1340484" y="264795"/>
                                </a:lnTo>
                              </a:path>
                              <a:path w="2696210" h="842644">
                                <a:moveTo>
                                  <a:pt x="1311274" y="459104"/>
                                </a:moveTo>
                                <a:lnTo>
                                  <a:pt x="1368424" y="459104"/>
                                </a:lnTo>
                              </a:path>
                              <a:path w="2696210" h="842644">
                                <a:moveTo>
                                  <a:pt x="1311274" y="264795"/>
                                </a:moveTo>
                                <a:lnTo>
                                  <a:pt x="1368424" y="264795"/>
                                </a:lnTo>
                              </a:path>
                              <a:path w="2696210" h="842644">
                                <a:moveTo>
                                  <a:pt x="1564640" y="447675"/>
                                </a:moveTo>
                                <a:lnTo>
                                  <a:pt x="1564640" y="553085"/>
                                </a:lnTo>
                              </a:path>
                              <a:path w="2696210" h="842644">
                                <a:moveTo>
                                  <a:pt x="1564640" y="447675"/>
                                </a:moveTo>
                                <a:lnTo>
                                  <a:pt x="1564640" y="344170"/>
                                </a:lnTo>
                              </a:path>
                              <a:path w="2696210" h="842644">
                                <a:moveTo>
                                  <a:pt x="1536065" y="553085"/>
                                </a:moveTo>
                                <a:lnTo>
                                  <a:pt x="1593215" y="553085"/>
                                </a:lnTo>
                              </a:path>
                              <a:path w="2696210" h="842644">
                                <a:moveTo>
                                  <a:pt x="1536065" y="344170"/>
                                </a:moveTo>
                                <a:lnTo>
                                  <a:pt x="1593215" y="344170"/>
                                </a:lnTo>
                              </a:path>
                              <a:path w="2696210" h="842644">
                                <a:moveTo>
                                  <a:pt x="1790065" y="331470"/>
                                </a:moveTo>
                                <a:lnTo>
                                  <a:pt x="1790065" y="421639"/>
                                </a:lnTo>
                              </a:path>
                              <a:path w="2696210" h="842644">
                                <a:moveTo>
                                  <a:pt x="1790065" y="331470"/>
                                </a:moveTo>
                                <a:lnTo>
                                  <a:pt x="1790065" y="242570"/>
                                </a:lnTo>
                              </a:path>
                              <a:path w="2696210" h="842644">
                                <a:moveTo>
                                  <a:pt x="1760855" y="421639"/>
                                </a:moveTo>
                                <a:lnTo>
                                  <a:pt x="1818005" y="421639"/>
                                </a:lnTo>
                              </a:path>
                              <a:path w="2696210" h="842644">
                                <a:moveTo>
                                  <a:pt x="1760855" y="242570"/>
                                </a:moveTo>
                                <a:lnTo>
                                  <a:pt x="1818005" y="242570"/>
                                </a:lnTo>
                              </a:path>
                              <a:path w="2696210" h="842644">
                                <a:moveTo>
                                  <a:pt x="2014220" y="370204"/>
                                </a:moveTo>
                                <a:lnTo>
                                  <a:pt x="2014220" y="480060"/>
                                </a:lnTo>
                              </a:path>
                              <a:path w="2696210" h="842644">
                                <a:moveTo>
                                  <a:pt x="2014220" y="370204"/>
                                </a:moveTo>
                                <a:lnTo>
                                  <a:pt x="2014220" y="260350"/>
                                </a:lnTo>
                              </a:path>
                              <a:path w="2696210" h="842644">
                                <a:moveTo>
                                  <a:pt x="1985645" y="480060"/>
                                </a:moveTo>
                                <a:lnTo>
                                  <a:pt x="2042795" y="480060"/>
                                </a:lnTo>
                              </a:path>
                              <a:path w="2696210" h="842644">
                                <a:moveTo>
                                  <a:pt x="1985645" y="260350"/>
                                </a:moveTo>
                                <a:lnTo>
                                  <a:pt x="2042795" y="260350"/>
                                </a:lnTo>
                              </a:path>
                              <a:path w="2696210" h="842644">
                                <a:moveTo>
                                  <a:pt x="2239645" y="394335"/>
                                </a:moveTo>
                                <a:lnTo>
                                  <a:pt x="2239645" y="511175"/>
                                </a:lnTo>
                              </a:path>
                              <a:path w="2696210" h="842644">
                                <a:moveTo>
                                  <a:pt x="2239645" y="394335"/>
                                </a:moveTo>
                                <a:lnTo>
                                  <a:pt x="2239645" y="278129"/>
                                </a:lnTo>
                              </a:path>
                              <a:path w="2696210" h="842644">
                                <a:moveTo>
                                  <a:pt x="2210435" y="511175"/>
                                </a:moveTo>
                                <a:lnTo>
                                  <a:pt x="2267585" y="511175"/>
                                </a:lnTo>
                              </a:path>
                              <a:path w="2696210" h="842644">
                                <a:moveTo>
                                  <a:pt x="2210435" y="278129"/>
                                </a:moveTo>
                                <a:lnTo>
                                  <a:pt x="2267585" y="278129"/>
                                </a:lnTo>
                              </a:path>
                              <a:path w="2696210" h="842644">
                                <a:moveTo>
                                  <a:pt x="2463799" y="318135"/>
                                </a:moveTo>
                                <a:lnTo>
                                  <a:pt x="2463799" y="448945"/>
                                </a:lnTo>
                              </a:path>
                              <a:path w="2696210" h="842644">
                                <a:moveTo>
                                  <a:pt x="2463799" y="318135"/>
                                </a:moveTo>
                                <a:lnTo>
                                  <a:pt x="2463799" y="186689"/>
                                </a:lnTo>
                              </a:path>
                              <a:path w="2696210" h="842644">
                                <a:moveTo>
                                  <a:pt x="2435224" y="448945"/>
                                </a:moveTo>
                                <a:lnTo>
                                  <a:pt x="2492374" y="448945"/>
                                </a:lnTo>
                              </a:path>
                              <a:path w="2696210" h="842644">
                                <a:moveTo>
                                  <a:pt x="2435224" y="186689"/>
                                </a:moveTo>
                                <a:lnTo>
                                  <a:pt x="2492374" y="186689"/>
                                </a:lnTo>
                              </a:path>
                              <a:path w="2696210" h="842644">
                                <a:moveTo>
                                  <a:pt x="2688590" y="255270"/>
                                </a:moveTo>
                                <a:lnTo>
                                  <a:pt x="2688590" y="388620"/>
                                </a:lnTo>
                              </a:path>
                              <a:path w="2696210" h="842644">
                                <a:moveTo>
                                  <a:pt x="2688590" y="255270"/>
                                </a:moveTo>
                                <a:lnTo>
                                  <a:pt x="2688590" y="121285"/>
                                </a:lnTo>
                              </a:path>
                              <a:path w="2696210" h="842644">
                                <a:moveTo>
                                  <a:pt x="2659380" y="388620"/>
                                </a:moveTo>
                                <a:lnTo>
                                  <a:pt x="2696210" y="388620"/>
                                </a:lnTo>
                              </a:path>
                              <a:path w="2696210" h="842644">
                                <a:moveTo>
                                  <a:pt x="2659380" y="121285"/>
                                </a:moveTo>
                                <a:lnTo>
                                  <a:pt x="2696210" y="121285"/>
                                </a:lnTo>
                              </a:path>
                              <a:path w="2696210" h="842644">
                                <a:moveTo>
                                  <a:pt x="29209" y="127000"/>
                                </a:moveTo>
                                <a:lnTo>
                                  <a:pt x="29209" y="254000"/>
                                </a:lnTo>
                              </a:path>
                              <a:path w="2696210" h="842644">
                                <a:moveTo>
                                  <a:pt x="29209" y="127000"/>
                                </a:moveTo>
                                <a:lnTo>
                                  <a:pt x="29209" y="0"/>
                                </a:lnTo>
                              </a:path>
                              <a:path w="2696210" h="842644">
                                <a:moveTo>
                                  <a:pt x="0" y="254000"/>
                                </a:moveTo>
                                <a:lnTo>
                                  <a:pt x="57150" y="254000"/>
                                </a:lnTo>
                              </a:path>
                              <a:path w="2696210" h="842644">
                                <a:moveTo>
                                  <a:pt x="0" y="0"/>
                                </a:moveTo>
                                <a:lnTo>
                                  <a:pt x="57150" y="0"/>
                                </a:lnTo>
                              </a:path>
                              <a:path w="2696210" h="842644">
                                <a:moveTo>
                                  <a:pt x="140334" y="179070"/>
                                </a:moveTo>
                                <a:lnTo>
                                  <a:pt x="140334" y="318770"/>
                                </a:lnTo>
                              </a:path>
                              <a:path w="2696210" h="842644">
                                <a:moveTo>
                                  <a:pt x="140334" y="179070"/>
                                </a:moveTo>
                                <a:lnTo>
                                  <a:pt x="140334" y="38735"/>
                                </a:lnTo>
                              </a:path>
                              <a:path w="2696210" h="842644">
                                <a:moveTo>
                                  <a:pt x="112394" y="318770"/>
                                </a:moveTo>
                                <a:lnTo>
                                  <a:pt x="169544" y="318770"/>
                                </a:lnTo>
                              </a:path>
                              <a:path w="2696210" h="842644">
                                <a:moveTo>
                                  <a:pt x="112394" y="38735"/>
                                </a:moveTo>
                                <a:lnTo>
                                  <a:pt x="169544" y="38735"/>
                                </a:lnTo>
                              </a:path>
                              <a:path w="2696210" h="842644">
                                <a:moveTo>
                                  <a:pt x="291464" y="137795"/>
                                </a:moveTo>
                                <a:lnTo>
                                  <a:pt x="291464" y="252095"/>
                                </a:lnTo>
                              </a:path>
                              <a:path w="2696210" h="842644">
                                <a:moveTo>
                                  <a:pt x="291464" y="137795"/>
                                </a:moveTo>
                                <a:lnTo>
                                  <a:pt x="291464" y="22225"/>
                                </a:lnTo>
                              </a:path>
                              <a:path w="2696210" h="842644">
                                <a:moveTo>
                                  <a:pt x="262255" y="252095"/>
                                </a:moveTo>
                                <a:lnTo>
                                  <a:pt x="319405" y="252095"/>
                                </a:lnTo>
                              </a:path>
                              <a:path w="2696210" h="842644">
                                <a:moveTo>
                                  <a:pt x="262255" y="22225"/>
                                </a:moveTo>
                                <a:lnTo>
                                  <a:pt x="319405" y="22225"/>
                                </a:lnTo>
                              </a:path>
                              <a:path w="2696210" h="842644">
                                <a:moveTo>
                                  <a:pt x="440689" y="122554"/>
                                </a:moveTo>
                                <a:lnTo>
                                  <a:pt x="440689" y="233045"/>
                                </a:lnTo>
                              </a:path>
                              <a:path w="2696210" h="842644">
                                <a:moveTo>
                                  <a:pt x="440689" y="122554"/>
                                </a:moveTo>
                                <a:lnTo>
                                  <a:pt x="440689" y="12064"/>
                                </a:lnTo>
                              </a:path>
                              <a:path w="2696210" h="842644">
                                <a:moveTo>
                                  <a:pt x="412114" y="233045"/>
                                </a:moveTo>
                                <a:lnTo>
                                  <a:pt x="469264" y="233045"/>
                                </a:lnTo>
                              </a:path>
                              <a:path w="2696210" h="842644">
                                <a:moveTo>
                                  <a:pt x="412114" y="12064"/>
                                </a:moveTo>
                                <a:lnTo>
                                  <a:pt x="469264" y="12064"/>
                                </a:lnTo>
                              </a:path>
                              <a:path w="2696210" h="842644">
                                <a:moveTo>
                                  <a:pt x="589914" y="170814"/>
                                </a:moveTo>
                                <a:lnTo>
                                  <a:pt x="589914" y="288289"/>
                                </a:lnTo>
                              </a:path>
                              <a:path w="2696210" h="842644">
                                <a:moveTo>
                                  <a:pt x="589914" y="170814"/>
                                </a:moveTo>
                                <a:lnTo>
                                  <a:pt x="589914" y="52704"/>
                                </a:lnTo>
                              </a:path>
                              <a:path w="2696210" h="842644">
                                <a:moveTo>
                                  <a:pt x="561975" y="288289"/>
                                </a:moveTo>
                                <a:lnTo>
                                  <a:pt x="619125" y="288289"/>
                                </a:lnTo>
                              </a:path>
                              <a:path w="2696210" h="842644">
                                <a:moveTo>
                                  <a:pt x="561975" y="52704"/>
                                </a:moveTo>
                                <a:lnTo>
                                  <a:pt x="619125" y="52704"/>
                                </a:lnTo>
                              </a:path>
                              <a:path w="2696210" h="842644">
                                <a:moveTo>
                                  <a:pt x="741044" y="383539"/>
                                </a:moveTo>
                                <a:lnTo>
                                  <a:pt x="741044" y="511810"/>
                                </a:lnTo>
                              </a:path>
                              <a:path w="2696210" h="842644">
                                <a:moveTo>
                                  <a:pt x="741044" y="383539"/>
                                </a:moveTo>
                                <a:lnTo>
                                  <a:pt x="741044" y="254000"/>
                                </a:lnTo>
                              </a:path>
                              <a:path w="2696210" h="842644">
                                <a:moveTo>
                                  <a:pt x="711834" y="511810"/>
                                </a:moveTo>
                                <a:lnTo>
                                  <a:pt x="768984" y="511810"/>
                                </a:lnTo>
                              </a:path>
                              <a:path w="2696210" h="842644">
                                <a:moveTo>
                                  <a:pt x="711834" y="254000"/>
                                </a:moveTo>
                                <a:lnTo>
                                  <a:pt x="768984" y="254000"/>
                                </a:lnTo>
                              </a:path>
                              <a:path w="2696210" h="842644">
                                <a:moveTo>
                                  <a:pt x="890269" y="248285"/>
                                </a:moveTo>
                                <a:lnTo>
                                  <a:pt x="890269" y="377189"/>
                                </a:lnTo>
                              </a:path>
                              <a:path w="2696210" h="842644">
                                <a:moveTo>
                                  <a:pt x="890269" y="248285"/>
                                </a:moveTo>
                                <a:lnTo>
                                  <a:pt x="890269" y="120014"/>
                                </a:lnTo>
                              </a:path>
                              <a:path w="2696210" h="842644">
                                <a:moveTo>
                                  <a:pt x="861694" y="377189"/>
                                </a:moveTo>
                                <a:lnTo>
                                  <a:pt x="918844" y="377189"/>
                                </a:lnTo>
                              </a:path>
                              <a:path w="2696210" h="842644">
                                <a:moveTo>
                                  <a:pt x="861694" y="120014"/>
                                </a:moveTo>
                                <a:lnTo>
                                  <a:pt x="918844" y="120014"/>
                                </a:lnTo>
                              </a:path>
                              <a:path w="2696210" h="842644">
                                <a:moveTo>
                                  <a:pt x="926465" y="191135"/>
                                </a:moveTo>
                                <a:lnTo>
                                  <a:pt x="926465" y="304800"/>
                                </a:lnTo>
                              </a:path>
                              <a:path w="2696210" h="842644">
                                <a:moveTo>
                                  <a:pt x="926465" y="191135"/>
                                </a:moveTo>
                                <a:lnTo>
                                  <a:pt x="926465" y="78739"/>
                                </a:lnTo>
                              </a:path>
                              <a:path w="2696210" h="842644">
                                <a:moveTo>
                                  <a:pt x="899159" y="304800"/>
                                </a:moveTo>
                                <a:lnTo>
                                  <a:pt x="956309" y="304800"/>
                                </a:lnTo>
                              </a:path>
                              <a:path w="2696210" h="842644">
                                <a:moveTo>
                                  <a:pt x="899159" y="78739"/>
                                </a:moveTo>
                                <a:lnTo>
                                  <a:pt x="956309" y="78739"/>
                                </a:lnTo>
                              </a:path>
                              <a:path w="2696210" h="842644">
                                <a:moveTo>
                                  <a:pt x="1115059" y="292100"/>
                                </a:moveTo>
                                <a:lnTo>
                                  <a:pt x="1115059" y="419735"/>
                                </a:lnTo>
                              </a:path>
                              <a:path w="2696210" h="842644">
                                <a:moveTo>
                                  <a:pt x="1115059" y="292100"/>
                                </a:moveTo>
                                <a:lnTo>
                                  <a:pt x="1115059" y="164464"/>
                                </a:lnTo>
                              </a:path>
                              <a:path w="2696210" h="842644">
                                <a:moveTo>
                                  <a:pt x="1086484" y="419735"/>
                                </a:moveTo>
                                <a:lnTo>
                                  <a:pt x="1143634" y="419735"/>
                                </a:lnTo>
                              </a:path>
                              <a:path w="2696210" h="842644">
                                <a:moveTo>
                                  <a:pt x="1086484" y="164464"/>
                                </a:moveTo>
                                <a:lnTo>
                                  <a:pt x="1143634" y="164464"/>
                                </a:lnTo>
                              </a:path>
                              <a:path w="2696210" h="842644">
                                <a:moveTo>
                                  <a:pt x="1340484" y="254000"/>
                                </a:moveTo>
                                <a:lnTo>
                                  <a:pt x="1340484" y="368935"/>
                                </a:lnTo>
                              </a:path>
                              <a:path w="2696210" h="842644">
                                <a:moveTo>
                                  <a:pt x="1340484" y="254000"/>
                                </a:moveTo>
                                <a:lnTo>
                                  <a:pt x="1340484" y="137160"/>
                                </a:lnTo>
                              </a:path>
                              <a:path w="2696210" h="842644">
                                <a:moveTo>
                                  <a:pt x="1311274" y="368935"/>
                                </a:moveTo>
                                <a:lnTo>
                                  <a:pt x="1368424" y="368935"/>
                                </a:lnTo>
                              </a:path>
                              <a:path w="2696210" h="842644">
                                <a:moveTo>
                                  <a:pt x="1311274" y="137160"/>
                                </a:moveTo>
                                <a:lnTo>
                                  <a:pt x="1368424" y="137160"/>
                                </a:lnTo>
                              </a:path>
                              <a:path w="2696210" h="842644">
                                <a:moveTo>
                                  <a:pt x="1564640" y="249554"/>
                                </a:moveTo>
                                <a:lnTo>
                                  <a:pt x="1564640" y="372110"/>
                                </a:lnTo>
                              </a:path>
                              <a:path w="2696210" h="842644">
                                <a:moveTo>
                                  <a:pt x="1564640" y="249554"/>
                                </a:moveTo>
                                <a:lnTo>
                                  <a:pt x="1564640" y="126364"/>
                                </a:lnTo>
                              </a:path>
                              <a:path w="2696210" h="842644">
                                <a:moveTo>
                                  <a:pt x="1536065" y="372110"/>
                                </a:moveTo>
                                <a:lnTo>
                                  <a:pt x="1593215" y="372110"/>
                                </a:lnTo>
                              </a:path>
                              <a:path w="2696210" h="842644">
                                <a:moveTo>
                                  <a:pt x="1536065" y="126364"/>
                                </a:moveTo>
                                <a:lnTo>
                                  <a:pt x="1593215" y="126364"/>
                                </a:lnTo>
                              </a:path>
                              <a:path w="2696210" h="842644">
                                <a:moveTo>
                                  <a:pt x="1790065" y="298450"/>
                                </a:moveTo>
                                <a:lnTo>
                                  <a:pt x="1790065" y="426085"/>
                                </a:lnTo>
                              </a:path>
                              <a:path w="2696210" h="842644">
                                <a:moveTo>
                                  <a:pt x="1790065" y="298450"/>
                                </a:moveTo>
                                <a:lnTo>
                                  <a:pt x="1790065" y="172720"/>
                                </a:lnTo>
                              </a:path>
                              <a:path w="2696210" h="842644">
                                <a:moveTo>
                                  <a:pt x="1760855" y="426085"/>
                                </a:moveTo>
                                <a:lnTo>
                                  <a:pt x="1818005" y="426085"/>
                                </a:lnTo>
                              </a:path>
                              <a:path w="2696210" h="842644">
                                <a:moveTo>
                                  <a:pt x="1760855" y="172720"/>
                                </a:moveTo>
                                <a:lnTo>
                                  <a:pt x="1818005" y="172720"/>
                                </a:lnTo>
                              </a:path>
                              <a:path w="2696210" h="842644">
                                <a:moveTo>
                                  <a:pt x="2014220" y="449579"/>
                                </a:moveTo>
                                <a:lnTo>
                                  <a:pt x="2014220" y="592454"/>
                                </a:lnTo>
                              </a:path>
                              <a:path w="2696210" h="842644">
                                <a:moveTo>
                                  <a:pt x="2014220" y="449579"/>
                                </a:moveTo>
                                <a:lnTo>
                                  <a:pt x="2014220" y="305435"/>
                                </a:lnTo>
                              </a:path>
                              <a:path w="2696210" h="842644">
                                <a:moveTo>
                                  <a:pt x="1985645" y="592454"/>
                                </a:moveTo>
                                <a:lnTo>
                                  <a:pt x="2042795" y="592454"/>
                                </a:lnTo>
                              </a:path>
                              <a:path w="2696210" h="842644">
                                <a:moveTo>
                                  <a:pt x="1985645" y="305435"/>
                                </a:moveTo>
                                <a:lnTo>
                                  <a:pt x="2042795" y="305435"/>
                                </a:lnTo>
                              </a:path>
                              <a:path w="2696210" h="842644">
                                <a:moveTo>
                                  <a:pt x="2239645" y="323850"/>
                                </a:moveTo>
                                <a:lnTo>
                                  <a:pt x="2239645" y="431800"/>
                                </a:lnTo>
                              </a:path>
                              <a:path w="2696210" h="842644">
                                <a:moveTo>
                                  <a:pt x="2239645" y="323850"/>
                                </a:moveTo>
                                <a:lnTo>
                                  <a:pt x="2239645" y="215900"/>
                                </a:lnTo>
                              </a:path>
                              <a:path w="2696210" h="842644">
                                <a:moveTo>
                                  <a:pt x="2210435" y="431800"/>
                                </a:moveTo>
                                <a:lnTo>
                                  <a:pt x="2267585" y="431800"/>
                                </a:lnTo>
                              </a:path>
                              <a:path w="2696210" h="842644">
                                <a:moveTo>
                                  <a:pt x="2210435" y="215900"/>
                                </a:moveTo>
                                <a:lnTo>
                                  <a:pt x="2267585" y="215900"/>
                                </a:lnTo>
                              </a:path>
                              <a:path w="2696210" h="842644">
                                <a:moveTo>
                                  <a:pt x="2463799" y="373379"/>
                                </a:moveTo>
                                <a:lnTo>
                                  <a:pt x="2463799" y="506095"/>
                                </a:lnTo>
                              </a:path>
                              <a:path w="2696210" h="842644">
                                <a:moveTo>
                                  <a:pt x="2463799" y="373379"/>
                                </a:moveTo>
                                <a:lnTo>
                                  <a:pt x="2463799" y="241300"/>
                                </a:lnTo>
                              </a:path>
                              <a:path w="2696210" h="842644">
                                <a:moveTo>
                                  <a:pt x="2435224" y="506095"/>
                                </a:moveTo>
                                <a:lnTo>
                                  <a:pt x="2492374" y="506095"/>
                                </a:lnTo>
                              </a:path>
                              <a:path w="2696210" h="842644">
                                <a:moveTo>
                                  <a:pt x="2435224" y="241300"/>
                                </a:moveTo>
                                <a:lnTo>
                                  <a:pt x="2492374" y="241300"/>
                                </a:lnTo>
                              </a:path>
                              <a:path w="2696210" h="842644">
                                <a:moveTo>
                                  <a:pt x="2688590" y="241300"/>
                                </a:moveTo>
                                <a:lnTo>
                                  <a:pt x="2688590" y="344804"/>
                                </a:lnTo>
                              </a:path>
                              <a:path w="2696210" h="842644">
                                <a:moveTo>
                                  <a:pt x="2688590" y="241300"/>
                                </a:moveTo>
                                <a:lnTo>
                                  <a:pt x="2688590" y="138429"/>
                                </a:lnTo>
                              </a:path>
                              <a:path w="2696210" h="842644">
                                <a:moveTo>
                                  <a:pt x="2659380" y="344804"/>
                                </a:moveTo>
                                <a:lnTo>
                                  <a:pt x="2696210" y="344804"/>
                                </a:lnTo>
                              </a:path>
                              <a:path w="2696210" h="842644">
                                <a:moveTo>
                                  <a:pt x="2659380" y="138429"/>
                                </a:moveTo>
                                <a:lnTo>
                                  <a:pt x="2696210" y="138429"/>
                                </a:lnTo>
                              </a:path>
                            </a:pathLst>
                          </a:custGeom>
                          <a:ln w="9525">
                            <a:solidFill>
                              <a:srgbClr val="000000"/>
                            </a:solidFill>
                            <a:prstDash val="solid"/>
                          </a:ln>
                        </wps:spPr>
                        <wps:bodyPr wrap="square" lIns="0" tIns="0" rIns="0" bIns="0" rtlCol="0">
                          <a:prstTxWarp prst="textNoShape">
                            <a:avLst/>
                          </a:prstTxWarp>
                          <a:noAutofit/>
                        </wps:bodyPr>
                      </wps:wsp>
                      <wps:wsp>
                        <wps:cNvPr id="98" name="Graphic 98"/>
                        <wps:cNvSpPr/>
                        <wps:spPr>
                          <a:xfrm>
                            <a:off x="274637" y="731837"/>
                            <a:ext cx="2696845" cy="489584"/>
                          </a:xfrm>
                          <a:custGeom>
                            <a:avLst/>
                            <a:gdLst/>
                            <a:ahLst/>
                            <a:cxnLst/>
                            <a:rect l="l" t="t" r="r" b="b"/>
                            <a:pathLst>
                              <a:path w="2696845" h="489584">
                                <a:moveTo>
                                  <a:pt x="0" y="418464"/>
                                </a:moveTo>
                                <a:lnTo>
                                  <a:pt x="38100" y="407669"/>
                                </a:lnTo>
                                <a:lnTo>
                                  <a:pt x="149225" y="489584"/>
                                </a:lnTo>
                                <a:lnTo>
                                  <a:pt x="300355" y="363219"/>
                                </a:lnTo>
                                <a:lnTo>
                                  <a:pt x="449580" y="453389"/>
                                </a:lnTo>
                                <a:lnTo>
                                  <a:pt x="598805" y="462279"/>
                                </a:lnTo>
                                <a:lnTo>
                                  <a:pt x="749935" y="395604"/>
                                </a:lnTo>
                                <a:lnTo>
                                  <a:pt x="899160" y="442594"/>
                                </a:lnTo>
                                <a:lnTo>
                                  <a:pt x="935355" y="299084"/>
                                </a:lnTo>
                                <a:lnTo>
                                  <a:pt x="1123314" y="174625"/>
                                </a:lnTo>
                                <a:lnTo>
                                  <a:pt x="1348739" y="107314"/>
                                </a:lnTo>
                                <a:lnTo>
                                  <a:pt x="1572895" y="192404"/>
                                </a:lnTo>
                                <a:lnTo>
                                  <a:pt x="1798320" y="76834"/>
                                </a:lnTo>
                                <a:lnTo>
                                  <a:pt x="2022475" y="114934"/>
                                </a:lnTo>
                                <a:lnTo>
                                  <a:pt x="2247900" y="139064"/>
                                </a:lnTo>
                                <a:lnTo>
                                  <a:pt x="2472055" y="62864"/>
                                </a:lnTo>
                                <a:lnTo>
                                  <a:pt x="2696845" y="0"/>
                                </a:lnTo>
                              </a:path>
                            </a:pathLst>
                          </a:custGeom>
                          <a:ln w="63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9" name="Image 99"/>
                          <pic:cNvPicPr/>
                        </pic:nvPicPr>
                        <pic:blipFill>
                          <a:blip r:embed="rId13" cstate="print"/>
                          <a:stretch>
                            <a:fillRect/>
                          </a:stretch>
                        </pic:blipFill>
                        <pic:spPr>
                          <a:xfrm>
                            <a:off x="243522" y="1107757"/>
                            <a:ext cx="97789" cy="70485"/>
                          </a:xfrm>
                          <a:prstGeom prst="rect">
                            <a:avLst/>
                          </a:prstGeom>
                        </pic:spPr>
                      </pic:pic>
                      <wps:wsp>
                        <wps:cNvPr id="100" name="Graphic 100"/>
                        <wps:cNvSpPr/>
                        <wps:spPr>
                          <a:xfrm>
                            <a:off x="397827" y="1194752"/>
                            <a:ext cx="50165" cy="50165"/>
                          </a:xfrm>
                          <a:custGeom>
                            <a:avLst/>
                            <a:gdLst/>
                            <a:ahLst/>
                            <a:cxnLst/>
                            <a:rect l="l" t="t" r="r" b="b"/>
                            <a:pathLst>
                              <a:path w="50165" h="50165">
                                <a:moveTo>
                                  <a:pt x="25400" y="0"/>
                                </a:moveTo>
                                <a:lnTo>
                                  <a:pt x="15239" y="1904"/>
                                </a:lnTo>
                                <a:lnTo>
                                  <a:pt x="7619" y="6985"/>
                                </a:lnTo>
                                <a:lnTo>
                                  <a:pt x="1905" y="15239"/>
                                </a:lnTo>
                                <a:lnTo>
                                  <a:pt x="0" y="24764"/>
                                </a:lnTo>
                                <a:lnTo>
                                  <a:pt x="1905" y="34925"/>
                                </a:lnTo>
                                <a:lnTo>
                                  <a:pt x="7619" y="42544"/>
                                </a:lnTo>
                                <a:lnTo>
                                  <a:pt x="15239" y="48260"/>
                                </a:lnTo>
                                <a:lnTo>
                                  <a:pt x="25400" y="50164"/>
                                </a:lnTo>
                                <a:lnTo>
                                  <a:pt x="34925" y="48260"/>
                                </a:lnTo>
                                <a:lnTo>
                                  <a:pt x="43180" y="42544"/>
                                </a:lnTo>
                                <a:lnTo>
                                  <a:pt x="48259" y="34925"/>
                                </a:lnTo>
                                <a:lnTo>
                                  <a:pt x="50164" y="24764"/>
                                </a:lnTo>
                                <a:lnTo>
                                  <a:pt x="48259" y="15239"/>
                                </a:lnTo>
                                <a:lnTo>
                                  <a:pt x="43180" y="6985"/>
                                </a:lnTo>
                                <a:lnTo>
                                  <a:pt x="34925" y="1904"/>
                                </a:lnTo>
                                <a:lnTo>
                                  <a:pt x="25400" y="0"/>
                                </a:lnTo>
                                <a:close/>
                              </a:path>
                            </a:pathLst>
                          </a:custGeom>
                          <a:solidFill>
                            <a:srgbClr val="FFFFFF"/>
                          </a:solidFill>
                        </wps:spPr>
                        <wps:bodyPr wrap="square" lIns="0" tIns="0" rIns="0" bIns="0" rtlCol="0">
                          <a:prstTxWarp prst="textNoShape">
                            <a:avLst/>
                          </a:prstTxWarp>
                          <a:noAutofit/>
                        </wps:bodyPr>
                      </wps:wsp>
                      <wps:wsp>
                        <wps:cNvPr id="101" name="Graphic 101"/>
                        <wps:cNvSpPr/>
                        <wps:spPr>
                          <a:xfrm>
                            <a:off x="397827" y="1194752"/>
                            <a:ext cx="50165" cy="50165"/>
                          </a:xfrm>
                          <a:custGeom>
                            <a:avLst/>
                            <a:gdLst/>
                            <a:ahLst/>
                            <a:cxnLst/>
                            <a:rect l="l" t="t" r="r" b="b"/>
                            <a:pathLst>
                              <a:path w="50165" h="50165">
                                <a:moveTo>
                                  <a:pt x="50164" y="24764"/>
                                </a:moveTo>
                                <a:lnTo>
                                  <a:pt x="48259" y="34925"/>
                                </a:lnTo>
                                <a:lnTo>
                                  <a:pt x="43180" y="42544"/>
                                </a:lnTo>
                                <a:lnTo>
                                  <a:pt x="34925" y="48260"/>
                                </a:lnTo>
                                <a:lnTo>
                                  <a:pt x="25400" y="50164"/>
                                </a:lnTo>
                                <a:lnTo>
                                  <a:pt x="15239" y="48260"/>
                                </a:lnTo>
                                <a:lnTo>
                                  <a:pt x="7619" y="42544"/>
                                </a:lnTo>
                                <a:lnTo>
                                  <a:pt x="1905" y="34925"/>
                                </a:lnTo>
                                <a:lnTo>
                                  <a:pt x="0" y="24764"/>
                                </a:lnTo>
                                <a:lnTo>
                                  <a:pt x="1905" y="15239"/>
                                </a:lnTo>
                                <a:lnTo>
                                  <a:pt x="7619" y="6985"/>
                                </a:lnTo>
                                <a:lnTo>
                                  <a:pt x="15239" y="1904"/>
                                </a:lnTo>
                                <a:lnTo>
                                  <a:pt x="25400" y="0"/>
                                </a:lnTo>
                                <a:lnTo>
                                  <a:pt x="34925" y="1904"/>
                                </a:lnTo>
                                <a:lnTo>
                                  <a:pt x="43180" y="6985"/>
                                </a:lnTo>
                                <a:lnTo>
                                  <a:pt x="48259" y="15239"/>
                                </a:lnTo>
                                <a:lnTo>
                                  <a:pt x="50164" y="24764"/>
                                </a:lnTo>
                                <a:close/>
                              </a:path>
                            </a:pathLst>
                          </a:custGeom>
                          <a:ln w="9144">
                            <a:solidFill>
                              <a:srgbClr val="000000"/>
                            </a:solidFill>
                            <a:prstDash val="solid"/>
                          </a:ln>
                        </wps:spPr>
                        <wps:bodyPr wrap="square" lIns="0" tIns="0" rIns="0" bIns="0" rtlCol="0">
                          <a:prstTxWarp prst="textNoShape">
                            <a:avLst/>
                          </a:prstTxWarp>
                          <a:noAutofit/>
                        </wps:bodyPr>
                      </wps:wsp>
                      <wps:wsp>
                        <wps:cNvPr id="102" name="Graphic 102"/>
                        <wps:cNvSpPr/>
                        <wps:spPr>
                          <a:xfrm>
                            <a:off x="548322" y="1068387"/>
                            <a:ext cx="50165" cy="50800"/>
                          </a:xfrm>
                          <a:custGeom>
                            <a:avLst/>
                            <a:gdLst/>
                            <a:ahLst/>
                            <a:cxnLst/>
                            <a:rect l="l" t="t" r="r" b="b"/>
                            <a:pathLst>
                              <a:path w="50165" h="50800">
                                <a:moveTo>
                                  <a:pt x="24764" y="0"/>
                                </a:moveTo>
                                <a:lnTo>
                                  <a:pt x="15239" y="2539"/>
                                </a:lnTo>
                                <a:lnTo>
                                  <a:pt x="6985" y="7619"/>
                                </a:lnTo>
                                <a:lnTo>
                                  <a:pt x="1905" y="15875"/>
                                </a:lnTo>
                                <a:lnTo>
                                  <a:pt x="0" y="25400"/>
                                </a:lnTo>
                                <a:lnTo>
                                  <a:pt x="1905" y="34925"/>
                                </a:lnTo>
                                <a:lnTo>
                                  <a:pt x="6985" y="43179"/>
                                </a:lnTo>
                                <a:lnTo>
                                  <a:pt x="15239" y="48894"/>
                                </a:lnTo>
                                <a:lnTo>
                                  <a:pt x="24764" y="50800"/>
                                </a:lnTo>
                                <a:lnTo>
                                  <a:pt x="34925" y="48894"/>
                                </a:lnTo>
                                <a:lnTo>
                                  <a:pt x="42544" y="43179"/>
                                </a:lnTo>
                                <a:lnTo>
                                  <a:pt x="48260" y="34925"/>
                                </a:lnTo>
                                <a:lnTo>
                                  <a:pt x="50164" y="25400"/>
                                </a:lnTo>
                                <a:lnTo>
                                  <a:pt x="48260" y="15875"/>
                                </a:lnTo>
                                <a:lnTo>
                                  <a:pt x="42544" y="7619"/>
                                </a:lnTo>
                                <a:lnTo>
                                  <a:pt x="34925" y="2539"/>
                                </a:lnTo>
                                <a:lnTo>
                                  <a:pt x="24764" y="0"/>
                                </a:lnTo>
                                <a:close/>
                              </a:path>
                            </a:pathLst>
                          </a:custGeom>
                          <a:solidFill>
                            <a:srgbClr val="FFFFFF"/>
                          </a:solidFill>
                        </wps:spPr>
                        <wps:bodyPr wrap="square" lIns="0" tIns="0" rIns="0" bIns="0" rtlCol="0">
                          <a:prstTxWarp prst="textNoShape">
                            <a:avLst/>
                          </a:prstTxWarp>
                          <a:noAutofit/>
                        </wps:bodyPr>
                      </wps:wsp>
                      <wps:wsp>
                        <wps:cNvPr id="103" name="Graphic 103"/>
                        <wps:cNvSpPr/>
                        <wps:spPr>
                          <a:xfrm>
                            <a:off x="548322" y="1068387"/>
                            <a:ext cx="50165" cy="50800"/>
                          </a:xfrm>
                          <a:custGeom>
                            <a:avLst/>
                            <a:gdLst/>
                            <a:ahLst/>
                            <a:cxnLst/>
                            <a:rect l="l" t="t" r="r" b="b"/>
                            <a:pathLst>
                              <a:path w="50165" h="50800">
                                <a:moveTo>
                                  <a:pt x="50164" y="25400"/>
                                </a:moveTo>
                                <a:lnTo>
                                  <a:pt x="48260" y="34925"/>
                                </a:lnTo>
                                <a:lnTo>
                                  <a:pt x="42544" y="43179"/>
                                </a:lnTo>
                                <a:lnTo>
                                  <a:pt x="34925" y="48894"/>
                                </a:lnTo>
                                <a:lnTo>
                                  <a:pt x="24764" y="50800"/>
                                </a:lnTo>
                                <a:lnTo>
                                  <a:pt x="15239" y="48894"/>
                                </a:lnTo>
                                <a:lnTo>
                                  <a:pt x="6985" y="43179"/>
                                </a:lnTo>
                                <a:lnTo>
                                  <a:pt x="1905" y="34925"/>
                                </a:lnTo>
                                <a:lnTo>
                                  <a:pt x="0" y="25400"/>
                                </a:lnTo>
                                <a:lnTo>
                                  <a:pt x="1905" y="15875"/>
                                </a:lnTo>
                                <a:lnTo>
                                  <a:pt x="6985" y="7619"/>
                                </a:lnTo>
                                <a:lnTo>
                                  <a:pt x="15239" y="2539"/>
                                </a:lnTo>
                                <a:lnTo>
                                  <a:pt x="24764" y="0"/>
                                </a:lnTo>
                                <a:lnTo>
                                  <a:pt x="34925" y="2539"/>
                                </a:lnTo>
                                <a:lnTo>
                                  <a:pt x="42544" y="7619"/>
                                </a:lnTo>
                                <a:lnTo>
                                  <a:pt x="48260" y="15875"/>
                                </a:lnTo>
                                <a:lnTo>
                                  <a:pt x="50164" y="25400"/>
                                </a:lnTo>
                                <a:close/>
                              </a:path>
                            </a:pathLst>
                          </a:custGeom>
                          <a:ln w="9144">
                            <a:solidFill>
                              <a:srgbClr val="000000"/>
                            </a:solidFill>
                            <a:prstDash val="solid"/>
                          </a:ln>
                        </wps:spPr>
                        <wps:bodyPr wrap="square" lIns="0" tIns="0" rIns="0" bIns="0" rtlCol="0">
                          <a:prstTxWarp prst="textNoShape">
                            <a:avLst/>
                          </a:prstTxWarp>
                          <a:noAutofit/>
                        </wps:bodyPr>
                      </wps:wsp>
                      <wps:wsp>
                        <wps:cNvPr id="104" name="Graphic 104"/>
                        <wps:cNvSpPr/>
                        <wps:spPr>
                          <a:xfrm>
                            <a:off x="698182" y="1158557"/>
                            <a:ext cx="50165" cy="50165"/>
                          </a:xfrm>
                          <a:custGeom>
                            <a:avLst/>
                            <a:gdLst/>
                            <a:ahLst/>
                            <a:cxnLst/>
                            <a:rect l="l" t="t" r="r" b="b"/>
                            <a:pathLst>
                              <a:path w="50165" h="50165">
                                <a:moveTo>
                                  <a:pt x="25400" y="0"/>
                                </a:moveTo>
                                <a:lnTo>
                                  <a:pt x="15239" y="1905"/>
                                </a:lnTo>
                                <a:lnTo>
                                  <a:pt x="7619" y="7620"/>
                                </a:lnTo>
                                <a:lnTo>
                                  <a:pt x="1904" y="15239"/>
                                </a:lnTo>
                                <a:lnTo>
                                  <a:pt x="0" y="25400"/>
                                </a:lnTo>
                                <a:lnTo>
                                  <a:pt x="1904" y="34925"/>
                                </a:lnTo>
                                <a:lnTo>
                                  <a:pt x="7619" y="43180"/>
                                </a:lnTo>
                                <a:lnTo>
                                  <a:pt x="15239" y="48260"/>
                                </a:lnTo>
                                <a:lnTo>
                                  <a:pt x="25400" y="50164"/>
                                </a:lnTo>
                                <a:lnTo>
                                  <a:pt x="34925" y="48260"/>
                                </a:lnTo>
                                <a:lnTo>
                                  <a:pt x="43179" y="43180"/>
                                </a:lnTo>
                                <a:lnTo>
                                  <a:pt x="48259" y="34925"/>
                                </a:lnTo>
                                <a:lnTo>
                                  <a:pt x="50164" y="25400"/>
                                </a:lnTo>
                                <a:lnTo>
                                  <a:pt x="48259" y="15239"/>
                                </a:lnTo>
                                <a:lnTo>
                                  <a:pt x="43179" y="7620"/>
                                </a:lnTo>
                                <a:lnTo>
                                  <a:pt x="34925" y="1905"/>
                                </a:lnTo>
                                <a:lnTo>
                                  <a:pt x="25400" y="0"/>
                                </a:lnTo>
                                <a:close/>
                              </a:path>
                            </a:pathLst>
                          </a:custGeom>
                          <a:solidFill>
                            <a:srgbClr val="FFFFFF"/>
                          </a:solidFill>
                        </wps:spPr>
                        <wps:bodyPr wrap="square" lIns="0" tIns="0" rIns="0" bIns="0" rtlCol="0">
                          <a:prstTxWarp prst="textNoShape">
                            <a:avLst/>
                          </a:prstTxWarp>
                          <a:noAutofit/>
                        </wps:bodyPr>
                      </wps:wsp>
                      <wps:wsp>
                        <wps:cNvPr id="105" name="Graphic 105"/>
                        <wps:cNvSpPr/>
                        <wps:spPr>
                          <a:xfrm>
                            <a:off x="698182" y="1158557"/>
                            <a:ext cx="50165" cy="50165"/>
                          </a:xfrm>
                          <a:custGeom>
                            <a:avLst/>
                            <a:gdLst/>
                            <a:ahLst/>
                            <a:cxnLst/>
                            <a:rect l="l" t="t" r="r" b="b"/>
                            <a:pathLst>
                              <a:path w="50165" h="50165">
                                <a:moveTo>
                                  <a:pt x="50164" y="25400"/>
                                </a:moveTo>
                                <a:lnTo>
                                  <a:pt x="48259" y="34925"/>
                                </a:lnTo>
                                <a:lnTo>
                                  <a:pt x="43179" y="43180"/>
                                </a:lnTo>
                                <a:lnTo>
                                  <a:pt x="34925" y="48260"/>
                                </a:lnTo>
                                <a:lnTo>
                                  <a:pt x="25400" y="50164"/>
                                </a:lnTo>
                                <a:lnTo>
                                  <a:pt x="15239" y="48260"/>
                                </a:lnTo>
                                <a:lnTo>
                                  <a:pt x="7619" y="43180"/>
                                </a:lnTo>
                                <a:lnTo>
                                  <a:pt x="1904" y="34925"/>
                                </a:lnTo>
                                <a:lnTo>
                                  <a:pt x="0" y="25400"/>
                                </a:lnTo>
                                <a:lnTo>
                                  <a:pt x="1904" y="15239"/>
                                </a:lnTo>
                                <a:lnTo>
                                  <a:pt x="7619" y="7620"/>
                                </a:lnTo>
                                <a:lnTo>
                                  <a:pt x="15239" y="1905"/>
                                </a:lnTo>
                                <a:lnTo>
                                  <a:pt x="25400" y="0"/>
                                </a:lnTo>
                                <a:lnTo>
                                  <a:pt x="34925" y="1905"/>
                                </a:lnTo>
                                <a:lnTo>
                                  <a:pt x="43179" y="7620"/>
                                </a:lnTo>
                                <a:lnTo>
                                  <a:pt x="48259" y="15239"/>
                                </a:lnTo>
                                <a:lnTo>
                                  <a:pt x="50164" y="25400"/>
                                </a:lnTo>
                                <a:close/>
                              </a:path>
                            </a:pathLst>
                          </a:custGeom>
                          <a:ln w="9144">
                            <a:solidFill>
                              <a:srgbClr val="000000"/>
                            </a:solidFill>
                            <a:prstDash val="solid"/>
                          </a:ln>
                        </wps:spPr>
                        <wps:bodyPr wrap="square" lIns="0" tIns="0" rIns="0" bIns="0" rtlCol="0">
                          <a:prstTxWarp prst="textNoShape">
                            <a:avLst/>
                          </a:prstTxWarp>
                          <a:noAutofit/>
                        </wps:bodyPr>
                      </wps:wsp>
                      <wps:wsp>
                        <wps:cNvPr id="106" name="Graphic 106"/>
                        <wps:cNvSpPr/>
                        <wps:spPr>
                          <a:xfrm>
                            <a:off x="847407" y="1167447"/>
                            <a:ext cx="50165" cy="50800"/>
                          </a:xfrm>
                          <a:custGeom>
                            <a:avLst/>
                            <a:gdLst/>
                            <a:ahLst/>
                            <a:cxnLst/>
                            <a:rect l="l" t="t" r="r" b="b"/>
                            <a:pathLst>
                              <a:path w="50165" h="50800">
                                <a:moveTo>
                                  <a:pt x="25400" y="0"/>
                                </a:moveTo>
                                <a:lnTo>
                                  <a:pt x="15239" y="2540"/>
                                </a:lnTo>
                                <a:lnTo>
                                  <a:pt x="7619" y="7620"/>
                                </a:lnTo>
                                <a:lnTo>
                                  <a:pt x="1904" y="15875"/>
                                </a:lnTo>
                                <a:lnTo>
                                  <a:pt x="0" y="25400"/>
                                </a:lnTo>
                                <a:lnTo>
                                  <a:pt x="1904" y="34925"/>
                                </a:lnTo>
                                <a:lnTo>
                                  <a:pt x="7619" y="43180"/>
                                </a:lnTo>
                                <a:lnTo>
                                  <a:pt x="15239" y="48895"/>
                                </a:lnTo>
                                <a:lnTo>
                                  <a:pt x="25400" y="50800"/>
                                </a:lnTo>
                                <a:lnTo>
                                  <a:pt x="34925" y="48895"/>
                                </a:lnTo>
                                <a:lnTo>
                                  <a:pt x="43179" y="43180"/>
                                </a:lnTo>
                                <a:lnTo>
                                  <a:pt x="48259" y="34925"/>
                                </a:lnTo>
                                <a:lnTo>
                                  <a:pt x="50164" y="25400"/>
                                </a:lnTo>
                                <a:lnTo>
                                  <a:pt x="48259" y="15875"/>
                                </a:lnTo>
                                <a:lnTo>
                                  <a:pt x="43179" y="7620"/>
                                </a:lnTo>
                                <a:lnTo>
                                  <a:pt x="34925" y="2540"/>
                                </a:lnTo>
                                <a:lnTo>
                                  <a:pt x="25400" y="0"/>
                                </a:lnTo>
                                <a:close/>
                              </a:path>
                            </a:pathLst>
                          </a:custGeom>
                          <a:solidFill>
                            <a:srgbClr val="FFFFFF"/>
                          </a:solidFill>
                        </wps:spPr>
                        <wps:bodyPr wrap="square" lIns="0" tIns="0" rIns="0" bIns="0" rtlCol="0">
                          <a:prstTxWarp prst="textNoShape">
                            <a:avLst/>
                          </a:prstTxWarp>
                          <a:noAutofit/>
                        </wps:bodyPr>
                      </wps:wsp>
                      <wps:wsp>
                        <wps:cNvPr id="107" name="Graphic 107"/>
                        <wps:cNvSpPr/>
                        <wps:spPr>
                          <a:xfrm>
                            <a:off x="847407" y="1167447"/>
                            <a:ext cx="50165" cy="50800"/>
                          </a:xfrm>
                          <a:custGeom>
                            <a:avLst/>
                            <a:gdLst/>
                            <a:ahLst/>
                            <a:cxnLst/>
                            <a:rect l="l" t="t" r="r" b="b"/>
                            <a:pathLst>
                              <a:path w="50165" h="50800">
                                <a:moveTo>
                                  <a:pt x="50164" y="25400"/>
                                </a:moveTo>
                                <a:lnTo>
                                  <a:pt x="48259" y="34925"/>
                                </a:lnTo>
                                <a:lnTo>
                                  <a:pt x="43179" y="43180"/>
                                </a:lnTo>
                                <a:lnTo>
                                  <a:pt x="34925" y="48895"/>
                                </a:lnTo>
                                <a:lnTo>
                                  <a:pt x="25400" y="50800"/>
                                </a:lnTo>
                                <a:lnTo>
                                  <a:pt x="15239" y="48895"/>
                                </a:lnTo>
                                <a:lnTo>
                                  <a:pt x="7619" y="43180"/>
                                </a:lnTo>
                                <a:lnTo>
                                  <a:pt x="1904" y="34925"/>
                                </a:lnTo>
                                <a:lnTo>
                                  <a:pt x="0" y="25400"/>
                                </a:lnTo>
                                <a:lnTo>
                                  <a:pt x="1904" y="15875"/>
                                </a:lnTo>
                                <a:lnTo>
                                  <a:pt x="7619" y="7620"/>
                                </a:lnTo>
                                <a:lnTo>
                                  <a:pt x="15239" y="2540"/>
                                </a:lnTo>
                                <a:lnTo>
                                  <a:pt x="25400" y="0"/>
                                </a:lnTo>
                                <a:lnTo>
                                  <a:pt x="34925" y="2540"/>
                                </a:lnTo>
                                <a:lnTo>
                                  <a:pt x="43179" y="7620"/>
                                </a:lnTo>
                                <a:lnTo>
                                  <a:pt x="48259" y="15875"/>
                                </a:lnTo>
                                <a:lnTo>
                                  <a:pt x="50164" y="25400"/>
                                </a:lnTo>
                                <a:close/>
                              </a:path>
                            </a:pathLst>
                          </a:custGeom>
                          <a:ln w="9144">
                            <a:solidFill>
                              <a:srgbClr val="000000"/>
                            </a:solidFill>
                            <a:prstDash val="solid"/>
                          </a:ln>
                        </wps:spPr>
                        <wps:bodyPr wrap="square" lIns="0" tIns="0" rIns="0" bIns="0" rtlCol="0">
                          <a:prstTxWarp prst="textNoShape">
                            <a:avLst/>
                          </a:prstTxWarp>
                          <a:noAutofit/>
                        </wps:bodyPr>
                      </wps:wsp>
                      <wps:wsp>
                        <wps:cNvPr id="108" name="Graphic 108"/>
                        <wps:cNvSpPr/>
                        <wps:spPr>
                          <a:xfrm>
                            <a:off x="997902" y="1100137"/>
                            <a:ext cx="50165" cy="50165"/>
                          </a:xfrm>
                          <a:custGeom>
                            <a:avLst/>
                            <a:gdLst/>
                            <a:ahLst/>
                            <a:cxnLst/>
                            <a:rect l="l" t="t" r="r" b="b"/>
                            <a:pathLst>
                              <a:path w="50165" h="50165">
                                <a:moveTo>
                                  <a:pt x="24764" y="0"/>
                                </a:moveTo>
                                <a:lnTo>
                                  <a:pt x="15239" y="1904"/>
                                </a:lnTo>
                                <a:lnTo>
                                  <a:pt x="6984" y="6984"/>
                                </a:lnTo>
                                <a:lnTo>
                                  <a:pt x="1905" y="15239"/>
                                </a:lnTo>
                                <a:lnTo>
                                  <a:pt x="0" y="24764"/>
                                </a:lnTo>
                                <a:lnTo>
                                  <a:pt x="1905" y="34925"/>
                                </a:lnTo>
                                <a:lnTo>
                                  <a:pt x="6984" y="42544"/>
                                </a:lnTo>
                                <a:lnTo>
                                  <a:pt x="15239" y="48259"/>
                                </a:lnTo>
                                <a:lnTo>
                                  <a:pt x="24764" y="50164"/>
                                </a:lnTo>
                                <a:lnTo>
                                  <a:pt x="34925" y="48259"/>
                                </a:lnTo>
                                <a:lnTo>
                                  <a:pt x="42544" y="42544"/>
                                </a:lnTo>
                                <a:lnTo>
                                  <a:pt x="48259" y="34925"/>
                                </a:lnTo>
                                <a:lnTo>
                                  <a:pt x="50164" y="24764"/>
                                </a:lnTo>
                                <a:lnTo>
                                  <a:pt x="48259" y="15239"/>
                                </a:lnTo>
                                <a:lnTo>
                                  <a:pt x="42544" y="6984"/>
                                </a:lnTo>
                                <a:lnTo>
                                  <a:pt x="34925" y="1904"/>
                                </a:lnTo>
                                <a:lnTo>
                                  <a:pt x="24764" y="0"/>
                                </a:lnTo>
                                <a:close/>
                              </a:path>
                            </a:pathLst>
                          </a:custGeom>
                          <a:solidFill>
                            <a:srgbClr val="FFFFFF"/>
                          </a:solidFill>
                        </wps:spPr>
                        <wps:bodyPr wrap="square" lIns="0" tIns="0" rIns="0" bIns="0" rtlCol="0">
                          <a:prstTxWarp prst="textNoShape">
                            <a:avLst/>
                          </a:prstTxWarp>
                          <a:noAutofit/>
                        </wps:bodyPr>
                      </wps:wsp>
                      <wps:wsp>
                        <wps:cNvPr id="109" name="Graphic 109"/>
                        <wps:cNvSpPr/>
                        <wps:spPr>
                          <a:xfrm>
                            <a:off x="997902" y="1100137"/>
                            <a:ext cx="50165" cy="50165"/>
                          </a:xfrm>
                          <a:custGeom>
                            <a:avLst/>
                            <a:gdLst/>
                            <a:ahLst/>
                            <a:cxnLst/>
                            <a:rect l="l" t="t" r="r" b="b"/>
                            <a:pathLst>
                              <a:path w="50165" h="50165">
                                <a:moveTo>
                                  <a:pt x="50164" y="24764"/>
                                </a:moveTo>
                                <a:lnTo>
                                  <a:pt x="48259" y="34925"/>
                                </a:lnTo>
                                <a:lnTo>
                                  <a:pt x="42544" y="42544"/>
                                </a:lnTo>
                                <a:lnTo>
                                  <a:pt x="34925" y="48259"/>
                                </a:lnTo>
                                <a:lnTo>
                                  <a:pt x="24764" y="50164"/>
                                </a:lnTo>
                                <a:lnTo>
                                  <a:pt x="15239" y="48259"/>
                                </a:lnTo>
                                <a:lnTo>
                                  <a:pt x="6984" y="42544"/>
                                </a:lnTo>
                                <a:lnTo>
                                  <a:pt x="1905" y="34925"/>
                                </a:lnTo>
                                <a:lnTo>
                                  <a:pt x="0" y="24764"/>
                                </a:lnTo>
                                <a:lnTo>
                                  <a:pt x="1905" y="15239"/>
                                </a:lnTo>
                                <a:lnTo>
                                  <a:pt x="6984" y="6984"/>
                                </a:lnTo>
                                <a:lnTo>
                                  <a:pt x="15239" y="1904"/>
                                </a:lnTo>
                                <a:lnTo>
                                  <a:pt x="24764" y="0"/>
                                </a:lnTo>
                                <a:lnTo>
                                  <a:pt x="34925" y="1904"/>
                                </a:lnTo>
                                <a:lnTo>
                                  <a:pt x="42544" y="6984"/>
                                </a:lnTo>
                                <a:lnTo>
                                  <a:pt x="48259" y="15239"/>
                                </a:lnTo>
                                <a:lnTo>
                                  <a:pt x="50164" y="24764"/>
                                </a:lnTo>
                                <a:close/>
                              </a:path>
                            </a:pathLst>
                          </a:custGeom>
                          <a:ln w="9144">
                            <a:solidFill>
                              <a:srgbClr val="000000"/>
                            </a:solidFill>
                            <a:prstDash val="solid"/>
                          </a:ln>
                        </wps:spPr>
                        <wps:bodyPr wrap="square" lIns="0" tIns="0" rIns="0" bIns="0" rtlCol="0">
                          <a:prstTxWarp prst="textNoShape">
                            <a:avLst/>
                          </a:prstTxWarp>
                          <a:noAutofit/>
                        </wps:bodyPr>
                      </wps:wsp>
                      <wps:wsp>
                        <wps:cNvPr id="110" name="Graphic 110"/>
                        <wps:cNvSpPr/>
                        <wps:spPr>
                          <a:xfrm>
                            <a:off x="1147762" y="1147762"/>
                            <a:ext cx="50165" cy="50165"/>
                          </a:xfrm>
                          <a:custGeom>
                            <a:avLst/>
                            <a:gdLst/>
                            <a:ahLst/>
                            <a:cxnLst/>
                            <a:rect l="l" t="t" r="r" b="b"/>
                            <a:pathLst>
                              <a:path w="50165" h="50165">
                                <a:moveTo>
                                  <a:pt x="25400" y="0"/>
                                </a:moveTo>
                                <a:lnTo>
                                  <a:pt x="15239" y="1904"/>
                                </a:lnTo>
                                <a:lnTo>
                                  <a:pt x="7620" y="7619"/>
                                </a:lnTo>
                                <a:lnTo>
                                  <a:pt x="1905" y="15239"/>
                                </a:lnTo>
                                <a:lnTo>
                                  <a:pt x="0" y="25400"/>
                                </a:lnTo>
                                <a:lnTo>
                                  <a:pt x="1905" y="34925"/>
                                </a:lnTo>
                                <a:lnTo>
                                  <a:pt x="7620" y="43179"/>
                                </a:lnTo>
                                <a:lnTo>
                                  <a:pt x="15239" y="48259"/>
                                </a:lnTo>
                                <a:lnTo>
                                  <a:pt x="25400" y="50164"/>
                                </a:lnTo>
                                <a:lnTo>
                                  <a:pt x="34925" y="48259"/>
                                </a:lnTo>
                                <a:lnTo>
                                  <a:pt x="43180" y="43179"/>
                                </a:lnTo>
                                <a:lnTo>
                                  <a:pt x="48260" y="34925"/>
                                </a:lnTo>
                                <a:lnTo>
                                  <a:pt x="50164" y="25400"/>
                                </a:lnTo>
                                <a:lnTo>
                                  <a:pt x="48260" y="15239"/>
                                </a:lnTo>
                                <a:lnTo>
                                  <a:pt x="43180" y="7619"/>
                                </a:lnTo>
                                <a:lnTo>
                                  <a:pt x="34925" y="1904"/>
                                </a:lnTo>
                                <a:lnTo>
                                  <a:pt x="25400" y="0"/>
                                </a:lnTo>
                                <a:close/>
                              </a:path>
                            </a:pathLst>
                          </a:custGeom>
                          <a:solidFill>
                            <a:srgbClr val="FFFFFF"/>
                          </a:solidFill>
                        </wps:spPr>
                        <wps:bodyPr wrap="square" lIns="0" tIns="0" rIns="0" bIns="0" rtlCol="0">
                          <a:prstTxWarp prst="textNoShape">
                            <a:avLst/>
                          </a:prstTxWarp>
                          <a:noAutofit/>
                        </wps:bodyPr>
                      </wps:wsp>
                      <wps:wsp>
                        <wps:cNvPr id="111" name="Graphic 111"/>
                        <wps:cNvSpPr/>
                        <wps:spPr>
                          <a:xfrm>
                            <a:off x="1147762" y="1147762"/>
                            <a:ext cx="50165" cy="50165"/>
                          </a:xfrm>
                          <a:custGeom>
                            <a:avLst/>
                            <a:gdLst/>
                            <a:ahLst/>
                            <a:cxnLst/>
                            <a:rect l="l" t="t" r="r" b="b"/>
                            <a:pathLst>
                              <a:path w="50165" h="50165">
                                <a:moveTo>
                                  <a:pt x="50164" y="25400"/>
                                </a:moveTo>
                                <a:lnTo>
                                  <a:pt x="48260" y="34925"/>
                                </a:lnTo>
                                <a:lnTo>
                                  <a:pt x="43180" y="43179"/>
                                </a:lnTo>
                                <a:lnTo>
                                  <a:pt x="34925" y="48259"/>
                                </a:lnTo>
                                <a:lnTo>
                                  <a:pt x="25400" y="50164"/>
                                </a:lnTo>
                                <a:lnTo>
                                  <a:pt x="15239" y="48259"/>
                                </a:lnTo>
                                <a:lnTo>
                                  <a:pt x="7620" y="43179"/>
                                </a:lnTo>
                                <a:lnTo>
                                  <a:pt x="1905" y="34925"/>
                                </a:lnTo>
                                <a:lnTo>
                                  <a:pt x="0" y="25400"/>
                                </a:lnTo>
                                <a:lnTo>
                                  <a:pt x="1905" y="15239"/>
                                </a:lnTo>
                                <a:lnTo>
                                  <a:pt x="7620" y="7619"/>
                                </a:lnTo>
                                <a:lnTo>
                                  <a:pt x="15239" y="1904"/>
                                </a:lnTo>
                                <a:lnTo>
                                  <a:pt x="25400" y="0"/>
                                </a:lnTo>
                                <a:lnTo>
                                  <a:pt x="34925" y="1904"/>
                                </a:lnTo>
                                <a:lnTo>
                                  <a:pt x="43180" y="7619"/>
                                </a:lnTo>
                                <a:lnTo>
                                  <a:pt x="48260" y="15239"/>
                                </a:lnTo>
                                <a:lnTo>
                                  <a:pt x="50164" y="25400"/>
                                </a:lnTo>
                                <a:close/>
                              </a:path>
                            </a:pathLst>
                          </a:custGeom>
                          <a:ln w="9144">
                            <a:solidFill>
                              <a:srgbClr val="000000"/>
                            </a:solidFill>
                            <a:prstDash val="solid"/>
                          </a:ln>
                        </wps:spPr>
                        <wps:bodyPr wrap="square" lIns="0" tIns="0" rIns="0" bIns="0" rtlCol="0">
                          <a:prstTxWarp prst="textNoShape">
                            <a:avLst/>
                          </a:prstTxWarp>
                          <a:noAutofit/>
                        </wps:bodyPr>
                      </wps:wsp>
                      <wps:wsp>
                        <wps:cNvPr id="112" name="Graphic 112"/>
                        <wps:cNvSpPr/>
                        <wps:spPr>
                          <a:xfrm>
                            <a:off x="1184592" y="1004887"/>
                            <a:ext cx="50165" cy="50165"/>
                          </a:xfrm>
                          <a:custGeom>
                            <a:avLst/>
                            <a:gdLst/>
                            <a:ahLst/>
                            <a:cxnLst/>
                            <a:rect l="l" t="t" r="r" b="b"/>
                            <a:pathLst>
                              <a:path w="50165" h="50165">
                                <a:moveTo>
                                  <a:pt x="24764" y="0"/>
                                </a:moveTo>
                                <a:lnTo>
                                  <a:pt x="15239" y="1904"/>
                                </a:lnTo>
                                <a:lnTo>
                                  <a:pt x="6984" y="6984"/>
                                </a:lnTo>
                                <a:lnTo>
                                  <a:pt x="1904" y="15239"/>
                                </a:lnTo>
                                <a:lnTo>
                                  <a:pt x="0" y="24764"/>
                                </a:lnTo>
                                <a:lnTo>
                                  <a:pt x="1904" y="34925"/>
                                </a:lnTo>
                                <a:lnTo>
                                  <a:pt x="6984" y="42544"/>
                                </a:lnTo>
                                <a:lnTo>
                                  <a:pt x="15239" y="48259"/>
                                </a:lnTo>
                                <a:lnTo>
                                  <a:pt x="24764" y="50164"/>
                                </a:lnTo>
                                <a:lnTo>
                                  <a:pt x="34925" y="48259"/>
                                </a:lnTo>
                                <a:lnTo>
                                  <a:pt x="42544" y="42544"/>
                                </a:lnTo>
                                <a:lnTo>
                                  <a:pt x="48259" y="34925"/>
                                </a:lnTo>
                                <a:lnTo>
                                  <a:pt x="50164" y="24764"/>
                                </a:lnTo>
                                <a:lnTo>
                                  <a:pt x="48259" y="15239"/>
                                </a:lnTo>
                                <a:lnTo>
                                  <a:pt x="42544" y="6984"/>
                                </a:lnTo>
                                <a:lnTo>
                                  <a:pt x="34925" y="1904"/>
                                </a:lnTo>
                                <a:lnTo>
                                  <a:pt x="24764" y="0"/>
                                </a:lnTo>
                                <a:close/>
                              </a:path>
                            </a:pathLst>
                          </a:custGeom>
                          <a:solidFill>
                            <a:srgbClr val="000000"/>
                          </a:solidFill>
                        </wps:spPr>
                        <wps:bodyPr wrap="square" lIns="0" tIns="0" rIns="0" bIns="0" rtlCol="0">
                          <a:prstTxWarp prst="textNoShape">
                            <a:avLst/>
                          </a:prstTxWarp>
                          <a:noAutofit/>
                        </wps:bodyPr>
                      </wps:wsp>
                      <wps:wsp>
                        <wps:cNvPr id="113" name="Graphic 113"/>
                        <wps:cNvSpPr/>
                        <wps:spPr>
                          <a:xfrm>
                            <a:off x="1184592" y="1004887"/>
                            <a:ext cx="50165" cy="50165"/>
                          </a:xfrm>
                          <a:custGeom>
                            <a:avLst/>
                            <a:gdLst/>
                            <a:ahLst/>
                            <a:cxnLst/>
                            <a:rect l="l" t="t" r="r" b="b"/>
                            <a:pathLst>
                              <a:path w="50165" h="50165">
                                <a:moveTo>
                                  <a:pt x="50164" y="24764"/>
                                </a:moveTo>
                                <a:lnTo>
                                  <a:pt x="48259" y="34925"/>
                                </a:lnTo>
                                <a:lnTo>
                                  <a:pt x="42544" y="42544"/>
                                </a:lnTo>
                                <a:lnTo>
                                  <a:pt x="34925" y="48259"/>
                                </a:lnTo>
                                <a:lnTo>
                                  <a:pt x="24764" y="50164"/>
                                </a:lnTo>
                                <a:lnTo>
                                  <a:pt x="15239" y="48259"/>
                                </a:lnTo>
                                <a:lnTo>
                                  <a:pt x="6984" y="42544"/>
                                </a:lnTo>
                                <a:lnTo>
                                  <a:pt x="1904" y="34925"/>
                                </a:lnTo>
                                <a:lnTo>
                                  <a:pt x="0" y="24764"/>
                                </a:lnTo>
                                <a:lnTo>
                                  <a:pt x="1904" y="15239"/>
                                </a:lnTo>
                                <a:lnTo>
                                  <a:pt x="6984" y="6984"/>
                                </a:lnTo>
                                <a:lnTo>
                                  <a:pt x="15239" y="1904"/>
                                </a:lnTo>
                                <a:lnTo>
                                  <a:pt x="24764" y="0"/>
                                </a:lnTo>
                                <a:lnTo>
                                  <a:pt x="34925" y="1904"/>
                                </a:lnTo>
                                <a:lnTo>
                                  <a:pt x="42544" y="6984"/>
                                </a:lnTo>
                                <a:lnTo>
                                  <a:pt x="48259" y="15239"/>
                                </a:lnTo>
                                <a:lnTo>
                                  <a:pt x="50164" y="24764"/>
                                </a:lnTo>
                                <a:close/>
                              </a:path>
                            </a:pathLst>
                          </a:custGeom>
                          <a:ln w="9525">
                            <a:solidFill>
                              <a:srgbClr val="000000"/>
                            </a:solidFill>
                            <a:prstDash val="solid"/>
                          </a:ln>
                        </wps:spPr>
                        <wps:bodyPr wrap="square" lIns="0" tIns="0" rIns="0" bIns="0" rtlCol="0">
                          <a:prstTxWarp prst="textNoShape">
                            <a:avLst/>
                          </a:prstTxWarp>
                          <a:noAutofit/>
                        </wps:bodyPr>
                      </wps:wsp>
                      <wps:wsp>
                        <wps:cNvPr id="114" name="Graphic 114"/>
                        <wps:cNvSpPr/>
                        <wps:spPr>
                          <a:xfrm>
                            <a:off x="1371917" y="879792"/>
                            <a:ext cx="50165" cy="50165"/>
                          </a:xfrm>
                          <a:custGeom>
                            <a:avLst/>
                            <a:gdLst/>
                            <a:ahLst/>
                            <a:cxnLst/>
                            <a:rect l="l" t="t" r="r" b="b"/>
                            <a:pathLst>
                              <a:path w="50165" h="50165">
                                <a:moveTo>
                                  <a:pt x="24764" y="0"/>
                                </a:moveTo>
                                <a:lnTo>
                                  <a:pt x="15239" y="1904"/>
                                </a:lnTo>
                                <a:lnTo>
                                  <a:pt x="6984" y="6985"/>
                                </a:lnTo>
                                <a:lnTo>
                                  <a:pt x="1904" y="15239"/>
                                </a:lnTo>
                                <a:lnTo>
                                  <a:pt x="0" y="24764"/>
                                </a:lnTo>
                                <a:lnTo>
                                  <a:pt x="1904" y="34925"/>
                                </a:lnTo>
                                <a:lnTo>
                                  <a:pt x="6984" y="42545"/>
                                </a:lnTo>
                                <a:lnTo>
                                  <a:pt x="15239" y="48260"/>
                                </a:lnTo>
                                <a:lnTo>
                                  <a:pt x="24764" y="50164"/>
                                </a:lnTo>
                                <a:lnTo>
                                  <a:pt x="34925" y="48260"/>
                                </a:lnTo>
                                <a:lnTo>
                                  <a:pt x="42544" y="42545"/>
                                </a:lnTo>
                                <a:lnTo>
                                  <a:pt x="48259" y="34925"/>
                                </a:lnTo>
                                <a:lnTo>
                                  <a:pt x="50164" y="24764"/>
                                </a:lnTo>
                                <a:lnTo>
                                  <a:pt x="48259" y="15239"/>
                                </a:lnTo>
                                <a:lnTo>
                                  <a:pt x="42544" y="6985"/>
                                </a:lnTo>
                                <a:lnTo>
                                  <a:pt x="34925" y="1904"/>
                                </a:lnTo>
                                <a:lnTo>
                                  <a:pt x="24764" y="0"/>
                                </a:lnTo>
                                <a:close/>
                              </a:path>
                            </a:pathLst>
                          </a:custGeom>
                          <a:solidFill>
                            <a:srgbClr val="000000"/>
                          </a:solidFill>
                        </wps:spPr>
                        <wps:bodyPr wrap="square" lIns="0" tIns="0" rIns="0" bIns="0" rtlCol="0">
                          <a:prstTxWarp prst="textNoShape">
                            <a:avLst/>
                          </a:prstTxWarp>
                          <a:noAutofit/>
                        </wps:bodyPr>
                      </wps:wsp>
                      <wps:wsp>
                        <wps:cNvPr id="115" name="Graphic 115"/>
                        <wps:cNvSpPr/>
                        <wps:spPr>
                          <a:xfrm>
                            <a:off x="1371917" y="879792"/>
                            <a:ext cx="50165" cy="50165"/>
                          </a:xfrm>
                          <a:custGeom>
                            <a:avLst/>
                            <a:gdLst/>
                            <a:ahLst/>
                            <a:cxnLst/>
                            <a:rect l="l" t="t" r="r" b="b"/>
                            <a:pathLst>
                              <a:path w="50165" h="50165">
                                <a:moveTo>
                                  <a:pt x="50164" y="24764"/>
                                </a:moveTo>
                                <a:lnTo>
                                  <a:pt x="48259" y="34925"/>
                                </a:lnTo>
                                <a:lnTo>
                                  <a:pt x="42544" y="42545"/>
                                </a:lnTo>
                                <a:lnTo>
                                  <a:pt x="34925" y="48260"/>
                                </a:lnTo>
                                <a:lnTo>
                                  <a:pt x="24764" y="50164"/>
                                </a:lnTo>
                                <a:lnTo>
                                  <a:pt x="15239" y="48260"/>
                                </a:lnTo>
                                <a:lnTo>
                                  <a:pt x="6984" y="42545"/>
                                </a:lnTo>
                                <a:lnTo>
                                  <a:pt x="1904" y="34925"/>
                                </a:lnTo>
                                <a:lnTo>
                                  <a:pt x="0" y="24764"/>
                                </a:lnTo>
                                <a:lnTo>
                                  <a:pt x="1904" y="15239"/>
                                </a:lnTo>
                                <a:lnTo>
                                  <a:pt x="6984" y="6985"/>
                                </a:lnTo>
                                <a:lnTo>
                                  <a:pt x="15239" y="1904"/>
                                </a:lnTo>
                                <a:lnTo>
                                  <a:pt x="24764" y="0"/>
                                </a:lnTo>
                                <a:lnTo>
                                  <a:pt x="34925" y="1904"/>
                                </a:lnTo>
                                <a:lnTo>
                                  <a:pt x="42544" y="6985"/>
                                </a:lnTo>
                                <a:lnTo>
                                  <a:pt x="48259" y="15239"/>
                                </a:lnTo>
                                <a:lnTo>
                                  <a:pt x="50164" y="24764"/>
                                </a:lnTo>
                                <a:close/>
                              </a:path>
                            </a:pathLst>
                          </a:custGeom>
                          <a:ln w="9525">
                            <a:solidFill>
                              <a:srgbClr val="000000"/>
                            </a:solidFill>
                            <a:prstDash val="solid"/>
                          </a:ln>
                        </wps:spPr>
                        <wps:bodyPr wrap="square" lIns="0" tIns="0" rIns="0" bIns="0" rtlCol="0">
                          <a:prstTxWarp prst="textNoShape">
                            <a:avLst/>
                          </a:prstTxWarp>
                          <a:noAutofit/>
                        </wps:bodyPr>
                      </wps:wsp>
                      <wps:wsp>
                        <wps:cNvPr id="116" name="Graphic 116"/>
                        <wps:cNvSpPr/>
                        <wps:spPr>
                          <a:xfrm>
                            <a:off x="1596072" y="811212"/>
                            <a:ext cx="50165" cy="50165"/>
                          </a:xfrm>
                          <a:custGeom>
                            <a:avLst/>
                            <a:gdLst/>
                            <a:ahLst/>
                            <a:cxnLst/>
                            <a:rect l="l" t="t" r="r" b="b"/>
                            <a:pathLst>
                              <a:path w="50165" h="50165">
                                <a:moveTo>
                                  <a:pt x="24764" y="0"/>
                                </a:moveTo>
                                <a:lnTo>
                                  <a:pt x="15239" y="1904"/>
                                </a:lnTo>
                                <a:lnTo>
                                  <a:pt x="6985" y="6984"/>
                                </a:lnTo>
                                <a:lnTo>
                                  <a:pt x="1904" y="15239"/>
                                </a:lnTo>
                                <a:lnTo>
                                  <a:pt x="0" y="24764"/>
                                </a:lnTo>
                                <a:lnTo>
                                  <a:pt x="1904" y="34925"/>
                                </a:lnTo>
                                <a:lnTo>
                                  <a:pt x="6985" y="42544"/>
                                </a:lnTo>
                                <a:lnTo>
                                  <a:pt x="15239" y="48259"/>
                                </a:lnTo>
                                <a:lnTo>
                                  <a:pt x="24764" y="50164"/>
                                </a:lnTo>
                                <a:lnTo>
                                  <a:pt x="34925" y="48259"/>
                                </a:lnTo>
                                <a:lnTo>
                                  <a:pt x="42545" y="42544"/>
                                </a:lnTo>
                                <a:lnTo>
                                  <a:pt x="48260" y="34925"/>
                                </a:lnTo>
                                <a:lnTo>
                                  <a:pt x="50164" y="24764"/>
                                </a:lnTo>
                                <a:lnTo>
                                  <a:pt x="48260" y="15239"/>
                                </a:lnTo>
                                <a:lnTo>
                                  <a:pt x="42545" y="6984"/>
                                </a:lnTo>
                                <a:lnTo>
                                  <a:pt x="34925" y="1904"/>
                                </a:lnTo>
                                <a:lnTo>
                                  <a:pt x="24764" y="0"/>
                                </a:lnTo>
                                <a:close/>
                              </a:path>
                            </a:pathLst>
                          </a:custGeom>
                          <a:solidFill>
                            <a:srgbClr val="000000"/>
                          </a:solidFill>
                        </wps:spPr>
                        <wps:bodyPr wrap="square" lIns="0" tIns="0" rIns="0" bIns="0" rtlCol="0">
                          <a:prstTxWarp prst="textNoShape">
                            <a:avLst/>
                          </a:prstTxWarp>
                          <a:noAutofit/>
                        </wps:bodyPr>
                      </wps:wsp>
                      <wps:wsp>
                        <wps:cNvPr id="117" name="Graphic 117"/>
                        <wps:cNvSpPr/>
                        <wps:spPr>
                          <a:xfrm>
                            <a:off x="1596072" y="811212"/>
                            <a:ext cx="50165" cy="50165"/>
                          </a:xfrm>
                          <a:custGeom>
                            <a:avLst/>
                            <a:gdLst/>
                            <a:ahLst/>
                            <a:cxnLst/>
                            <a:rect l="l" t="t" r="r" b="b"/>
                            <a:pathLst>
                              <a:path w="50165" h="50165">
                                <a:moveTo>
                                  <a:pt x="50164" y="24764"/>
                                </a:moveTo>
                                <a:lnTo>
                                  <a:pt x="48260" y="34925"/>
                                </a:lnTo>
                                <a:lnTo>
                                  <a:pt x="42545" y="42544"/>
                                </a:lnTo>
                                <a:lnTo>
                                  <a:pt x="34925" y="48259"/>
                                </a:lnTo>
                                <a:lnTo>
                                  <a:pt x="24764" y="50164"/>
                                </a:lnTo>
                                <a:lnTo>
                                  <a:pt x="15239" y="48259"/>
                                </a:lnTo>
                                <a:lnTo>
                                  <a:pt x="6985" y="42544"/>
                                </a:lnTo>
                                <a:lnTo>
                                  <a:pt x="1904" y="34925"/>
                                </a:lnTo>
                                <a:lnTo>
                                  <a:pt x="0" y="24764"/>
                                </a:lnTo>
                                <a:lnTo>
                                  <a:pt x="1904" y="15239"/>
                                </a:lnTo>
                                <a:lnTo>
                                  <a:pt x="6985" y="6984"/>
                                </a:lnTo>
                                <a:lnTo>
                                  <a:pt x="15239" y="1904"/>
                                </a:lnTo>
                                <a:lnTo>
                                  <a:pt x="24764" y="0"/>
                                </a:lnTo>
                                <a:lnTo>
                                  <a:pt x="34925" y="1904"/>
                                </a:lnTo>
                                <a:lnTo>
                                  <a:pt x="42545" y="6984"/>
                                </a:lnTo>
                                <a:lnTo>
                                  <a:pt x="48260" y="15239"/>
                                </a:lnTo>
                                <a:lnTo>
                                  <a:pt x="50164" y="24764"/>
                                </a:lnTo>
                                <a:close/>
                              </a:path>
                            </a:pathLst>
                          </a:custGeom>
                          <a:ln w="9525">
                            <a:solidFill>
                              <a:srgbClr val="000000"/>
                            </a:solidFill>
                            <a:prstDash val="solid"/>
                          </a:ln>
                        </wps:spPr>
                        <wps:bodyPr wrap="square" lIns="0" tIns="0" rIns="0" bIns="0" rtlCol="0">
                          <a:prstTxWarp prst="textNoShape">
                            <a:avLst/>
                          </a:prstTxWarp>
                          <a:noAutofit/>
                        </wps:bodyPr>
                      </wps:wsp>
                      <wps:wsp>
                        <wps:cNvPr id="118" name="Graphic 118"/>
                        <wps:cNvSpPr/>
                        <wps:spPr>
                          <a:xfrm>
                            <a:off x="1821497" y="898207"/>
                            <a:ext cx="50165" cy="50165"/>
                          </a:xfrm>
                          <a:custGeom>
                            <a:avLst/>
                            <a:gdLst/>
                            <a:ahLst/>
                            <a:cxnLst/>
                            <a:rect l="l" t="t" r="r" b="b"/>
                            <a:pathLst>
                              <a:path w="50165" h="50165">
                                <a:moveTo>
                                  <a:pt x="24764" y="0"/>
                                </a:moveTo>
                                <a:lnTo>
                                  <a:pt x="15239" y="1905"/>
                                </a:lnTo>
                                <a:lnTo>
                                  <a:pt x="6985" y="6985"/>
                                </a:lnTo>
                                <a:lnTo>
                                  <a:pt x="1904" y="15239"/>
                                </a:lnTo>
                                <a:lnTo>
                                  <a:pt x="0" y="24764"/>
                                </a:lnTo>
                                <a:lnTo>
                                  <a:pt x="1904" y="34925"/>
                                </a:lnTo>
                                <a:lnTo>
                                  <a:pt x="6985" y="42545"/>
                                </a:lnTo>
                                <a:lnTo>
                                  <a:pt x="15239" y="48260"/>
                                </a:lnTo>
                                <a:lnTo>
                                  <a:pt x="24764" y="50164"/>
                                </a:lnTo>
                                <a:lnTo>
                                  <a:pt x="34925" y="48260"/>
                                </a:lnTo>
                                <a:lnTo>
                                  <a:pt x="42545" y="42545"/>
                                </a:lnTo>
                                <a:lnTo>
                                  <a:pt x="48260" y="34925"/>
                                </a:lnTo>
                                <a:lnTo>
                                  <a:pt x="50164" y="24764"/>
                                </a:lnTo>
                                <a:lnTo>
                                  <a:pt x="48260" y="15239"/>
                                </a:lnTo>
                                <a:lnTo>
                                  <a:pt x="42545" y="6985"/>
                                </a:lnTo>
                                <a:lnTo>
                                  <a:pt x="34925" y="1905"/>
                                </a:lnTo>
                                <a:lnTo>
                                  <a:pt x="24764" y="0"/>
                                </a:lnTo>
                                <a:close/>
                              </a:path>
                            </a:pathLst>
                          </a:custGeom>
                          <a:solidFill>
                            <a:srgbClr val="000000"/>
                          </a:solidFill>
                        </wps:spPr>
                        <wps:bodyPr wrap="square" lIns="0" tIns="0" rIns="0" bIns="0" rtlCol="0">
                          <a:prstTxWarp prst="textNoShape">
                            <a:avLst/>
                          </a:prstTxWarp>
                          <a:noAutofit/>
                        </wps:bodyPr>
                      </wps:wsp>
                      <wps:wsp>
                        <wps:cNvPr id="119" name="Graphic 119"/>
                        <wps:cNvSpPr/>
                        <wps:spPr>
                          <a:xfrm>
                            <a:off x="1821497" y="898207"/>
                            <a:ext cx="50165" cy="50165"/>
                          </a:xfrm>
                          <a:custGeom>
                            <a:avLst/>
                            <a:gdLst/>
                            <a:ahLst/>
                            <a:cxnLst/>
                            <a:rect l="l" t="t" r="r" b="b"/>
                            <a:pathLst>
                              <a:path w="50165" h="50165">
                                <a:moveTo>
                                  <a:pt x="50164" y="24764"/>
                                </a:moveTo>
                                <a:lnTo>
                                  <a:pt x="48260" y="34925"/>
                                </a:lnTo>
                                <a:lnTo>
                                  <a:pt x="42545" y="42545"/>
                                </a:lnTo>
                                <a:lnTo>
                                  <a:pt x="34925" y="48260"/>
                                </a:lnTo>
                                <a:lnTo>
                                  <a:pt x="24764" y="50164"/>
                                </a:lnTo>
                                <a:lnTo>
                                  <a:pt x="15239" y="48260"/>
                                </a:lnTo>
                                <a:lnTo>
                                  <a:pt x="6985" y="42545"/>
                                </a:lnTo>
                                <a:lnTo>
                                  <a:pt x="1904" y="34925"/>
                                </a:lnTo>
                                <a:lnTo>
                                  <a:pt x="0" y="24764"/>
                                </a:lnTo>
                                <a:lnTo>
                                  <a:pt x="1904" y="15239"/>
                                </a:lnTo>
                                <a:lnTo>
                                  <a:pt x="6985" y="6985"/>
                                </a:lnTo>
                                <a:lnTo>
                                  <a:pt x="15239" y="1905"/>
                                </a:lnTo>
                                <a:lnTo>
                                  <a:pt x="24764" y="0"/>
                                </a:lnTo>
                                <a:lnTo>
                                  <a:pt x="34925" y="1905"/>
                                </a:lnTo>
                                <a:lnTo>
                                  <a:pt x="42545" y="6985"/>
                                </a:lnTo>
                                <a:lnTo>
                                  <a:pt x="48260" y="15239"/>
                                </a:lnTo>
                                <a:lnTo>
                                  <a:pt x="50164" y="24764"/>
                                </a:lnTo>
                                <a:close/>
                              </a:path>
                            </a:pathLst>
                          </a:custGeom>
                          <a:ln w="9525">
                            <a:solidFill>
                              <a:srgbClr val="000000"/>
                            </a:solidFill>
                            <a:prstDash val="solid"/>
                          </a:ln>
                        </wps:spPr>
                        <wps:bodyPr wrap="square" lIns="0" tIns="0" rIns="0" bIns="0" rtlCol="0">
                          <a:prstTxWarp prst="textNoShape">
                            <a:avLst/>
                          </a:prstTxWarp>
                          <a:noAutofit/>
                        </wps:bodyPr>
                      </wps:wsp>
                      <wps:wsp>
                        <wps:cNvPr id="120" name="Graphic 120"/>
                        <wps:cNvSpPr/>
                        <wps:spPr>
                          <a:xfrm>
                            <a:off x="2045652" y="782637"/>
                            <a:ext cx="50165" cy="50165"/>
                          </a:xfrm>
                          <a:custGeom>
                            <a:avLst/>
                            <a:gdLst/>
                            <a:ahLst/>
                            <a:cxnLst/>
                            <a:rect l="l" t="t" r="r" b="b"/>
                            <a:pathLst>
                              <a:path w="50165" h="50165">
                                <a:moveTo>
                                  <a:pt x="24765" y="0"/>
                                </a:moveTo>
                                <a:lnTo>
                                  <a:pt x="15240" y="1904"/>
                                </a:lnTo>
                                <a:lnTo>
                                  <a:pt x="6985" y="7619"/>
                                </a:lnTo>
                                <a:lnTo>
                                  <a:pt x="1905" y="15239"/>
                                </a:lnTo>
                                <a:lnTo>
                                  <a:pt x="0" y="25400"/>
                                </a:lnTo>
                                <a:lnTo>
                                  <a:pt x="1905" y="34925"/>
                                </a:lnTo>
                                <a:lnTo>
                                  <a:pt x="6985" y="43179"/>
                                </a:lnTo>
                                <a:lnTo>
                                  <a:pt x="15240" y="48259"/>
                                </a:lnTo>
                                <a:lnTo>
                                  <a:pt x="24765" y="50164"/>
                                </a:lnTo>
                                <a:lnTo>
                                  <a:pt x="34925" y="48259"/>
                                </a:lnTo>
                                <a:lnTo>
                                  <a:pt x="42545" y="43179"/>
                                </a:lnTo>
                                <a:lnTo>
                                  <a:pt x="48260" y="34925"/>
                                </a:lnTo>
                                <a:lnTo>
                                  <a:pt x="50165" y="25400"/>
                                </a:lnTo>
                                <a:lnTo>
                                  <a:pt x="48260" y="15239"/>
                                </a:lnTo>
                                <a:lnTo>
                                  <a:pt x="42545" y="7619"/>
                                </a:lnTo>
                                <a:lnTo>
                                  <a:pt x="34925" y="1904"/>
                                </a:lnTo>
                                <a:lnTo>
                                  <a:pt x="24765" y="0"/>
                                </a:lnTo>
                                <a:close/>
                              </a:path>
                            </a:pathLst>
                          </a:custGeom>
                          <a:solidFill>
                            <a:srgbClr val="000000"/>
                          </a:solidFill>
                        </wps:spPr>
                        <wps:bodyPr wrap="square" lIns="0" tIns="0" rIns="0" bIns="0" rtlCol="0">
                          <a:prstTxWarp prst="textNoShape">
                            <a:avLst/>
                          </a:prstTxWarp>
                          <a:noAutofit/>
                        </wps:bodyPr>
                      </wps:wsp>
                      <wps:wsp>
                        <wps:cNvPr id="121" name="Graphic 121"/>
                        <wps:cNvSpPr/>
                        <wps:spPr>
                          <a:xfrm>
                            <a:off x="2045652" y="782637"/>
                            <a:ext cx="50165" cy="50165"/>
                          </a:xfrm>
                          <a:custGeom>
                            <a:avLst/>
                            <a:gdLst/>
                            <a:ahLst/>
                            <a:cxnLst/>
                            <a:rect l="l" t="t" r="r" b="b"/>
                            <a:pathLst>
                              <a:path w="50165" h="50165">
                                <a:moveTo>
                                  <a:pt x="50165" y="25400"/>
                                </a:moveTo>
                                <a:lnTo>
                                  <a:pt x="48260" y="34925"/>
                                </a:lnTo>
                                <a:lnTo>
                                  <a:pt x="42545" y="43179"/>
                                </a:lnTo>
                                <a:lnTo>
                                  <a:pt x="34925" y="48259"/>
                                </a:lnTo>
                                <a:lnTo>
                                  <a:pt x="24765" y="50164"/>
                                </a:lnTo>
                                <a:lnTo>
                                  <a:pt x="15240" y="48259"/>
                                </a:lnTo>
                                <a:lnTo>
                                  <a:pt x="6985" y="43179"/>
                                </a:lnTo>
                                <a:lnTo>
                                  <a:pt x="1905" y="34925"/>
                                </a:lnTo>
                                <a:lnTo>
                                  <a:pt x="0" y="25400"/>
                                </a:lnTo>
                                <a:lnTo>
                                  <a:pt x="1905" y="15239"/>
                                </a:lnTo>
                                <a:lnTo>
                                  <a:pt x="6985" y="7619"/>
                                </a:lnTo>
                                <a:lnTo>
                                  <a:pt x="15240" y="1904"/>
                                </a:lnTo>
                                <a:lnTo>
                                  <a:pt x="24765" y="0"/>
                                </a:lnTo>
                                <a:lnTo>
                                  <a:pt x="34925" y="1904"/>
                                </a:lnTo>
                                <a:lnTo>
                                  <a:pt x="42545" y="7619"/>
                                </a:lnTo>
                                <a:lnTo>
                                  <a:pt x="48260" y="15239"/>
                                </a:lnTo>
                                <a:lnTo>
                                  <a:pt x="50165" y="25400"/>
                                </a:lnTo>
                                <a:close/>
                              </a:path>
                            </a:pathLst>
                          </a:custGeom>
                          <a:ln w="9525">
                            <a:solidFill>
                              <a:srgbClr val="000000"/>
                            </a:solidFill>
                            <a:prstDash val="solid"/>
                          </a:ln>
                        </wps:spPr>
                        <wps:bodyPr wrap="square" lIns="0" tIns="0" rIns="0" bIns="0" rtlCol="0">
                          <a:prstTxWarp prst="textNoShape">
                            <a:avLst/>
                          </a:prstTxWarp>
                          <a:noAutofit/>
                        </wps:bodyPr>
                      </wps:wsp>
                      <wps:wsp>
                        <wps:cNvPr id="122" name="Graphic 122"/>
                        <wps:cNvSpPr/>
                        <wps:spPr>
                          <a:xfrm>
                            <a:off x="2271077" y="818832"/>
                            <a:ext cx="50165" cy="50165"/>
                          </a:xfrm>
                          <a:custGeom>
                            <a:avLst/>
                            <a:gdLst/>
                            <a:ahLst/>
                            <a:cxnLst/>
                            <a:rect l="l" t="t" r="r" b="b"/>
                            <a:pathLst>
                              <a:path w="50165" h="50165">
                                <a:moveTo>
                                  <a:pt x="24765" y="0"/>
                                </a:moveTo>
                                <a:lnTo>
                                  <a:pt x="15240" y="1905"/>
                                </a:lnTo>
                                <a:lnTo>
                                  <a:pt x="6985" y="6985"/>
                                </a:lnTo>
                                <a:lnTo>
                                  <a:pt x="1905" y="15239"/>
                                </a:lnTo>
                                <a:lnTo>
                                  <a:pt x="0" y="24764"/>
                                </a:lnTo>
                                <a:lnTo>
                                  <a:pt x="1905" y="34925"/>
                                </a:lnTo>
                                <a:lnTo>
                                  <a:pt x="6985" y="42545"/>
                                </a:lnTo>
                                <a:lnTo>
                                  <a:pt x="15240" y="48260"/>
                                </a:lnTo>
                                <a:lnTo>
                                  <a:pt x="24765" y="50164"/>
                                </a:lnTo>
                                <a:lnTo>
                                  <a:pt x="34925" y="48260"/>
                                </a:lnTo>
                                <a:lnTo>
                                  <a:pt x="42545" y="42545"/>
                                </a:lnTo>
                                <a:lnTo>
                                  <a:pt x="48260" y="34925"/>
                                </a:lnTo>
                                <a:lnTo>
                                  <a:pt x="50165" y="24764"/>
                                </a:lnTo>
                                <a:lnTo>
                                  <a:pt x="48260" y="15239"/>
                                </a:lnTo>
                                <a:lnTo>
                                  <a:pt x="42545" y="6985"/>
                                </a:lnTo>
                                <a:lnTo>
                                  <a:pt x="34925" y="1905"/>
                                </a:lnTo>
                                <a:lnTo>
                                  <a:pt x="24765" y="0"/>
                                </a:lnTo>
                                <a:close/>
                              </a:path>
                            </a:pathLst>
                          </a:custGeom>
                          <a:solidFill>
                            <a:srgbClr val="000000"/>
                          </a:solidFill>
                        </wps:spPr>
                        <wps:bodyPr wrap="square" lIns="0" tIns="0" rIns="0" bIns="0" rtlCol="0">
                          <a:prstTxWarp prst="textNoShape">
                            <a:avLst/>
                          </a:prstTxWarp>
                          <a:noAutofit/>
                        </wps:bodyPr>
                      </wps:wsp>
                      <wps:wsp>
                        <wps:cNvPr id="123" name="Graphic 123"/>
                        <wps:cNvSpPr/>
                        <wps:spPr>
                          <a:xfrm>
                            <a:off x="2271077" y="818832"/>
                            <a:ext cx="50165" cy="50165"/>
                          </a:xfrm>
                          <a:custGeom>
                            <a:avLst/>
                            <a:gdLst/>
                            <a:ahLst/>
                            <a:cxnLst/>
                            <a:rect l="l" t="t" r="r" b="b"/>
                            <a:pathLst>
                              <a:path w="50165" h="50165">
                                <a:moveTo>
                                  <a:pt x="50165" y="24764"/>
                                </a:moveTo>
                                <a:lnTo>
                                  <a:pt x="48260" y="34925"/>
                                </a:lnTo>
                                <a:lnTo>
                                  <a:pt x="42545" y="42545"/>
                                </a:lnTo>
                                <a:lnTo>
                                  <a:pt x="34925" y="48260"/>
                                </a:lnTo>
                                <a:lnTo>
                                  <a:pt x="24765" y="50164"/>
                                </a:lnTo>
                                <a:lnTo>
                                  <a:pt x="15240" y="48260"/>
                                </a:lnTo>
                                <a:lnTo>
                                  <a:pt x="6985" y="42545"/>
                                </a:lnTo>
                                <a:lnTo>
                                  <a:pt x="1905" y="34925"/>
                                </a:lnTo>
                                <a:lnTo>
                                  <a:pt x="0" y="24764"/>
                                </a:lnTo>
                                <a:lnTo>
                                  <a:pt x="1905" y="15239"/>
                                </a:lnTo>
                                <a:lnTo>
                                  <a:pt x="6985" y="6985"/>
                                </a:lnTo>
                                <a:lnTo>
                                  <a:pt x="15240" y="1905"/>
                                </a:lnTo>
                                <a:lnTo>
                                  <a:pt x="24765" y="0"/>
                                </a:lnTo>
                                <a:lnTo>
                                  <a:pt x="34925" y="1905"/>
                                </a:lnTo>
                                <a:lnTo>
                                  <a:pt x="42545" y="6985"/>
                                </a:lnTo>
                                <a:lnTo>
                                  <a:pt x="48260" y="15239"/>
                                </a:lnTo>
                                <a:lnTo>
                                  <a:pt x="50165" y="24764"/>
                                </a:lnTo>
                                <a:close/>
                              </a:path>
                            </a:pathLst>
                          </a:custGeom>
                          <a:ln w="9525">
                            <a:solidFill>
                              <a:srgbClr val="000000"/>
                            </a:solidFill>
                            <a:prstDash val="solid"/>
                          </a:ln>
                        </wps:spPr>
                        <wps:bodyPr wrap="square" lIns="0" tIns="0" rIns="0" bIns="0" rtlCol="0">
                          <a:prstTxWarp prst="textNoShape">
                            <a:avLst/>
                          </a:prstTxWarp>
                          <a:noAutofit/>
                        </wps:bodyPr>
                      </wps:wsp>
                      <wps:wsp>
                        <wps:cNvPr id="124" name="Graphic 124"/>
                        <wps:cNvSpPr/>
                        <wps:spPr>
                          <a:xfrm>
                            <a:off x="2495232" y="844867"/>
                            <a:ext cx="50165" cy="50165"/>
                          </a:xfrm>
                          <a:custGeom>
                            <a:avLst/>
                            <a:gdLst/>
                            <a:ahLst/>
                            <a:cxnLst/>
                            <a:rect l="l" t="t" r="r" b="b"/>
                            <a:pathLst>
                              <a:path w="50165" h="50165">
                                <a:moveTo>
                                  <a:pt x="24764" y="0"/>
                                </a:moveTo>
                                <a:lnTo>
                                  <a:pt x="15239" y="1904"/>
                                </a:lnTo>
                                <a:lnTo>
                                  <a:pt x="6985" y="6985"/>
                                </a:lnTo>
                                <a:lnTo>
                                  <a:pt x="1904" y="15239"/>
                                </a:lnTo>
                                <a:lnTo>
                                  <a:pt x="0" y="24764"/>
                                </a:lnTo>
                                <a:lnTo>
                                  <a:pt x="1904" y="34925"/>
                                </a:lnTo>
                                <a:lnTo>
                                  <a:pt x="6985" y="42545"/>
                                </a:lnTo>
                                <a:lnTo>
                                  <a:pt x="15239" y="48260"/>
                                </a:lnTo>
                                <a:lnTo>
                                  <a:pt x="24764" y="50164"/>
                                </a:lnTo>
                                <a:lnTo>
                                  <a:pt x="34925" y="48260"/>
                                </a:lnTo>
                                <a:lnTo>
                                  <a:pt x="42544" y="42545"/>
                                </a:lnTo>
                                <a:lnTo>
                                  <a:pt x="48260" y="34925"/>
                                </a:lnTo>
                                <a:lnTo>
                                  <a:pt x="50164" y="24764"/>
                                </a:lnTo>
                                <a:lnTo>
                                  <a:pt x="48260" y="15239"/>
                                </a:lnTo>
                                <a:lnTo>
                                  <a:pt x="42544" y="6985"/>
                                </a:lnTo>
                                <a:lnTo>
                                  <a:pt x="34925" y="1904"/>
                                </a:lnTo>
                                <a:lnTo>
                                  <a:pt x="24764" y="0"/>
                                </a:lnTo>
                                <a:close/>
                              </a:path>
                            </a:pathLst>
                          </a:custGeom>
                          <a:solidFill>
                            <a:srgbClr val="000000"/>
                          </a:solidFill>
                        </wps:spPr>
                        <wps:bodyPr wrap="square" lIns="0" tIns="0" rIns="0" bIns="0" rtlCol="0">
                          <a:prstTxWarp prst="textNoShape">
                            <a:avLst/>
                          </a:prstTxWarp>
                          <a:noAutofit/>
                        </wps:bodyPr>
                      </wps:wsp>
                      <wps:wsp>
                        <wps:cNvPr id="125" name="Graphic 125"/>
                        <wps:cNvSpPr/>
                        <wps:spPr>
                          <a:xfrm>
                            <a:off x="2495232" y="844867"/>
                            <a:ext cx="50165" cy="50165"/>
                          </a:xfrm>
                          <a:custGeom>
                            <a:avLst/>
                            <a:gdLst/>
                            <a:ahLst/>
                            <a:cxnLst/>
                            <a:rect l="l" t="t" r="r" b="b"/>
                            <a:pathLst>
                              <a:path w="50165" h="50165">
                                <a:moveTo>
                                  <a:pt x="50164" y="24764"/>
                                </a:moveTo>
                                <a:lnTo>
                                  <a:pt x="48260" y="34925"/>
                                </a:lnTo>
                                <a:lnTo>
                                  <a:pt x="42544" y="42545"/>
                                </a:lnTo>
                                <a:lnTo>
                                  <a:pt x="34925" y="48260"/>
                                </a:lnTo>
                                <a:lnTo>
                                  <a:pt x="24764" y="50164"/>
                                </a:lnTo>
                                <a:lnTo>
                                  <a:pt x="15239" y="48260"/>
                                </a:lnTo>
                                <a:lnTo>
                                  <a:pt x="6985" y="42545"/>
                                </a:lnTo>
                                <a:lnTo>
                                  <a:pt x="1904" y="34925"/>
                                </a:lnTo>
                                <a:lnTo>
                                  <a:pt x="0" y="24764"/>
                                </a:lnTo>
                                <a:lnTo>
                                  <a:pt x="1904" y="15239"/>
                                </a:lnTo>
                                <a:lnTo>
                                  <a:pt x="6985" y="6985"/>
                                </a:lnTo>
                                <a:lnTo>
                                  <a:pt x="15239" y="1904"/>
                                </a:lnTo>
                                <a:lnTo>
                                  <a:pt x="24764" y="0"/>
                                </a:lnTo>
                                <a:lnTo>
                                  <a:pt x="34925" y="1904"/>
                                </a:lnTo>
                                <a:lnTo>
                                  <a:pt x="42544" y="6985"/>
                                </a:lnTo>
                                <a:lnTo>
                                  <a:pt x="48260" y="15239"/>
                                </a:lnTo>
                                <a:lnTo>
                                  <a:pt x="50164" y="24764"/>
                                </a:lnTo>
                                <a:close/>
                              </a:path>
                            </a:pathLst>
                          </a:custGeom>
                          <a:ln w="9525">
                            <a:solidFill>
                              <a:srgbClr val="000000"/>
                            </a:solidFill>
                            <a:prstDash val="solid"/>
                          </a:ln>
                        </wps:spPr>
                        <wps:bodyPr wrap="square" lIns="0" tIns="0" rIns="0" bIns="0" rtlCol="0">
                          <a:prstTxWarp prst="textNoShape">
                            <a:avLst/>
                          </a:prstTxWarp>
                          <a:noAutofit/>
                        </wps:bodyPr>
                      </wps:wsp>
                      <wps:wsp>
                        <wps:cNvPr id="126" name="Graphic 126"/>
                        <wps:cNvSpPr/>
                        <wps:spPr>
                          <a:xfrm>
                            <a:off x="2720657" y="767397"/>
                            <a:ext cx="50165" cy="50165"/>
                          </a:xfrm>
                          <a:custGeom>
                            <a:avLst/>
                            <a:gdLst/>
                            <a:ahLst/>
                            <a:cxnLst/>
                            <a:rect l="l" t="t" r="r" b="b"/>
                            <a:pathLst>
                              <a:path w="50165" h="50165">
                                <a:moveTo>
                                  <a:pt x="24764" y="0"/>
                                </a:moveTo>
                                <a:lnTo>
                                  <a:pt x="15239" y="1905"/>
                                </a:lnTo>
                                <a:lnTo>
                                  <a:pt x="6985" y="7620"/>
                                </a:lnTo>
                                <a:lnTo>
                                  <a:pt x="1904" y="15240"/>
                                </a:lnTo>
                                <a:lnTo>
                                  <a:pt x="0" y="25400"/>
                                </a:lnTo>
                                <a:lnTo>
                                  <a:pt x="1904" y="34925"/>
                                </a:lnTo>
                                <a:lnTo>
                                  <a:pt x="6985" y="43180"/>
                                </a:lnTo>
                                <a:lnTo>
                                  <a:pt x="15239" y="48260"/>
                                </a:lnTo>
                                <a:lnTo>
                                  <a:pt x="24764" y="50165"/>
                                </a:lnTo>
                                <a:lnTo>
                                  <a:pt x="34925" y="48260"/>
                                </a:lnTo>
                                <a:lnTo>
                                  <a:pt x="42544" y="43180"/>
                                </a:lnTo>
                                <a:lnTo>
                                  <a:pt x="48260" y="34925"/>
                                </a:lnTo>
                                <a:lnTo>
                                  <a:pt x="50164" y="25400"/>
                                </a:lnTo>
                                <a:lnTo>
                                  <a:pt x="48260" y="15240"/>
                                </a:lnTo>
                                <a:lnTo>
                                  <a:pt x="42544" y="7620"/>
                                </a:lnTo>
                                <a:lnTo>
                                  <a:pt x="34925" y="1905"/>
                                </a:lnTo>
                                <a:lnTo>
                                  <a:pt x="24764" y="0"/>
                                </a:lnTo>
                                <a:close/>
                              </a:path>
                            </a:pathLst>
                          </a:custGeom>
                          <a:solidFill>
                            <a:srgbClr val="000000"/>
                          </a:solidFill>
                        </wps:spPr>
                        <wps:bodyPr wrap="square" lIns="0" tIns="0" rIns="0" bIns="0" rtlCol="0">
                          <a:prstTxWarp prst="textNoShape">
                            <a:avLst/>
                          </a:prstTxWarp>
                          <a:noAutofit/>
                        </wps:bodyPr>
                      </wps:wsp>
                      <wps:wsp>
                        <wps:cNvPr id="127" name="Graphic 127"/>
                        <wps:cNvSpPr/>
                        <wps:spPr>
                          <a:xfrm>
                            <a:off x="2720657" y="767397"/>
                            <a:ext cx="50165" cy="50165"/>
                          </a:xfrm>
                          <a:custGeom>
                            <a:avLst/>
                            <a:gdLst/>
                            <a:ahLst/>
                            <a:cxnLst/>
                            <a:rect l="l" t="t" r="r" b="b"/>
                            <a:pathLst>
                              <a:path w="50165" h="50165">
                                <a:moveTo>
                                  <a:pt x="50164" y="25400"/>
                                </a:moveTo>
                                <a:lnTo>
                                  <a:pt x="48260" y="34925"/>
                                </a:lnTo>
                                <a:lnTo>
                                  <a:pt x="42544" y="43180"/>
                                </a:lnTo>
                                <a:lnTo>
                                  <a:pt x="34925" y="48260"/>
                                </a:lnTo>
                                <a:lnTo>
                                  <a:pt x="24764" y="50165"/>
                                </a:lnTo>
                                <a:lnTo>
                                  <a:pt x="15239" y="48260"/>
                                </a:lnTo>
                                <a:lnTo>
                                  <a:pt x="6985" y="43180"/>
                                </a:lnTo>
                                <a:lnTo>
                                  <a:pt x="1904" y="34925"/>
                                </a:lnTo>
                                <a:lnTo>
                                  <a:pt x="0" y="25400"/>
                                </a:lnTo>
                                <a:lnTo>
                                  <a:pt x="1904" y="15240"/>
                                </a:lnTo>
                                <a:lnTo>
                                  <a:pt x="6985" y="7620"/>
                                </a:lnTo>
                                <a:lnTo>
                                  <a:pt x="15239" y="1905"/>
                                </a:lnTo>
                                <a:lnTo>
                                  <a:pt x="24764" y="0"/>
                                </a:lnTo>
                                <a:lnTo>
                                  <a:pt x="34925" y="1905"/>
                                </a:lnTo>
                                <a:lnTo>
                                  <a:pt x="42544" y="7620"/>
                                </a:lnTo>
                                <a:lnTo>
                                  <a:pt x="48260" y="15240"/>
                                </a:lnTo>
                                <a:lnTo>
                                  <a:pt x="50164" y="25400"/>
                                </a:lnTo>
                                <a:close/>
                              </a:path>
                            </a:pathLst>
                          </a:custGeom>
                          <a:ln w="9525">
                            <a:solidFill>
                              <a:srgbClr val="000000"/>
                            </a:solidFill>
                            <a:prstDash val="solid"/>
                          </a:ln>
                        </wps:spPr>
                        <wps:bodyPr wrap="square" lIns="0" tIns="0" rIns="0" bIns="0" rtlCol="0">
                          <a:prstTxWarp prst="textNoShape">
                            <a:avLst/>
                          </a:prstTxWarp>
                          <a:noAutofit/>
                        </wps:bodyPr>
                      </wps:wsp>
                      <wps:wsp>
                        <wps:cNvPr id="128" name="Graphic 128"/>
                        <wps:cNvSpPr/>
                        <wps:spPr>
                          <a:xfrm>
                            <a:off x="2944812" y="704532"/>
                            <a:ext cx="50165" cy="50165"/>
                          </a:xfrm>
                          <a:custGeom>
                            <a:avLst/>
                            <a:gdLst/>
                            <a:ahLst/>
                            <a:cxnLst/>
                            <a:rect l="l" t="t" r="r" b="b"/>
                            <a:pathLst>
                              <a:path w="50165" h="50165">
                                <a:moveTo>
                                  <a:pt x="24764" y="0"/>
                                </a:moveTo>
                                <a:lnTo>
                                  <a:pt x="15239" y="1905"/>
                                </a:lnTo>
                                <a:lnTo>
                                  <a:pt x="6985" y="6985"/>
                                </a:lnTo>
                                <a:lnTo>
                                  <a:pt x="1905" y="15239"/>
                                </a:lnTo>
                                <a:lnTo>
                                  <a:pt x="0" y="24764"/>
                                </a:lnTo>
                                <a:lnTo>
                                  <a:pt x="1905" y="34925"/>
                                </a:lnTo>
                                <a:lnTo>
                                  <a:pt x="6985" y="42545"/>
                                </a:lnTo>
                                <a:lnTo>
                                  <a:pt x="15239" y="48260"/>
                                </a:lnTo>
                                <a:lnTo>
                                  <a:pt x="24764" y="50164"/>
                                </a:lnTo>
                                <a:lnTo>
                                  <a:pt x="34925" y="48260"/>
                                </a:lnTo>
                                <a:lnTo>
                                  <a:pt x="42545" y="42545"/>
                                </a:lnTo>
                                <a:lnTo>
                                  <a:pt x="48260" y="34925"/>
                                </a:lnTo>
                                <a:lnTo>
                                  <a:pt x="50164" y="24764"/>
                                </a:lnTo>
                                <a:lnTo>
                                  <a:pt x="48260" y="15239"/>
                                </a:lnTo>
                                <a:lnTo>
                                  <a:pt x="42545" y="6985"/>
                                </a:lnTo>
                                <a:lnTo>
                                  <a:pt x="34925" y="1905"/>
                                </a:lnTo>
                                <a:lnTo>
                                  <a:pt x="24764" y="0"/>
                                </a:lnTo>
                                <a:close/>
                              </a:path>
                            </a:pathLst>
                          </a:custGeom>
                          <a:solidFill>
                            <a:srgbClr val="000000"/>
                          </a:solidFill>
                        </wps:spPr>
                        <wps:bodyPr wrap="square" lIns="0" tIns="0" rIns="0" bIns="0" rtlCol="0">
                          <a:prstTxWarp prst="textNoShape">
                            <a:avLst/>
                          </a:prstTxWarp>
                          <a:noAutofit/>
                        </wps:bodyPr>
                      </wps:wsp>
                      <wps:wsp>
                        <wps:cNvPr id="129" name="Graphic 129"/>
                        <wps:cNvSpPr/>
                        <wps:spPr>
                          <a:xfrm>
                            <a:off x="2944812" y="704532"/>
                            <a:ext cx="50165" cy="50165"/>
                          </a:xfrm>
                          <a:custGeom>
                            <a:avLst/>
                            <a:gdLst/>
                            <a:ahLst/>
                            <a:cxnLst/>
                            <a:rect l="l" t="t" r="r" b="b"/>
                            <a:pathLst>
                              <a:path w="50165" h="50165">
                                <a:moveTo>
                                  <a:pt x="50164" y="24764"/>
                                </a:moveTo>
                                <a:lnTo>
                                  <a:pt x="48260" y="34925"/>
                                </a:lnTo>
                                <a:lnTo>
                                  <a:pt x="42545" y="42545"/>
                                </a:lnTo>
                                <a:lnTo>
                                  <a:pt x="34925" y="48260"/>
                                </a:lnTo>
                                <a:lnTo>
                                  <a:pt x="24764" y="50164"/>
                                </a:lnTo>
                                <a:lnTo>
                                  <a:pt x="15239" y="48260"/>
                                </a:lnTo>
                                <a:lnTo>
                                  <a:pt x="6985" y="42545"/>
                                </a:lnTo>
                                <a:lnTo>
                                  <a:pt x="1905" y="34925"/>
                                </a:lnTo>
                                <a:lnTo>
                                  <a:pt x="0" y="24764"/>
                                </a:lnTo>
                                <a:lnTo>
                                  <a:pt x="1905" y="15239"/>
                                </a:lnTo>
                                <a:lnTo>
                                  <a:pt x="6985" y="6985"/>
                                </a:lnTo>
                                <a:lnTo>
                                  <a:pt x="15239" y="1905"/>
                                </a:lnTo>
                                <a:lnTo>
                                  <a:pt x="24764" y="0"/>
                                </a:lnTo>
                                <a:lnTo>
                                  <a:pt x="34925" y="1905"/>
                                </a:lnTo>
                                <a:lnTo>
                                  <a:pt x="42545" y="6985"/>
                                </a:lnTo>
                                <a:lnTo>
                                  <a:pt x="48260" y="15239"/>
                                </a:lnTo>
                                <a:lnTo>
                                  <a:pt x="50164" y="24764"/>
                                </a:lnTo>
                                <a:close/>
                              </a:path>
                            </a:pathLst>
                          </a:custGeom>
                          <a:ln w="9525">
                            <a:solidFill>
                              <a:srgbClr val="000000"/>
                            </a:solidFill>
                            <a:prstDash val="solid"/>
                          </a:ln>
                        </wps:spPr>
                        <wps:bodyPr wrap="square" lIns="0" tIns="0" rIns="0" bIns="0" rtlCol="0">
                          <a:prstTxWarp prst="textNoShape">
                            <a:avLst/>
                          </a:prstTxWarp>
                          <a:noAutofit/>
                        </wps:bodyPr>
                      </wps:wsp>
                      <wps:wsp>
                        <wps:cNvPr id="130" name="Graphic 130"/>
                        <wps:cNvSpPr/>
                        <wps:spPr>
                          <a:xfrm>
                            <a:off x="274637" y="599122"/>
                            <a:ext cx="2696845" cy="550545"/>
                          </a:xfrm>
                          <a:custGeom>
                            <a:avLst/>
                            <a:gdLst/>
                            <a:ahLst/>
                            <a:cxnLst/>
                            <a:rect l="l" t="t" r="r" b="b"/>
                            <a:pathLst>
                              <a:path w="2696845" h="550545">
                                <a:moveTo>
                                  <a:pt x="0" y="550545"/>
                                </a:moveTo>
                                <a:lnTo>
                                  <a:pt x="38100" y="4445"/>
                                </a:lnTo>
                                <a:lnTo>
                                  <a:pt x="149225" y="56515"/>
                                </a:lnTo>
                                <a:lnTo>
                                  <a:pt x="300355" y="15240"/>
                                </a:lnTo>
                                <a:lnTo>
                                  <a:pt x="449580" y="0"/>
                                </a:lnTo>
                                <a:lnTo>
                                  <a:pt x="598805" y="47625"/>
                                </a:lnTo>
                                <a:lnTo>
                                  <a:pt x="749935" y="260985"/>
                                </a:lnTo>
                                <a:lnTo>
                                  <a:pt x="899160" y="125095"/>
                                </a:lnTo>
                                <a:lnTo>
                                  <a:pt x="935355" y="68580"/>
                                </a:lnTo>
                                <a:lnTo>
                                  <a:pt x="1123314" y="169545"/>
                                </a:lnTo>
                                <a:lnTo>
                                  <a:pt x="1348739" y="131445"/>
                                </a:lnTo>
                                <a:lnTo>
                                  <a:pt x="1572895" y="126365"/>
                                </a:lnTo>
                                <a:lnTo>
                                  <a:pt x="1798320" y="175260"/>
                                </a:lnTo>
                                <a:lnTo>
                                  <a:pt x="2022475" y="326390"/>
                                </a:lnTo>
                                <a:lnTo>
                                  <a:pt x="2247900" y="201295"/>
                                </a:lnTo>
                                <a:lnTo>
                                  <a:pt x="2472055" y="250190"/>
                                </a:lnTo>
                                <a:lnTo>
                                  <a:pt x="2696845" y="118745"/>
                                </a:lnTo>
                              </a:path>
                            </a:pathLst>
                          </a:custGeom>
                          <a:ln w="6350">
                            <a:solidFill>
                              <a:srgbClr val="000000"/>
                            </a:solidFill>
                            <a:prstDash val="solid"/>
                          </a:ln>
                        </wps:spPr>
                        <wps:bodyPr wrap="square" lIns="0" tIns="0" rIns="0" bIns="0" rtlCol="0">
                          <a:prstTxWarp prst="textNoShape">
                            <a:avLst/>
                          </a:prstTxWarp>
                          <a:noAutofit/>
                        </wps:bodyPr>
                      </wps:wsp>
                      <wps:wsp>
                        <wps:cNvPr id="131" name="Graphic 131"/>
                        <wps:cNvSpPr/>
                        <wps:spPr>
                          <a:xfrm>
                            <a:off x="249237" y="1123632"/>
                            <a:ext cx="50165" cy="50165"/>
                          </a:xfrm>
                          <a:custGeom>
                            <a:avLst/>
                            <a:gdLst/>
                            <a:ahLst/>
                            <a:cxnLst/>
                            <a:rect l="l" t="t" r="r" b="b"/>
                            <a:pathLst>
                              <a:path w="50165" h="50165">
                                <a:moveTo>
                                  <a:pt x="25400" y="0"/>
                                </a:moveTo>
                                <a:lnTo>
                                  <a:pt x="15240" y="1905"/>
                                </a:lnTo>
                                <a:lnTo>
                                  <a:pt x="7620" y="6985"/>
                                </a:lnTo>
                                <a:lnTo>
                                  <a:pt x="1905" y="15239"/>
                                </a:lnTo>
                                <a:lnTo>
                                  <a:pt x="0" y="24764"/>
                                </a:lnTo>
                                <a:lnTo>
                                  <a:pt x="1905" y="34925"/>
                                </a:lnTo>
                                <a:lnTo>
                                  <a:pt x="7620" y="42545"/>
                                </a:lnTo>
                                <a:lnTo>
                                  <a:pt x="15240" y="48260"/>
                                </a:lnTo>
                                <a:lnTo>
                                  <a:pt x="25400" y="50164"/>
                                </a:lnTo>
                                <a:lnTo>
                                  <a:pt x="34925" y="48260"/>
                                </a:lnTo>
                                <a:lnTo>
                                  <a:pt x="43180" y="42545"/>
                                </a:lnTo>
                                <a:lnTo>
                                  <a:pt x="48260" y="34925"/>
                                </a:lnTo>
                                <a:lnTo>
                                  <a:pt x="50165" y="24764"/>
                                </a:lnTo>
                                <a:lnTo>
                                  <a:pt x="48260" y="15239"/>
                                </a:lnTo>
                                <a:lnTo>
                                  <a:pt x="43180" y="6985"/>
                                </a:lnTo>
                                <a:lnTo>
                                  <a:pt x="34925" y="1905"/>
                                </a:lnTo>
                                <a:lnTo>
                                  <a:pt x="25400" y="0"/>
                                </a:lnTo>
                                <a:close/>
                              </a:path>
                            </a:pathLst>
                          </a:custGeom>
                          <a:solidFill>
                            <a:srgbClr val="FFFFFF"/>
                          </a:solidFill>
                        </wps:spPr>
                        <wps:bodyPr wrap="square" lIns="0" tIns="0" rIns="0" bIns="0" rtlCol="0">
                          <a:prstTxWarp prst="textNoShape">
                            <a:avLst/>
                          </a:prstTxWarp>
                          <a:noAutofit/>
                        </wps:bodyPr>
                      </wps:wsp>
                      <wps:wsp>
                        <wps:cNvPr id="132" name="Graphic 132"/>
                        <wps:cNvSpPr/>
                        <wps:spPr>
                          <a:xfrm>
                            <a:off x="249237" y="1123632"/>
                            <a:ext cx="50165" cy="50165"/>
                          </a:xfrm>
                          <a:custGeom>
                            <a:avLst/>
                            <a:gdLst/>
                            <a:ahLst/>
                            <a:cxnLst/>
                            <a:rect l="l" t="t" r="r" b="b"/>
                            <a:pathLst>
                              <a:path w="50165" h="50165">
                                <a:moveTo>
                                  <a:pt x="50165" y="24764"/>
                                </a:moveTo>
                                <a:lnTo>
                                  <a:pt x="48260" y="34925"/>
                                </a:lnTo>
                                <a:lnTo>
                                  <a:pt x="43180" y="42545"/>
                                </a:lnTo>
                                <a:lnTo>
                                  <a:pt x="34925" y="48260"/>
                                </a:lnTo>
                                <a:lnTo>
                                  <a:pt x="25400" y="50164"/>
                                </a:lnTo>
                                <a:lnTo>
                                  <a:pt x="15240" y="48260"/>
                                </a:lnTo>
                                <a:lnTo>
                                  <a:pt x="7620" y="42545"/>
                                </a:lnTo>
                                <a:lnTo>
                                  <a:pt x="1905" y="34925"/>
                                </a:lnTo>
                                <a:lnTo>
                                  <a:pt x="0" y="24764"/>
                                </a:lnTo>
                                <a:lnTo>
                                  <a:pt x="1905" y="15239"/>
                                </a:lnTo>
                                <a:lnTo>
                                  <a:pt x="7620" y="6985"/>
                                </a:lnTo>
                                <a:lnTo>
                                  <a:pt x="15240" y="1905"/>
                                </a:lnTo>
                                <a:lnTo>
                                  <a:pt x="25400" y="0"/>
                                </a:lnTo>
                                <a:lnTo>
                                  <a:pt x="34925" y="1905"/>
                                </a:lnTo>
                                <a:lnTo>
                                  <a:pt x="43180" y="6985"/>
                                </a:lnTo>
                                <a:lnTo>
                                  <a:pt x="48260" y="15239"/>
                                </a:lnTo>
                                <a:lnTo>
                                  <a:pt x="50165" y="24764"/>
                                </a:lnTo>
                                <a:close/>
                              </a:path>
                            </a:pathLst>
                          </a:custGeom>
                          <a:ln w="6350">
                            <a:solidFill>
                              <a:srgbClr val="000000"/>
                            </a:solidFill>
                            <a:prstDash val="solid"/>
                          </a:ln>
                        </wps:spPr>
                        <wps:bodyPr wrap="square" lIns="0" tIns="0" rIns="0" bIns="0" rtlCol="0">
                          <a:prstTxWarp prst="textNoShape">
                            <a:avLst/>
                          </a:prstTxWarp>
                          <a:noAutofit/>
                        </wps:bodyPr>
                      </wps:wsp>
                      <wps:wsp>
                        <wps:cNvPr id="133" name="Graphic 133"/>
                        <wps:cNvSpPr/>
                        <wps:spPr>
                          <a:xfrm>
                            <a:off x="286702" y="577532"/>
                            <a:ext cx="50165" cy="50165"/>
                          </a:xfrm>
                          <a:custGeom>
                            <a:avLst/>
                            <a:gdLst/>
                            <a:ahLst/>
                            <a:cxnLst/>
                            <a:rect l="l" t="t" r="r" b="b"/>
                            <a:pathLst>
                              <a:path w="50165" h="50165">
                                <a:moveTo>
                                  <a:pt x="25400" y="0"/>
                                </a:moveTo>
                                <a:lnTo>
                                  <a:pt x="15239" y="1905"/>
                                </a:lnTo>
                                <a:lnTo>
                                  <a:pt x="7619" y="6985"/>
                                </a:lnTo>
                                <a:lnTo>
                                  <a:pt x="1905" y="15239"/>
                                </a:lnTo>
                                <a:lnTo>
                                  <a:pt x="0" y="24764"/>
                                </a:lnTo>
                                <a:lnTo>
                                  <a:pt x="1905" y="34925"/>
                                </a:lnTo>
                                <a:lnTo>
                                  <a:pt x="7619" y="42545"/>
                                </a:lnTo>
                                <a:lnTo>
                                  <a:pt x="15239" y="48260"/>
                                </a:lnTo>
                                <a:lnTo>
                                  <a:pt x="25400" y="50164"/>
                                </a:lnTo>
                                <a:lnTo>
                                  <a:pt x="34925" y="48260"/>
                                </a:lnTo>
                                <a:lnTo>
                                  <a:pt x="43180" y="42545"/>
                                </a:lnTo>
                                <a:lnTo>
                                  <a:pt x="48259" y="34925"/>
                                </a:lnTo>
                                <a:lnTo>
                                  <a:pt x="50164" y="24764"/>
                                </a:lnTo>
                                <a:lnTo>
                                  <a:pt x="48259" y="15239"/>
                                </a:lnTo>
                                <a:lnTo>
                                  <a:pt x="43180" y="6985"/>
                                </a:lnTo>
                                <a:lnTo>
                                  <a:pt x="34925" y="1905"/>
                                </a:lnTo>
                                <a:lnTo>
                                  <a:pt x="25400" y="0"/>
                                </a:lnTo>
                                <a:close/>
                              </a:path>
                            </a:pathLst>
                          </a:custGeom>
                          <a:solidFill>
                            <a:srgbClr val="000000"/>
                          </a:solidFill>
                        </wps:spPr>
                        <wps:bodyPr wrap="square" lIns="0" tIns="0" rIns="0" bIns="0" rtlCol="0">
                          <a:prstTxWarp prst="textNoShape">
                            <a:avLst/>
                          </a:prstTxWarp>
                          <a:noAutofit/>
                        </wps:bodyPr>
                      </wps:wsp>
                      <wps:wsp>
                        <wps:cNvPr id="134" name="Graphic 134"/>
                        <wps:cNvSpPr/>
                        <wps:spPr>
                          <a:xfrm>
                            <a:off x="286702" y="577532"/>
                            <a:ext cx="50165" cy="50165"/>
                          </a:xfrm>
                          <a:custGeom>
                            <a:avLst/>
                            <a:gdLst/>
                            <a:ahLst/>
                            <a:cxnLst/>
                            <a:rect l="l" t="t" r="r" b="b"/>
                            <a:pathLst>
                              <a:path w="50165" h="50165">
                                <a:moveTo>
                                  <a:pt x="50164" y="24764"/>
                                </a:moveTo>
                                <a:lnTo>
                                  <a:pt x="48259" y="34925"/>
                                </a:lnTo>
                                <a:lnTo>
                                  <a:pt x="43180" y="42545"/>
                                </a:lnTo>
                                <a:lnTo>
                                  <a:pt x="34925" y="48260"/>
                                </a:lnTo>
                                <a:lnTo>
                                  <a:pt x="25400" y="50164"/>
                                </a:lnTo>
                                <a:lnTo>
                                  <a:pt x="15239" y="48260"/>
                                </a:lnTo>
                                <a:lnTo>
                                  <a:pt x="7619" y="42545"/>
                                </a:lnTo>
                                <a:lnTo>
                                  <a:pt x="1905" y="34925"/>
                                </a:lnTo>
                                <a:lnTo>
                                  <a:pt x="0" y="24764"/>
                                </a:lnTo>
                                <a:lnTo>
                                  <a:pt x="1905" y="15239"/>
                                </a:lnTo>
                                <a:lnTo>
                                  <a:pt x="7619" y="6985"/>
                                </a:lnTo>
                                <a:lnTo>
                                  <a:pt x="15239" y="1905"/>
                                </a:lnTo>
                                <a:lnTo>
                                  <a:pt x="25400" y="0"/>
                                </a:lnTo>
                                <a:lnTo>
                                  <a:pt x="34925" y="1905"/>
                                </a:lnTo>
                                <a:lnTo>
                                  <a:pt x="43180" y="6985"/>
                                </a:lnTo>
                                <a:lnTo>
                                  <a:pt x="48259" y="15239"/>
                                </a:lnTo>
                                <a:lnTo>
                                  <a:pt x="50164" y="24764"/>
                                </a:lnTo>
                                <a:close/>
                              </a:path>
                            </a:pathLst>
                          </a:custGeom>
                          <a:ln w="6096">
                            <a:solidFill>
                              <a:srgbClr val="000000"/>
                            </a:solidFill>
                            <a:prstDash val="solid"/>
                          </a:ln>
                        </wps:spPr>
                        <wps:bodyPr wrap="square" lIns="0" tIns="0" rIns="0" bIns="0" rtlCol="0">
                          <a:prstTxWarp prst="textNoShape">
                            <a:avLst/>
                          </a:prstTxWarp>
                          <a:noAutofit/>
                        </wps:bodyPr>
                      </wps:wsp>
                      <wps:wsp>
                        <wps:cNvPr id="135" name="Graphic 135"/>
                        <wps:cNvSpPr/>
                        <wps:spPr>
                          <a:xfrm>
                            <a:off x="397827" y="629602"/>
                            <a:ext cx="50165" cy="50165"/>
                          </a:xfrm>
                          <a:custGeom>
                            <a:avLst/>
                            <a:gdLst/>
                            <a:ahLst/>
                            <a:cxnLst/>
                            <a:rect l="l" t="t" r="r" b="b"/>
                            <a:pathLst>
                              <a:path w="50165" h="50165">
                                <a:moveTo>
                                  <a:pt x="25400" y="0"/>
                                </a:moveTo>
                                <a:lnTo>
                                  <a:pt x="15239" y="1904"/>
                                </a:lnTo>
                                <a:lnTo>
                                  <a:pt x="7619" y="7619"/>
                                </a:lnTo>
                                <a:lnTo>
                                  <a:pt x="1905" y="15239"/>
                                </a:lnTo>
                                <a:lnTo>
                                  <a:pt x="0" y="25400"/>
                                </a:lnTo>
                                <a:lnTo>
                                  <a:pt x="1905" y="34925"/>
                                </a:lnTo>
                                <a:lnTo>
                                  <a:pt x="7619" y="43179"/>
                                </a:lnTo>
                                <a:lnTo>
                                  <a:pt x="15239" y="48260"/>
                                </a:lnTo>
                                <a:lnTo>
                                  <a:pt x="25400" y="50164"/>
                                </a:lnTo>
                                <a:lnTo>
                                  <a:pt x="34925" y="48260"/>
                                </a:lnTo>
                                <a:lnTo>
                                  <a:pt x="43180" y="43179"/>
                                </a:lnTo>
                                <a:lnTo>
                                  <a:pt x="48259" y="34925"/>
                                </a:lnTo>
                                <a:lnTo>
                                  <a:pt x="50164" y="25400"/>
                                </a:lnTo>
                                <a:lnTo>
                                  <a:pt x="48259" y="15239"/>
                                </a:lnTo>
                                <a:lnTo>
                                  <a:pt x="43180" y="7619"/>
                                </a:lnTo>
                                <a:lnTo>
                                  <a:pt x="34925" y="1904"/>
                                </a:lnTo>
                                <a:lnTo>
                                  <a:pt x="25400" y="0"/>
                                </a:lnTo>
                                <a:close/>
                              </a:path>
                            </a:pathLst>
                          </a:custGeom>
                          <a:solidFill>
                            <a:srgbClr val="000000"/>
                          </a:solidFill>
                        </wps:spPr>
                        <wps:bodyPr wrap="square" lIns="0" tIns="0" rIns="0" bIns="0" rtlCol="0">
                          <a:prstTxWarp prst="textNoShape">
                            <a:avLst/>
                          </a:prstTxWarp>
                          <a:noAutofit/>
                        </wps:bodyPr>
                      </wps:wsp>
                      <wps:wsp>
                        <wps:cNvPr id="136" name="Graphic 136"/>
                        <wps:cNvSpPr/>
                        <wps:spPr>
                          <a:xfrm>
                            <a:off x="397827" y="629602"/>
                            <a:ext cx="50165" cy="50165"/>
                          </a:xfrm>
                          <a:custGeom>
                            <a:avLst/>
                            <a:gdLst/>
                            <a:ahLst/>
                            <a:cxnLst/>
                            <a:rect l="l" t="t" r="r" b="b"/>
                            <a:pathLst>
                              <a:path w="50165" h="50165">
                                <a:moveTo>
                                  <a:pt x="50164" y="25400"/>
                                </a:moveTo>
                                <a:lnTo>
                                  <a:pt x="48259" y="34925"/>
                                </a:lnTo>
                                <a:lnTo>
                                  <a:pt x="43180" y="43179"/>
                                </a:lnTo>
                                <a:lnTo>
                                  <a:pt x="34925" y="48260"/>
                                </a:lnTo>
                                <a:lnTo>
                                  <a:pt x="25400" y="50164"/>
                                </a:lnTo>
                                <a:lnTo>
                                  <a:pt x="15239" y="48260"/>
                                </a:lnTo>
                                <a:lnTo>
                                  <a:pt x="7619" y="43179"/>
                                </a:lnTo>
                                <a:lnTo>
                                  <a:pt x="1905" y="34925"/>
                                </a:lnTo>
                                <a:lnTo>
                                  <a:pt x="0" y="25400"/>
                                </a:lnTo>
                                <a:lnTo>
                                  <a:pt x="1905" y="15239"/>
                                </a:lnTo>
                                <a:lnTo>
                                  <a:pt x="7619" y="7619"/>
                                </a:lnTo>
                                <a:lnTo>
                                  <a:pt x="15239" y="1904"/>
                                </a:lnTo>
                                <a:lnTo>
                                  <a:pt x="25400" y="0"/>
                                </a:lnTo>
                                <a:lnTo>
                                  <a:pt x="34925" y="1904"/>
                                </a:lnTo>
                                <a:lnTo>
                                  <a:pt x="43180" y="7619"/>
                                </a:lnTo>
                                <a:lnTo>
                                  <a:pt x="48259" y="15239"/>
                                </a:lnTo>
                                <a:lnTo>
                                  <a:pt x="50164" y="25400"/>
                                </a:lnTo>
                                <a:close/>
                              </a:path>
                            </a:pathLst>
                          </a:custGeom>
                          <a:ln w="6096">
                            <a:solidFill>
                              <a:srgbClr val="000000"/>
                            </a:solidFill>
                            <a:prstDash val="solid"/>
                          </a:ln>
                        </wps:spPr>
                        <wps:bodyPr wrap="square" lIns="0" tIns="0" rIns="0" bIns="0" rtlCol="0">
                          <a:prstTxWarp prst="textNoShape">
                            <a:avLst/>
                          </a:prstTxWarp>
                          <a:noAutofit/>
                        </wps:bodyPr>
                      </wps:wsp>
                      <wps:wsp>
                        <wps:cNvPr id="137" name="Graphic 137"/>
                        <wps:cNvSpPr/>
                        <wps:spPr>
                          <a:xfrm>
                            <a:off x="548322" y="588327"/>
                            <a:ext cx="50165" cy="50800"/>
                          </a:xfrm>
                          <a:custGeom>
                            <a:avLst/>
                            <a:gdLst/>
                            <a:ahLst/>
                            <a:cxnLst/>
                            <a:rect l="l" t="t" r="r" b="b"/>
                            <a:pathLst>
                              <a:path w="50165" h="50800">
                                <a:moveTo>
                                  <a:pt x="24764" y="0"/>
                                </a:moveTo>
                                <a:lnTo>
                                  <a:pt x="15239" y="2539"/>
                                </a:lnTo>
                                <a:lnTo>
                                  <a:pt x="6985" y="7619"/>
                                </a:lnTo>
                                <a:lnTo>
                                  <a:pt x="1905" y="15875"/>
                                </a:lnTo>
                                <a:lnTo>
                                  <a:pt x="0" y="25400"/>
                                </a:lnTo>
                                <a:lnTo>
                                  <a:pt x="1905" y="34925"/>
                                </a:lnTo>
                                <a:lnTo>
                                  <a:pt x="6985" y="43179"/>
                                </a:lnTo>
                                <a:lnTo>
                                  <a:pt x="15239" y="48894"/>
                                </a:lnTo>
                                <a:lnTo>
                                  <a:pt x="24764" y="50800"/>
                                </a:lnTo>
                                <a:lnTo>
                                  <a:pt x="34925" y="48894"/>
                                </a:lnTo>
                                <a:lnTo>
                                  <a:pt x="42544" y="43179"/>
                                </a:lnTo>
                                <a:lnTo>
                                  <a:pt x="48260" y="34925"/>
                                </a:lnTo>
                                <a:lnTo>
                                  <a:pt x="50164" y="25400"/>
                                </a:lnTo>
                                <a:lnTo>
                                  <a:pt x="48260" y="15875"/>
                                </a:lnTo>
                                <a:lnTo>
                                  <a:pt x="42544" y="7619"/>
                                </a:lnTo>
                                <a:lnTo>
                                  <a:pt x="34925" y="2539"/>
                                </a:lnTo>
                                <a:lnTo>
                                  <a:pt x="24764" y="0"/>
                                </a:lnTo>
                                <a:close/>
                              </a:path>
                            </a:pathLst>
                          </a:custGeom>
                          <a:solidFill>
                            <a:srgbClr val="000000"/>
                          </a:solidFill>
                        </wps:spPr>
                        <wps:bodyPr wrap="square" lIns="0" tIns="0" rIns="0" bIns="0" rtlCol="0">
                          <a:prstTxWarp prst="textNoShape">
                            <a:avLst/>
                          </a:prstTxWarp>
                          <a:noAutofit/>
                        </wps:bodyPr>
                      </wps:wsp>
                      <wps:wsp>
                        <wps:cNvPr id="138" name="Graphic 138"/>
                        <wps:cNvSpPr/>
                        <wps:spPr>
                          <a:xfrm>
                            <a:off x="548322" y="588327"/>
                            <a:ext cx="50165" cy="50800"/>
                          </a:xfrm>
                          <a:custGeom>
                            <a:avLst/>
                            <a:gdLst/>
                            <a:ahLst/>
                            <a:cxnLst/>
                            <a:rect l="l" t="t" r="r" b="b"/>
                            <a:pathLst>
                              <a:path w="50165" h="50800">
                                <a:moveTo>
                                  <a:pt x="50164" y="25400"/>
                                </a:moveTo>
                                <a:lnTo>
                                  <a:pt x="48260" y="34925"/>
                                </a:lnTo>
                                <a:lnTo>
                                  <a:pt x="42544" y="43179"/>
                                </a:lnTo>
                                <a:lnTo>
                                  <a:pt x="34925" y="48894"/>
                                </a:lnTo>
                                <a:lnTo>
                                  <a:pt x="24764" y="50800"/>
                                </a:lnTo>
                                <a:lnTo>
                                  <a:pt x="15239" y="48894"/>
                                </a:lnTo>
                                <a:lnTo>
                                  <a:pt x="6985" y="43179"/>
                                </a:lnTo>
                                <a:lnTo>
                                  <a:pt x="1905" y="34925"/>
                                </a:lnTo>
                                <a:lnTo>
                                  <a:pt x="0" y="25400"/>
                                </a:lnTo>
                                <a:lnTo>
                                  <a:pt x="1905" y="15875"/>
                                </a:lnTo>
                                <a:lnTo>
                                  <a:pt x="6985" y="7619"/>
                                </a:lnTo>
                                <a:lnTo>
                                  <a:pt x="15239" y="2539"/>
                                </a:lnTo>
                                <a:lnTo>
                                  <a:pt x="24764" y="0"/>
                                </a:lnTo>
                                <a:lnTo>
                                  <a:pt x="34925" y="2539"/>
                                </a:lnTo>
                                <a:lnTo>
                                  <a:pt x="42544" y="7619"/>
                                </a:lnTo>
                                <a:lnTo>
                                  <a:pt x="48260" y="15875"/>
                                </a:lnTo>
                                <a:lnTo>
                                  <a:pt x="50164" y="25400"/>
                                </a:lnTo>
                                <a:close/>
                              </a:path>
                            </a:pathLst>
                          </a:custGeom>
                          <a:ln w="6096">
                            <a:solidFill>
                              <a:srgbClr val="000000"/>
                            </a:solidFill>
                            <a:prstDash val="solid"/>
                          </a:ln>
                        </wps:spPr>
                        <wps:bodyPr wrap="square" lIns="0" tIns="0" rIns="0" bIns="0" rtlCol="0">
                          <a:prstTxWarp prst="textNoShape">
                            <a:avLst/>
                          </a:prstTxWarp>
                          <a:noAutofit/>
                        </wps:bodyPr>
                      </wps:wsp>
                      <wps:wsp>
                        <wps:cNvPr id="139" name="Graphic 139"/>
                        <wps:cNvSpPr/>
                        <wps:spPr>
                          <a:xfrm>
                            <a:off x="698182" y="573087"/>
                            <a:ext cx="50165" cy="50800"/>
                          </a:xfrm>
                          <a:custGeom>
                            <a:avLst/>
                            <a:gdLst/>
                            <a:ahLst/>
                            <a:cxnLst/>
                            <a:rect l="l" t="t" r="r" b="b"/>
                            <a:pathLst>
                              <a:path w="50165" h="50800">
                                <a:moveTo>
                                  <a:pt x="25400" y="0"/>
                                </a:moveTo>
                                <a:lnTo>
                                  <a:pt x="15239" y="2539"/>
                                </a:lnTo>
                                <a:lnTo>
                                  <a:pt x="7619" y="7619"/>
                                </a:lnTo>
                                <a:lnTo>
                                  <a:pt x="1904" y="15875"/>
                                </a:lnTo>
                                <a:lnTo>
                                  <a:pt x="0" y="25400"/>
                                </a:lnTo>
                                <a:lnTo>
                                  <a:pt x="1904" y="34925"/>
                                </a:lnTo>
                                <a:lnTo>
                                  <a:pt x="7619" y="43179"/>
                                </a:lnTo>
                                <a:lnTo>
                                  <a:pt x="15239" y="48894"/>
                                </a:lnTo>
                                <a:lnTo>
                                  <a:pt x="25400" y="50800"/>
                                </a:lnTo>
                                <a:lnTo>
                                  <a:pt x="34925" y="48894"/>
                                </a:lnTo>
                                <a:lnTo>
                                  <a:pt x="43179" y="43179"/>
                                </a:lnTo>
                                <a:lnTo>
                                  <a:pt x="48259" y="34925"/>
                                </a:lnTo>
                                <a:lnTo>
                                  <a:pt x="50164" y="25400"/>
                                </a:lnTo>
                                <a:lnTo>
                                  <a:pt x="48259" y="15875"/>
                                </a:lnTo>
                                <a:lnTo>
                                  <a:pt x="43179" y="7619"/>
                                </a:lnTo>
                                <a:lnTo>
                                  <a:pt x="34925" y="2539"/>
                                </a:lnTo>
                                <a:lnTo>
                                  <a:pt x="25400" y="0"/>
                                </a:lnTo>
                                <a:close/>
                              </a:path>
                            </a:pathLst>
                          </a:custGeom>
                          <a:solidFill>
                            <a:srgbClr val="000000"/>
                          </a:solidFill>
                        </wps:spPr>
                        <wps:bodyPr wrap="square" lIns="0" tIns="0" rIns="0" bIns="0" rtlCol="0">
                          <a:prstTxWarp prst="textNoShape">
                            <a:avLst/>
                          </a:prstTxWarp>
                          <a:noAutofit/>
                        </wps:bodyPr>
                      </wps:wsp>
                      <wps:wsp>
                        <wps:cNvPr id="140" name="Graphic 140"/>
                        <wps:cNvSpPr/>
                        <wps:spPr>
                          <a:xfrm>
                            <a:off x="698182" y="573087"/>
                            <a:ext cx="50165" cy="50800"/>
                          </a:xfrm>
                          <a:custGeom>
                            <a:avLst/>
                            <a:gdLst/>
                            <a:ahLst/>
                            <a:cxnLst/>
                            <a:rect l="l" t="t" r="r" b="b"/>
                            <a:pathLst>
                              <a:path w="50165" h="50800">
                                <a:moveTo>
                                  <a:pt x="50164" y="25400"/>
                                </a:moveTo>
                                <a:lnTo>
                                  <a:pt x="48259" y="34925"/>
                                </a:lnTo>
                                <a:lnTo>
                                  <a:pt x="43179" y="43179"/>
                                </a:lnTo>
                                <a:lnTo>
                                  <a:pt x="34925" y="48894"/>
                                </a:lnTo>
                                <a:lnTo>
                                  <a:pt x="25400" y="50800"/>
                                </a:lnTo>
                                <a:lnTo>
                                  <a:pt x="15239" y="48894"/>
                                </a:lnTo>
                                <a:lnTo>
                                  <a:pt x="7619" y="43179"/>
                                </a:lnTo>
                                <a:lnTo>
                                  <a:pt x="1904" y="34925"/>
                                </a:lnTo>
                                <a:lnTo>
                                  <a:pt x="0" y="25400"/>
                                </a:lnTo>
                                <a:lnTo>
                                  <a:pt x="1904" y="15875"/>
                                </a:lnTo>
                                <a:lnTo>
                                  <a:pt x="7619" y="7619"/>
                                </a:lnTo>
                                <a:lnTo>
                                  <a:pt x="15239" y="2539"/>
                                </a:lnTo>
                                <a:lnTo>
                                  <a:pt x="25400" y="0"/>
                                </a:lnTo>
                                <a:lnTo>
                                  <a:pt x="34925" y="2539"/>
                                </a:lnTo>
                                <a:lnTo>
                                  <a:pt x="43179" y="7619"/>
                                </a:lnTo>
                                <a:lnTo>
                                  <a:pt x="48259" y="15875"/>
                                </a:lnTo>
                                <a:lnTo>
                                  <a:pt x="50164" y="25400"/>
                                </a:lnTo>
                                <a:close/>
                              </a:path>
                            </a:pathLst>
                          </a:custGeom>
                          <a:ln w="6096">
                            <a:solidFill>
                              <a:srgbClr val="000000"/>
                            </a:solidFill>
                            <a:prstDash val="solid"/>
                          </a:ln>
                        </wps:spPr>
                        <wps:bodyPr wrap="square" lIns="0" tIns="0" rIns="0" bIns="0" rtlCol="0">
                          <a:prstTxWarp prst="textNoShape">
                            <a:avLst/>
                          </a:prstTxWarp>
                          <a:noAutofit/>
                        </wps:bodyPr>
                      </wps:wsp>
                      <wps:wsp>
                        <wps:cNvPr id="141" name="Graphic 141"/>
                        <wps:cNvSpPr/>
                        <wps:spPr>
                          <a:xfrm>
                            <a:off x="847407" y="620077"/>
                            <a:ext cx="50165" cy="50165"/>
                          </a:xfrm>
                          <a:custGeom>
                            <a:avLst/>
                            <a:gdLst/>
                            <a:ahLst/>
                            <a:cxnLst/>
                            <a:rect l="l" t="t" r="r" b="b"/>
                            <a:pathLst>
                              <a:path w="50165" h="50165">
                                <a:moveTo>
                                  <a:pt x="25400" y="0"/>
                                </a:moveTo>
                                <a:lnTo>
                                  <a:pt x="15239" y="1904"/>
                                </a:lnTo>
                                <a:lnTo>
                                  <a:pt x="7619" y="6985"/>
                                </a:lnTo>
                                <a:lnTo>
                                  <a:pt x="1904" y="15239"/>
                                </a:lnTo>
                                <a:lnTo>
                                  <a:pt x="0" y="24764"/>
                                </a:lnTo>
                                <a:lnTo>
                                  <a:pt x="1904" y="34925"/>
                                </a:lnTo>
                                <a:lnTo>
                                  <a:pt x="7619" y="42544"/>
                                </a:lnTo>
                                <a:lnTo>
                                  <a:pt x="15239" y="48260"/>
                                </a:lnTo>
                                <a:lnTo>
                                  <a:pt x="25400" y="50164"/>
                                </a:lnTo>
                                <a:lnTo>
                                  <a:pt x="34925" y="48260"/>
                                </a:lnTo>
                                <a:lnTo>
                                  <a:pt x="43179" y="42544"/>
                                </a:lnTo>
                                <a:lnTo>
                                  <a:pt x="48259" y="34925"/>
                                </a:lnTo>
                                <a:lnTo>
                                  <a:pt x="50164" y="24764"/>
                                </a:lnTo>
                                <a:lnTo>
                                  <a:pt x="48259" y="15239"/>
                                </a:lnTo>
                                <a:lnTo>
                                  <a:pt x="43179" y="6985"/>
                                </a:lnTo>
                                <a:lnTo>
                                  <a:pt x="34925" y="1904"/>
                                </a:lnTo>
                                <a:lnTo>
                                  <a:pt x="25400" y="0"/>
                                </a:lnTo>
                                <a:close/>
                              </a:path>
                            </a:pathLst>
                          </a:custGeom>
                          <a:solidFill>
                            <a:srgbClr val="000000"/>
                          </a:solidFill>
                        </wps:spPr>
                        <wps:bodyPr wrap="square" lIns="0" tIns="0" rIns="0" bIns="0" rtlCol="0">
                          <a:prstTxWarp prst="textNoShape">
                            <a:avLst/>
                          </a:prstTxWarp>
                          <a:noAutofit/>
                        </wps:bodyPr>
                      </wps:wsp>
                      <wps:wsp>
                        <wps:cNvPr id="142" name="Graphic 142"/>
                        <wps:cNvSpPr/>
                        <wps:spPr>
                          <a:xfrm>
                            <a:off x="847407" y="620077"/>
                            <a:ext cx="50165" cy="50165"/>
                          </a:xfrm>
                          <a:custGeom>
                            <a:avLst/>
                            <a:gdLst/>
                            <a:ahLst/>
                            <a:cxnLst/>
                            <a:rect l="l" t="t" r="r" b="b"/>
                            <a:pathLst>
                              <a:path w="50165" h="50165">
                                <a:moveTo>
                                  <a:pt x="50164" y="24764"/>
                                </a:moveTo>
                                <a:lnTo>
                                  <a:pt x="48259" y="34925"/>
                                </a:lnTo>
                                <a:lnTo>
                                  <a:pt x="43179" y="42544"/>
                                </a:lnTo>
                                <a:lnTo>
                                  <a:pt x="34925" y="48260"/>
                                </a:lnTo>
                                <a:lnTo>
                                  <a:pt x="25400" y="50164"/>
                                </a:lnTo>
                                <a:lnTo>
                                  <a:pt x="15239" y="48260"/>
                                </a:lnTo>
                                <a:lnTo>
                                  <a:pt x="7619" y="42544"/>
                                </a:lnTo>
                                <a:lnTo>
                                  <a:pt x="1904" y="34925"/>
                                </a:lnTo>
                                <a:lnTo>
                                  <a:pt x="0" y="24764"/>
                                </a:lnTo>
                                <a:lnTo>
                                  <a:pt x="1904" y="15239"/>
                                </a:lnTo>
                                <a:lnTo>
                                  <a:pt x="7619" y="6985"/>
                                </a:lnTo>
                                <a:lnTo>
                                  <a:pt x="15239" y="1904"/>
                                </a:lnTo>
                                <a:lnTo>
                                  <a:pt x="25400" y="0"/>
                                </a:lnTo>
                                <a:lnTo>
                                  <a:pt x="34925" y="1904"/>
                                </a:lnTo>
                                <a:lnTo>
                                  <a:pt x="43179" y="6985"/>
                                </a:lnTo>
                                <a:lnTo>
                                  <a:pt x="48259" y="15239"/>
                                </a:lnTo>
                                <a:lnTo>
                                  <a:pt x="50164" y="24764"/>
                                </a:lnTo>
                                <a:close/>
                              </a:path>
                            </a:pathLst>
                          </a:custGeom>
                          <a:ln w="6096">
                            <a:solidFill>
                              <a:srgbClr val="000000"/>
                            </a:solidFill>
                            <a:prstDash val="solid"/>
                          </a:ln>
                        </wps:spPr>
                        <wps:bodyPr wrap="square" lIns="0" tIns="0" rIns="0" bIns="0" rtlCol="0">
                          <a:prstTxWarp prst="textNoShape">
                            <a:avLst/>
                          </a:prstTxWarp>
                          <a:noAutofit/>
                        </wps:bodyPr>
                      </wps:wsp>
                      <wps:wsp>
                        <wps:cNvPr id="143" name="Graphic 143"/>
                        <wps:cNvSpPr/>
                        <wps:spPr>
                          <a:xfrm>
                            <a:off x="997902" y="833437"/>
                            <a:ext cx="50165" cy="50165"/>
                          </a:xfrm>
                          <a:custGeom>
                            <a:avLst/>
                            <a:gdLst/>
                            <a:ahLst/>
                            <a:cxnLst/>
                            <a:rect l="l" t="t" r="r" b="b"/>
                            <a:pathLst>
                              <a:path w="50165" h="50165">
                                <a:moveTo>
                                  <a:pt x="24764" y="0"/>
                                </a:moveTo>
                                <a:lnTo>
                                  <a:pt x="15239" y="1904"/>
                                </a:lnTo>
                                <a:lnTo>
                                  <a:pt x="6984" y="6984"/>
                                </a:lnTo>
                                <a:lnTo>
                                  <a:pt x="1905" y="15239"/>
                                </a:lnTo>
                                <a:lnTo>
                                  <a:pt x="0" y="24764"/>
                                </a:lnTo>
                                <a:lnTo>
                                  <a:pt x="1905" y="34925"/>
                                </a:lnTo>
                                <a:lnTo>
                                  <a:pt x="6984" y="42544"/>
                                </a:lnTo>
                                <a:lnTo>
                                  <a:pt x="15239" y="48259"/>
                                </a:lnTo>
                                <a:lnTo>
                                  <a:pt x="24764" y="50164"/>
                                </a:lnTo>
                                <a:lnTo>
                                  <a:pt x="34925" y="48259"/>
                                </a:lnTo>
                                <a:lnTo>
                                  <a:pt x="42544" y="42544"/>
                                </a:lnTo>
                                <a:lnTo>
                                  <a:pt x="48259" y="34925"/>
                                </a:lnTo>
                                <a:lnTo>
                                  <a:pt x="50164" y="24764"/>
                                </a:lnTo>
                                <a:lnTo>
                                  <a:pt x="48259" y="15239"/>
                                </a:lnTo>
                                <a:lnTo>
                                  <a:pt x="42544" y="6984"/>
                                </a:lnTo>
                                <a:lnTo>
                                  <a:pt x="34925" y="1904"/>
                                </a:lnTo>
                                <a:lnTo>
                                  <a:pt x="24764" y="0"/>
                                </a:lnTo>
                                <a:close/>
                              </a:path>
                            </a:pathLst>
                          </a:custGeom>
                          <a:solidFill>
                            <a:srgbClr val="000000"/>
                          </a:solidFill>
                        </wps:spPr>
                        <wps:bodyPr wrap="square" lIns="0" tIns="0" rIns="0" bIns="0" rtlCol="0">
                          <a:prstTxWarp prst="textNoShape">
                            <a:avLst/>
                          </a:prstTxWarp>
                          <a:noAutofit/>
                        </wps:bodyPr>
                      </wps:wsp>
                      <wps:wsp>
                        <wps:cNvPr id="144" name="Graphic 144"/>
                        <wps:cNvSpPr/>
                        <wps:spPr>
                          <a:xfrm>
                            <a:off x="997902" y="833437"/>
                            <a:ext cx="50165" cy="50165"/>
                          </a:xfrm>
                          <a:custGeom>
                            <a:avLst/>
                            <a:gdLst/>
                            <a:ahLst/>
                            <a:cxnLst/>
                            <a:rect l="l" t="t" r="r" b="b"/>
                            <a:pathLst>
                              <a:path w="50165" h="50165">
                                <a:moveTo>
                                  <a:pt x="50164" y="24764"/>
                                </a:moveTo>
                                <a:lnTo>
                                  <a:pt x="48259" y="34925"/>
                                </a:lnTo>
                                <a:lnTo>
                                  <a:pt x="42544" y="42544"/>
                                </a:lnTo>
                                <a:lnTo>
                                  <a:pt x="34925" y="48259"/>
                                </a:lnTo>
                                <a:lnTo>
                                  <a:pt x="24764" y="50164"/>
                                </a:lnTo>
                                <a:lnTo>
                                  <a:pt x="15239" y="48259"/>
                                </a:lnTo>
                                <a:lnTo>
                                  <a:pt x="6984" y="42544"/>
                                </a:lnTo>
                                <a:lnTo>
                                  <a:pt x="1905" y="34925"/>
                                </a:lnTo>
                                <a:lnTo>
                                  <a:pt x="0" y="24764"/>
                                </a:lnTo>
                                <a:lnTo>
                                  <a:pt x="1905" y="15239"/>
                                </a:lnTo>
                                <a:lnTo>
                                  <a:pt x="6984" y="6984"/>
                                </a:lnTo>
                                <a:lnTo>
                                  <a:pt x="15239" y="1904"/>
                                </a:lnTo>
                                <a:lnTo>
                                  <a:pt x="24764" y="0"/>
                                </a:lnTo>
                                <a:lnTo>
                                  <a:pt x="34925" y="1904"/>
                                </a:lnTo>
                                <a:lnTo>
                                  <a:pt x="42544" y="6984"/>
                                </a:lnTo>
                                <a:lnTo>
                                  <a:pt x="48259" y="15239"/>
                                </a:lnTo>
                                <a:lnTo>
                                  <a:pt x="50164" y="24764"/>
                                </a:lnTo>
                                <a:close/>
                              </a:path>
                            </a:pathLst>
                          </a:custGeom>
                          <a:ln w="609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5" name="Image 145"/>
                          <pic:cNvPicPr/>
                        </pic:nvPicPr>
                        <pic:blipFill>
                          <a:blip r:embed="rId14" cstate="print"/>
                          <a:stretch>
                            <a:fillRect/>
                          </a:stretch>
                        </pic:blipFill>
                        <pic:spPr>
                          <a:xfrm>
                            <a:off x="1144587" y="638492"/>
                            <a:ext cx="93343" cy="113029"/>
                          </a:xfrm>
                          <a:prstGeom prst="rect">
                            <a:avLst/>
                          </a:prstGeom>
                        </pic:spPr>
                      </pic:pic>
                      <wps:wsp>
                        <wps:cNvPr id="146" name="Graphic 146"/>
                        <wps:cNvSpPr/>
                        <wps:spPr>
                          <a:xfrm>
                            <a:off x="1371282" y="741997"/>
                            <a:ext cx="50165" cy="50165"/>
                          </a:xfrm>
                          <a:custGeom>
                            <a:avLst/>
                            <a:gdLst/>
                            <a:ahLst/>
                            <a:cxnLst/>
                            <a:rect l="l" t="t" r="r" b="b"/>
                            <a:pathLst>
                              <a:path w="50165" h="50165">
                                <a:moveTo>
                                  <a:pt x="24764" y="0"/>
                                </a:moveTo>
                                <a:lnTo>
                                  <a:pt x="15239" y="1905"/>
                                </a:lnTo>
                                <a:lnTo>
                                  <a:pt x="6985" y="6985"/>
                                </a:lnTo>
                                <a:lnTo>
                                  <a:pt x="1904" y="15240"/>
                                </a:lnTo>
                                <a:lnTo>
                                  <a:pt x="0" y="24765"/>
                                </a:lnTo>
                                <a:lnTo>
                                  <a:pt x="1904" y="34925"/>
                                </a:lnTo>
                                <a:lnTo>
                                  <a:pt x="6985" y="42545"/>
                                </a:lnTo>
                                <a:lnTo>
                                  <a:pt x="15239" y="48260"/>
                                </a:lnTo>
                                <a:lnTo>
                                  <a:pt x="24764" y="50165"/>
                                </a:lnTo>
                                <a:lnTo>
                                  <a:pt x="34925" y="48260"/>
                                </a:lnTo>
                                <a:lnTo>
                                  <a:pt x="42544" y="42545"/>
                                </a:lnTo>
                                <a:lnTo>
                                  <a:pt x="48260" y="34925"/>
                                </a:lnTo>
                                <a:lnTo>
                                  <a:pt x="50164" y="24765"/>
                                </a:lnTo>
                                <a:lnTo>
                                  <a:pt x="48260" y="15240"/>
                                </a:lnTo>
                                <a:lnTo>
                                  <a:pt x="42544" y="6985"/>
                                </a:lnTo>
                                <a:lnTo>
                                  <a:pt x="34925" y="1905"/>
                                </a:lnTo>
                                <a:lnTo>
                                  <a:pt x="24764" y="0"/>
                                </a:lnTo>
                                <a:close/>
                              </a:path>
                            </a:pathLst>
                          </a:custGeom>
                          <a:solidFill>
                            <a:srgbClr val="000000"/>
                          </a:solidFill>
                        </wps:spPr>
                        <wps:bodyPr wrap="square" lIns="0" tIns="0" rIns="0" bIns="0" rtlCol="0">
                          <a:prstTxWarp prst="textNoShape">
                            <a:avLst/>
                          </a:prstTxWarp>
                          <a:noAutofit/>
                        </wps:bodyPr>
                      </wps:wsp>
                      <wps:wsp>
                        <wps:cNvPr id="147" name="Graphic 147"/>
                        <wps:cNvSpPr/>
                        <wps:spPr>
                          <a:xfrm>
                            <a:off x="1371282" y="741997"/>
                            <a:ext cx="50165" cy="50165"/>
                          </a:xfrm>
                          <a:custGeom>
                            <a:avLst/>
                            <a:gdLst/>
                            <a:ahLst/>
                            <a:cxnLst/>
                            <a:rect l="l" t="t" r="r" b="b"/>
                            <a:pathLst>
                              <a:path w="50165" h="50165">
                                <a:moveTo>
                                  <a:pt x="50164" y="24765"/>
                                </a:moveTo>
                                <a:lnTo>
                                  <a:pt x="48260" y="34925"/>
                                </a:lnTo>
                                <a:lnTo>
                                  <a:pt x="42544" y="42545"/>
                                </a:lnTo>
                                <a:lnTo>
                                  <a:pt x="34925" y="48260"/>
                                </a:lnTo>
                                <a:lnTo>
                                  <a:pt x="24764" y="50165"/>
                                </a:lnTo>
                                <a:lnTo>
                                  <a:pt x="15239" y="48260"/>
                                </a:lnTo>
                                <a:lnTo>
                                  <a:pt x="6985" y="42545"/>
                                </a:lnTo>
                                <a:lnTo>
                                  <a:pt x="1904" y="34925"/>
                                </a:lnTo>
                                <a:lnTo>
                                  <a:pt x="0" y="24765"/>
                                </a:lnTo>
                                <a:lnTo>
                                  <a:pt x="1904" y="15240"/>
                                </a:lnTo>
                                <a:lnTo>
                                  <a:pt x="6985" y="6985"/>
                                </a:lnTo>
                                <a:lnTo>
                                  <a:pt x="15239" y="1905"/>
                                </a:lnTo>
                                <a:lnTo>
                                  <a:pt x="24764" y="0"/>
                                </a:lnTo>
                                <a:lnTo>
                                  <a:pt x="34925" y="1905"/>
                                </a:lnTo>
                                <a:lnTo>
                                  <a:pt x="42544" y="6985"/>
                                </a:lnTo>
                                <a:lnTo>
                                  <a:pt x="48260" y="15240"/>
                                </a:lnTo>
                                <a:lnTo>
                                  <a:pt x="50164" y="24765"/>
                                </a:lnTo>
                                <a:close/>
                              </a:path>
                            </a:pathLst>
                          </a:custGeom>
                          <a:ln w="6096">
                            <a:solidFill>
                              <a:srgbClr val="000000"/>
                            </a:solidFill>
                            <a:prstDash val="solid"/>
                          </a:ln>
                        </wps:spPr>
                        <wps:bodyPr wrap="square" lIns="0" tIns="0" rIns="0" bIns="0" rtlCol="0">
                          <a:prstTxWarp prst="textNoShape">
                            <a:avLst/>
                          </a:prstTxWarp>
                          <a:noAutofit/>
                        </wps:bodyPr>
                      </wps:wsp>
                      <wps:wsp>
                        <wps:cNvPr id="148" name="Graphic 148"/>
                        <wps:cNvSpPr/>
                        <wps:spPr>
                          <a:xfrm>
                            <a:off x="1597342" y="703897"/>
                            <a:ext cx="50165" cy="50165"/>
                          </a:xfrm>
                          <a:custGeom>
                            <a:avLst/>
                            <a:gdLst/>
                            <a:ahLst/>
                            <a:cxnLst/>
                            <a:rect l="l" t="t" r="r" b="b"/>
                            <a:pathLst>
                              <a:path w="50165" h="50165">
                                <a:moveTo>
                                  <a:pt x="25400" y="0"/>
                                </a:moveTo>
                                <a:lnTo>
                                  <a:pt x="15239" y="1905"/>
                                </a:lnTo>
                                <a:lnTo>
                                  <a:pt x="7619" y="6985"/>
                                </a:lnTo>
                                <a:lnTo>
                                  <a:pt x="1904" y="15240"/>
                                </a:lnTo>
                                <a:lnTo>
                                  <a:pt x="0" y="24765"/>
                                </a:lnTo>
                                <a:lnTo>
                                  <a:pt x="1904" y="34925"/>
                                </a:lnTo>
                                <a:lnTo>
                                  <a:pt x="7619" y="42545"/>
                                </a:lnTo>
                                <a:lnTo>
                                  <a:pt x="15239" y="48260"/>
                                </a:lnTo>
                                <a:lnTo>
                                  <a:pt x="25400" y="50165"/>
                                </a:lnTo>
                                <a:lnTo>
                                  <a:pt x="34925" y="48260"/>
                                </a:lnTo>
                                <a:lnTo>
                                  <a:pt x="43179" y="42545"/>
                                </a:lnTo>
                                <a:lnTo>
                                  <a:pt x="48259" y="34925"/>
                                </a:lnTo>
                                <a:lnTo>
                                  <a:pt x="50164" y="24765"/>
                                </a:lnTo>
                                <a:lnTo>
                                  <a:pt x="48259" y="15240"/>
                                </a:lnTo>
                                <a:lnTo>
                                  <a:pt x="43179" y="6985"/>
                                </a:lnTo>
                                <a:lnTo>
                                  <a:pt x="34925" y="1905"/>
                                </a:lnTo>
                                <a:lnTo>
                                  <a:pt x="25400" y="0"/>
                                </a:lnTo>
                                <a:close/>
                              </a:path>
                            </a:pathLst>
                          </a:custGeom>
                          <a:solidFill>
                            <a:srgbClr val="000000"/>
                          </a:solidFill>
                        </wps:spPr>
                        <wps:bodyPr wrap="square" lIns="0" tIns="0" rIns="0" bIns="0" rtlCol="0">
                          <a:prstTxWarp prst="textNoShape">
                            <a:avLst/>
                          </a:prstTxWarp>
                          <a:noAutofit/>
                        </wps:bodyPr>
                      </wps:wsp>
                      <wps:wsp>
                        <wps:cNvPr id="149" name="Graphic 149"/>
                        <wps:cNvSpPr/>
                        <wps:spPr>
                          <a:xfrm>
                            <a:off x="1597342" y="703897"/>
                            <a:ext cx="50165" cy="50165"/>
                          </a:xfrm>
                          <a:custGeom>
                            <a:avLst/>
                            <a:gdLst/>
                            <a:ahLst/>
                            <a:cxnLst/>
                            <a:rect l="l" t="t" r="r" b="b"/>
                            <a:pathLst>
                              <a:path w="50165" h="50165">
                                <a:moveTo>
                                  <a:pt x="50164" y="24765"/>
                                </a:moveTo>
                                <a:lnTo>
                                  <a:pt x="48259" y="34925"/>
                                </a:lnTo>
                                <a:lnTo>
                                  <a:pt x="43179" y="42545"/>
                                </a:lnTo>
                                <a:lnTo>
                                  <a:pt x="34925" y="48260"/>
                                </a:lnTo>
                                <a:lnTo>
                                  <a:pt x="25400" y="50165"/>
                                </a:lnTo>
                                <a:lnTo>
                                  <a:pt x="15239" y="48260"/>
                                </a:lnTo>
                                <a:lnTo>
                                  <a:pt x="7619" y="42545"/>
                                </a:lnTo>
                                <a:lnTo>
                                  <a:pt x="1904" y="34925"/>
                                </a:lnTo>
                                <a:lnTo>
                                  <a:pt x="0" y="24765"/>
                                </a:lnTo>
                                <a:lnTo>
                                  <a:pt x="1904" y="15240"/>
                                </a:lnTo>
                                <a:lnTo>
                                  <a:pt x="7619" y="6985"/>
                                </a:lnTo>
                                <a:lnTo>
                                  <a:pt x="15239" y="1905"/>
                                </a:lnTo>
                                <a:lnTo>
                                  <a:pt x="25400" y="0"/>
                                </a:lnTo>
                                <a:lnTo>
                                  <a:pt x="34925" y="1905"/>
                                </a:lnTo>
                                <a:lnTo>
                                  <a:pt x="43179" y="6985"/>
                                </a:lnTo>
                                <a:lnTo>
                                  <a:pt x="48259" y="15240"/>
                                </a:lnTo>
                                <a:lnTo>
                                  <a:pt x="50164" y="24765"/>
                                </a:lnTo>
                                <a:close/>
                              </a:path>
                            </a:pathLst>
                          </a:custGeom>
                          <a:ln w="6096">
                            <a:solidFill>
                              <a:srgbClr val="000000"/>
                            </a:solidFill>
                            <a:prstDash val="solid"/>
                          </a:ln>
                        </wps:spPr>
                        <wps:bodyPr wrap="square" lIns="0" tIns="0" rIns="0" bIns="0" rtlCol="0">
                          <a:prstTxWarp prst="textNoShape">
                            <a:avLst/>
                          </a:prstTxWarp>
                          <a:noAutofit/>
                        </wps:bodyPr>
                      </wps:wsp>
                      <wps:wsp>
                        <wps:cNvPr id="150" name="Graphic 150"/>
                        <wps:cNvSpPr/>
                        <wps:spPr>
                          <a:xfrm>
                            <a:off x="1820862" y="699452"/>
                            <a:ext cx="50165" cy="50165"/>
                          </a:xfrm>
                          <a:custGeom>
                            <a:avLst/>
                            <a:gdLst/>
                            <a:ahLst/>
                            <a:cxnLst/>
                            <a:rect l="l" t="t" r="r" b="b"/>
                            <a:pathLst>
                              <a:path w="50165" h="50165">
                                <a:moveTo>
                                  <a:pt x="24764" y="0"/>
                                </a:moveTo>
                                <a:lnTo>
                                  <a:pt x="15239" y="1904"/>
                                </a:lnTo>
                                <a:lnTo>
                                  <a:pt x="6985" y="6985"/>
                                </a:lnTo>
                                <a:lnTo>
                                  <a:pt x="1905" y="15239"/>
                                </a:lnTo>
                                <a:lnTo>
                                  <a:pt x="0" y="24764"/>
                                </a:lnTo>
                                <a:lnTo>
                                  <a:pt x="1905" y="34925"/>
                                </a:lnTo>
                                <a:lnTo>
                                  <a:pt x="6985" y="42544"/>
                                </a:lnTo>
                                <a:lnTo>
                                  <a:pt x="15239" y="48260"/>
                                </a:lnTo>
                                <a:lnTo>
                                  <a:pt x="24764" y="50164"/>
                                </a:lnTo>
                                <a:lnTo>
                                  <a:pt x="34925" y="48260"/>
                                </a:lnTo>
                                <a:lnTo>
                                  <a:pt x="42545" y="42544"/>
                                </a:lnTo>
                                <a:lnTo>
                                  <a:pt x="48260" y="34925"/>
                                </a:lnTo>
                                <a:lnTo>
                                  <a:pt x="50164" y="24764"/>
                                </a:lnTo>
                                <a:lnTo>
                                  <a:pt x="48260" y="15239"/>
                                </a:lnTo>
                                <a:lnTo>
                                  <a:pt x="42545" y="6985"/>
                                </a:lnTo>
                                <a:lnTo>
                                  <a:pt x="34925" y="1904"/>
                                </a:lnTo>
                                <a:lnTo>
                                  <a:pt x="24764" y="0"/>
                                </a:lnTo>
                                <a:close/>
                              </a:path>
                            </a:pathLst>
                          </a:custGeom>
                          <a:solidFill>
                            <a:srgbClr val="000000"/>
                          </a:solidFill>
                        </wps:spPr>
                        <wps:bodyPr wrap="square" lIns="0" tIns="0" rIns="0" bIns="0" rtlCol="0">
                          <a:prstTxWarp prst="textNoShape">
                            <a:avLst/>
                          </a:prstTxWarp>
                          <a:noAutofit/>
                        </wps:bodyPr>
                      </wps:wsp>
                      <wps:wsp>
                        <wps:cNvPr id="151" name="Graphic 151"/>
                        <wps:cNvSpPr/>
                        <wps:spPr>
                          <a:xfrm>
                            <a:off x="1820862" y="699452"/>
                            <a:ext cx="50165" cy="50165"/>
                          </a:xfrm>
                          <a:custGeom>
                            <a:avLst/>
                            <a:gdLst/>
                            <a:ahLst/>
                            <a:cxnLst/>
                            <a:rect l="l" t="t" r="r" b="b"/>
                            <a:pathLst>
                              <a:path w="50165" h="50165">
                                <a:moveTo>
                                  <a:pt x="50164" y="24764"/>
                                </a:moveTo>
                                <a:lnTo>
                                  <a:pt x="48260" y="34925"/>
                                </a:lnTo>
                                <a:lnTo>
                                  <a:pt x="42545" y="42544"/>
                                </a:lnTo>
                                <a:lnTo>
                                  <a:pt x="34925" y="48260"/>
                                </a:lnTo>
                                <a:lnTo>
                                  <a:pt x="24764" y="50164"/>
                                </a:lnTo>
                                <a:lnTo>
                                  <a:pt x="15239" y="48260"/>
                                </a:lnTo>
                                <a:lnTo>
                                  <a:pt x="6985" y="42544"/>
                                </a:lnTo>
                                <a:lnTo>
                                  <a:pt x="1905" y="34925"/>
                                </a:lnTo>
                                <a:lnTo>
                                  <a:pt x="0" y="24764"/>
                                </a:lnTo>
                                <a:lnTo>
                                  <a:pt x="1905" y="15239"/>
                                </a:lnTo>
                                <a:lnTo>
                                  <a:pt x="6985" y="6985"/>
                                </a:lnTo>
                                <a:lnTo>
                                  <a:pt x="15239" y="1904"/>
                                </a:lnTo>
                                <a:lnTo>
                                  <a:pt x="24764" y="0"/>
                                </a:lnTo>
                                <a:lnTo>
                                  <a:pt x="34925" y="1904"/>
                                </a:lnTo>
                                <a:lnTo>
                                  <a:pt x="42545" y="6985"/>
                                </a:lnTo>
                                <a:lnTo>
                                  <a:pt x="48260" y="15239"/>
                                </a:lnTo>
                                <a:lnTo>
                                  <a:pt x="50164" y="24764"/>
                                </a:lnTo>
                                <a:close/>
                              </a:path>
                            </a:pathLst>
                          </a:custGeom>
                          <a:ln w="6096">
                            <a:solidFill>
                              <a:srgbClr val="000000"/>
                            </a:solidFill>
                            <a:prstDash val="solid"/>
                          </a:ln>
                        </wps:spPr>
                        <wps:bodyPr wrap="square" lIns="0" tIns="0" rIns="0" bIns="0" rtlCol="0">
                          <a:prstTxWarp prst="textNoShape">
                            <a:avLst/>
                          </a:prstTxWarp>
                          <a:noAutofit/>
                        </wps:bodyPr>
                      </wps:wsp>
                      <wps:wsp>
                        <wps:cNvPr id="152" name="Graphic 152"/>
                        <wps:cNvSpPr/>
                        <wps:spPr>
                          <a:xfrm>
                            <a:off x="2046922" y="748347"/>
                            <a:ext cx="50165" cy="50800"/>
                          </a:xfrm>
                          <a:custGeom>
                            <a:avLst/>
                            <a:gdLst/>
                            <a:ahLst/>
                            <a:cxnLst/>
                            <a:rect l="l" t="t" r="r" b="b"/>
                            <a:pathLst>
                              <a:path w="50165" h="50800">
                                <a:moveTo>
                                  <a:pt x="25400" y="0"/>
                                </a:moveTo>
                                <a:lnTo>
                                  <a:pt x="15239" y="2540"/>
                                </a:lnTo>
                                <a:lnTo>
                                  <a:pt x="7620" y="7620"/>
                                </a:lnTo>
                                <a:lnTo>
                                  <a:pt x="1904" y="15875"/>
                                </a:lnTo>
                                <a:lnTo>
                                  <a:pt x="0" y="25400"/>
                                </a:lnTo>
                                <a:lnTo>
                                  <a:pt x="1904" y="34925"/>
                                </a:lnTo>
                                <a:lnTo>
                                  <a:pt x="7620" y="43180"/>
                                </a:lnTo>
                                <a:lnTo>
                                  <a:pt x="15239" y="48895"/>
                                </a:lnTo>
                                <a:lnTo>
                                  <a:pt x="25400" y="50800"/>
                                </a:lnTo>
                                <a:lnTo>
                                  <a:pt x="34925" y="48895"/>
                                </a:lnTo>
                                <a:lnTo>
                                  <a:pt x="43179" y="43180"/>
                                </a:lnTo>
                                <a:lnTo>
                                  <a:pt x="48260" y="34925"/>
                                </a:lnTo>
                                <a:lnTo>
                                  <a:pt x="50164" y="25400"/>
                                </a:lnTo>
                                <a:lnTo>
                                  <a:pt x="48260" y="15875"/>
                                </a:lnTo>
                                <a:lnTo>
                                  <a:pt x="43179" y="7620"/>
                                </a:lnTo>
                                <a:lnTo>
                                  <a:pt x="34925" y="2540"/>
                                </a:lnTo>
                                <a:lnTo>
                                  <a:pt x="25400" y="0"/>
                                </a:lnTo>
                                <a:close/>
                              </a:path>
                            </a:pathLst>
                          </a:custGeom>
                          <a:solidFill>
                            <a:srgbClr val="000000"/>
                          </a:solidFill>
                        </wps:spPr>
                        <wps:bodyPr wrap="square" lIns="0" tIns="0" rIns="0" bIns="0" rtlCol="0">
                          <a:prstTxWarp prst="textNoShape">
                            <a:avLst/>
                          </a:prstTxWarp>
                          <a:noAutofit/>
                        </wps:bodyPr>
                      </wps:wsp>
                      <wps:wsp>
                        <wps:cNvPr id="153" name="Graphic 153"/>
                        <wps:cNvSpPr/>
                        <wps:spPr>
                          <a:xfrm>
                            <a:off x="2046922" y="748347"/>
                            <a:ext cx="50165" cy="50800"/>
                          </a:xfrm>
                          <a:custGeom>
                            <a:avLst/>
                            <a:gdLst/>
                            <a:ahLst/>
                            <a:cxnLst/>
                            <a:rect l="l" t="t" r="r" b="b"/>
                            <a:pathLst>
                              <a:path w="50165" h="50800">
                                <a:moveTo>
                                  <a:pt x="50164" y="25400"/>
                                </a:moveTo>
                                <a:lnTo>
                                  <a:pt x="48260" y="34925"/>
                                </a:lnTo>
                                <a:lnTo>
                                  <a:pt x="43179" y="43180"/>
                                </a:lnTo>
                                <a:lnTo>
                                  <a:pt x="34925" y="48895"/>
                                </a:lnTo>
                                <a:lnTo>
                                  <a:pt x="25400" y="50800"/>
                                </a:lnTo>
                                <a:lnTo>
                                  <a:pt x="15239" y="48895"/>
                                </a:lnTo>
                                <a:lnTo>
                                  <a:pt x="7620" y="43180"/>
                                </a:lnTo>
                                <a:lnTo>
                                  <a:pt x="1904" y="34925"/>
                                </a:lnTo>
                                <a:lnTo>
                                  <a:pt x="0" y="25400"/>
                                </a:lnTo>
                                <a:lnTo>
                                  <a:pt x="1904" y="15875"/>
                                </a:lnTo>
                                <a:lnTo>
                                  <a:pt x="7620" y="7620"/>
                                </a:lnTo>
                                <a:lnTo>
                                  <a:pt x="15239" y="2540"/>
                                </a:lnTo>
                                <a:lnTo>
                                  <a:pt x="25400" y="0"/>
                                </a:lnTo>
                                <a:lnTo>
                                  <a:pt x="34925" y="2540"/>
                                </a:lnTo>
                                <a:lnTo>
                                  <a:pt x="43179" y="7620"/>
                                </a:lnTo>
                                <a:lnTo>
                                  <a:pt x="48260" y="15875"/>
                                </a:lnTo>
                                <a:lnTo>
                                  <a:pt x="50164" y="25400"/>
                                </a:lnTo>
                                <a:close/>
                              </a:path>
                            </a:pathLst>
                          </a:custGeom>
                          <a:ln w="6096">
                            <a:solidFill>
                              <a:srgbClr val="000000"/>
                            </a:solidFill>
                            <a:prstDash val="solid"/>
                          </a:ln>
                        </wps:spPr>
                        <wps:bodyPr wrap="square" lIns="0" tIns="0" rIns="0" bIns="0" rtlCol="0">
                          <a:prstTxWarp prst="textNoShape">
                            <a:avLst/>
                          </a:prstTxWarp>
                          <a:noAutofit/>
                        </wps:bodyPr>
                      </wps:wsp>
                      <wps:wsp>
                        <wps:cNvPr id="154" name="Graphic 154"/>
                        <wps:cNvSpPr/>
                        <wps:spPr>
                          <a:xfrm>
                            <a:off x="2270442" y="899477"/>
                            <a:ext cx="50165" cy="50165"/>
                          </a:xfrm>
                          <a:custGeom>
                            <a:avLst/>
                            <a:gdLst/>
                            <a:ahLst/>
                            <a:cxnLst/>
                            <a:rect l="l" t="t" r="r" b="b"/>
                            <a:pathLst>
                              <a:path w="50165" h="50165">
                                <a:moveTo>
                                  <a:pt x="24764" y="0"/>
                                </a:moveTo>
                                <a:lnTo>
                                  <a:pt x="15239" y="1904"/>
                                </a:lnTo>
                                <a:lnTo>
                                  <a:pt x="6984" y="7619"/>
                                </a:lnTo>
                                <a:lnTo>
                                  <a:pt x="1904" y="15239"/>
                                </a:lnTo>
                                <a:lnTo>
                                  <a:pt x="0" y="25400"/>
                                </a:lnTo>
                                <a:lnTo>
                                  <a:pt x="1904" y="34925"/>
                                </a:lnTo>
                                <a:lnTo>
                                  <a:pt x="6984" y="43179"/>
                                </a:lnTo>
                                <a:lnTo>
                                  <a:pt x="15239" y="48260"/>
                                </a:lnTo>
                                <a:lnTo>
                                  <a:pt x="24764" y="50164"/>
                                </a:lnTo>
                                <a:lnTo>
                                  <a:pt x="34925" y="48260"/>
                                </a:lnTo>
                                <a:lnTo>
                                  <a:pt x="42544" y="43179"/>
                                </a:lnTo>
                                <a:lnTo>
                                  <a:pt x="48259" y="34925"/>
                                </a:lnTo>
                                <a:lnTo>
                                  <a:pt x="50164" y="25400"/>
                                </a:lnTo>
                                <a:lnTo>
                                  <a:pt x="48259" y="15239"/>
                                </a:lnTo>
                                <a:lnTo>
                                  <a:pt x="42544" y="7619"/>
                                </a:lnTo>
                                <a:lnTo>
                                  <a:pt x="34925" y="1904"/>
                                </a:lnTo>
                                <a:lnTo>
                                  <a:pt x="24764" y="0"/>
                                </a:lnTo>
                                <a:close/>
                              </a:path>
                            </a:pathLst>
                          </a:custGeom>
                          <a:solidFill>
                            <a:srgbClr val="000000"/>
                          </a:solidFill>
                        </wps:spPr>
                        <wps:bodyPr wrap="square" lIns="0" tIns="0" rIns="0" bIns="0" rtlCol="0">
                          <a:prstTxWarp prst="textNoShape">
                            <a:avLst/>
                          </a:prstTxWarp>
                          <a:noAutofit/>
                        </wps:bodyPr>
                      </wps:wsp>
                      <wps:wsp>
                        <wps:cNvPr id="155" name="Graphic 155"/>
                        <wps:cNvSpPr/>
                        <wps:spPr>
                          <a:xfrm>
                            <a:off x="2270442" y="899477"/>
                            <a:ext cx="50165" cy="50165"/>
                          </a:xfrm>
                          <a:custGeom>
                            <a:avLst/>
                            <a:gdLst/>
                            <a:ahLst/>
                            <a:cxnLst/>
                            <a:rect l="l" t="t" r="r" b="b"/>
                            <a:pathLst>
                              <a:path w="50165" h="50165">
                                <a:moveTo>
                                  <a:pt x="50164" y="25400"/>
                                </a:moveTo>
                                <a:lnTo>
                                  <a:pt x="48259" y="34925"/>
                                </a:lnTo>
                                <a:lnTo>
                                  <a:pt x="42544" y="43179"/>
                                </a:lnTo>
                                <a:lnTo>
                                  <a:pt x="34925" y="48260"/>
                                </a:lnTo>
                                <a:lnTo>
                                  <a:pt x="24764" y="50164"/>
                                </a:lnTo>
                                <a:lnTo>
                                  <a:pt x="15239" y="48260"/>
                                </a:lnTo>
                                <a:lnTo>
                                  <a:pt x="6984" y="43179"/>
                                </a:lnTo>
                                <a:lnTo>
                                  <a:pt x="1904" y="34925"/>
                                </a:lnTo>
                                <a:lnTo>
                                  <a:pt x="0" y="25400"/>
                                </a:lnTo>
                                <a:lnTo>
                                  <a:pt x="1904" y="15239"/>
                                </a:lnTo>
                                <a:lnTo>
                                  <a:pt x="6984" y="7619"/>
                                </a:lnTo>
                                <a:lnTo>
                                  <a:pt x="15239" y="1904"/>
                                </a:lnTo>
                                <a:lnTo>
                                  <a:pt x="24764" y="0"/>
                                </a:lnTo>
                                <a:lnTo>
                                  <a:pt x="34925" y="1904"/>
                                </a:lnTo>
                                <a:lnTo>
                                  <a:pt x="42544" y="7619"/>
                                </a:lnTo>
                                <a:lnTo>
                                  <a:pt x="48259" y="15239"/>
                                </a:lnTo>
                                <a:lnTo>
                                  <a:pt x="50164" y="25400"/>
                                </a:lnTo>
                                <a:close/>
                              </a:path>
                            </a:pathLst>
                          </a:custGeom>
                          <a:ln w="6096">
                            <a:solidFill>
                              <a:srgbClr val="000000"/>
                            </a:solidFill>
                            <a:prstDash val="solid"/>
                          </a:ln>
                        </wps:spPr>
                        <wps:bodyPr wrap="square" lIns="0" tIns="0" rIns="0" bIns="0" rtlCol="0">
                          <a:prstTxWarp prst="textNoShape">
                            <a:avLst/>
                          </a:prstTxWarp>
                          <a:noAutofit/>
                        </wps:bodyPr>
                      </wps:wsp>
                      <wps:wsp>
                        <wps:cNvPr id="156" name="Graphic 156"/>
                        <wps:cNvSpPr/>
                        <wps:spPr>
                          <a:xfrm>
                            <a:off x="2496502" y="774382"/>
                            <a:ext cx="50165" cy="50165"/>
                          </a:xfrm>
                          <a:custGeom>
                            <a:avLst/>
                            <a:gdLst/>
                            <a:ahLst/>
                            <a:cxnLst/>
                            <a:rect l="l" t="t" r="r" b="b"/>
                            <a:pathLst>
                              <a:path w="50165" h="50165">
                                <a:moveTo>
                                  <a:pt x="25400" y="0"/>
                                </a:moveTo>
                                <a:lnTo>
                                  <a:pt x="15240" y="1905"/>
                                </a:lnTo>
                                <a:lnTo>
                                  <a:pt x="7620" y="7620"/>
                                </a:lnTo>
                                <a:lnTo>
                                  <a:pt x="1905" y="15239"/>
                                </a:lnTo>
                                <a:lnTo>
                                  <a:pt x="0" y="25400"/>
                                </a:lnTo>
                                <a:lnTo>
                                  <a:pt x="1905" y="34925"/>
                                </a:lnTo>
                                <a:lnTo>
                                  <a:pt x="7620" y="43180"/>
                                </a:lnTo>
                                <a:lnTo>
                                  <a:pt x="15240" y="48260"/>
                                </a:lnTo>
                                <a:lnTo>
                                  <a:pt x="25400" y="50164"/>
                                </a:lnTo>
                                <a:lnTo>
                                  <a:pt x="34925" y="48260"/>
                                </a:lnTo>
                                <a:lnTo>
                                  <a:pt x="43180" y="43180"/>
                                </a:lnTo>
                                <a:lnTo>
                                  <a:pt x="48260" y="34925"/>
                                </a:lnTo>
                                <a:lnTo>
                                  <a:pt x="50165" y="25400"/>
                                </a:lnTo>
                                <a:lnTo>
                                  <a:pt x="48260" y="15239"/>
                                </a:lnTo>
                                <a:lnTo>
                                  <a:pt x="43180" y="7620"/>
                                </a:lnTo>
                                <a:lnTo>
                                  <a:pt x="34925" y="1905"/>
                                </a:lnTo>
                                <a:lnTo>
                                  <a:pt x="25400" y="0"/>
                                </a:lnTo>
                                <a:close/>
                              </a:path>
                            </a:pathLst>
                          </a:custGeom>
                          <a:solidFill>
                            <a:srgbClr val="000000"/>
                          </a:solidFill>
                        </wps:spPr>
                        <wps:bodyPr wrap="square" lIns="0" tIns="0" rIns="0" bIns="0" rtlCol="0">
                          <a:prstTxWarp prst="textNoShape">
                            <a:avLst/>
                          </a:prstTxWarp>
                          <a:noAutofit/>
                        </wps:bodyPr>
                      </wps:wsp>
                      <wps:wsp>
                        <wps:cNvPr id="157" name="Graphic 157"/>
                        <wps:cNvSpPr/>
                        <wps:spPr>
                          <a:xfrm>
                            <a:off x="2496502" y="774382"/>
                            <a:ext cx="50165" cy="50165"/>
                          </a:xfrm>
                          <a:custGeom>
                            <a:avLst/>
                            <a:gdLst/>
                            <a:ahLst/>
                            <a:cxnLst/>
                            <a:rect l="l" t="t" r="r" b="b"/>
                            <a:pathLst>
                              <a:path w="50165" h="50165">
                                <a:moveTo>
                                  <a:pt x="50165" y="25400"/>
                                </a:moveTo>
                                <a:lnTo>
                                  <a:pt x="48260" y="34925"/>
                                </a:lnTo>
                                <a:lnTo>
                                  <a:pt x="43180" y="43180"/>
                                </a:lnTo>
                                <a:lnTo>
                                  <a:pt x="34925" y="48260"/>
                                </a:lnTo>
                                <a:lnTo>
                                  <a:pt x="25400" y="50164"/>
                                </a:lnTo>
                                <a:lnTo>
                                  <a:pt x="15240" y="48260"/>
                                </a:lnTo>
                                <a:lnTo>
                                  <a:pt x="7620" y="43180"/>
                                </a:lnTo>
                                <a:lnTo>
                                  <a:pt x="1905" y="34925"/>
                                </a:lnTo>
                                <a:lnTo>
                                  <a:pt x="0" y="25400"/>
                                </a:lnTo>
                                <a:lnTo>
                                  <a:pt x="1905" y="15239"/>
                                </a:lnTo>
                                <a:lnTo>
                                  <a:pt x="7620" y="7620"/>
                                </a:lnTo>
                                <a:lnTo>
                                  <a:pt x="15240" y="1905"/>
                                </a:lnTo>
                                <a:lnTo>
                                  <a:pt x="25400" y="0"/>
                                </a:lnTo>
                                <a:lnTo>
                                  <a:pt x="34925" y="1905"/>
                                </a:lnTo>
                                <a:lnTo>
                                  <a:pt x="43180" y="7620"/>
                                </a:lnTo>
                                <a:lnTo>
                                  <a:pt x="48260" y="15239"/>
                                </a:lnTo>
                                <a:lnTo>
                                  <a:pt x="50165" y="25400"/>
                                </a:lnTo>
                                <a:close/>
                              </a:path>
                            </a:pathLst>
                          </a:custGeom>
                          <a:ln w="6096">
                            <a:solidFill>
                              <a:srgbClr val="000000"/>
                            </a:solidFill>
                            <a:prstDash val="solid"/>
                          </a:ln>
                        </wps:spPr>
                        <wps:bodyPr wrap="square" lIns="0" tIns="0" rIns="0" bIns="0" rtlCol="0">
                          <a:prstTxWarp prst="textNoShape">
                            <a:avLst/>
                          </a:prstTxWarp>
                          <a:noAutofit/>
                        </wps:bodyPr>
                      </wps:wsp>
                      <wps:wsp>
                        <wps:cNvPr id="158" name="Graphic 158"/>
                        <wps:cNvSpPr/>
                        <wps:spPr>
                          <a:xfrm>
                            <a:off x="2720022" y="823277"/>
                            <a:ext cx="50165" cy="50165"/>
                          </a:xfrm>
                          <a:custGeom>
                            <a:avLst/>
                            <a:gdLst/>
                            <a:ahLst/>
                            <a:cxnLst/>
                            <a:rect l="l" t="t" r="r" b="b"/>
                            <a:pathLst>
                              <a:path w="50165" h="50165">
                                <a:moveTo>
                                  <a:pt x="24764" y="0"/>
                                </a:moveTo>
                                <a:lnTo>
                                  <a:pt x="15239" y="1904"/>
                                </a:lnTo>
                                <a:lnTo>
                                  <a:pt x="6985" y="7619"/>
                                </a:lnTo>
                                <a:lnTo>
                                  <a:pt x="1904" y="15239"/>
                                </a:lnTo>
                                <a:lnTo>
                                  <a:pt x="0" y="25400"/>
                                </a:lnTo>
                                <a:lnTo>
                                  <a:pt x="1904" y="34925"/>
                                </a:lnTo>
                                <a:lnTo>
                                  <a:pt x="6985" y="43179"/>
                                </a:lnTo>
                                <a:lnTo>
                                  <a:pt x="15239" y="48260"/>
                                </a:lnTo>
                                <a:lnTo>
                                  <a:pt x="24764" y="50164"/>
                                </a:lnTo>
                                <a:lnTo>
                                  <a:pt x="34925" y="48260"/>
                                </a:lnTo>
                                <a:lnTo>
                                  <a:pt x="42545" y="43179"/>
                                </a:lnTo>
                                <a:lnTo>
                                  <a:pt x="48260" y="34925"/>
                                </a:lnTo>
                                <a:lnTo>
                                  <a:pt x="50164" y="25400"/>
                                </a:lnTo>
                                <a:lnTo>
                                  <a:pt x="48260" y="15239"/>
                                </a:lnTo>
                                <a:lnTo>
                                  <a:pt x="42545" y="7619"/>
                                </a:lnTo>
                                <a:lnTo>
                                  <a:pt x="34925" y="1904"/>
                                </a:lnTo>
                                <a:lnTo>
                                  <a:pt x="24764" y="0"/>
                                </a:lnTo>
                                <a:close/>
                              </a:path>
                            </a:pathLst>
                          </a:custGeom>
                          <a:solidFill>
                            <a:srgbClr val="000000"/>
                          </a:solidFill>
                        </wps:spPr>
                        <wps:bodyPr wrap="square" lIns="0" tIns="0" rIns="0" bIns="0" rtlCol="0">
                          <a:prstTxWarp prst="textNoShape">
                            <a:avLst/>
                          </a:prstTxWarp>
                          <a:noAutofit/>
                        </wps:bodyPr>
                      </wps:wsp>
                      <wps:wsp>
                        <wps:cNvPr id="159" name="Graphic 159"/>
                        <wps:cNvSpPr/>
                        <wps:spPr>
                          <a:xfrm>
                            <a:off x="2720022" y="823277"/>
                            <a:ext cx="50165" cy="50165"/>
                          </a:xfrm>
                          <a:custGeom>
                            <a:avLst/>
                            <a:gdLst/>
                            <a:ahLst/>
                            <a:cxnLst/>
                            <a:rect l="l" t="t" r="r" b="b"/>
                            <a:pathLst>
                              <a:path w="50165" h="50165">
                                <a:moveTo>
                                  <a:pt x="50164" y="25400"/>
                                </a:moveTo>
                                <a:lnTo>
                                  <a:pt x="48260" y="34925"/>
                                </a:lnTo>
                                <a:lnTo>
                                  <a:pt x="42545" y="43179"/>
                                </a:lnTo>
                                <a:lnTo>
                                  <a:pt x="34925" y="48260"/>
                                </a:lnTo>
                                <a:lnTo>
                                  <a:pt x="24764" y="50164"/>
                                </a:lnTo>
                                <a:lnTo>
                                  <a:pt x="15239" y="48260"/>
                                </a:lnTo>
                                <a:lnTo>
                                  <a:pt x="6985" y="43179"/>
                                </a:lnTo>
                                <a:lnTo>
                                  <a:pt x="1904" y="34925"/>
                                </a:lnTo>
                                <a:lnTo>
                                  <a:pt x="0" y="25400"/>
                                </a:lnTo>
                                <a:lnTo>
                                  <a:pt x="1904" y="15239"/>
                                </a:lnTo>
                                <a:lnTo>
                                  <a:pt x="6985" y="7619"/>
                                </a:lnTo>
                                <a:lnTo>
                                  <a:pt x="15239" y="1904"/>
                                </a:lnTo>
                                <a:lnTo>
                                  <a:pt x="24764" y="0"/>
                                </a:lnTo>
                                <a:lnTo>
                                  <a:pt x="34925" y="1904"/>
                                </a:lnTo>
                                <a:lnTo>
                                  <a:pt x="42545" y="7619"/>
                                </a:lnTo>
                                <a:lnTo>
                                  <a:pt x="48260" y="15239"/>
                                </a:lnTo>
                                <a:lnTo>
                                  <a:pt x="50164" y="25400"/>
                                </a:lnTo>
                                <a:close/>
                              </a:path>
                            </a:pathLst>
                          </a:custGeom>
                          <a:ln w="6096">
                            <a:solidFill>
                              <a:srgbClr val="000000"/>
                            </a:solidFill>
                            <a:prstDash val="solid"/>
                          </a:ln>
                        </wps:spPr>
                        <wps:bodyPr wrap="square" lIns="0" tIns="0" rIns="0" bIns="0" rtlCol="0">
                          <a:prstTxWarp prst="textNoShape">
                            <a:avLst/>
                          </a:prstTxWarp>
                          <a:noAutofit/>
                        </wps:bodyPr>
                      </wps:wsp>
                      <wps:wsp>
                        <wps:cNvPr id="160" name="Graphic 160"/>
                        <wps:cNvSpPr/>
                        <wps:spPr>
                          <a:xfrm>
                            <a:off x="2946082" y="691832"/>
                            <a:ext cx="50165" cy="50165"/>
                          </a:xfrm>
                          <a:custGeom>
                            <a:avLst/>
                            <a:gdLst/>
                            <a:ahLst/>
                            <a:cxnLst/>
                            <a:rect l="l" t="t" r="r" b="b"/>
                            <a:pathLst>
                              <a:path w="50165" h="50165">
                                <a:moveTo>
                                  <a:pt x="25400" y="0"/>
                                </a:moveTo>
                                <a:lnTo>
                                  <a:pt x="15239" y="1905"/>
                                </a:lnTo>
                                <a:lnTo>
                                  <a:pt x="7619" y="6985"/>
                                </a:lnTo>
                                <a:lnTo>
                                  <a:pt x="1904" y="15239"/>
                                </a:lnTo>
                                <a:lnTo>
                                  <a:pt x="0" y="24764"/>
                                </a:lnTo>
                                <a:lnTo>
                                  <a:pt x="1904" y="34925"/>
                                </a:lnTo>
                                <a:lnTo>
                                  <a:pt x="7619" y="42545"/>
                                </a:lnTo>
                                <a:lnTo>
                                  <a:pt x="15239" y="48260"/>
                                </a:lnTo>
                                <a:lnTo>
                                  <a:pt x="25400" y="50164"/>
                                </a:lnTo>
                                <a:lnTo>
                                  <a:pt x="34925" y="48260"/>
                                </a:lnTo>
                                <a:lnTo>
                                  <a:pt x="43179" y="42545"/>
                                </a:lnTo>
                                <a:lnTo>
                                  <a:pt x="48260" y="34925"/>
                                </a:lnTo>
                                <a:lnTo>
                                  <a:pt x="50164" y="24764"/>
                                </a:lnTo>
                                <a:lnTo>
                                  <a:pt x="48260" y="15239"/>
                                </a:lnTo>
                                <a:lnTo>
                                  <a:pt x="43179" y="6985"/>
                                </a:lnTo>
                                <a:lnTo>
                                  <a:pt x="34925" y="1905"/>
                                </a:lnTo>
                                <a:lnTo>
                                  <a:pt x="25400" y="0"/>
                                </a:lnTo>
                                <a:close/>
                              </a:path>
                            </a:pathLst>
                          </a:custGeom>
                          <a:solidFill>
                            <a:srgbClr val="000000"/>
                          </a:solidFill>
                        </wps:spPr>
                        <wps:bodyPr wrap="square" lIns="0" tIns="0" rIns="0" bIns="0" rtlCol="0">
                          <a:prstTxWarp prst="textNoShape">
                            <a:avLst/>
                          </a:prstTxWarp>
                          <a:noAutofit/>
                        </wps:bodyPr>
                      </wps:wsp>
                      <wps:wsp>
                        <wps:cNvPr id="161" name="Graphic 161"/>
                        <wps:cNvSpPr/>
                        <wps:spPr>
                          <a:xfrm>
                            <a:off x="2946082" y="691832"/>
                            <a:ext cx="50165" cy="50165"/>
                          </a:xfrm>
                          <a:custGeom>
                            <a:avLst/>
                            <a:gdLst/>
                            <a:ahLst/>
                            <a:cxnLst/>
                            <a:rect l="l" t="t" r="r" b="b"/>
                            <a:pathLst>
                              <a:path w="50165" h="50165">
                                <a:moveTo>
                                  <a:pt x="50164" y="24764"/>
                                </a:moveTo>
                                <a:lnTo>
                                  <a:pt x="48260" y="34925"/>
                                </a:lnTo>
                                <a:lnTo>
                                  <a:pt x="43179" y="42545"/>
                                </a:lnTo>
                                <a:lnTo>
                                  <a:pt x="34925" y="48260"/>
                                </a:lnTo>
                                <a:lnTo>
                                  <a:pt x="25400" y="50164"/>
                                </a:lnTo>
                                <a:lnTo>
                                  <a:pt x="15239" y="48260"/>
                                </a:lnTo>
                                <a:lnTo>
                                  <a:pt x="7619" y="42545"/>
                                </a:lnTo>
                                <a:lnTo>
                                  <a:pt x="1904" y="34925"/>
                                </a:lnTo>
                                <a:lnTo>
                                  <a:pt x="0" y="24764"/>
                                </a:lnTo>
                                <a:lnTo>
                                  <a:pt x="1904" y="15239"/>
                                </a:lnTo>
                                <a:lnTo>
                                  <a:pt x="7619" y="6985"/>
                                </a:lnTo>
                                <a:lnTo>
                                  <a:pt x="15239" y="1905"/>
                                </a:lnTo>
                                <a:lnTo>
                                  <a:pt x="25400" y="0"/>
                                </a:lnTo>
                                <a:lnTo>
                                  <a:pt x="34925" y="1905"/>
                                </a:lnTo>
                                <a:lnTo>
                                  <a:pt x="43179" y="6985"/>
                                </a:lnTo>
                                <a:lnTo>
                                  <a:pt x="48260" y="15239"/>
                                </a:lnTo>
                                <a:lnTo>
                                  <a:pt x="50164" y="24764"/>
                                </a:lnTo>
                                <a:close/>
                              </a:path>
                            </a:pathLst>
                          </a:custGeom>
                          <a:ln w="6096">
                            <a:solidFill>
                              <a:srgbClr val="000000"/>
                            </a:solidFill>
                            <a:prstDash val="solid"/>
                          </a:ln>
                        </wps:spPr>
                        <wps:bodyPr wrap="square" lIns="0" tIns="0" rIns="0" bIns="0" rtlCol="0">
                          <a:prstTxWarp prst="textNoShape">
                            <a:avLst/>
                          </a:prstTxWarp>
                          <a:noAutofit/>
                        </wps:bodyPr>
                      </wps:wsp>
                      <wps:wsp>
                        <wps:cNvPr id="162" name="Graphic 162"/>
                        <wps:cNvSpPr/>
                        <wps:spPr>
                          <a:xfrm>
                            <a:off x="925512" y="1905317"/>
                            <a:ext cx="243840" cy="1270"/>
                          </a:xfrm>
                          <a:custGeom>
                            <a:avLst/>
                            <a:gdLst/>
                            <a:ahLst/>
                            <a:cxnLst/>
                            <a:rect l="l" t="t" r="r" b="b"/>
                            <a:pathLst>
                              <a:path w="243840">
                                <a:moveTo>
                                  <a:pt x="0" y="0"/>
                                </a:moveTo>
                                <a:lnTo>
                                  <a:pt x="243839" y="0"/>
                                </a:lnTo>
                              </a:path>
                            </a:pathLst>
                          </a:custGeom>
                          <a:ln w="6350">
                            <a:solidFill>
                              <a:srgbClr val="000000"/>
                            </a:solidFill>
                            <a:prstDash val="solid"/>
                          </a:ln>
                        </wps:spPr>
                        <wps:bodyPr wrap="square" lIns="0" tIns="0" rIns="0" bIns="0" rtlCol="0">
                          <a:prstTxWarp prst="textNoShape">
                            <a:avLst/>
                          </a:prstTxWarp>
                          <a:noAutofit/>
                        </wps:bodyPr>
                      </wps:wsp>
                      <wps:wsp>
                        <wps:cNvPr id="163" name="Graphic 163"/>
                        <wps:cNvSpPr/>
                        <wps:spPr>
                          <a:xfrm>
                            <a:off x="1020127" y="1878012"/>
                            <a:ext cx="50800" cy="50165"/>
                          </a:xfrm>
                          <a:custGeom>
                            <a:avLst/>
                            <a:gdLst/>
                            <a:ahLst/>
                            <a:cxnLst/>
                            <a:rect l="l" t="t" r="r" b="b"/>
                            <a:pathLst>
                              <a:path w="50800" h="50165">
                                <a:moveTo>
                                  <a:pt x="25400" y="0"/>
                                </a:moveTo>
                                <a:lnTo>
                                  <a:pt x="15875" y="1904"/>
                                </a:lnTo>
                                <a:lnTo>
                                  <a:pt x="7619" y="6984"/>
                                </a:lnTo>
                                <a:lnTo>
                                  <a:pt x="2539" y="15239"/>
                                </a:lnTo>
                                <a:lnTo>
                                  <a:pt x="0" y="24764"/>
                                </a:lnTo>
                                <a:lnTo>
                                  <a:pt x="2539" y="34925"/>
                                </a:lnTo>
                                <a:lnTo>
                                  <a:pt x="7619" y="42544"/>
                                </a:lnTo>
                                <a:lnTo>
                                  <a:pt x="15875" y="48259"/>
                                </a:lnTo>
                                <a:lnTo>
                                  <a:pt x="25400" y="50164"/>
                                </a:lnTo>
                                <a:lnTo>
                                  <a:pt x="34925" y="48259"/>
                                </a:lnTo>
                                <a:lnTo>
                                  <a:pt x="43180" y="42544"/>
                                </a:lnTo>
                                <a:lnTo>
                                  <a:pt x="48259" y="34925"/>
                                </a:lnTo>
                                <a:lnTo>
                                  <a:pt x="50800" y="24764"/>
                                </a:lnTo>
                                <a:lnTo>
                                  <a:pt x="48259" y="15239"/>
                                </a:lnTo>
                                <a:lnTo>
                                  <a:pt x="43180" y="6984"/>
                                </a:lnTo>
                                <a:lnTo>
                                  <a:pt x="34925" y="1904"/>
                                </a:lnTo>
                                <a:lnTo>
                                  <a:pt x="25400" y="0"/>
                                </a:lnTo>
                                <a:close/>
                              </a:path>
                            </a:pathLst>
                          </a:custGeom>
                          <a:solidFill>
                            <a:srgbClr val="FFFFFF"/>
                          </a:solidFill>
                        </wps:spPr>
                        <wps:bodyPr wrap="square" lIns="0" tIns="0" rIns="0" bIns="0" rtlCol="0">
                          <a:prstTxWarp prst="textNoShape">
                            <a:avLst/>
                          </a:prstTxWarp>
                          <a:noAutofit/>
                        </wps:bodyPr>
                      </wps:wsp>
                      <wps:wsp>
                        <wps:cNvPr id="164" name="Graphic 164"/>
                        <wps:cNvSpPr/>
                        <wps:spPr>
                          <a:xfrm>
                            <a:off x="1020127" y="1878012"/>
                            <a:ext cx="50800" cy="50165"/>
                          </a:xfrm>
                          <a:custGeom>
                            <a:avLst/>
                            <a:gdLst/>
                            <a:ahLst/>
                            <a:cxnLst/>
                            <a:rect l="l" t="t" r="r" b="b"/>
                            <a:pathLst>
                              <a:path w="50800" h="50165">
                                <a:moveTo>
                                  <a:pt x="50800" y="24764"/>
                                </a:moveTo>
                                <a:lnTo>
                                  <a:pt x="48259" y="34925"/>
                                </a:lnTo>
                                <a:lnTo>
                                  <a:pt x="43180" y="42544"/>
                                </a:lnTo>
                                <a:lnTo>
                                  <a:pt x="34925" y="48259"/>
                                </a:lnTo>
                                <a:lnTo>
                                  <a:pt x="25400" y="50164"/>
                                </a:lnTo>
                                <a:lnTo>
                                  <a:pt x="15875" y="48259"/>
                                </a:lnTo>
                                <a:lnTo>
                                  <a:pt x="7619" y="42544"/>
                                </a:lnTo>
                                <a:lnTo>
                                  <a:pt x="2539" y="34925"/>
                                </a:lnTo>
                                <a:lnTo>
                                  <a:pt x="0" y="24764"/>
                                </a:lnTo>
                                <a:lnTo>
                                  <a:pt x="2539" y="15239"/>
                                </a:lnTo>
                                <a:lnTo>
                                  <a:pt x="7619" y="6984"/>
                                </a:lnTo>
                                <a:lnTo>
                                  <a:pt x="15875" y="1904"/>
                                </a:lnTo>
                                <a:lnTo>
                                  <a:pt x="25400" y="0"/>
                                </a:lnTo>
                                <a:lnTo>
                                  <a:pt x="34925" y="1904"/>
                                </a:lnTo>
                                <a:lnTo>
                                  <a:pt x="43180" y="6984"/>
                                </a:lnTo>
                                <a:lnTo>
                                  <a:pt x="48259" y="15239"/>
                                </a:lnTo>
                                <a:lnTo>
                                  <a:pt x="50800" y="24764"/>
                                </a:lnTo>
                                <a:close/>
                              </a:path>
                            </a:pathLst>
                          </a:custGeom>
                          <a:ln w="9525">
                            <a:solidFill>
                              <a:srgbClr val="000000"/>
                            </a:solidFill>
                            <a:prstDash val="solid"/>
                          </a:ln>
                        </wps:spPr>
                        <wps:bodyPr wrap="square" lIns="0" tIns="0" rIns="0" bIns="0" rtlCol="0">
                          <a:prstTxWarp prst="textNoShape">
                            <a:avLst/>
                          </a:prstTxWarp>
                          <a:noAutofit/>
                        </wps:bodyPr>
                      </wps:wsp>
                      <wps:wsp>
                        <wps:cNvPr id="165" name="Graphic 165"/>
                        <wps:cNvSpPr/>
                        <wps:spPr>
                          <a:xfrm>
                            <a:off x="1782127" y="1905317"/>
                            <a:ext cx="243840" cy="1270"/>
                          </a:xfrm>
                          <a:custGeom>
                            <a:avLst/>
                            <a:gdLst/>
                            <a:ahLst/>
                            <a:cxnLst/>
                            <a:rect l="l" t="t" r="r" b="b"/>
                            <a:pathLst>
                              <a:path w="243840">
                                <a:moveTo>
                                  <a:pt x="0" y="0"/>
                                </a:moveTo>
                                <a:lnTo>
                                  <a:pt x="243840" y="0"/>
                                </a:lnTo>
                              </a:path>
                            </a:pathLst>
                          </a:custGeom>
                          <a:ln w="6350">
                            <a:solidFill>
                              <a:srgbClr val="000000"/>
                            </a:solidFill>
                            <a:prstDash val="solid"/>
                          </a:ln>
                        </wps:spPr>
                        <wps:bodyPr wrap="square" lIns="0" tIns="0" rIns="0" bIns="0" rtlCol="0">
                          <a:prstTxWarp prst="textNoShape">
                            <a:avLst/>
                          </a:prstTxWarp>
                          <a:noAutofit/>
                        </wps:bodyPr>
                      </wps:wsp>
                      <wps:wsp>
                        <wps:cNvPr id="166" name="Graphic 166"/>
                        <wps:cNvSpPr/>
                        <wps:spPr>
                          <a:xfrm>
                            <a:off x="1876742" y="1878012"/>
                            <a:ext cx="50165" cy="50165"/>
                          </a:xfrm>
                          <a:custGeom>
                            <a:avLst/>
                            <a:gdLst/>
                            <a:ahLst/>
                            <a:cxnLst/>
                            <a:rect l="l" t="t" r="r" b="b"/>
                            <a:pathLst>
                              <a:path w="50165" h="50165">
                                <a:moveTo>
                                  <a:pt x="25400" y="0"/>
                                </a:moveTo>
                                <a:lnTo>
                                  <a:pt x="15239" y="1904"/>
                                </a:lnTo>
                                <a:lnTo>
                                  <a:pt x="7619" y="6984"/>
                                </a:lnTo>
                                <a:lnTo>
                                  <a:pt x="1904" y="15239"/>
                                </a:lnTo>
                                <a:lnTo>
                                  <a:pt x="0" y="24764"/>
                                </a:lnTo>
                                <a:lnTo>
                                  <a:pt x="1904" y="34925"/>
                                </a:lnTo>
                                <a:lnTo>
                                  <a:pt x="7619" y="42544"/>
                                </a:lnTo>
                                <a:lnTo>
                                  <a:pt x="15239" y="48259"/>
                                </a:lnTo>
                                <a:lnTo>
                                  <a:pt x="25400" y="50164"/>
                                </a:lnTo>
                                <a:lnTo>
                                  <a:pt x="34925" y="48259"/>
                                </a:lnTo>
                                <a:lnTo>
                                  <a:pt x="43179" y="42544"/>
                                </a:lnTo>
                                <a:lnTo>
                                  <a:pt x="48259" y="34925"/>
                                </a:lnTo>
                                <a:lnTo>
                                  <a:pt x="50164" y="24764"/>
                                </a:lnTo>
                                <a:lnTo>
                                  <a:pt x="48259" y="15239"/>
                                </a:lnTo>
                                <a:lnTo>
                                  <a:pt x="43179" y="6984"/>
                                </a:lnTo>
                                <a:lnTo>
                                  <a:pt x="34925" y="1904"/>
                                </a:lnTo>
                                <a:lnTo>
                                  <a:pt x="25400" y="0"/>
                                </a:lnTo>
                                <a:close/>
                              </a:path>
                            </a:pathLst>
                          </a:custGeom>
                          <a:solidFill>
                            <a:srgbClr val="000000"/>
                          </a:solidFill>
                        </wps:spPr>
                        <wps:bodyPr wrap="square" lIns="0" tIns="0" rIns="0" bIns="0" rtlCol="0">
                          <a:prstTxWarp prst="textNoShape">
                            <a:avLst/>
                          </a:prstTxWarp>
                          <a:noAutofit/>
                        </wps:bodyPr>
                      </wps:wsp>
                      <wps:wsp>
                        <wps:cNvPr id="167" name="Graphic 167"/>
                        <wps:cNvSpPr/>
                        <wps:spPr>
                          <a:xfrm>
                            <a:off x="1876742" y="1878012"/>
                            <a:ext cx="50165" cy="50165"/>
                          </a:xfrm>
                          <a:custGeom>
                            <a:avLst/>
                            <a:gdLst/>
                            <a:ahLst/>
                            <a:cxnLst/>
                            <a:rect l="l" t="t" r="r" b="b"/>
                            <a:pathLst>
                              <a:path w="50165" h="50165">
                                <a:moveTo>
                                  <a:pt x="50164" y="24764"/>
                                </a:moveTo>
                                <a:lnTo>
                                  <a:pt x="48259" y="34925"/>
                                </a:lnTo>
                                <a:lnTo>
                                  <a:pt x="43179" y="42544"/>
                                </a:lnTo>
                                <a:lnTo>
                                  <a:pt x="34925" y="48259"/>
                                </a:lnTo>
                                <a:lnTo>
                                  <a:pt x="25400" y="50164"/>
                                </a:lnTo>
                                <a:lnTo>
                                  <a:pt x="15239" y="48259"/>
                                </a:lnTo>
                                <a:lnTo>
                                  <a:pt x="7619" y="42544"/>
                                </a:lnTo>
                                <a:lnTo>
                                  <a:pt x="1904" y="34925"/>
                                </a:lnTo>
                                <a:lnTo>
                                  <a:pt x="0" y="24764"/>
                                </a:lnTo>
                                <a:lnTo>
                                  <a:pt x="1904" y="15239"/>
                                </a:lnTo>
                                <a:lnTo>
                                  <a:pt x="7619" y="6984"/>
                                </a:lnTo>
                                <a:lnTo>
                                  <a:pt x="15239" y="1904"/>
                                </a:lnTo>
                                <a:lnTo>
                                  <a:pt x="25400" y="0"/>
                                </a:lnTo>
                                <a:lnTo>
                                  <a:pt x="34925" y="1904"/>
                                </a:lnTo>
                                <a:lnTo>
                                  <a:pt x="43179" y="6984"/>
                                </a:lnTo>
                                <a:lnTo>
                                  <a:pt x="48259" y="15239"/>
                                </a:lnTo>
                                <a:lnTo>
                                  <a:pt x="50164" y="24764"/>
                                </a:lnTo>
                                <a:close/>
                              </a:path>
                            </a:pathLst>
                          </a:custGeom>
                          <a:ln w="6350">
                            <a:solidFill>
                              <a:srgbClr val="000000"/>
                            </a:solidFill>
                            <a:prstDash val="solid"/>
                          </a:ln>
                        </wps:spPr>
                        <wps:bodyPr wrap="square" lIns="0" tIns="0" rIns="0" bIns="0" rtlCol="0">
                          <a:prstTxWarp prst="textNoShape">
                            <a:avLst/>
                          </a:prstTxWarp>
                          <a:noAutofit/>
                        </wps:bodyPr>
                      </wps:wsp>
                      <wps:wsp>
                        <wps:cNvPr id="168" name="Graphic 168"/>
                        <wps:cNvSpPr/>
                        <wps:spPr>
                          <a:xfrm>
                            <a:off x="4762" y="4762"/>
                            <a:ext cx="3186430" cy="2131060"/>
                          </a:xfrm>
                          <a:custGeom>
                            <a:avLst/>
                            <a:gdLst/>
                            <a:ahLst/>
                            <a:cxnLst/>
                            <a:rect l="l" t="t" r="r" b="b"/>
                            <a:pathLst>
                              <a:path w="3186430" h="2131060">
                                <a:moveTo>
                                  <a:pt x="0" y="2131059"/>
                                </a:moveTo>
                                <a:lnTo>
                                  <a:pt x="3186430" y="2131059"/>
                                </a:lnTo>
                                <a:lnTo>
                                  <a:pt x="3186430" y="0"/>
                                </a:lnTo>
                                <a:lnTo>
                                  <a:pt x="0" y="0"/>
                                </a:lnTo>
                                <a:lnTo>
                                  <a:pt x="0" y="2131059"/>
                                </a:lnTo>
                                <a:close/>
                              </a:path>
                            </a:pathLst>
                          </a:custGeom>
                          <a:ln w="9525">
                            <a:solidFill>
                              <a:srgbClr val="858585"/>
                            </a:solidFill>
                            <a:prstDash val="solid"/>
                          </a:ln>
                        </wps:spPr>
                        <wps:bodyPr wrap="square" lIns="0" tIns="0" rIns="0" bIns="0" rtlCol="0">
                          <a:prstTxWarp prst="textNoShape">
                            <a:avLst/>
                          </a:prstTxWarp>
                          <a:noAutofit/>
                        </wps:bodyPr>
                      </wps:wsp>
                      <wps:wsp>
                        <wps:cNvPr id="169" name="Graphic 169"/>
                        <wps:cNvSpPr/>
                        <wps:spPr>
                          <a:xfrm>
                            <a:off x="308927" y="1257617"/>
                            <a:ext cx="2633980" cy="13970"/>
                          </a:xfrm>
                          <a:custGeom>
                            <a:avLst/>
                            <a:gdLst/>
                            <a:ahLst/>
                            <a:cxnLst/>
                            <a:rect l="l" t="t" r="r" b="b"/>
                            <a:pathLst>
                              <a:path w="2633980" h="13970">
                                <a:moveTo>
                                  <a:pt x="0" y="0"/>
                                </a:moveTo>
                                <a:lnTo>
                                  <a:pt x="2633980" y="13970"/>
                                </a:lnTo>
                              </a:path>
                            </a:pathLst>
                          </a:custGeom>
                          <a:ln w="6350">
                            <a:solidFill>
                              <a:srgbClr val="000000"/>
                            </a:solidFill>
                            <a:prstDash val="sysDash"/>
                          </a:ln>
                        </wps:spPr>
                        <wps:bodyPr wrap="square" lIns="0" tIns="0" rIns="0" bIns="0" rtlCol="0">
                          <a:prstTxWarp prst="textNoShape">
                            <a:avLst/>
                          </a:prstTxWarp>
                          <a:noAutofit/>
                        </wps:bodyPr>
                      </wps:wsp>
                      <wps:wsp>
                        <wps:cNvPr id="170" name="Graphic 170"/>
                        <wps:cNvSpPr/>
                        <wps:spPr>
                          <a:xfrm>
                            <a:off x="318452" y="226377"/>
                            <a:ext cx="2625725" cy="81915"/>
                          </a:xfrm>
                          <a:custGeom>
                            <a:avLst/>
                            <a:gdLst/>
                            <a:ahLst/>
                            <a:cxnLst/>
                            <a:rect l="l" t="t" r="r" b="b"/>
                            <a:pathLst>
                              <a:path w="2625725" h="81915">
                                <a:moveTo>
                                  <a:pt x="76200" y="0"/>
                                </a:moveTo>
                                <a:lnTo>
                                  <a:pt x="0" y="38100"/>
                                </a:lnTo>
                                <a:lnTo>
                                  <a:pt x="76200" y="76200"/>
                                </a:lnTo>
                                <a:lnTo>
                                  <a:pt x="76200" y="42545"/>
                                </a:lnTo>
                                <a:lnTo>
                                  <a:pt x="795654" y="42545"/>
                                </a:lnTo>
                                <a:lnTo>
                                  <a:pt x="804544" y="38100"/>
                                </a:lnTo>
                                <a:lnTo>
                                  <a:pt x="795019" y="33020"/>
                                </a:lnTo>
                                <a:lnTo>
                                  <a:pt x="76200" y="33020"/>
                                </a:lnTo>
                                <a:lnTo>
                                  <a:pt x="76200" y="0"/>
                                </a:lnTo>
                                <a:close/>
                              </a:path>
                              <a:path w="2625725" h="81915">
                                <a:moveTo>
                                  <a:pt x="795654" y="42545"/>
                                </a:moveTo>
                                <a:lnTo>
                                  <a:pt x="728344" y="42545"/>
                                </a:lnTo>
                                <a:lnTo>
                                  <a:pt x="728344" y="76200"/>
                                </a:lnTo>
                                <a:lnTo>
                                  <a:pt x="795654" y="42545"/>
                                </a:lnTo>
                                <a:close/>
                              </a:path>
                              <a:path w="2625725" h="81915">
                                <a:moveTo>
                                  <a:pt x="728344" y="0"/>
                                </a:moveTo>
                                <a:lnTo>
                                  <a:pt x="728344" y="33020"/>
                                </a:lnTo>
                                <a:lnTo>
                                  <a:pt x="795019" y="33020"/>
                                </a:lnTo>
                                <a:lnTo>
                                  <a:pt x="728344" y="0"/>
                                </a:lnTo>
                                <a:close/>
                              </a:path>
                              <a:path w="2625725" h="81915">
                                <a:moveTo>
                                  <a:pt x="908049" y="5715"/>
                                </a:moveTo>
                                <a:lnTo>
                                  <a:pt x="831849" y="43815"/>
                                </a:lnTo>
                                <a:lnTo>
                                  <a:pt x="908049" y="81915"/>
                                </a:lnTo>
                                <a:lnTo>
                                  <a:pt x="908049" y="48260"/>
                                </a:lnTo>
                                <a:lnTo>
                                  <a:pt x="2617390" y="48260"/>
                                </a:lnTo>
                                <a:lnTo>
                                  <a:pt x="2625724" y="43815"/>
                                </a:lnTo>
                                <a:lnTo>
                                  <a:pt x="2616834" y="39370"/>
                                </a:lnTo>
                                <a:lnTo>
                                  <a:pt x="2549524" y="39370"/>
                                </a:lnTo>
                                <a:lnTo>
                                  <a:pt x="908049" y="38735"/>
                                </a:lnTo>
                                <a:lnTo>
                                  <a:pt x="908049" y="5715"/>
                                </a:lnTo>
                                <a:close/>
                              </a:path>
                              <a:path w="2625725" h="81915">
                                <a:moveTo>
                                  <a:pt x="2617390" y="48260"/>
                                </a:moveTo>
                                <a:lnTo>
                                  <a:pt x="908049" y="48260"/>
                                </a:lnTo>
                                <a:lnTo>
                                  <a:pt x="2549524" y="48895"/>
                                </a:lnTo>
                                <a:lnTo>
                                  <a:pt x="2549524" y="81915"/>
                                </a:lnTo>
                                <a:lnTo>
                                  <a:pt x="2616199" y="48895"/>
                                </a:lnTo>
                                <a:lnTo>
                                  <a:pt x="2617390" y="48260"/>
                                </a:lnTo>
                                <a:close/>
                              </a:path>
                              <a:path w="2625725" h="81915">
                                <a:moveTo>
                                  <a:pt x="2549524" y="5715"/>
                                </a:moveTo>
                                <a:lnTo>
                                  <a:pt x="2549524" y="39370"/>
                                </a:lnTo>
                                <a:lnTo>
                                  <a:pt x="2616834" y="39370"/>
                                </a:lnTo>
                                <a:lnTo>
                                  <a:pt x="2549524" y="5715"/>
                                </a:lnTo>
                                <a:close/>
                              </a:path>
                            </a:pathLst>
                          </a:custGeom>
                          <a:solidFill>
                            <a:srgbClr val="000000"/>
                          </a:solidFill>
                        </wps:spPr>
                        <wps:bodyPr wrap="square" lIns="0" tIns="0" rIns="0" bIns="0" rtlCol="0">
                          <a:prstTxWarp prst="textNoShape">
                            <a:avLst/>
                          </a:prstTxWarp>
                          <a:noAutofit/>
                        </wps:bodyPr>
                      </wps:wsp>
                      <wps:wsp>
                        <wps:cNvPr id="171" name="Textbox 171"/>
                        <wps:cNvSpPr txBox="1"/>
                        <wps:spPr>
                          <a:xfrm>
                            <a:off x="388556" y="110020"/>
                            <a:ext cx="448945" cy="134620"/>
                          </a:xfrm>
                          <a:prstGeom prst="rect">
                            <a:avLst/>
                          </a:prstGeom>
                        </wps:spPr>
                        <wps:txbx>
                          <w:txbxContent>
                            <w:p w14:paraId="0D28B0E9" w14:textId="77777777" w:rsidR="00E91FDC" w:rsidRDefault="007A041F">
                              <w:pPr>
                                <w:spacing w:line="212" w:lineRule="exact"/>
                                <w:rPr>
                                  <w:rFonts w:ascii="Arial"/>
                                  <w:b/>
                                  <w:sz w:val="19"/>
                                </w:rPr>
                              </w:pPr>
                              <w:r>
                                <w:rPr>
                                  <w:rFonts w:ascii="Arial"/>
                                  <w:b/>
                                  <w:sz w:val="19"/>
                                </w:rPr>
                                <w:t>Study</w:t>
                              </w:r>
                              <w:r>
                                <w:rPr>
                                  <w:rFonts w:ascii="Arial"/>
                                  <w:b/>
                                  <w:spacing w:val="-7"/>
                                  <w:sz w:val="19"/>
                                </w:rPr>
                                <w:t xml:space="preserve"> </w:t>
                              </w:r>
                              <w:r>
                                <w:rPr>
                                  <w:rFonts w:ascii="Arial"/>
                                  <w:b/>
                                  <w:spacing w:val="-10"/>
                                  <w:sz w:val="19"/>
                                </w:rPr>
                                <w:t>2</w:t>
                              </w:r>
                            </w:p>
                          </w:txbxContent>
                        </wps:txbx>
                        <wps:bodyPr wrap="square" lIns="0" tIns="0" rIns="0" bIns="0" rtlCol="0">
                          <a:noAutofit/>
                        </wps:bodyPr>
                      </wps:wsp>
                      <wps:wsp>
                        <wps:cNvPr id="172" name="Textbox 172"/>
                        <wps:cNvSpPr txBox="1"/>
                        <wps:spPr>
                          <a:xfrm>
                            <a:off x="1640014" y="110020"/>
                            <a:ext cx="448945" cy="134620"/>
                          </a:xfrm>
                          <a:prstGeom prst="rect">
                            <a:avLst/>
                          </a:prstGeom>
                        </wps:spPr>
                        <wps:txbx>
                          <w:txbxContent>
                            <w:p w14:paraId="3A835AA5" w14:textId="77777777" w:rsidR="00E91FDC" w:rsidRDefault="007A041F">
                              <w:pPr>
                                <w:spacing w:line="212" w:lineRule="exact"/>
                                <w:rPr>
                                  <w:rFonts w:ascii="Arial"/>
                                  <w:b/>
                                  <w:sz w:val="19"/>
                                </w:rPr>
                              </w:pPr>
                              <w:r>
                                <w:rPr>
                                  <w:rFonts w:ascii="Arial"/>
                                  <w:b/>
                                  <w:sz w:val="19"/>
                                </w:rPr>
                                <w:t>Study</w:t>
                              </w:r>
                              <w:r>
                                <w:rPr>
                                  <w:rFonts w:ascii="Arial"/>
                                  <w:b/>
                                  <w:spacing w:val="-7"/>
                                  <w:sz w:val="19"/>
                                </w:rPr>
                                <w:t xml:space="preserve"> </w:t>
                              </w:r>
                              <w:r>
                                <w:rPr>
                                  <w:rFonts w:ascii="Arial"/>
                                  <w:b/>
                                  <w:spacing w:val="-10"/>
                                  <w:sz w:val="19"/>
                                </w:rPr>
                                <w:t>4</w:t>
                              </w:r>
                            </w:p>
                          </w:txbxContent>
                        </wps:txbx>
                        <wps:bodyPr wrap="square" lIns="0" tIns="0" rIns="0" bIns="0" rtlCol="0">
                          <a:noAutofit/>
                        </wps:bodyPr>
                      </wps:wsp>
                      <wps:wsp>
                        <wps:cNvPr id="173" name="Textbox 173"/>
                        <wps:cNvSpPr txBox="1"/>
                        <wps:spPr>
                          <a:xfrm>
                            <a:off x="88328" y="331738"/>
                            <a:ext cx="120014" cy="1122680"/>
                          </a:xfrm>
                          <a:prstGeom prst="rect">
                            <a:avLst/>
                          </a:prstGeom>
                        </wps:spPr>
                        <wps:txbx>
                          <w:txbxContent>
                            <w:p w14:paraId="189F04B7" w14:textId="77777777" w:rsidR="00E91FDC" w:rsidRDefault="007A041F">
                              <w:pPr>
                                <w:spacing w:line="150" w:lineRule="exact"/>
                                <w:rPr>
                                  <w:rFonts w:ascii="Arial"/>
                                  <w:sz w:val="15"/>
                                </w:rPr>
                              </w:pPr>
                              <w:r>
                                <w:rPr>
                                  <w:rFonts w:ascii="Arial"/>
                                  <w:spacing w:val="-5"/>
                                  <w:sz w:val="15"/>
                                </w:rPr>
                                <w:t>18</w:t>
                              </w:r>
                            </w:p>
                            <w:p w14:paraId="2784A1E5" w14:textId="77777777" w:rsidR="00E91FDC" w:rsidRDefault="007A041F">
                              <w:pPr>
                                <w:spacing w:line="133" w:lineRule="exact"/>
                                <w:rPr>
                                  <w:rFonts w:ascii="Arial"/>
                                  <w:sz w:val="15"/>
                                </w:rPr>
                              </w:pPr>
                              <w:r>
                                <w:rPr>
                                  <w:rFonts w:ascii="Arial"/>
                                  <w:spacing w:val="-5"/>
                                  <w:sz w:val="15"/>
                                </w:rPr>
                                <w:t>16</w:t>
                              </w:r>
                            </w:p>
                            <w:p w14:paraId="2643979F" w14:textId="77777777" w:rsidR="00E91FDC" w:rsidRDefault="007A041F">
                              <w:pPr>
                                <w:spacing w:line="132" w:lineRule="exact"/>
                                <w:rPr>
                                  <w:rFonts w:ascii="Arial"/>
                                  <w:sz w:val="15"/>
                                </w:rPr>
                              </w:pPr>
                              <w:r>
                                <w:rPr>
                                  <w:rFonts w:ascii="Arial"/>
                                  <w:spacing w:val="-5"/>
                                  <w:sz w:val="15"/>
                                </w:rPr>
                                <w:t>14</w:t>
                              </w:r>
                            </w:p>
                            <w:p w14:paraId="0A1C88E7" w14:textId="77777777" w:rsidR="00E91FDC" w:rsidRDefault="007A041F">
                              <w:pPr>
                                <w:spacing w:line="132" w:lineRule="exact"/>
                                <w:rPr>
                                  <w:rFonts w:ascii="Arial"/>
                                  <w:sz w:val="15"/>
                                </w:rPr>
                              </w:pPr>
                              <w:r>
                                <w:rPr>
                                  <w:rFonts w:ascii="Arial"/>
                                  <w:spacing w:val="-5"/>
                                  <w:sz w:val="15"/>
                                </w:rPr>
                                <w:t>12</w:t>
                              </w:r>
                            </w:p>
                            <w:p w14:paraId="03BCCD1B" w14:textId="77777777" w:rsidR="00E91FDC" w:rsidRDefault="007A041F">
                              <w:pPr>
                                <w:spacing w:line="132" w:lineRule="exact"/>
                                <w:rPr>
                                  <w:rFonts w:ascii="Arial"/>
                                  <w:sz w:val="15"/>
                                </w:rPr>
                              </w:pPr>
                              <w:r>
                                <w:rPr>
                                  <w:rFonts w:ascii="Arial"/>
                                  <w:spacing w:val="-5"/>
                                  <w:sz w:val="15"/>
                                </w:rPr>
                                <w:t>10</w:t>
                              </w:r>
                            </w:p>
                            <w:p w14:paraId="7D152759" w14:textId="77777777" w:rsidR="00E91FDC" w:rsidRDefault="007A041F">
                              <w:pPr>
                                <w:spacing w:line="131" w:lineRule="exact"/>
                                <w:ind w:left="83"/>
                                <w:rPr>
                                  <w:rFonts w:ascii="Arial"/>
                                  <w:sz w:val="15"/>
                                </w:rPr>
                              </w:pPr>
                              <w:r>
                                <w:rPr>
                                  <w:rFonts w:ascii="Arial"/>
                                  <w:spacing w:val="-10"/>
                                  <w:sz w:val="15"/>
                                </w:rPr>
                                <w:t>8</w:t>
                              </w:r>
                            </w:p>
                            <w:p w14:paraId="2F93776C" w14:textId="77777777" w:rsidR="00E91FDC" w:rsidRDefault="007A041F">
                              <w:pPr>
                                <w:spacing w:line="131" w:lineRule="exact"/>
                                <w:ind w:left="83"/>
                                <w:rPr>
                                  <w:rFonts w:ascii="Arial"/>
                                  <w:sz w:val="15"/>
                                </w:rPr>
                              </w:pPr>
                              <w:r>
                                <w:rPr>
                                  <w:rFonts w:ascii="Arial"/>
                                  <w:spacing w:val="-10"/>
                                  <w:sz w:val="15"/>
                                </w:rPr>
                                <w:t>6</w:t>
                              </w:r>
                            </w:p>
                            <w:p w14:paraId="475927E6" w14:textId="77777777" w:rsidR="00E91FDC" w:rsidRDefault="007A041F">
                              <w:pPr>
                                <w:spacing w:line="132" w:lineRule="exact"/>
                                <w:ind w:left="83"/>
                                <w:rPr>
                                  <w:rFonts w:ascii="Arial"/>
                                  <w:sz w:val="15"/>
                                </w:rPr>
                              </w:pPr>
                              <w:r>
                                <w:rPr>
                                  <w:rFonts w:ascii="Arial"/>
                                  <w:spacing w:val="-10"/>
                                  <w:sz w:val="15"/>
                                </w:rPr>
                                <w:t>4</w:t>
                              </w:r>
                            </w:p>
                            <w:p w14:paraId="425C8F33" w14:textId="77777777" w:rsidR="00E91FDC" w:rsidRDefault="007A041F">
                              <w:pPr>
                                <w:spacing w:line="131" w:lineRule="exact"/>
                                <w:ind w:left="83"/>
                                <w:rPr>
                                  <w:rFonts w:ascii="Arial"/>
                                  <w:sz w:val="15"/>
                                </w:rPr>
                              </w:pPr>
                              <w:r>
                                <w:rPr>
                                  <w:rFonts w:ascii="Arial"/>
                                  <w:spacing w:val="-10"/>
                                  <w:sz w:val="15"/>
                                </w:rPr>
                                <w:t>2</w:t>
                              </w:r>
                            </w:p>
                            <w:p w14:paraId="73EE7FE6" w14:textId="77777777" w:rsidR="00E91FDC" w:rsidRDefault="007A041F">
                              <w:pPr>
                                <w:spacing w:line="131" w:lineRule="exact"/>
                                <w:ind w:left="83"/>
                                <w:rPr>
                                  <w:rFonts w:ascii="Arial"/>
                                  <w:sz w:val="15"/>
                                </w:rPr>
                              </w:pPr>
                              <w:r>
                                <w:rPr>
                                  <w:rFonts w:ascii="Arial"/>
                                  <w:spacing w:val="-10"/>
                                  <w:sz w:val="15"/>
                                </w:rPr>
                                <w:t>0</w:t>
                              </w:r>
                            </w:p>
                            <w:p w14:paraId="1FAD9BBC" w14:textId="77777777" w:rsidR="00E91FDC" w:rsidRDefault="007A041F">
                              <w:pPr>
                                <w:spacing w:line="132" w:lineRule="exact"/>
                                <w:ind w:left="33"/>
                                <w:rPr>
                                  <w:rFonts w:ascii="Arial"/>
                                  <w:sz w:val="15"/>
                                </w:rPr>
                              </w:pPr>
                              <w:r>
                                <w:rPr>
                                  <w:rFonts w:ascii="Arial"/>
                                  <w:sz w:val="15"/>
                                </w:rPr>
                                <w:t>-</w:t>
                              </w:r>
                              <w:r>
                                <w:rPr>
                                  <w:rFonts w:ascii="Arial"/>
                                  <w:spacing w:val="-10"/>
                                  <w:sz w:val="15"/>
                                </w:rPr>
                                <w:t>2</w:t>
                              </w:r>
                            </w:p>
                            <w:p w14:paraId="623C3477" w14:textId="77777777" w:rsidR="00E91FDC" w:rsidRDefault="007A041F">
                              <w:pPr>
                                <w:spacing w:line="140" w:lineRule="exact"/>
                                <w:ind w:left="33"/>
                                <w:rPr>
                                  <w:rFonts w:ascii="Arial"/>
                                  <w:sz w:val="15"/>
                                </w:rPr>
                              </w:pPr>
                              <w:r>
                                <w:rPr>
                                  <w:rFonts w:ascii="Arial"/>
                                  <w:sz w:val="15"/>
                                </w:rPr>
                                <w:t>-</w:t>
                              </w:r>
                              <w:r>
                                <w:rPr>
                                  <w:rFonts w:ascii="Arial"/>
                                  <w:spacing w:val="-10"/>
                                  <w:sz w:val="15"/>
                                </w:rPr>
                                <w:t>4</w:t>
                              </w:r>
                            </w:p>
                            <w:p w14:paraId="3AB5A9C6" w14:textId="77777777" w:rsidR="00E91FDC" w:rsidRDefault="007A041F">
                              <w:pPr>
                                <w:spacing w:line="161" w:lineRule="exact"/>
                                <w:ind w:left="33"/>
                                <w:rPr>
                                  <w:rFonts w:ascii="Arial"/>
                                  <w:sz w:val="15"/>
                                </w:rPr>
                              </w:pPr>
                              <w:r>
                                <w:rPr>
                                  <w:rFonts w:ascii="Arial"/>
                                  <w:sz w:val="15"/>
                                </w:rPr>
                                <w:t>-</w:t>
                              </w:r>
                              <w:r>
                                <w:rPr>
                                  <w:rFonts w:ascii="Arial"/>
                                  <w:spacing w:val="-10"/>
                                  <w:sz w:val="15"/>
                                </w:rPr>
                                <w:t>6</w:t>
                              </w:r>
                            </w:p>
                          </w:txbxContent>
                        </wps:txbx>
                        <wps:bodyPr wrap="square" lIns="0" tIns="0" rIns="0" bIns="0" rtlCol="0">
                          <a:noAutofit/>
                        </wps:bodyPr>
                      </wps:wsp>
                      <wps:wsp>
                        <wps:cNvPr id="174" name="Textbox 174"/>
                        <wps:cNvSpPr txBox="1"/>
                        <wps:spPr>
                          <a:xfrm>
                            <a:off x="255968" y="1456450"/>
                            <a:ext cx="2806700" cy="264160"/>
                          </a:xfrm>
                          <a:prstGeom prst="rect">
                            <a:avLst/>
                          </a:prstGeom>
                        </wps:spPr>
                        <wps:txbx>
                          <w:txbxContent>
                            <w:p w14:paraId="15BEA4E1" w14:textId="77777777" w:rsidR="00E91FDC" w:rsidRDefault="007A041F">
                              <w:pPr>
                                <w:tabs>
                                  <w:tab w:val="left" w:pos="311"/>
                                </w:tabs>
                                <w:spacing w:line="169" w:lineRule="exact"/>
                                <w:rPr>
                                  <w:rFonts w:ascii="Arial"/>
                                  <w:sz w:val="15"/>
                                </w:rPr>
                              </w:pPr>
                              <w:r>
                                <w:rPr>
                                  <w:rFonts w:ascii="Arial"/>
                                  <w:spacing w:val="-10"/>
                                  <w:sz w:val="15"/>
                                </w:rPr>
                                <w:t>0</w:t>
                              </w:r>
                              <w:r>
                                <w:rPr>
                                  <w:rFonts w:ascii="Arial"/>
                                  <w:sz w:val="15"/>
                                </w:rPr>
                                <w:tab/>
                              </w:r>
                              <w:proofErr w:type="gramStart"/>
                              <w:r>
                                <w:rPr>
                                  <w:rFonts w:ascii="Arial"/>
                                  <w:sz w:val="15"/>
                                </w:rPr>
                                <w:t>12</w:t>
                              </w:r>
                              <w:r>
                                <w:rPr>
                                  <w:rFonts w:ascii="Arial"/>
                                  <w:spacing w:val="50"/>
                                  <w:sz w:val="15"/>
                                </w:rPr>
                                <w:t xml:space="preserve">  </w:t>
                              </w:r>
                              <w:r>
                                <w:rPr>
                                  <w:rFonts w:ascii="Arial"/>
                                  <w:sz w:val="15"/>
                                </w:rPr>
                                <w:t>24</w:t>
                              </w:r>
                              <w:proofErr w:type="gramEnd"/>
                              <w:r>
                                <w:rPr>
                                  <w:rFonts w:ascii="Arial"/>
                                  <w:spacing w:val="51"/>
                                  <w:sz w:val="15"/>
                                </w:rPr>
                                <w:t xml:space="preserve">  </w:t>
                              </w:r>
                              <w:r>
                                <w:rPr>
                                  <w:rFonts w:ascii="Arial"/>
                                  <w:sz w:val="15"/>
                                </w:rPr>
                                <w:t>36</w:t>
                              </w:r>
                              <w:r>
                                <w:rPr>
                                  <w:rFonts w:ascii="Arial"/>
                                  <w:spacing w:val="49"/>
                                  <w:sz w:val="15"/>
                                </w:rPr>
                                <w:t xml:space="preserve">  </w:t>
                              </w:r>
                              <w:r>
                                <w:rPr>
                                  <w:rFonts w:ascii="Arial"/>
                                  <w:sz w:val="15"/>
                                </w:rPr>
                                <w:t>48</w:t>
                              </w:r>
                              <w:r>
                                <w:rPr>
                                  <w:rFonts w:ascii="Arial"/>
                                  <w:spacing w:val="50"/>
                                  <w:sz w:val="15"/>
                                </w:rPr>
                                <w:t xml:space="preserve">  </w:t>
                              </w:r>
                              <w:r>
                                <w:rPr>
                                  <w:rFonts w:ascii="Arial"/>
                                  <w:sz w:val="15"/>
                                </w:rPr>
                                <w:t>60</w:t>
                              </w:r>
                              <w:r>
                                <w:rPr>
                                  <w:rFonts w:ascii="Arial"/>
                                  <w:spacing w:val="49"/>
                                  <w:sz w:val="15"/>
                                </w:rPr>
                                <w:t xml:space="preserve">  </w:t>
                              </w:r>
                              <w:r>
                                <w:rPr>
                                  <w:rFonts w:ascii="Arial"/>
                                  <w:sz w:val="15"/>
                                </w:rPr>
                                <w:t>72</w:t>
                              </w:r>
                              <w:r>
                                <w:rPr>
                                  <w:rFonts w:ascii="Arial"/>
                                  <w:spacing w:val="51"/>
                                  <w:sz w:val="15"/>
                                </w:rPr>
                                <w:t xml:space="preserve">  </w:t>
                              </w:r>
                              <w:r>
                                <w:rPr>
                                  <w:rFonts w:ascii="Arial"/>
                                  <w:sz w:val="15"/>
                                </w:rPr>
                                <w:t>84</w:t>
                              </w:r>
                              <w:r>
                                <w:rPr>
                                  <w:rFonts w:ascii="Arial"/>
                                  <w:spacing w:val="49"/>
                                  <w:sz w:val="15"/>
                                </w:rPr>
                                <w:t xml:space="preserve">  </w:t>
                              </w:r>
                              <w:r>
                                <w:rPr>
                                  <w:rFonts w:ascii="Arial"/>
                                  <w:sz w:val="15"/>
                                </w:rPr>
                                <w:t>96</w:t>
                              </w:r>
                              <w:r>
                                <w:rPr>
                                  <w:rFonts w:ascii="Arial"/>
                                  <w:spacing w:val="29"/>
                                  <w:sz w:val="15"/>
                                </w:rPr>
                                <w:t xml:space="preserve">  </w:t>
                              </w:r>
                              <w:r>
                                <w:rPr>
                                  <w:rFonts w:ascii="Arial"/>
                                  <w:sz w:val="15"/>
                                </w:rPr>
                                <w:t>108</w:t>
                              </w:r>
                              <w:r>
                                <w:rPr>
                                  <w:rFonts w:ascii="Arial"/>
                                  <w:spacing w:val="58"/>
                                  <w:sz w:val="15"/>
                                </w:rPr>
                                <w:t xml:space="preserve"> </w:t>
                              </w:r>
                              <w:r>
                                <w:rPr>
                                  <w:rFonts w:ascii="Arial"/>
                                  <w:sz w:val="15"/>
                                </w:rPr>
                                <w:t>120</w:t>
                              </w:r>
                              <w:r>
                                <w:rPr>
                                  <w:rFonts w:ascii="Arial"/>
                                  <w:spacing w:val="54"/>
                                  <w:sz w:val="15"/>
                                </w:rPr>
                                <w:t xml:space="preserve"> </w:t>
                              </w:r>
                              <w:r>
                                <w:rPr>
                                  <w:rFonts w:ascii="Arial"/>
                                  <w:sz w:val="15"/>
                                </w:rPr>
                                <w:t>132</w:t>
                              </w:r>
                              <w:r>
                                <w:rPr>
                                  <w:rFonts w:ascii="Arial"/>
                                  <w:spacing w:val="57"/>
                                  <w:sz w:val="15"/>
                                </w:rPr>
                                <w:t xml:space="preserve"> </w:t>
                              </w:r>
                              <w:r>
                                <w:rPr>
                                  <w:rFonts w:ascii="Arial"/>
                                  <w:spacing w:val="-5"/>
                                  <w:sz w:val="15"/>
                                </w:rPr>
                                <w:t>144</w:t>
                              </w:r>
                            </w:p>
                            <w:p w14:paraId="4DC81864" w14:textId="77777777" w:rsidR="00E91FDC" w:rsidRDefault="007A041F">
                              <w:pPr>
                                <w:spacing w:before="63"/>
                                <w:ind w:left="1946"/>
                                <w:rPr>
                                  <w:rFonts w:ascii="Arial"/>
                                  <w:b/>
                                  <w:sz w:val="16"/>
                                </w:rPr>
                              </w:pPr>
                              <w:r>
                                <w:rPr>
                                  <w:rFonts w:ascii="Arial"/>
                                  <w:b/>
                                  <w:spacing w:val="-4"/>
                                  <w:sz w:val="16"/>
                                </w:rPr>
                                <w:t>Week</w:t>
                              </w:r>
                            </w:p>
                          </w:txbxContent>
                        </wps:txbx>
                        <wps:bodyPr wrap="square" lIns="0" tIns="0" rIns="0" bIns="0" rtlCol="0">
                          <a:noAutofit/>
                        </wps:bodyPr>
                      </wps:wsp>
                      <wps:wsp>
                        <wps:cNvPr id="175" name="Textbox 175"/>
                        <wps:cNvSpPr txBox="1"/>
                        <wps:spPr>
                          <a:xfrm>
                            <a:off x="1196276" y="1848372"/>
                            <a:ext cx="348615" cy="107314"/>
                          </a:xfrm>
                          <a:prstGeom prst="rect">
                            <a:avLst/>
                          </a:prstGeom>
                        </wps:spPr>
                        <wps:txbx>
                          <w:txbxContent>
                            <w:p w14:paraId="48BB8552" w14:textId="77777777" w:rsidR="00E91FDC" w:rsidRDefault="007A041F">
                              <w:pPr>
                                <w:spacing w:line="169" w:lineRule="exact"/>
                                <w:rPr>
                                  <w:rFonts w:ascii="Arial"/>
                                  <w:sz w:val="15"/>
                                </w:rPr>
                              </w:pPr>
                              <w:r>
                                <w:rPr>
                                  <w:rFonts w:ascii="Arial"/>
                                  <w:spacing w:val="-2"/>
                                  <w:sz w:val="15"/>
                                </w:rPr>
                                <w:t>placebo</w:t>
                              </w:r>
                            </w:p>
                          </w:txbxContent>
                        </wps:txbx>
                        <wps:bodyPr wrap="square" lIns="0" tIns="0" rIns="0" bIns="0" rtlCol="0">
                          <a:noAutofit/>
                        </wps:bodyPr>
                      </wps:wsp>
                      <wps:wsp>
                        <wps:cNvPr id="176" name="Textbox 176"/>
                        <wps:cNvSpPr txBox="1"/>
                        <wps:spPr>
                          <a:xfrm>
                            <a:off x="2053018" y="1848372"/>
                            <a:ext cx="374015" cy="107314"/>
                          </a:xfrm>
                          <a:prstGeom prst="rect">
                            <a:avLst/>
                          </a:prstGeom>
                        </wps:spPr>
                        <wps:txbx>
                          <w:txbxContent>
                            <w:p w14:paraId="75C57794" w14:textId="77777777" w:rsidR="00E91FDC" w:rsidRDefault="007A041F">
                              <w:pPr>
                                <w:spacing w:line="169" w:lineRule="exact"/>
                                <w:rPr>
                                  <w:rFonts w:ascii="Arial"/>
                                  <w:sz w:val="15"/>
                                </w:rPr>
                              </w:pPr>
                              <w:r>
                                <w:rPr>
                                  <w:rFonts w:ascii="Arial"/>
                                  <w:spacing w:val="-2"/>
                                  <w:sz w:val="15"/>
                                </w:rPr>
                                <w:t>ivacaftor</w:t>
                              </w:r>
                            </w:p>
                          </w:txbxContent>
                        </wps:txbx>
                        <wps:bodyPr wrap="square" lIns="0" tIns="0" rIns="0" bIns="0" rtlCol="0">
                          <a:noAutofit/>
                        </wps:bodyPr>
                      </wps:wsp>
                    </wpg:wgp>
                  </a:graphicData>
                </a:graphic>
              </wp:anchor>
            </w:drawing>
          </mc:Choice>
          <mc:Fallback>
            <w:pict>
              <v:group w14:anchorId="6542206F" id="Group 94" o:spid="_x0000_s1111" style="position:absolute;margin-left:170.55pt;margin-top:23.7pt;width:251.65pt;height:168.55pt;z-index:-15725568;mso-wrap-distance-left:0;mso-wrap-distance-right:0;mso-position-horizontal-relative:page" coordsize="31959,214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">
                <v:shape id="Graphic 95" o:spid="_x0000_s1112" style="position:absolute;left:2705;top:13957;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" path="m,4762l1394,1394,4762,,8130,1394,9525,4762,8130,8130,4762,9525,1394,8130,,4762xe" fillcolor="#858585" stroked="f">
                  <v:path arrowok="t"/>
                </v:shape>
                <v:shape id="Graphic 96" o:spid="_x0000_s1113" style="position:absolute;left:2460;top:3990;width:27254;height:10300;visibility:visible;mso-wrap-style:square;v-text-anchor:top" coordsize="2725420,1029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" path="m,1001395r28575,em,918845r28575,em,835025r28575,em,751205r28575,em,667385r28575,em,584835r28575,em,501015r28575,em,417195r28575,em,333375r28575,em,250825r28575,em,167005r28575,em,83185r28575,em,l28575,em28575,1001395r2696845,em28575,1001395r,28575em252730,1001395r,28575em478155,1001395r,28575em702310,1001395r,28575em927735,1001395r,28575em1151889,1001395r,28575em1377314,1001395r,28575em1601470,1001395r,28575em1826895,1001395r,28575em2051050,1001395r,28575em2276475,1001395r,28575em2500630,1001395r,28575em2725420,1001395r,28575e" filled="f" strokecolor="#858585">
                  <v:path arrowok="t"/>
                </v:shape>
                <v:shape id="Graphic 97" o:spid="_x0000_s1114" style="position:absolute;left:2835;top:4765;width:26962;height:8427;visibility:visible;mso-wrap-style:square;v-text-anchor:top" coordsize="2696210,84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" path="m29209,662939r,74931em29209,662939r,-73660em,737870r57150,em,589279r57150,em140334,744854r,97791em140334,744854r,-98425em112394,842645r57150,em112394,646429r57150,em291464,618489r,85725em291464,618489r,-84454em262255,704214r57150,em262255,534035r57150,em440689,708025r,109220em440689,708025r,-110490em412114,817245r57150,em412114,597535r57150,em589914,717550r,92710em589914,717550r,-93980em561975,810260r57150,em561975,623570r57150,em741044,650239r,83186em741044,650239r,-83185em711834,733425r57150,em711834,567054r57150,em890269,697864r,90171em890269,697864r,-88900em861694,788035r57150,em861694,608964r57150,em926465,554354r,126366em926465,554354r,-125729em899159,680720r57150,em899159,428625r57150,em1115059,429895r,92709em1115059,429895r,-92075em1086484,522604r57150,em1086484,337820r57150,em1340484,362585r,96519em1340484,362585r,-97790em1311274,459104r57150,em1311274,264795r57150,em1564640,447675r,105410em1564640,447675r,-103505em1536065,553085r57150,em1536065,344170r57150,em1790065,331470r,90169em1790065,331470r,-88900em1760855,421639r57150,em1760855,242570r57150,em2014220,370204r,109856em2014220,370204r,-109854em1985645,480060r57150,em1985645,260350r57150,em2239645,394335r,116840em2239645,394335r,-116206em2210435,511175r57150,em2210435,278129r57150,em2463799,318135r,130810em2463799,318135r,-131446em2435224,448945r57150,em2435224,186689r57150,em2688590,255270r,133350em2688590,255270r,-133985em2659380,388620r36830,em2659380,121285r36830,em29209,127000r,127000em29209,127000l29209,em,254000r57150,em,l57150,em140334,179070r,139700em140334,179070r,-140335em112394,318770r57150,em112394,38735r57150,em291464,137795r,114300em291464,137795r,-115570em262255,252095r57150,em262255,22225r57150,em440689,122554r,110491em440689,122554r,-110490em412114,233045r57150,em412114,12064r57150,em589914,170814r,117475em589914,170814r,-118110em561975,288289r57150,em561975,52704r57150,em741044,383539r,128271em741044,383539r,-129539em711834,511810r57150,em711834,254000r57150,em890269,248285r,128904em890269,248285r,-128271em861694,377189r57150,em861694,120014r57150,em926465,191135r,113665em926465,191135r,-112396em899159,304800r57150,em899159,78739r57150,em1115059,292100r,127635em1115059,292100r,-127636em1086484,419735r57150,em1086484,164464r57150,em1340484,254000r,114935em1340484,254000r,-116840em1311274,368935r57150,em1311274,137160r57150,em1564640,249554r,122556em1564640,249554r,-123190em1536065,372110r57150,em1536065,126364r57150,em1790065,298450r,127635em1790065,298450r,-125730em1760855,426085r57150,em1760855,172720r57150,em2014220,449579r,142875em2014220,449579r,-144144em1985645,592454r57150,em1985645,305435r57150,em2239645,323850r,107950em2239645,323850r,-107950em2210435,431800r57150,em2210435,215900r57150,em2463799,373379r,132716em2463799,373379r,-132079em2435224,506095r57150,em2435224,241300r57150,em2688590,241300r,103504em2688590,241300r,-102871em2659380,344804r36830,em2659380,138429r36830,e" filled="f">
                  <v:path arrowok="t"/>
                </v:shape>
                <v:shape id="Graphic 98" o:spid="_x0000_s1115" style="position:absolute;left:2746;top:7318;width:26968;height:4896;visibility:visible;mso-wrap-style:square;v-text-anchor:top" coordsize="2696845,489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" path="m,418464l38100,407669r111125,81915l300355,363219r149225,90170l598805,462279,749935,395604r149225,46990l935355,299084,1123314,174625r225425,-67311l1572895,192404,1798320,76834r224155,38100l2247900,139064,2472055,62864,2696845,e" filled="f" strokeweight=".5pt">
                  <v:path arrowok="t"/>
                </v:shape>
                <v:shape id="Image 99" o:spid="_x0000_s1116" type="#_x0000_t75" style="position:absolute;left:2435;top:11077;width:978;height: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">
                  <v:imagedata r:id="rId15" o:title=""/>
                </v:shape>
                <v:shape id="Graphic 100" o:spid="_x0000_s1117" style="position:absolute;left:3978;top:11947;width:501;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" path="m25400,l15239,1904,7619,6985,1905,15239,,24764,1905,34925r5714,7619l15239,48260r10161,1904l34925,48260r8255,-5716l48259,34925,50164,24764,48259,15239,43180,6985,34925,1904,25400,xe" stroked="f">
                  <v:path arrowok="t"/>
                </v:shape>
                <v:shape id="Graphic 101" o:spid="_x0000_s1118" style="position:absolute;left:3978;top:11947;width:501;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" path="m50164,24764l48259,34925r-5079,7619l34925,48260r-9525,1904l15239,48260,7619,42544,1905,34925,,24764,1905,15239,7619,6985,15239,1904,25400,r9525,1904l43180,6985r5079,8254l50164,24764xe" filled="f" strokeweight=".72pt">
                  <v:path arrowok="t"/>
                </v:shape>
                <v:shape id="Graphic 102" o:spid="_x0000_s1119" style="position:absolute;left:5483;top:10683;width:501;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" path="m24764,l15239,2539,6985,7619,1905,15875,,25400r1905,9525l6985,43179r8254,5715l24764,50800,34925,48894r7619,-5715l48260,34925r1904,-9525l48260,15875,42544,7619,34925,2539,24764,xe" stroked="f">
                  <v:path arrowok="t"/>
                </v:shape>
                <v:shape id="Graphic 103" o:spid="_x0000_s1120" style="position:absolute;left:5483;top:10683;width:501;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" path="m50164,25400r-1904,9525l42544,43179r-7619,5715l24764,50800,15239,48894,6985,43179,1905,34925,,25400,1905,15875,6985,7619,15239,2539,24764,,34925,2539r7619,5080l48260,15875r1904,9525xe" filled="f" strokeweight=".72pt">
                  <v:path arrowok="t"/>
                </v:shape>
                <v:shape id="Graphic 104" o:spid="_x0000_s1121" style="position:absolute;left:6981;top:11585;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" path="m25400,l15239,1905,7619,7620,1904,15239,,25400r1904,9525l7619,43180r7620,5080l25400,50164r9525,-1904l43179,43180r5080,-8255l50164,25400,48259,15239,43179,7620,34925,1905,25400,xe" stroked="f">
                  <v:path arrowok="t"/>
                </v:shape>
                <v:shape id="Graphic 105" o:spid="_x0000_s1122" style="position:absolute;left:6981;top:11585;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" path="m50164,25400r-1905,9525l43179,43180r-8254,5080l25400,50164,15239,48260,7619,43180,1904,34925,,25400,1904,15239,7619,7620,15239,1905,25400,r9525,1905l43179,7620r5080,7619l50164,25400xe" filled="f" strokeweight=".72pt">
                  <v:path arrowok="t"/>
                </v:shape>
                <v:shape id="Graphic 106" o:spid="_x0000_s1123" style="position:absolute;left:8474;top:11674;width:501;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" path="m25400,l15239,2540,7619,7620,1904,15875,,25400r1904,9525l7619,43180r7620,5715l25400,50800r9525,-1905l43179,43180r5080,-8255l50164,25400,48259,15875,43179,7620,34925,2540,25400,xe" stroked="f">
                  <v:path arrowok="t"/>
                </v:shape>
                <v:shape id="Graphic 107" o:spid="_x0000_s1124" style="position:absolute;left:8474;top:11674;width:501;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" path="m50164,25400r-1905,9525l43179,43180r-8254,5715l25400,50800,15239,48895,7619,43180,1904,34925,,25400,1904,15875,7619,7620,15239,2540,25400,r9525,2540l43179,7620r5080,8255l50164,25400xe" filled="f" strokeweight=".72pt">
                  <v:path arrowok="t"/>
                </v:shape>
                <v:shape id="Graphic 108" o:spid="_x0000_s1125" style="position:absolute;left:9979;top:11001;width:501;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" path="m24764,l15239,1904,6984,6984,1905,15239,,24764,1905,34925r5079,7619l15239,48259r9525,1905l34925,48259r7619,-5715l48259,34925,50164,24764,48259,15239,42544,6984,34925,1904,24764,xe" stroked="f">
                  <v:path arrowok="t"/>
                </v:shape>
                <v:shape id="Graphic 109" o:spid="_x0000_s1126" style="position:absolute;left:9979;top:11001;width:501;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" path="m50164,24764l48259,34925r-5715,7619l34925,48259,24764,50164,15239,48259,6984,42544,1905,34925,,24764,1905,15239,6984,6984,15239,1904,24764,,34925,1904r7619,5080l48259,15239r1905,9525xe" filled="f" strokeweight=".72pt">
                  <v:path arrowok="t"/>
                </v:shape>
                <v:shape id="Graphic 110" o:spid="_x0000_s1127" style="position:absolute;left:11477;top:11477;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" path="m25400,l15239,1904,7620,7619,1905,15239,,25400r1905,9525l7620,43179r7619,5080l25400,50164r9525,-1905l43180,43179r5080,-8254l50164,25400,48260,15239,43180,7619,34925,1904,25400,xe" stroked="f">
                  <v:path arrowok="t"/>
                </v:shape>
                <v:shape id="Graphic 111" o:spid="_x0000_s1128" style="position:absolute;left:11477;top:11477;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" path="m50164,25400r-1904,9525l43180,43179r-8255,5080l25400,50164,15239,48259,7620,43179,1905,34925,,25400,1905,15239,7620,7619,15239,1904,25400,r9525,1904l43180,7619r5080,7620l50164,25400xe" filled="f" strokeweight=".72pt">
                  <v:path arrowok="t"/>
                </v:shape>
                <v:shape id="Graphic 112" o:spid="_x0000_s1129" style="position:absolute;left:11845;top:10048;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" path="m24764,l15239,1904,6984,6984,1904,15239,,24764,1904,34925r5080,7619l15239,48259r9525,1905l34925,48259r7619,-5715l48259,34925,50164,24764,48259,15239,42544,6984,34925,1904,24764,xe" fillcolor="black" stroked="f">
                  <v:path arrowok="t"/>
                </v:shape>
                <v:shape id="Graphic 113" o:spid="_x0000_s1130" style="position:absolute;left:11845;top:10048;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" path="m50164,24764l48259,34925r-5715,7619l34925,48259,24764,50164,15239,48259,6984,42544,1904,34925,,24764,1904,15239,6984,6984,15239,1904,24764,,34925,1904r7619,5080l48259,15239r1905,9525xe" filled="f">
                  <v:path arrowok="t"/>
                </v:shape>
                <v:shape id="Graphic 114" o:spid="_x0000_s1131" style="position:absolute;left:13719;top:8797;width:501;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" path="m24764,l15239,1904,6984,6985,1904,15239,,24764,1904,34925r5080,7620l15239,48260r9525,1904l34925,48260r7619,-5715l48259,34925,50164,24764,48259,15239,42544,6985,34925,1904,24764,xe" fillcolor="black" stroked="f">
                  <v:path arrowok="t"/>
                </v:shape>
                <v:shape id="Graphic 115" o:spid="_x0000_s1132" style="position:absolute;left:13719;top:8797;width:501;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" path="m50164,24764l48259,34925r-5715,7620l34925,48260,24764,50164,15239,48260,6984,42545,1904,34925,,24764,1904,15239,6984,6985,15239,1904,24764,,34925,1904r7619,5081l48259,15239r1905,9525xe" filled="f">
                  <v:path arrowok="t"/>
                </v:shape>
                <v:shape id="Graphic 116" o:spid="_x0000_s1133" style="position:absolute;left:15960;top:8112;width:502;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" path="m24764,l15239,1904,6985,6984,1904,15239,,24764,1904,34925r5081,7619l15239,48259r9525,1905l34925,48259r7620,-5715l48260,34925,50164,24764,48260,15239,42545,6984,34925,1904,24764,xe" fillcolor="black" stroked="f">
                  <v:path arrowok="t"/>
                </v:shape>
                <v:shape id="Graphic 117" o:spid="_x0000_s1134" style="position:absolute;left:15960;top:8112;width:502;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" path="m50164,24764l48260,34925r-5715,7619l34925,48259,24764,50164,15239,48259,6985,42544,1904,34925,,24764,1904,15239,6985,6984,15239,1904,24764,,34925,1904r7620,5080l48260,15239r1904,9525xe" filled="f">
                  <v:path arrowok="t"/>
                </v:shape>
                <v:shape id="Graphic 118" o:spid="_x0000_s1135" style="position:absolute;left:18214;top:8982;width:502;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" path="m24764,l15239,1905,6985,6985,1904,15239,,24764,1904,34925r5081,7620l15239,48260r9525,1904l34925,48260r7620,-5715l48260,34925,50164,24764,48260,15239,42545,6985,34925,1905,24764,xe" fillcolor="black" stroked="f">
                  <v:path arrowok="t"/>
                </v:shape>
                <v:shape id="Graphic 119" o:spid="_x0000_s1136" style="position:absolute;left:18214;top:8982;width:502;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" path="m50164,24764l48260,34925r-5715,7620l34925,48260,24764,50164,15239,48260,6985,42545,1904,34925,,24764,1904,15239,6985,6985,15239,1905,24764,,34925,1905r7620,5080l48260,15239r1904,9525xe" filled="f">
                  <v:path arrowok="t"/>
                </v:shape>
                <v:shape id="Graphic 120" o:spid="_x0000_s1137" style="position:absolute;left:20456;top:7826;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" path="m24765,l15240,1904,6985,7619,1905,15239,,25400r1905,9525l6985,43179r8255,5080l24765,50164,34925,48259r7620,-5080l48260,34925r1905,-9525l48260,15239,42545,7619,34925,1904,24765,xe" fillcolor="black" stroked="f">
                  <v:path arrowok="t"/>
                </v:shape>
                <v:shape id="Graphic 121" o:spid="_x0000_s1138" style="position:absolute;left:20456;top:7826;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" path="m50165,25400r-1905,9525l42545,43179r-7620,5080l24765,50164,15240,48259,6985,43179,1905,34925,,25400,1905,15239,6985,7619,15240,1904,24765,,34925,1904r7620,5715l48260,15239r1905,10161xe" filled="f">
                  <v:path arrowok="t"/>
                </v:shape>
                <v:shape id="Graphic 122" o:spid="_x0000_s1139" style="position:absolute;left:22710;top:8188;width:502;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" path="m24765,l15240,1905,6985,6985,1905,15239,,24764,1905,34925r5080,7620l15240,48260r9525,1904l34925,48260r7620,-5715l48260,34925,50165,24764,48260,15239,42545,6985,34925,1905,24765,xe" fillcolor="black" stroked="f">
                  <v:path arrowok="t"/>
                </v:shape>
                <v:shape id="Graphic 123" o:spid="_x0000_s1140" style="position:absolute;left:22710;top:8188;width:502;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" path="m50165,24764l48260,34925r-5715,7620l34925,48260,24765,50164,15240,48260,6985,42545,1905,34925,,24764,1905,15239,6985,6985,15240,1905,24765,,34925,1905r7620,5080l48260,15239r1905,9525xe" filled="f">
                  <v:path arrowok="t"/>
                </v:shape>
                <v:shape id="Graphic 124" o:spid="_x0000_s1141" style="position:absolute;left:24952;top:8448;width:501;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" path="m24764,l15239,1904,6985,6985,1904,15239,,24764,1904,34925r5081,7620l15239,48260r9525,1904l34925,48260r7619,-5715l48260,34925,50164,24764,48260,15239,42544,6985,34925,1904,24764,xe" fillcolor="black" stroked="f">
                  <v:path arrowok="t"/>
                </v:shape>
                <v:shape id="Graphic 125" o:spid="_x0000_s1142" style="position:absolute;left:24952;top:8448;width:501;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" path="m50164,24764l48260,34925r-5716,7620l34925,48260,24764,50164,15239,48260,6985,42545,1904,34925,,24764,1904,15239,6985,6985,15239,1904,24764,,34925,1904r7619,5081l48260,15239r1904,9525xe" filled="f">
                  <v:path arrowok="t"/>
                </v:shape>
                <v:shape id="Graphic 126" o:spid="_x0000_s1143" style="position:absolute;left:27206;top:7673;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" path="m24764,l15239,1905,6985,7620,1904,15240,,25400r1904,9525l6985,43180r8254,5080l24764,50165,34925,48260r7619,-5080l48260,34925r1904,-9525l48260,15240,42544,7620,34925,1905,24764,xe" fillcolor="black" stroked="f">
                  <v:path arrowok="t"/>
                </v:shape>
                <v:shape id="Graphic 127" o:spid="_x0000_s1144" style="position:absolute;left:27206;top:7673;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" path="m50164,25400r-1904,9525l42544,43180r-7619,5080l24764,50165,15239,48260,6985,43180,1904,34925,,25400,1904,15240,6985,7620,15239,1905,24764,,34925,1905r7619,5715l48260,15240r1904,10160xe" filled="f">
                  <v:path arrowok="t"/>
                </v:shape>
                <v:shape id="Graphic 128" o:spid="_x0000_s1145" style="position:absolute;left:29448;top:7045;width:501;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" path="m24764,l15239,1905,6985,6985,1905,15239,,24764,1905,34925r5080,7620l15239,48260r9525,1904l34925,48260r7620,-5715l48260,34925,50164,24764,48260,15239,42545,6985,34925,1905,24764,xe" fillcolor="black" stroked="f">
                  <v:path arrowok="t"/>
                </v:shape>
                <v:shape id="Graphic 129" o:spid="_x0000_s1146" style="position:absolute;left:29448;top:7045;width:501;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" path="m50164,24764l48260,34925r-5715,7620l34925,48260,24764,50164,15239,48260,6985,42545,1905,34925,,24764,1905,15239,6985,6985,15239,1905,24764,,34925,1905r7620,5080l48260,15239r1904,9525xe" filled="f">
                  <v:path arrowok="t"/>
                </v:shape>
                <v:shape id="Graphic 130" o:spid="_x0000_s1147" style="position:absolute;left:2746;top:5991;width:26968;height:5505;visibility:visible;mso-wrap-style:square;v-text-anchor:top" coordsize="2696845,55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" path="m,550545l38100,4445,149225,56515,300355,15240,449580,,598805,47625,749935,260985,899160,125095,935355,68580r187959,100965l1348739,131445r224156,-5080l1798320,175260r224155,151130l2247900,201295r224155,48895l2696845,118745e" filled="f" strokeweight=".5pt">
                  <v:path arrowok="t"/>
                </v:shape>
                <v:shape id="Graphic 131" o:spid="_x0000_s1148" style="position:absolute;left:2492;top:11236;width:502;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" path="m25400,l15240,1905,7620,6985,1905,15239,,24764,1905,34925r5715,7620l15240,48260r10160,1904l34925,48260r8255,-5715l48260,34925,50165,24764,48260,15239,43180,6985,34925,1905,25400,xe" stroked="f">
                  <v:path arrowok="t"/>
                </v:shape>
                <v:shape id="Graphic 132" o:spid="_x0000_s1149" style="position:absolute;left:2492;top:11236;width:502;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" path="m50165,24764l48260,34925r-5080,7620l34925,48260r-9525,1904l15240,48260,7620,42545,1905,34925,,24764,1905,15239,7620,6985,15240,1905,25400,r9525,1905l43180,6985r5080,8254l50165,24764xe" filled="f" strokeweight=".5pt">
                  <v:path arrowok="t"/>
                </v:shape>
                <v:shape id="Graphic 133" o:spid="_x0000_s1150" style="position:absolute;left:2867;top:5775;width:501;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" path="m25400,l15239,1905,7619,6985,1905,15239,,24764,1905,34925r5714,7620l15239,48260r10161,1904l34925,48260r8255,-5715l48259,34925,50164,24764,48259,15239,43180,6985,34925,1905,25400,xe" fillcolor="black" stroked="f">
                  <v:path arrowok="t"/>
                </v:shape>
                <v:shape id="Graphic 134" o:spid="_x0000_s1151" style="position:absolute;left:2867;top:5775;width:501;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" path="m50164,24764l48259,34925r-5079,7620l34925,48260r-9525,1904l15239,48260,7619,42545,1905,34925,,24764,1905,15239,7619,6985,15239,1905,25400,r9525,1905l43180,6985r5079,8254l50164,24764xe" filled="f" strokeweight=".48pt">
                  <v:path arrowok="t"/>
                </v:shape>
                <v:shape id="Graphic 135" o:spid="_x0000_s1152" style="position:absolute;left:3978;top:6296;width:501;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" path="m25400,l15239,1904,7619,7619,1905,15239,,25400r1905,9525l7619,43179r7620,5081l25400,50164r9525,-1904l43180,43179r5079,-8254l50164,25400,48259,15239,43180,7619,34925,1904,25400,xe" fillcolor="black" stroked="f">
                  <v:path arrowok="t"/>
                </v:shape>
                <v:shape id="Graphic 136" o:spid="_x0000_s1153" style="position:absolute;left:3978;top:6296;width:501;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" path="m50164,25400r-1905,9525l43180,43179r-8255,5081l25400,50164,15239,48260,7619,43179,1905,34925,,25400,1905,15239,7619,7619,15239,1904,25400,r9525,1904l43180,7619r5079,7620l50164,25400xe" filled="f" strokeweight=".48pt">
                  <v:path arrowok="t"/>
                </v:shape>
                <v:shape id="Graphic 137" o:spid="_x0000_s1154" style="position:absolute;left:5483;top:5883;width:501;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" path="m24764,l15239,2539,6985,7619,1905,15875,,25400r1905,9525l6985,43179r8254,5715l24764,50800,34925,48894r7619,-5715l48260,34925r1904,-9525l48260,15875,42544,7619,34925,2539,24764,xe" fillcolor="black" stroked="f">
                  <v:path arrowok="t"/>
                </v:shape>
                <v:shape id="Graphic 138" o:spid="_x0000_s1155" style="position:absolute;left:5483;top:5883;width:501;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" path="m50164,25400r-1904,9525l42544,43179r-7619,5715l24764,50800,15239,48894,6985,43179,1905,34925,,25400,1905,15875,6985,7619,15239,2539,24764,,34925,2539r7619,5080l48260,15875r1904,9525xe" filled="f" strokeweight=".48pt">
                  <v:path arrowok="t"/>
                </v:shape>
                <v:shape id="Graphic 139" o:spid="_x0000_s1156" style="position:absolute;left:6981;top:5730;width:502;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" path="m25400,l15239,2539,7619,7619,1904,15875,,25400r1904,9525l7619,43179r7620,5715l25400,50800r9525,-1906l43179,43179r5080,-8254l50164,25400,48259,15875,43179,7619,34925,2539,25400,xe" fillcolor="black" stroked="f">
                  <v:path arrowok="t"/>
                </v:shape>
                <v:shape id="Graphic 140" o:spid="_x0000_s1157" style="position:absolute;left:6981;top:5730;width:502;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" path="m50164,25400r-1905,9525l43179,43179r-8254,5715l25400,50800,15239,48894,7619,43179,1904,34925,,25400,1904,15875,7619,7619,15239,2539,25400,r9525,2539l43179,7619r5080,8256l50164,25400xe" filled="f" strokeweight=".48pt">
                  <v:path arrowok="t"/>
                </v:shape>
                <v:shape id="Graphic 141" o:spid="_x0000_s1158" style="position:absolute;left:8474;top:6200;width:501;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" path="m25400,l15239,1904,7619,6985,1904,15239,,24764,1904,34925r5715,7619l15239,48260r10161,1904l34925,48260r8254,-5716l48259,34925,50164,24764,48259,15239,43179,6985,34925,1904,25400,xe" fillcolor="black" stroked="f">
                  <v:path arrowok="t"/>
                </v:shape>
                <v:shape id="Graphic 142" o:spid="_x0000_s1159" style="position:absolute;left:8474;top:6200;width:501;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" path="m50164,24764l48259,34925r-5080,7619l34925,48260r-9525,1904l15239,48260,7619,42544,1904,34925,,24764,1904,15239,7619,6985,15239,1904,25400,r9525,1904l43179,6985r5080,8254l50164,24764xe" filled="f" strokeweight=".48pt">
                  <v:path arrowok="t"/>
                </v:shape>
                <v:shape id="Graphic 143" o:spid="_x0000_s1160" style="position:absolute;left:9979;top:8334;width:501;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" path="m24764,l15239,1904,6984,6984,1905,15239,,24764,1905,34925r5079,7619l15239,48259r9525,1905l34925,48259r7619,-5715l48259,34925,50164,24764,48259,15239,42544,6984,34925,1904,24764,xe" fillcolor="black" stroked="f">
                  <v:path arrowok="t"/>
                </v:shape>
                <v:shape id="Graphic 144" o:spid="_x0000_s1161" style="position:absolute;left:9979;top:8334;width:501;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" path="m50164,24764l48259,34925r-5715,7619l34925,48259,24764,50164,15239,48259,6984,42544,1905,34925,,24764,1905,15239,6984,6984,15239,1904,24764,,34925,1904r7619,5080l48259,15239r1905,9525xe" filled="f" strokeweight=".48pt">
                  <v:path arrowok="t"/>
                </v:shape>
                <v:shape id="Image 145" o:spid="_x0000_s1162" type="#_x0000_t75" style="position:absolute;left:11445;top:6384;width:934;height:1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">
                  <v:imagedata r:id="rId16" o:title=""/>
                </v:shape>
                <v:shape id="Graphic 146" o:spid="_x0000_s1163" style="position:absolute;left:13712;top:7419;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" path="m24764,l15239,1905,6985,6985,1904,15240,,24765,1904,34925r5081,7620l15239,48260r9525,1905l34925,48260r7619,-5715l48260,34925,50164,24765,48260,15240,42544,6985,34925,1905,24764,xe" fillcolor="black" stroked="f">
                  <v:path arrowok="t"/>
                </v:shape>
                <v:shape id="Graphic 147" o:spid="_x0000_s1164" style="position:absolute;left:13712;top:7419;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" path="m50164,24765l48260,34925r-5716,7620l34925,48260,24764,50165,15239,48260,6985,42545,1904,34925,,24765,1904,15240,6985,6985,15239,1905,24764,,34925,1905r7619,5080l48260,15240r1904,9525xe" filled="f" strokeweight=".48pt">
                  <v:path arrowok="t"/>
                </v:shape>
                <v:shape id="Graphic 148" o:spid="_x0000_s1165" style="position:absolute;left:15973;top:7038;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" path="m25400,l15239,1905,7619,6985,1904,15240,,24765,1904,34925r5715,7620l15239,48260r10161,1905l34925,48260r8254,-5715l48259,34925,50164,24765,48259,15240,43179,6985,34925,1905,25400,xe" fillcolor="black" stroked="f">
                  <v:path arrowok="t"/>
                </v:shape>
                <v:shape id="Graphic 149" o:spid="_x0000_s1166" style="position:absolute;left:15973;top:7038;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" path="m50164,24765l48259,34925r-5080,7620l34925,48260r-9525,1905l15239,48260,7619,42545,1904,34925,,24765,1904,15240,7619,6985,15239,1905,25400,r9525,1905l43179,6985r5080,8255l50164,24765xe" filled="f" strokeweight=".48pt">
                  <v:path arrowok="t"/>
                </v:shape>
                <v:shape id="Graphic 150" o:spid="_x0000_s1167" style="position:absolute;left:18208;top:6994;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" path="m24764,l15239,1904,6985,6985,1905,15239,,24764,1905,34925r5080,7619l15239,48260r9525,1904l34925,48260r7620,-5716l48260,34925,50164,24764,48260,15239,42545,6985,34925,1904,24764,xe" fillcolor="black" stroked="f">
                  <v:path arrowok="t"/>
                </v:shape>
                <v:shape id="Graphic 151" o:spid="_x0000_s1168" style="position:absolute;left:18208;top:6994;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" path="m50164,24764l48260,34925r-5715,7619l34925,48260,24764,50164,15239,48260,6985,42544,1905,34925,,24764,1905,15239,6985,6985,15239,1904,24764,,34925,1904r7620,5081l48260,15239r1904,9525xe" filled="f" strokeweight=".48pt">
                  <v:path arrowok="t"/>
                </v:shape>
                <v:shape id="Graphic 152" o:spid="_x0000_s1169" style="position:absolute;left:20469;top:7483;width:501;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" path="m25400,l15239,2540,7620,7620,1904,15875,,25400r1904,9525l7620,43180r7619,5715l25400,50800r9525,-1905l43179,43180r5081,-8255l50164,25400,48260,15875,43179,7620,34925,2540,25400,xe" fillcolor="black" stroked="f">
                  <v:path arrowok="t"/>
                </v:shape>
                <v:shape id="Graphic 153" o:spid="_x0000_s1170" style="position:absolute;left:20469;top:7483;width:501;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" path="m50164,25400r-1904,9525l43179,43180r-8254,5715l25400,50800,15239,48895,7620,43180,1904,34925,,25400,1904,15875,7620,7620,15239,2540,25400,r9525,2540l43179,7620r5081,8255l50164,25400xe" filled="f" strokeweight=".48pt">
                  <v:path arrowok="t"/>
                </v:shape>
                <v:shape id="Graphic 154" o:spid="_x0000_s1171" style="position:absolute;left:22704;top:8994;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" path="m24764,l15239,1904,6984,7619,1904,15239,,25400r1904,9525l6984,43179r8255,5081l24764,50164,34925,48260r7619,-5081l48259,34925r1905,-9525l48259,15239,42544,7619,34925,1904,24764,xe" fillcolor="black" stroked="f">
                  <v:path arrowok="t"/>
                </v:shape>
                <v:shape id="Graphic 155" o:spid="_x0000_s1172" style="position:absolute;left:22704;top:8994;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" path="m50164,25400r-1905,9525l42544,43179r-7619,5081l24764,50164,15239,48260,6984,43179,1904,34925,,25400,1904,15239,6984,7619,15239,1904,24764,,34925,1904r7619,5715l48259,15239r1905,10161xe" filled="f" strokeweight=".48pt">
                  <v:path arrowok="t"/>
                </v:shape>
                <v:shape id="Graphic 156" o:spid="_x0000_s1173" style="position:absolute;left:24965;top:7743;width:501;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" path="m25400,l15240,1905,7620,7620,1905,15239,,25400r1905,9525l7620,43180r7620,5080l25400,50164r9525,-1904l43180,43180r5080,-8255l50165,25400,48260,15239,43180,7620,34925,1905,25400,xe" fillcolor="black" stroked="f">
                  <v:path arrowok="t"/>
                </v:shape>
                <v:shape id="Graphic 157" o:spid="_x0000_s1174" style="position:absolute;left:24965;top:7743;width:501;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" path="m50165,25400r-1905,9525l43180,43180r-8255,5080l25400,50164,15240,48260,7620,43180,1905,34925,,25400,1905,15239,7620,7620,15240,1905,25400,r9525,1905l43180,7620r5080,7619l50165,25400xe" filled="f" strokeweight=".48pt">
                  <v:path arrowok="t"/>
                </v:shape>
                <v:shape id="Graphic 158" o:spid="_x0000_s1175" style="position:absolute;left:27200;top:8232;width:501;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" path="m24764,l15239,1904,6985,7619,1904,15239,,25400r1904,9525l6985,43179r8254,5081l24764,50164,34925,48260r7620,-5081l48260,34925r1904,-9525l48260,15239,42545,7619,34925,1904,24764,xe" fillcolor="black" stroked="f">
                  <v:path arrowok="t"/>
                </v:shape>
                <v:shape id="Graphic 159" o:spid="_x0000_s1176" style="position:absolute;left:27200;top:8232;width:501;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" path="m50164,25400r-1904,9525l42545,43179r-7620,5081l24764,50164,15239,48260,6985,43179,1904,34925,,25400,1904,15239,6985,7619,15239,1904,24764,,34925,1904r7620,5715l48260,15239r1904,10161xe" filled="f" strokeweight=".48pt">
                  <v:path arrowok="t"/>
                </v:shape>
                <v:shape id="Graphic 160" o:spid="_x0000_s1177" style="position:absolute;left:29460;top:6918;width:502;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" path="m25400,l15239,1905,7619,6985,1904,15239,,24764,1904,34925r5715,7620l15239,48260r10161,1904l34925,48260r8254,-5715l48260,34925,50164,24764,48260,15239,43179,6985,34925,1905,25400,xe" fillcolor="black" stroked="f">
                  <v:path arrowok="t"/>
                </v:shape>
                <v:shape id="Graphic 161" o:spid="_x0000_s1178" style="position:absolute;left:29460;top:6918;width:502;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" path="m50164,24764l48260,34925r-5081,7620l34925,48260r-9525,1904l15239,48260,7619,42545,1904,34925,,24764,1904,15239,7619,6985,15239,1905,25400,r9525,1905l43179,6985r5081,8254l50164,24764xe" filled="f" strokeweight=".48pt">
                  <v:path arrowok="t"/>
                </v:shape>
                <v:shape id="Graphic 162" o:spid="_x0000_s1179" style="position:absolute;left:9255;top:19053;width:2438;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" path="m,l243839,e" filled="f" strokeweight=".5pt">
                  <v:path arrowok="t"/>
                </v:shape>
                <v:shape id="Graphic 163" o:spid="_x0000_s1180" style="position:absolute;left:10201;top:18780;width:508;height:501;visibility:visible;mso-wrap-style:square;v-text-anchor:top" coordsize="5080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" path="m25400,l15875,1904,7619,6984,2539,15239,,24764,2539,34925r5080,7619l15875,48259r9525,1905l34925,48259r8255,-5715l48259,34925,50800,24764,48259,15239,43180,6984,34925,1904,25400,xe" stroked="f">
                  <v:path arrowok="t"/>
                </v:shape>
                <v:shape id="Graphic 164" o:spid="_x0000_s1181" style="position:absolute;left:10201;top:18780;width:508;height:501;visibility:visible;mso-wrap-style:square;v-text-anchor:top" coordsize="5080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" path="m50800,24764l48259,34925r-5079,7619l34925,48259r-9525,1905l15875,48259,7619,42544,2539,34925,,24764,2539,15239,7619,6984,15875,1904,25400,r9525,1904l43180,6984r5079,8255l50800,24764xe" filled="f">
                  <v:path arrowok="t"/>
                </v:shape>
                <v:shape id="Graphic 165" o:spid="_x0000_s1182" style="position:absolute;left:17821;top:19053;width:2438;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" path="m,l243840,e" filled="f" strokeweight=".5pt">
                  <v:path arrowok="t"/>
                </v:shape>
                <v:shape id="Graphic 166" o:spid="_x0000_s1183" style="position:absolute;left:18767;top:18780;width:502;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" path="m25400,l15239,1904,7619,6984,1904,15239,,24764,1904,34925r5715,7619l15239,48259r10161,1905l34925,48259r8254,-5715l48259,34925,50164,24764,48259,15239,43179,6984,34925,1904,25400,xe" fillcolor="black" stroked="f">
                  <v:path arrowok="t"/>
                </v:shape>
                <v:shape id="Graphic 167" o:spid="_x0000_s1184" style="position:absolute;left:18767;top:18780;width:502;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" path="m50164,24764l48259,34925r-5080,7619l34925,48259r-9525,1905l15239,48259,7619,42544,1904,34925,,24764,1904,15239,7619,6984,15239,1904,25400,r9525,1904l43179,6984r5080,8255l50164,24764xe" filled="f" strokeweight=".5pt">
                  <v:path arrowok="t"/>
                </v:shape>
                <v:shape id="Graphic 168" o:spid="_x0000_s1185" style="position:absolute;left:47;top:47;width:31864;height:21311;visibility:visible;mso-wrap-style:square;v-text-anchor:top" coordsize="3186430,213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" path="m,2131059r3186430,l3186430,,,,,2131059xe" filled="f" strokecolor="#858585">
                  <v:path arrowok="t"/>
                </v:shape>
                <v:shape id="Graphic 169" o:spid="_x0000_s1186" style="position:absolute;left:3089;top:12576;width:26340;height:139;visibility:visible;mso-wrap-style:square;v-text-anchor:top" coordsize="263398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" path="m,l2633980,13970e" filled="f" strokeweight=".5pt">
                  <v:stroke dashstyle="3 1"/>
                  <v:path arrowok="t"/>
                </v:shape>
                <v:shape id="Graphic 170" o:spid="_x0000_s1187" style="position:absolute;left:3184;top:2263;width:26257;height:819;visibility:visible;mso-wrap-style:square;v-text-anchor:top" coordsize="2625725,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" path="m76200,l,38100,76200,76200r,-33655l795654,42545r8890,-4445l795019,33020r-718819,l76200,xem795654,42545r-67310,l728344,76200,795654,42545xem728344,r,33020l795019,33020,728344,xem908049,5715l831849,43815r76200,38100l908049,48260r1709341,l2625724,43815r-8890,-4445l2549524,39370,908049,38735r,-33020xem2617390,48260r-1709341,l2549524,48895r,33020l2616199,48895r1191,-635xem2549524,5715r,33655l2616834,39370,2549524,5715xe" fillcolor="black" stroked="f">
                  <v:path arrowok="t"/>
                </v:shape>
                <v:shape id="Textbox 171" o:spid="_x0000_s1188" type="#_x0000_t202" style="position:absolute;left:3885;top:1100;width:4490;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14:paraId="0D28B0E9" w14:textId="77777777" w:rsidR="00E91FDC" w:rsidRDefault="007A041F">
                        <w:pPr>
                          <w:spacing w:line="212" w:lineRule="exact"/>
                          <w:rPr>
                            <w:rFonts w:ascii="Arial"/>
                            <w:b/>
                            <w:sz w:val="19"/>
                          </w:rPr>
                        </w:pPr>
                        <w:r>
                          <w:rPr>
                            <w:rFonts w:ascii="Arial"/>
                            <w:b/>
                            <w:sz w:val="19"/>
                          </w:rPr>
                          <w:t>Study</w:t>
                        </w:r>
                        <w:r>
                          <w:rPr>
                            <w:rFonts w:ascii="Arial"/>
                            <w:b/>
                            <w:spacing w:val="-7"/>
                            <w:sz w:val="19"/>
                          </w:rPr>
                          <w:t xml:space="preserve"> </w:t>
                        </w:r>
                        <w:r>
                          <w:rPr>
                            <w:rFonts w:ascii="Arial"/>
                            <w:b/>
                            <w:spacing w:val="-10"/>
                            <w:sz w:val="19"/>
                          </w:rPr>
                          <w:t>2</w:t>
                        </w:r>
                      </w:p>
                    </w:txbxContent>
                  </v:textbox>
                </v:shape>
                <v:shape id="Textbox 172" o:spid="_x0000_s1189" type="#_x0000_t202" style="position:absolute;left:16400;top:1100;width:4489;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3A835AA5" w14:textId="77777777" w:rsidR="00E91FDC" w:rsidRDefault="007A041F">
                        <w:pPr>
                          <w:spacing w:line="212" w:lineRule="exact"/>
                          <w:rPr>
                            <w:rFonts w:ascii="Arial"/>
                            <w:b/>
                            <w:sz w:val="19"/>
                          </w:rPr>
                        </w:pPr>
                        <w:r>
                          <w:rPr>
                            <w:rFonts w:ascii="Arial"/>
                            <w:b/>
                            <w:sz w:val="19"/>
                          </w:rPr>
                          <w:t>Study</w:t>
                        </w:r>
                        <w:r>
                          <w:rPr>
                            <w:rFonts w:ascii="Arial"/>
                            <w:b/>
                            <w:spacing w:val="-7"/>
                            <w:sz w:val="19"/>
                          </w:rPr>
                          <w:t xml:space="preserve"> </w:t>
                        </w:r>
                        <w:r>
                          <w:rPr>
                            <w:rFonts w:ascii="Arial"/>
                            <w:b/>
                            <w:spacing w:val="-10"/>
                            <w:sz w:val="19"/>
                          </w:rPr>
                          <w:t>4</w:t>
                        </w:r>
                      </w:p>
                    </w:txbxContent>
                  </v:textbox>
                </v:shape>
                <v:shape id="Textbox 173" o:spid="_x0000_s1190" type="#_x0000_t202" style="position:absolute;left:883;top:3317;width:1200;height:1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189F04B7" w14:textId="77777777" w:rsidR="00E91FDC" w:rsidRDefault="007A041F">
                        <w:pPr>
                          <w:spacing w:line="150" w:lineRule="exact"/>
                          <w:rPr>
                            <w:rFonts w:ascii="Arial"/>
                            <w:sz w:val="15"/>
                          </w:rPr>
                        </w:pPr>
                        <w:r>
                          <w:rPr>
                            <w:rFonts w:ascii="Arial"/>
                            <w:spacing w:val="-5"/>
                            <w:sz w:val="15"/>
                          </w:rPr>
                          <w:t>18</w:t>
                        </w:r>
                      </w:p>
                      <w:p w14:paraId="2784A1E5" w14:textId="77777777" w:rsidR="00E91FDC" w:rsidRDefault="007A041F">
                        <w:pPr>
                          <w:spacing w:line="133" w:lineRule="exact"/>
                          <w:rPr>
                            <w:rFonts w:ascii="Arial"/>
                            <w:sz w:val="15"/>
                          </w:rPr>
                        </w:pPr>
                        <w:r>
                          <w:rPr>
                            <w:rFonts w:ascii="Arial"/>
                            <w:spacing w:val="-5"/>
                            <w:sz w:val="15"/>
                          </w:rPr>
                          <w:t>16</w:t>
                        </w:r>
                      </w:p>
                      <w:p w14:paraId="2643979F" w14:textId="77777777" w:rsidR="00E91FDC" w:rsidRDefault="007A041F">
                        <w:pPr>
                          <w:spacing w:line="132" w:lineRule="exact"/>
                          <w:rPr>
                            <w:rFonts w:ascii="Arial"/>
                            <w:sz w:val="15"/>
                          </w:rPr>
                        </w:pPr>
                        <w:r>
                          <w:rPr>
                            <w:rFonts w:ascii="Arial"/>
                            <w:spacing w:val="-5"/>
                            <w:sz w:val="15"/>
                          </w:rPr>
                          <w:t>14</w:t>
                        </w:r>
                      </w:p>
                      <w:p w14:paraId="0A1C88E7" w14:textId="77777777" w:rsidR="00E91FDC" w:rsidRDefault="007A041F">
                        <w:pPr>
                          <w:spacing w:line="132" w:lineRule="exact"/>
                          <w:rPr>
                            <w:rFonts w:ascii="Arial"/>
                            <w:sz w:val="15"/>
                          </w:rPr>
                        </w:pPr>
                        <w:r>
                          <w:rPr>
                            <w:rFonts w:ascii="Arial"/>
                            <w:spacing w:val="-5"/>
                            <w:sz w:val="15"/>
                          </w:rPr>
                          <w:t>12</w:t>
                        </w:r>
                      </w:p>
                      <w:p w14:paraId="03BCCD1B" w14:textId="77777777" w:rsidR="00E91FDC" w:rsidRDefault="007A041F">
                        <w:pPr>
                          <w:spacing w:line="132" w:lineRule="exact"/>
                          <w:rPr>
                            <w:rFonts w:ascii="Arial"/>
                            <w:sz w:val="15"/>
                          </w:rPr>
                        </w:pPr>
                        <w:r>
                          <w:rPr>
                            <w:rFonts w:ascii="Arial"/>
                            <w:spacing w:val="-5"/>
                            <w:sz w:val="15"/>
                          </w:rPr>
                          <w:t>10</w:t>
                        </w:r>
                      </w:p>
                      <w:p w14:paraId="7D152759" w14:textId="77777777" w:rsidR="00E91FDC" w:rsidRDefault="007A041F">
                        <w:pPr>
                          <w:spacing w:line="131" w:lineRule="exact"/>
                          <w:ind w:left="83"/>
                          <w:rPr>
                            <w:rFonts w:ascii="Arial"/>
                            <w:sz w:val="15"/>
                          </w:rPr>
                        </w:pPr>
                        <w:r>
                          <w:rPr>
                            <w:rFonts w:ascii="Arial"/>
                            <w:spacing w:val="-10"/>
                            <w:sz w:val="15"/>
                          </w:rPr>
                          <w:t>8</w:t>
                        </w:r>
                      </w:p>
                      <w:p w14:paraId="2F93776C" w14:textId="77777777" w:rsidR="00E91FDC" w:rsidRDefault="007A041F">
                        <w:pPr>
                          <w:spacing w:line="131" w:lineRule="exact"/>
                          <w:ind w:left="83"/>
                          <w:rPr>
                            <w:rFonts w:ascii="Arial"/>
                            <w:sz w:val="15"/>
                          </w:rPr>
                        </w:pPr>
                        <w:r>
                          <w:rPr>
                            <w:rFonts w:ascii="Arial"/>
                            <w:spacing w:val="-10"/>
                            <w:sz w:val="15"/>
                          </w:rPr>
                          <w:t>6</w:t>
                        </w:r>
                      </w:p>
                      <w:p w14:paraId="475927E6" w14:textId="77777777" w:rsidR="00E91FDC" w:rsidRDefault="007A041F">
                        <w:pPr>
                          <w:spacing w:line="132" w:lineRule="exact"/>
                          <w:ind w:left="83"/>
                          <w:rPr>
                            <w:rFonts w:ascii="Arial"/>
                            <w:sz w:val="15"/>
                          </w:rPr>
                        </w:pPr>
                        <w:r>
                          <w:rPr>
                            <w:rFonts w:ascii="Arial"/>
                            <w:spacing w:val="-10"/>
                            <w:sz w:val="15"/>
                          </w:rPr>
                          <w:t>4</w:t>
                        </w:r>
                      </w:p>
                      <w:p w14:paraId="425C8F33" w14:textId="77777777" w:rsidR="00E91FDC" w:rsidRDefault="007A041F">
                        <w:pPr>
                          <w:spacing w:line="131" w:lineRule="exact"/>
                          <w:ind w:left="83"/>
                          <w:rPr>
                            <w:rFonts w:ascii="Arial"/>
                            <w:sz w:val="15"/>
                          </w:rPr>
                        </w:pPr>
                        <w:r>
                          <w:rPr>
                            <w:rFonts w:ascii="Arial"/>
                            <w:spacing w:val="-10"/>
                            <w:sz w:val="15"/>
                          </w:rPr>
                          <w:t>2</w:t>
                        </w:r>
                      </w:p>
                      <w:p w14:paraId="73EE7FE6" w14:textId="77777777" w:rsidR="00E91FDC" w:rsidRDefault="007A041F">
                        <w:pPr>
                          <w:spacing w:line="131" w:lineRule="exact"/>
                          <w:ind w:left="83"/>
                          <w:rPr>
                            <w:rFonts w:ascii="Arial"/>
                            <w:sz w:val="15"/>
                          </w:rPr>
                        </w:pPr>
                        <w:r>
                          <w:rPr>
                            <w:rFonts w:ascii="Arial"/>
                            <w:spacing w:val="-10"/>
                            <w:sz w:val="15"/>
                          </w:rPr>
                          <w:t>0</w:t>
                        </w:r>
                      </w:p>
                      <w:p w14:paraId="1FAD9BBC" w14:textId="77777777" w:rsidR="00E91FDC" w:rsidRDefault="007A041F">
                        <w:pPr>
                          <w:spacing w:line="132" w:lineRule="exact"/>
                          <w:ind w:left="33"/>
                          <w:rPr>
                            <w:rFonts w:ascii="Arial"/>
                            <w:sz w:val="15"/>
                          </w:rPr>
                        </w:pPr>
                        <w:r>
                          <w:rPr>
                            <w:rFonts w:ascii="Arial"/>
                            <w:sz w:val="15"/>
                          </w:rPr>
                          <w:t>-</w:t>
                        </w:r>
                        <w:r>
                          <w:rPr>
                            <w:rFonts w:ascii="Arial"/>
                            <w:spacing w:val="-10"/>
                            <w:sz w:val="15"/>
                          </w:rPr>
                          <w:t>2</w:t>
                        </w:r>
                      </w:p>
                      <w:p w14:paraId="623C3477" w14:textId="77777777" w:rsidR="00E91FDC" w:rsidRDefault="007A041F">
                        <w:pPr>
                          <w:spacing w:line="140" w:lineRule="exact"/>
                          <w:ind w:left="33"/>
                          <w:rPr>
                            <w:rFonts w:ascii="Arial"/>
                            <w:sz w:val="15"/>
                          </w:rPr>
                        </w:pPr>
                        <w:r>
                          <w:rPr>
                            <w:rFonts w:ascii="Arial"/>
                            <w:sz w:val="15"/>
                          </w:rPr>
                          <w:t>-</w:t>
                        </w:r>
                        <w:r>
                          <w:rPr>
                            <w:rFonts w:ascii="Arial"/>
                            <w:spacing w:val="-10"/>
                            <w:sz w:val="15"/>
                          </w:rPr>
                          <w:t>4</w:t>
                        </w:r>
                      </w:p>
                      <w:p w14:paraId="3AB5A9C6" w14:textId="77777777" w:rsidR="00E91FDC" w:rsidRDefault="007A041F">
                        <w:pPr>
                          <w:spacing w:line="161" w:lineRule="exact"/>
                          <w:ind w:left="33"/>
                          <w:rPr>
                            <w:rFonts w:ascii="Arial"/>
                            <w:sz w:val="15"/>
                          </w:rPr>
                        </w:pPr>
                        <w:r>
                          <w:rPr>
                            <w:rFonts w:ascii="Arial"/>
                            <w:sz w:val="15"/>
                          </w:rPr>
                          <w:t>-</w:t>
                        </w:r>
                        <w:r>
                          <w:rPr>
                            <w:rFonts w:ascii="Arial"/>
                            <w:spacing w:val="-10"/>
                            <w:sz w:val="15"/>
                          </w:rPr>
                          <w:t>6</w:t>
                        </w:r>
                      </w:p>
                    </w:txbxContent>
                  </v:textbox>
                </v:shape>
                <v:shape id="Textbox 174" o:spid="_x0000_s1191" type="#_x0000_t202" style="position:absolute;left:2559;top:14564;width:28067;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15BEA4E1" w14:textId="77777777" w:rsidR="00E91FDC" w:rsidRDefault="007A041F">
                        <w:pPr>
                          <w:tabs>
                            <w:tab w:val="left" w:pos="311"/>
                          </w:tabs>
                          <w:spacing w:line="169" w:lineRule="exact"/>
                          <w:rPr>
                            <w:rFonts w:ascii="Arial"/>
                            <w:sz w:val="15"/>
                          </w:rPr>
                        </w:pPr>
                        <w:r>
                          <w:rPr>
                            <w:rFonts w:ascii="Arial"/>
                            <w:spacing w:val="-10"/>
                            <w:sz w:val="15"/>
                          </w:rPr>
                          <w:t>0</w:t>
                        </w:r>
                        <w:r>
                          <w:rPr>
                            <w:rFonts w:ascii="Arial"/>
                            <w:sz w:val="15"/>
                          </w:rPr>
                          <w:tab/>
                        </w:r>
                        <w:proofErr w:type="gramStart"/>
                        <w:r>
                          <w:rPr>
                            <w:rFonts w:ascii="Arial"/>
                            <w:sz w:val="15"/>
                          </w:rPr>
                          <w:t>12</w:t>
                        </w:r>
                        <w:r>
                          <w:rPr>
                            <w:rFonts w:ascii="Arial"/>
                            <w:spacing w:val="50"/>
                            <w:sz w:val="15"/>
                          </w:rPr>
                          <w:t xml:space="preserve">  </w:t>
                        </w:r>
                        <w:r>
                          <w:rPr>
                            <w:rFonts w:ascii="Arial"/>
                            <w:sz w:val="15"/>
                          </w:rPr>
                          <w:t>24</w:t>
                        </w:r>
                        <w:proofErr w:type="gramEnd"/>
                        <w:r>
                          <w:rPr>
                            <w:rFonts w:ascii="Arial"/>
                            <w:spacing w:val="51"/>
                            <w:sz w:val="15"/>
                          </w:rPr>
                          <w:t xml:space="preserve">  </w:t>
                        </w:r>
                        <w:r>
                          <w:rPr>
                            <w:rFonts w:ascii="Arial"/>
                            <w:sz w:val="15"/>
                          </w:rPr>
                          <w:t>36</w:t>
                        </w:r>
                        <w:r>
                          <w:rPr>
                            <w:rFonts w:ascii="Arial"/>
                            <w:spacing w:val="49"/>
                            <w:sz w:val="15"/>
                          </w:rPr>
                          <w:t xml:space="preserve">  </w:t>
                        </w:r>
                        <w:r>
                          <w:rPr>
                            <w:rFonts w:ascii="Arial"/>
                            <w:sz w:val="15"/>
                          </w:rPr>
                          <w:t>48</w:t>
                        </w:r>
                        <w:r>
                          <w:rPr>
                            <w:rFonts w:ascii="Arial"/>
                            <w:spacing w:val="50"/>
                            <w:sz w:val="15"/>
                          </w:rPr>
                          <w:t xml:space="preserve">  </w:t>
                        </w:r>
                        <w:r>
                          <w:rPr>
                            <w:rFonts w:ascii="Arial"/>
                            <w:sz w:val="15"/>
                          </w:rPr>
                          <w:t>60</w:t>
                        </w:r>
                        <w:r>
                          <w:rPr>
                            <w:rFonts w:ascii="Arial"/>
                            <w:spacing w:val="49"/>
                            <w:sz w:val="15"/>
                          </w:rPr>
                          <w:t xml:space="preserve">  </w:t>
                        </w:r>
                        <w:r>
                          <w:rPr>
                            <w:rFonts w:ascii="Arial"/>
                            <w:sz w:val="15"/>
                          </w:rPr>
                          <w:t>72</w:t>
                        </w:r>
                        <w:r>
                          <w:rPr>
                            <w:rFonts w:ascii="Arial"/>
                            <w:spacing w:val="51"/>
                            <w:sz w:val="15"/>
                          </w:rPr>
                          <w:t xml:space="preserve">  </w:t>
                        </w:r>
                        <w:r>
                          <w:rPr>
                            <w:rFonts w:ascii="Arial"/>
                            <w:sz w:val="15"/>
                          </w:rPr>
                          <w:t>84</w:t>
                        </w:r>
                        <w:r>
                          <w:rPr>
                            <w:rFonts w:ascii="Arial"/>
                            <w:spacing w:val="49"/>
                            <w:sz w:val="15"/>
                          </w:rPr>
                          <w:t xml:space="preserve">  </w:t>
                        </w:r>
                        <w:r>
                          <w:rPr>
                            <w:rFonts w:ascii="Arial"/>
                            <w:sz w:val="15"/>
                          </w:rPr>
                          <w:t>96</w:t>
                        </w:r>
                        <w:r>
                          <w:rPr>
                            <w:rFonts w:ascii="Arial"/>
                            <w:spacing w:val="29"/>
                            <w:sz w:val="15"/>
                          </w:rPr>
                          <w:t xml:space="preserve">  </w:t>
                        </w:r>
                        <w:r>
                          <w:rPr>
                            <w:rFonts w:ascii="Arial"/>
                            <w:sz w:val="15"/>
                          </w:rPr>
                          <w:t>108</w:t>
                        </w:r>
                        <w:r>
                          <w:rPr>
                            <w:rFonts w:ascii="Arial"/>
                            <w:spacing w:val="58"/>
                            <w:sz w:val="15"/>
                          </w:rPr>
                          <w:t xml:space="preserve"> </w:t>
                        </w:r>
                        <w:r>
                          <w:rPr>
                            <w:rFonts w:ascii="Arial"/>
                            <w:sz w:val="15"/>
                          </w:rPr>
                          <w:t>120</w:t>
                        </w:r>
                        <w:r>
                          <w:rPr>
                            <w:rFonts w:ascii="Arial"/>
                            <w:spacing w:val="54"/>
                            <w:sz w:val="15"/>
                          </w:rPr>
                          <w:t xml:space="preserve"> </w:t>
                        </w:r>
                        <w:r>
                          <w:rPr>
                            <w:rFonts w:ascii="Arial"/>
                            <w:sz w:val="15"/>
                          </w:rPr>
                          <w:t>132</w:t>
                        </w:r>
                        <w:r>
                          <w:rPr>
                            <w:rFonts w:ascii="Arial"/>
                            <w:spacing w:val="57"/>
                            <w:sz w:val="15"/>
                          </w:rPr>
                          <w:t xml:space="preserve"> </w:t>
                        </w:r>
                        <w:r>
                          <w:rPr>
                            <w:rFonts w:ascii="Arial"/>
                            <w:spacing w:val="-5"/>
                            <w:sz w:val="15"/>
                          </w:rPr>
                          <w:t>144</w:t>
                        </w:r>
                      </w:p>
                      <w:p w14:paraId="4DC81864" w14:textId="77777777" w:rsidR="00E91FDC" w:rsidRDefault="007A041F">
                        <w:pPr>
                          <w:spacing w:before="63"/>
                          <w:ind w:left="1946"/>
                          <w:rPr>
                            <w:rFonts w:ascii="Arial"/>
                            <w:b/>
                            <w:sz w:val="16"/>
                          </w:rPr>
                        </w:pPr>
                        <w:r>
                          <w:rPr>
                            <w:rFonts w:ascii="Arial"/>
                            <w:b/>
                            <w:spacing w:val="-4"/>
                            <w:sz w:val="16"/>
                          </w:rPr>
                          <w:t>Week</w:t>
                        </w:r>
                      </w:p>
                    </w:txbxContent>
                  </v:textbox>
                </v:shape>
                <v:shape id="Textbox 175" o:spid="_x0000_s1192" type="#_x0000_t202" style="position:absolute;left:11962;top:18483;width:3486;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48BB8552" w14:textId="77777777" w:rsidR="00E91FDC" w:rsidRDefault="007A041F">
                        <w:pPr>
                          <w:spacing w:line="169" w:lineRule="exact"/>
                          <w:rPr>
                            <w:rFonts w:ascii="Arial"/>
                            <w:sz w:val="15"/>
                          </w:rPr>
                        </w:pPr>
                        <w:r>
                          <w:rPr>
                            <w:rFonts w:ascii="Arial"/>
                            <w:spacing w:val="-2"/>
                            <w:sz w:val="15"/>
                          </w:rPr>
                          <w:t>placebo</w:t>
                        </w:r>
                      </w:p>
                    </w:txbxContent>
                  </v:textbox>
                </v:shape>
                <v:shape id="Textbox 176" o:spid="_x0000_s1193" type="#_x0000_t202" style="position:absolute;left:20530;top:18483;width:3740;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75C57794" w14:textId="77777777" w:rsidR="00E91FDC" w:rsidRDefault="007A041F">
                        <w:pPr>
                          <w:spacing w:line="169" w:lineRule="exact"/>
                          <w:rPr>
                            <w:rFonts w:ascii="Arial"/>
                            <w:sz w:val="15"/>
                          </w:rPr>
                        </w:pPr>
                        <w:r>
                          <w:rPr>
                            <w:rFonts w:ascii="Arial"/>
                            <w:spacing w:val="-2"/>
                            <w:sz w:val="15"/>
                          </w:rPr>
                          <w:t>ivacaftor</w:t>
                        </w:r>
                      </w:p>
                    </w:txbxContent>
                  </v:textbox>
                </v:shape>
                <w10:wrap type="topAndBottom" anchorx="page"/>
              </v:group>
            </w:pict>
          </mc:Fallback>
        </mc:AlternateContent>
      </w:r>
    </w:p>
    <w:p w14:paraId="1A4B604D" w14:textId="77777777" w:rsidR="00E91FDC" w:rsidRDefault="007A041F" w:rsidP="00DA3CA4">
      <w:pPr>
        <w:spacing w:before="246" w:line="244" w:lineRule="auto"/>
        <w:ind w:left="1103" w:right="1443"/>
        <w:rPr>
          <w:b/>
        </w:rPr>
      </w:pPr>
      <w:r>
        <w:rPr>
          <w:b/>
        </w:rPr>
        <w:t>Figure</w:t>
      </w:r>
      <w:r>
        <w:rPr>
          <w:b/>
          <w:spacing w:val="-4"/>
        </w:rPr>
        <w:t xml:space="preserve"> </w:t>
      </w:r>
      <w:r>
        <w:rPr>
          <w:b/>
        </w:rPr>
        <w:t>3:</w:t>
      </w:r>
      <w:r>
        <w:rPr>
          <w:b/>
          <w:spacing w:val="-2"/>
        </w:rPr>
        <w:t xml:space="preserve"> </w:t>
      </w:r>
      <w:r>
        <w:rPr>
          <w:b/>
        </w:rPr>
        <w:t>Absolute</w:t>
      </w:r>
      <w:r>
        <w:rPr>
          <w:b/>
          <w:spacing w:val="-2"/>
        </w:rPr>
        <w:t xml:space="preserve"> </w:t>
      </w:r>
      <w:r>
        <w:rPr>
          <w:b/>
        </w:rPr>
        <w:t>Change</w:t>
      </w:r>
      <w:r>
        <w:rPr>
          <w:b/>
          <w:spacing w:val="-2"/>
        </w:rPr>
        <w:t xml:space="preserve"> </w:t>
      </w:r>
      <w:r>
        <w:rPr>
          <w:b/>
        </w:rPr>
        <w:t>in</w:t>
      </w:r>
      <w:r>
        <w:rPr>
          <w:b/>
          <w:spacing w:val="-2"/>
        </w:rPr>
        <w:t xml:space="preserve"> </w:t>
      </w:r>
      <w:r>
        <w:rPr>
          <w:b/>
        </w:rPr>
        <w:t>Weight</w:t>
      </w:r>
      <w:r>
        <w:rPr>
          <w:b/>
          <w:spacing w:val="-2"/>
        </w:rPr>
        <w:t xml:space="preserve"> </w:t>
      </w:r>
      <w:r>
        <w:rPr>
          <w:b/>
        </w:rPr>
        <w:t>in</w:t>
      </w:r>
      <w:r>
        <w:rPr>
          <w:b/>
          <w:spacing w:val="-5"/>
        </w:rPr>
        <w:t xml:space="preserve"> </w:t>
      </w:r>
      <w:r>
        <w:rPr>
          <w:b/>
        </w:rPr>
        <w:t>Study</w:t>
      </w:r>
      <w:r>
        <w:rPr>
          <w:b/>
          <w:spacing w:val="-2"/>
        </w:rPr>
        <w:t xml:space="preserve"> </w:t>
      </w:r>
      <w:r>
        <w:rPr>
          <w:b/>
        </w:rPr>
        <w:t>1</w:t>
      </w:r>
      <w:r>
        <w:rPr>
          <w:b/>
          <w:spacing w:val="-5"/>
        </w:rPr>
        <w:t xml:space="preserve"> </w:t>
      </w:r>
      <w:r>
        <w:rPr>
          <w:b/>
        </w:rPr>
        <w:t>STRIVE</w:t>
      </w:r>
      <w:r>
        <w:rPr>
          <w:b/>
          <w:spacing w:val="-3"/>
        </w:rPr>
        <w:t xml:space="preserve"> </w:t>
      </w:r>
      <w:r>
        <w:rPr>
          <w:b/>
        </w:rPr>
        <w:t>and</w:t>
      </w:r>
      <w:r>
        <w:rPr>
          <w:b/>
          <w:spacing w:val="-3"/>
        </w:rPr>
        <w:t xml:space="preserve"> </w:t>
      </w:r>
      <w:r>
        <w:rPr>
          <w:b/>
        </w:rPr>
        <w:t>Study</w:t>
      </w:r>
      <w:r>
        <w:rPr>
          <w:b/>
          <w:spacing w:val="-2"/>
        </w:rPr>
        <w:t xml:space="preserve"> </w:t>
      </w:r>
      <w:r>
        <w:rPr>
          <w:b/>
        </w:rPr>
        <w:t>2</w:t>
      </w:r>
      <w:r>
        <w:rPr>
          <w:b/>
          <w:spacing w:val="-2"/>
        </w:rPr>
        <w:t xml:space="preserve"> </w:t>
      </w:r>
      <w:r>
        <w:rPr>
          <w:b/>
        </w:rPr>
        <w:t>ENVISION</w:t>
      </w:r>
      <w:r>
        <w:rPr>
          <w:b/>
          <w:spacing w:val="-3"/>
        </w:rPr>
        <w:t xml:space="preserve"> </w:t>
      </w:r>
      <w:r>
        <w:rPr>
          <w:b/>
        </w:rPr>
        <w:t>to Week 144 in Study 4 PERSIST</w:t>
      </w:r>
    </w:p>
    <w:p w14:paraId="58BA3221" w14:textId="77777777" w:rsidR="00E91FDC" w:rsidRDefault="007A041F" w:rsidP="00DA3CA4">
      <w:pPr>
        <w:pStyle w:val="BodyText"/>
        <w:spacing w:before="27"/>
        <w:rPr>
          <w:b/>
          <w:sz w:val="20"/>
        </w:rPr>
      </w:pPr>
      <w:r>
        <w:rPr>
          <w:noProof/>
        </w:rPr>
        <w:drawing>
          <wp:anchor distT="0" distB="0" distL="0" distR="0" simplePos="0" relativeHeight="487591424" behindDoc="1" locked="0" layoutInCell="1" allowOverlap="1" wp14:anchorId="087FC024" wp14:editId="27FACC6B">
            <wp:simplePos x="0" y="0"/>
            <wp:positionH relativeFrom="page">
              <wp:posOffset>2359025</wp:posOffset>
            </wp:positionH>
            <wp:positionV relativeFrom="paragraph">
              <wp:posOffset>178577</wp:posOffset>
            </wp:positionV>
            <wp:extent cx="2784362" cy="2399728"/>
            <wp:effectExtent l="0" t="0" r="0" b="0"/>
            <wp:wrapTopAndBottom/>
            <wp:docPr id="177" name="Imag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r:embed="rId17" cstate="print"/>
                    <a:stretch>
                      <a:fillRect/>
                    </a:stretch>
                  </pic:blipFill>
                  <pic:spPr>
                    <a:xfrm>
                      <a:off x="0" y="0"/>
                      <a:ext cx="2784362" cy="2399728"/>
                    </a:xfrm>
                    <a:prstGeom prst="rect">
                      <a:avLst/>
                    </a:prstGeom>
                  </pic:spPr>
                </pic:pic>
              </a:graphicData>
            </a:graphic>
          </wp:anchor>
        </w:drawing>
      </w:r>
    </w:p>
    <w:p w14:paraId="7A21F2C1" w14:textId="77777777" w:rsidR="00E91FDC" w:rsidRDefault="00E91FDC" w:rsidP="00DA3CA4">
      <w:pPr>
        <w:rPr>
          <w:sz w:val="20"/>
        </w:rPr>
        <w:sectPr w:rsidR="00E91FDC">
          <w:pgSz w:w="11920" w:h="16850"/>
          <w:pgMar w:top="1340" w:right="300" w:bottom="960" w:left="1040" w:header="0" w:footer="766" w:gutter="0"/>
          <w:cols w:space="720"/>
        </w:sectPr>
      </w:pPr>
    </w:p>
    <w:p w14:paraId="036ABCFE" w14:textId="77777777" w:rsidR="00E91FDC" w:rsidRDefault="007A041F" w:rsidP="00DA3CA4">
      <w:pPr>
        <w:spacing w:before="78"/>
        <w:ind w:left="2030" w:right="1443" w:hanging="927"/>
        <w:rPr>
          <w:b/>
        </w:rPr>
      </w:pPr>
      <w:r>
        <w:rPr>
          <w:b/>
        </w:rPr>
        <w:lastRenderedPageBreak/>
        <w:t>Figure</w:t>
      </w:r>
      <w:r>
        <w:rPr>
          <w:b/>
          <w:spacing w:val="-4"/>
        </w:rPr>
        <w:t xml:space="preserve"> </w:t>
      </w:r>
      <w:r>
        <w:rPr>
          <w:b/>
        </w:rPr>
        <w:t>4:</w:t>
      </w:r>
      <w:r>
        <w:rPr>
          <w:b/>
          <w:spacing w:val="-2"/>
        </w:rPr>
        <w:t xml:space="preserve"> </w:t>
      </w:r>
      <w:r>
        <w:rPr>
          <w:b/>
        </w:rPr>
        <w:t>Absolute</w:t>
      </w:r>
      <w:r>
        <w:rPr>
          <w:b/>
          <w:spacing w:val="-2"/>
        </w:rPr>
        <w:t xml:space="preserve"> </w:t>
      </w:r>
      <w:r>
        <w:rPr>
          <w:b/>
        </w:rPr>
        <w:t>Change</w:t>
      </w:r>
      <w:r>
        <w:rPr>
          <w:b/>
          <w:spacing w:val="-2"/>
        </w:rPr>
        <w:t xml:space="preserve"> </w:t>
      </w:r>
      <w:r>
        <w:rPr>
          <w:b/>
        </w:rPr>
        <w:t>in</w:t>
      </w:r>
      <w:r>
        <w:rPr>
          <w:b/>
          <w:spacing w:val="-2"/>
        </w:rPr>
        <w:t xml:space="preserve"> </w:t>
      </w:r>
      <w:r>
        <w:rPr>
          <w:b/>
        </w:rPr>
        <w:t>Body</w:t>
      </w:r>
      <w:r>
        <w:rPr>
          <w:b/>
          <w:spacing w:val="-5"/>
        </w:rPr>
        <w:t xml:space="preserve"> </w:t>
      </w:r>
      <w:r>
        <w:rPr>
          <w:b/>
        </w:rPr>
        <w:t>Mass</w:t>
      </w:r>
      <w:r>
        <w:rPr>
          <w:b/>
          <w:spacing w:val="-2"/>
        </w:rPr>
        <w:t xml:space="preserve"> </w:t>
      </w:r>
      <w:r>
        <w:rPr>
          <w:b/>
        </w:rPr>
        <w:t>Index</w:t>
      </w:r>
      <w:r>
        <w:rPr>
          <w:b/>
          <w:spacing w:val="-4"/>
        </w:rPr>
        <w:t xml:space="preserve"> </w:t>
      </w:r>
      <w:r>
        <w:rPr>
          <w:b/>
        </w:rPr>
        <w:t>(BMI)</w:t>
      </w:r>
      <w:r>
        <w:rPr>
          <w:b/>
          <w:spacing w:val="-4"/>
        </w:rPr>
        <w:t xml:space="preserve"> </w:t>
      </w:r>
      <w:r>
        <w:rPr>
          <w:b/>
        </w:rPr>
        <w:t>in</w:t>
      </w:r>
      <w:r>
        <w:rPr>
          <w:b/>
          <w:spacing w:val="-2"/>
        </w:rPr>
        <w:t xml:space="preserve"> </w:t>
      </w:r>
      <w:r>
        <w:rPr>
          <w:b/>
        </w:rPr>
        <w:t>Study</w:t>
      </w:r>
      <w:r>
        <w:rPr>
          <w:b/>
          <w:spacing w:val="-2"/>
        </w:rPr>
        <w:t xml:space="preserve"> </w:t>
      </w:r>
      <w:r>
        <w:rPr>
          <w:b/>
        </w:rPr>
        <w:t>1</w:t>
      </w:r>
      <w:r>
        <w:rPr>
          <w:b/>
          <w:spacing w:val="-2"/>
        </w:rPr>
        <w:t xml:space="preserve"> </w:t>
      </w:r>
      <w:r>
        <w:rPr>
          <w:b/>
        </w:rPr>
        <w:t>STRIVE</w:t>
      </w:r>
      <w:r>
        <w:rPr>
          <w:b/>
          <w:spacing w:val="-3"/>
        </w:rPr>
        <w:t xml:space="preserve"> </w:t>
      </w:r>
      <w:r>
        <w:rPr>
          <w:b/>
        </w:rPr>
        <w:t>and</w:t>
      </w:r>
      <w:r>
        <w:rPr>
          <w:b/>
          <w:spacing w:val="-3"/>
        </w:rPr>
        <w:t xml:space="preserve"> </w:t>
      </w:r>
      <w:r>
        <w:rPr>
          <w:b/>
        </w:rPr>
        <w:t>Study 2 ENVISION to Week 144 in Study 4 PERSIST</w:t>
      </w:r>
    </w:p>
    <w:p w14:paraId="30E11EE3" w14:textId="77777777" w:rsidR="00E91FDC" w:rsidRDefault="00E91FDC" w:rsidP="00DA3CA4">
      <w:pPr>
        <w:pStyle w:val="BodyText"/>
        <w:rPr>
          <w:b/>
          <w:sz w:val="20"/>
        </w:rPr>
      </w:pPr>
    </w:p>
    <w:p w14:paraId="476AB04C" w14:textId="77777777" w:rsidR="00E91FDC" w:rsidRDefault="007A041F" w:rsidP="00DA3CA4">
      <w:pPr>
        <w:pStyle w:val="BodyText"/>
        <w:spacing w:before="74"/>
        <w:rPr>
          <w:b/>
          <w:sz w:val="20"/>
        </w:rPr>
      </w:pPr>
      <w:r>
        <w:rPr>
          <w:noProof/>
        </w:rPr>
        <w:drawing>
          <wp:anchor distT="0" distB="0" distL="0" distR="0" simplePos="0" relativeHeight="487592960" behindDoc="1" locked="0" layoutInCell="1" allowOverlap="1" wp14:anchorId="5B80E635" wp14:editId="7B0C6813">
            <wp:simplePos x="0" y="0"/>
            <wp:positionH relativeFrom="page">
              <wp:posOffset>2456179</wp:posOffset>
            </wp:positionH>
            <wp:positionV relativeFrom="paragraph">
              <wp:posOffset>208446</wp:posOffset>
            </wp:positionV>
            <wp:extent cx="3029281" cy="2615088"/>
            <wp:effectExtent l="0" t="0" r="0" b="0"/>
            <wp:wrapTopAndBottom/>
            <wp:docPr id="178" name="Imag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r:embed="rId17" cstate="print"/>
                    <a:stretch>
                      <a:fillRect/>
                    </a:stretch>
                  </pic:blipFill>
                  <pic:spPr>
                    <a:xfrm>
                      <a:off x="0" y="0"/>
                      <a:ext cx="3029281" cy="2615088"/>
                    </a:xfrm>
                    <a:prstGeom prst="rect">
                      <a:avLst/>
                    </a:prstGeom>
                  </pic:spPr>
                </pic:pic>
              </a:graphicData>
            </a:graphic>
          </wp:anchor>
        </w:drawing>
      </w:r>
    </w:p>
    <w:p w14:paraId="62FA3889" w14:textId="77777777" w:rsidR="00E91FDC" w:rsidRDefault="00E91FDC" w:rsidP="00DA3CA4">
      <w:pPr>
        <w:pStyle w:val="BodyText"/>
        <w:rPr>
          <w:b/>
        </w:rPr>
      </w:pPr>
    </w:p>
    <w:p w14:paraId="3457D34F" w14:textId="77777777" w:rsidR="00E91FDC" w:rsidRDefault="00E91FDC" w:rsidP="00DA3CA4">
      <w:pPr>
        <w:pStyle w:val="BodyText"/>
        <w:rPr>
          <w:b/>
        </w:rPr>
      </w:pPr>
    </w:p>
    <w:p w14:paraId="28525AFD" w14:textId="77777777" w:rsidR="00E91FDC" w:rsidRDefault="00E91FDC" w:rsidP="00DA3CA4">
      <w:pPr>
        <w:pStyle w:val="BodyText"/>
        <w:rPr>
          <w:b/>
        </w:rPr>
      </w:pPr>
    </w:p>
    <w:p w14:paraId="7A7954DA" w14:textId="77777777" w:rsidR="00E91FDC" w:rsidRDefault="00E91FDC" w:rsidP="00DA3CA4">
      <w:pPr>
        <w:pStyle w:val="BodyText"/>
        <w:rPr>
          <w:b/>
        </w:rPr>
      </w:pPr>
    </w:p>
    <w:p w14:paraId="1BB93133" w14:textId="77777777" w:rsidR="00E91FDC" w:rsidRDefault="00E91FDC" w:rsidP="00DA3CA4">
      <w:pPr>
        <w:pStyle w:val="BodyText"/>
        <w:rPr>
          <w:b/>
        </w:rPr>
      </w:pPr>
    </w:p>
    <w:p w14:paraId="2AA12AB3" w14:textId="77777777" w:rsidR="00E91FDC" w:rsidRDefault="00E91FDC" w:rsidP="00DA3CA4">
      <w:pPr>
        <w:pStyle w:val="BodyText"/>
        <w:rPr>
          <w:b/>
        </w:rPr>
      </w:pPr>
    </w:p>
    <w:p w14:paraId="03EFDF36" w14:textId="77777777" w:rsidR="00E91FDC" w:rsidRDefault="00E91FDC" w:rsidP="00DA3CA4">
      <w:pPr>
        <w:pStyle w:val="BodyText"/>
        <w:rPr>
          <w:b/>
        </w:rPr>
      </w:pPr>
    </w:p>
    <w:p w14:paraId="2452C75A" w14:textId="77777777" w:rsidR="00E91FDC" w:rsidRDefault="00E91FDC" w:rsidP="00DA3CA4">
      <w:pPr>
        <w:pStyle w:val="BodyText"/>
        <w:rPr>
          <w:b/>
        </w:rPr>
      </w:pPr>
    </w:p>
    <w:p w14:paraId="16B68C08" w14:textId="77777777" w:rsidR="00E91FDC" w:rsidRDefault="00E91FDC" w:rsidP="00DA3CA4">
      <w:pPr>
        <w:pStyle w:val="BodyText"/>
        <w:rPr>
          <w:b/>
        </w:rPr>
      </w:pPr>
    </w:p>
    <w:p w14:paraId="7426DB8E" w14:textId="77777777" w:rsidR="00E91FDC" w:rsidRDefault="00E91FDC" w:rsidP="00DA3CA4">
      <w:pPr>
        <w:pStyle w:val="BodyText"/>
        <w:rPr>
          <w:b/>
        </w:rPr>
      </w:pPr>
    </w:p>
    <w:p w14:paraId="11C1CFD3" w14:textId="77777777" w:rsidR="00E91FDC" w:rsidRDefault="00E91FDC" w:rsidP="00DA3CA4">
      <w:pPr>
        <w:pStyle w:val="BodyText"/>
        <w:rPr>
          <w:b/>
        </w:rPr>
      </w:pPr>
    </w:p>
    <w:p w14:paraId="534E813B" w14:textId="77777777" w:rsidR="00E91FDC" w:rsidRDefault="00E91FDC" w:rsidP="00DA3CA4">
      <w:pPr>
        <w:pStyle w:val="BodyText"/>
        <w:rPr>
          <w:b/>
        </w:rPr>
      </w:pPr>
    </w:p>
    <w:p w14:paraId="05C09B64" w14:textId="77777777" w:rsidR="00E91FDC" w:rsidRDefault="00E91FDC" w:rsidP="00DA3CA4">
      <w:pPr>
        <w:pStyle w:val="BodyText"/>
        <w:rPr>
          <w:b/>
        </w:rPr>
      </w:pPr>
    </w:p>
    <w:p w14:paraId="4915EE78" w14:textId="77777777" w:rsidR="00E91FDC" w:rsidRDefault="00E91FDC" w:rsidP="00DA3CA4">
      <w:pPr>
        <w:pStyle w:val="BodyText"/>
        <w:rPr>
          <w:b/>
        </w:rPr>
      </w:pPr>
    </w:p>
    <w:p w14:paraId="696A52B3" w14:textId="77777777" w:rsidR="00E91FDC" w:rsidRDefault="00E91FDC" w:rsidP="00DA3CA4">
      <w:pPr>
        <w:pStyle w:val="BodyText"/>
        <w:rPr>
          <w:b/>
        </w:rPr>
      </w:pPr>
    </w:p>
    <w:p w14:paraId="2EF38674" w14:textId="77777777" w:rsidR="00E91FDC" w:rsidRDefault="00E91FDC" w:rsidP="00DA3CA4">
      <w:pPr>
        <w:pStyle w:val="BodyText"/>
        <w:rPr>
          <w:b/>
        </w:rPr>
      </w:pPr>
    </w:p>
    <w:p w14:paraId="4F79D96B" w14:textId="77777777" w:rsidR="00E91FDC" w:rsidRDefault="00E91FDC" w:rsidP="00DA3CA4">
      <w:pPr>
        <w:pStyle w:val="BodyText"/>
        <w:rPr>
          <w:b/>
        </w:rPr>
      </w:pPr>
    </w:p>
    <w:p w14:paraId="1096D071" w14:textId="77777777" w:rsidR="00E91FDC" w:rsidRDefault="00E91FDC" w:rsidP="00DA3CA4">
      <w:pPr>
        <w:pStyle w:val="BodyText"/>
        <w:rPr>
          <w:b/>
        </w:rPr>
      </w:pPr>
    </w:p>
    <w:p w14:paraId="04C7281E" w14:textId="77777777" w:rsidR="00E91FDC" w:rsidRDefault="00E91FDC" w:rsidP="00DA3CA4">
      <w:pPr>
        <w:pStyle w:val="BodyText"/>
        <w:rPr>
          <w:b/>
        </w:rPr>
      </w:pPr>
    </w:p>
    <w:p w14:paraId="675AA8B0" w14:textId="77777777" w:rsidR="00E91FDC" w:rsidRDefault="00E91FDC" w:rsidP="00DA3CA4">
      <w:pPr>
        <w:pStyle w:val="BodyText"/>
        <w:spacing w:before="142"/>
        <w:rPr>
          <w:b/>
        </w:rPr>
      </w:pPr>
    </w:p>
    <w:p w14:paraId="1C066512" w14:textId="77777777" w:rsidR="00E91FDC" w:rsidRDefault="007A041F" w:rsidP="00DA3CA4">
      <w:pPr>
        <w:spacing w:line="252" w:lineRule="exact"/>
        <w:ind w:left="1106"/>
        <w:rPr>
          <w:b/>
        </w:rPr>
      </w:pPr>
      <w:r>
        <w:rPr>
          <w:noProof/>
        </w:rPr>
        <mc:AlternateContent>
          <mc:Choice Requires="wpg">
            <w:drawing>
              <wp:anchor distT="0" distB="0" distL="0" distR="0" simplePos="0" relativeHeight="15734272" behindDoc="0" locked="0" layoutInCell="1" allowOverlap="1" wp14:anchorId="2601A587" wp14:editId="2837F300">
                <wp:simplePos x="0" y="0"/>
                <wp:positionH relativeFrom="page">
                  <wp:posOffset>2346642</wp:posOffset>
                </wp:positionH>
                <wp:positionV relativeFrom="paragraph">
                  <wp:posOffset>-2997149</wp:posOffset>
                </wp:positionV>
                <wp:extent cx="3305175" cy="2850515"/>
                <wp:effectExtent l="0" t="0" r="0" b="0"/>
                <wp:wrapNone/>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5175" cy="2850515"/>
                          <a:chOff x="0" y="0"/>
                          <a:chExt cx="3305175" cy="2850515"/>
                        </a:xfrm>
                      </wpg:grpSpPr>
                      <wps:wsp>
                        <wps:cNvPr id="180" name="Graphic 180"/>
                        <wps:cNvSpPr/>
                        <wps:spPr>
                          <a:xfrm>
                            <a:off x="713740" y="2105660"/>
                            <a:ext cx="9525" cy="9525"/>
                          </a:xfrm>
                          <a:custGeom>
                            <a:avLst/>
                            <a:gdLst/>
                            <a:ahLst/>
                            <a:cxnLst/>
                            <a:rect l="l" t="t" r="r" b="b"/>
                            <a:pathLst>
                              <a:path w="9525" h="9525">
                                <a:moveTo>
                                  <a:pt x="0" y="4762"/>
                                </a:moveTo>
                                <a:lnTo>
                                  <a:pt x="1394" y="1394"/>
                                </a:lnTo>
                                <a:lnTo>
                                  <a:pt x="4762" y="0"/>
                                </a:lnTo>
                                <a:lnTo>
                                  <a:pt x="8130" y="1394"/>
                                </a:lnTo>
                                <a:lnTo>
                                  <a:pt x="9525" y="4762"/>
                                </a:lnTo>
                                <a:lnTo>
                                  <a:pt x="8130" y="8130"/>
                                </a:lnTo>
                                <a:lnTo>
                                  <a:pt x="4762" y="9525"/>
                                </a:lnTo>
                                <a:lnTo>
                                  <a:pt x="1394" y="8130"/>
                                </a:lnTo>
                                <a:lnTo>
                                  <a:pt x="0" y="4762"/>
                                </a:lnTo>
                                <a:close/>
                              </a:path>
                            </a:pathLst>
                          </a:custGeom>
                          <a:solidFill>
                            <a:srgbClr val="858585"/>
                          </a:solidFill>
                        </wps:spPr>
                        <wps:bodyPr wrap="square" lIns="0" tIns="0" rIns="0" bIns="0" rtlCol="0">
                          <a:prstTxWarp prst="textNoShape">
                            <a:avLst/>
                          </a:prstTxWarp>
                          <a:noAutofit/>
                        </wps:bodyPr>
                      </wps:wsp>
                      <wps:wsp>
                        <wps:cNvPr id="181" name="Graphic 181"/>
                        <wps:cNvSpPr/>
                        <wps:spPr>
                          <a:xfrm>
                            <a:off x="689292" y="399097"/>
                            <a:ext cx="2392045" cy="1739900"/>
                          </a:xfrm>
                          <a:custGeom>
                            <a:avLst/>
                            <a:gdLst/>
                            <a:ahLst/>
                            <a:cxnLst/>
                            <a:rect l="l" t="t" r="r" b="b"/>
                            <a:pathLst>
                              <a:path w="2392045" h="1739900">
                                <a:moveTo>
                                  <a:pt x="0" y="1711325"/>
                                </a:moveTo>
                                <a:lnTo>
                                  <a:pt x="28575" y="1711325"/>
                                </a:lnTo>
                              </a:path>
                              <a:path w="2392045" h="1739900">
                                <a:moveTo>
                                  <a:pt x="0" y="1282700"/>
                                </a:moveTo>
                                <a:lnTo>
                                  <a:pt x="28575" y="1282700"/>
                                </a:lnTo>
                              </a:path>
                              <a:path w="2392045" h="1739900">
                                <a:moveTo>
                                  <a:pt x="0" y="855980"/>
                                </a:moveTo>
                                <a:lnTo>
                                  <a:pt x="28575" y="855980"/>
                                </a:lnTo>
                              </a:path>
                              <a:path w="2392045" h="1739900">
                                <a:moveTo>
                                  <a:pt x="0" y="427990"/>
                                </a:moveTo>
                                <a:lnTo>
                                  <a:pt x="28575" y="427990"/>
                                </a:lnTo>
                              </a:path>
                              <a:path w="2392045" h="1739900">
                                <a:moveTo>
                                  <a:pt x="0" y="0"/>
                                </a:moveTo>
                                <a:lnTo>
                                  <a:pt x="28575" y="0"/>
                                </a:lnTo>
                              </a:path>
                              <a:path w="2392045" h="1739900">
                                <a:moveTo>
                                  <a:pt x="29209" y="1711325"/>
                                </a:moveTo>
                                <a:lnTo>
                                  <a:pt x="2392044" y="1711325"/>
                                </a:lnTo>
                              </a:path>
                              <a:path w="2392045" h="1739900">
                                <a:moveTo>
                                  <a:pt x="29209" y="1711325"/>
                                </a:moveTo>
                                <a:lnTo>
                                  <a:pt x="29209" y="1739900"/>
                                </a:lnTo>
                              </a:path>
                              <a:path w="2392045" h="1739900">
                                <a:moveTo>
                                  <a:pt x="226694" y="1711325"/>
                                </a:moveTo>
                                <a:lnTo>
                                  <a:pt x="226694" y="1739900"/>
                                </a:lnTo>
                              </a:path>
                              <a:path w="2392045" h="1739900">
                                <a:moveTo>
                                  <a:pt x="423544" y="1711325"/>
                                </a:moveTo>
                                <a:lnTo>
                                  <a:pt x="423544" y="1739900"/>
                                </a:lnTo>
                              </a:path>
                              <a:path w="2392045" h="1739900">
                                <a:moveTo>
                                  <a:pt x="620394" y="1711325"/>
                                </a:moveTo>
                                <a:lnTo>
                                  <a:pt x="620394" y="1739900"/>
                                </a:lnTo>
                              </a:path>
                              <a:path w="2392045" h="1739900">
                                <a:moveTo>
                                  <a:pt x="816610" y="1711325"/>
                                </a:moveTo>
                                <a:lnTo>
                                  <a:pt x="816610" y="1739900"/>
                                </a:lnTo>
                              </a:path>
                              <a:path w="2392045" h="1739900">
                                <a:moveTo>
                                  <a:pt x="1013460" y="1711325"/>
                                </a:moveTo>
                                <a:lnTo>
                                  <a:pt x="1013460" y="1739900"/>
                                </a:lnTo>
                              </a:path>
                              <a:path w="2392045" h="1739900">
                                <a:moveTo>
                                  <a:pt x="1209675" y="1711325"/>
                                </a:moveTo>
                                <a:lnTo>
                                  <a:pt x="1209675" y="1739900"/>
                                </a:lnTo>
                              </a:path>
                              <a:path w="2392045" h="1739900">
                                <a:moveTo>
                                  <a:pt x="1407794" y="1711325"/>
                                </a:moveTo>
                                <a:lnTo>
                                  <a:pt x="1407794" y="1739900"/>
                                </a:lnTo>
                              </a:path>
                              <a:path w="2392045" h="1739900">
                                <a:moveTo>
                                  <a:pt x="1604644" y="1711325"/>
                                </a:moveTo>
                                <a:lnTo>
                                  <a:pt x="1604644" y="1739900"/>
                                </a:lnTo>
                              </a:path>
                              <a:path w="2392045" h="1739900">
                                <a:moveTo>
                                  <a:pt x="1801494" y="1711325"/>
                                </a:moveTo>
                                <a:lnTo>
                                  <a:pt x="1801494" y="1739900"/>
                                </a:lnTo>
                              </a:path>
                              <a:path w="2392045" h="1739900">
                                <a:moveTo>
                                  <a:pt x="1997710" y="1711325"/>
                                </a:moveTo>
                                <a:lnTo>
                                  <a:pt x="1997710" y="1739900"/>
                                </a:lnTo>
                              </a:path>
                              <a:path w="2392045" h="1739900">
                                <a:moveTo>
                                  <a:pt x="2194560" y="1711325"/>
                                </a:moveTo>
                                <a:lnTo>
                                  <a:pt x="2194560" y="1739900"/>
                                </a:lnTo>
                              </a:path>
                              <a:path w="2392045" h="1739900">
                                <a:moveTo>
                                  <a:pt x="2392044" y="1711325"/>
                                </a:moveTo>
                                <a:lnTo>
                                  <a:pt x="2392044" y="1739900"/>
                                </a:lnTo>
                              </a:path>
                            </a:pathLst>
                          </a:custGeom>
                          <a:ln w="9525">
                            <a:solidFill>
                              <a:srgbClr val="858585"/>
                            </a:solidFill>
                            <a:prstDash val="solid"/>
                          </a:ln>
                        </wps:spPr>
                        <wps:bodyPr wrap="square" lIns="0" tIns="0" rIns="0" bIns="0" rtlCol="0">
                          <a:prstTxWarp prst="textNoShape">
                            <a:avLst/>
                          </a:prstTxWarp>
                          <a:noAutofit/>
                        </wps:bodyPr>
                      </wps:wsp>
                      <wps:wsp>
                        <wps:cNvPr id="182" name="Graphic 182"/>
                        <wps:cNvSpPr/>
                        <wps:spPr>
                          <a:xfrm>
                            <a:off x="717867" y="938212"/>
                            <a:ext cx="2371090" cy="796925"/>
                          </a:xfrm>
                          <a:custGeom>
                            <a:avLst/>
                            <a:gdLst/>
                            <a:ahLst/>
                            <a:cxnLst/>
                            <a:rect l="l" t="t" r="r" b="b"/>
                            <a:pathLst>
                              <a:path w="2371090" h="796925">
                                <a:moveTo>
                                  <a:pt x="0" y="744219"/>
                                </a:moveTo>
                                <a:lnTo>
                                  <a:pt x="29209" y="744219"/>
                                </a:lnTo>
                              </a:path>
                              <a:path w="2371090" h="796925">
                                <a:moveTo>
                                  <a:pt x="0" y="744219"/>
                                </a:moveTo>
                                <a:lnTo>
                                  <a:pt x="29209" y="744219"/>
                                </a:lnTo>
                              </a:path>
                              <a:path w="2371090" h="796925">
                                <a:moveTo>
                                  <a:pt x="33019" y="709929"/>
                                </a:moveTo>
                                <a:lnTo>
                                  <a:pt x="33019" y="729614"/>
                                </a:lnTo>
                              </a:path>
                              <a:path w="2371090" h="796925">
                                <a:moveTo>
                                  <a:pt x="33019" y="709929"/>
                                </a:moveTo>
                                <a:lnTo>
                                  <a:pt x="33019" y="689609"/>
                                </a:lnTo>
                              </a:path>
                              <a:path w="2371090" h="796925">
                                <a:moveTo>
                                  <a:pt x="4444" y="729614"/>
                                </a:moveTo>
                                <a:lnTo>
                                  <a:pt x="61594" y="729614"/>
                                </a:lnTo>
                              </a:path>
                              <a:path w="2371090" h="796925">
                                <a:moveTo>
                                  <a:pt x="4444" y="689609"/>
                                </a:moveTo>
                                <a:lnTo>
                                  <a:pt x="61594" y="689609"/>
                                </a:lnTo>
                              </a:path>
                              <a:path w="2371090" h="796925">
                                <a:moveTo>
                                  <a:pt x="130809" y="726439"/>
                                </a:moveTo>
                                <a:lnTo>
                                  <a:pt x="130809" y="750569"/>
                                </a:lnTo>
                              </a:path>
                              <a:path w="2371090" h="796925">
                                <a:moveTo>
                                  <a:pt x="130809" y="726439"/>
                                </a:moveTo>
                                <a:lnTo>
                                  <a:pt x="130809" y="702944"/>
                                </a:lnTo>
                              </a:path>
                              <a:path w="2371090" h="796925">
                                <a:moveTo>
                                  <a:pt x="102869" y="750569"/>
                                </a:moveTo>
                                <a:lnTo>
                                  <a:pt x="160019" y="750569"/>
                                </a:lnTo>
                              </a:path>
                              <a:path w="2371090" h="796925">
                                <a:moveTo>
                                  <a:pt x="102869" y="702944"/>
                                </a:moveTo>
                                <a:lnTo>
                                  <a:pt x="160019" y="702944"/>
                                </a:lnTo>
                              </a:path>
                              <a:path w="2371090" h="796925">
                                <a:moveTo>
                                  <a:pt x="263525" y="743584"/>
                                </a:moveTo>
                                <a:lnTo>
                                  <a:pt x="263525" y="774700"/>
                                </a:lnTo>
                              </a:path>
                              <a:path w="2371090" h="796925">
                                <a:moveTo>
                                  <a:pt x="263525" y="743584"/>
                                </a:moveTo>
                                <a:lnTo>
                                  <a:pt x="263525" y="714375"/>
                                </a:lnTo>
                              </a:path>
                              <a:path w="2371090" h="796925">
                                <a:moveTo>
                                  <a:pt x="234314" y="774700"/>
                                </a:moveTo>
                                <a:lnTo>
                                  <a:pt x="291464" y="774700"/>
                                </a:lnTo>
                              </a:path>
                              <a:path w="2371090" h="796925">
                                <a:moveTo>
                                  <a:pt x="234314" y="714375"/>
                                </a:moveTo>
                                <a:lnTo>
                                  <a:pt x="291464" y="714375"/>
                                </a:lnTo>
                              </a:path>
                              <a:path w="2371090" h="796925">
                                <a:moveTo>
                                  <a:pt x="394969" y="727075"/>
                                </a:moveTo>
                                <a:lnTo>
                                  <a:pt x="394969" y="758825"/>
                                </a:lnTo>
                              </a:path>
                              <a:path w="2371090" h="796925">
                                <a:moveTo>
                                  <a:pt x="394969" y="727075"/>
                                </a:moveTo>
                                <a:lnTo>
                                  <a:pt x="394969" y="695959"/>
                                </a:lnTo>
                              </a:path>
                              <a:path w="2371090" h="796925">
                                <a:moveTo>
                                  <a:pt x="365760" y="758825"/>
                                </a:moveTo>
                                <a:lnTo>
                                  <a:pt x="422910" y="758825"/>
                                </a:lnTo>
                              </a:path>
                              <a:path w="2371090" h="796925">
                                <a:moveTo>
                                  <a:pt x="365760" y="695959"/>
                                </a:moveTo>
                                <a:lnTo>
                                  <a:pt x="422910" y="695959"/>
                                </a:lnTo>
                              </a:path>
                              <a:path w="2371090" h="796925">
                                <a:moveTo>
                                  <a:pt x="525779" y="735964"/>
                                </a:moveTo>
                                <a:lnTo>
                                  <a:pt x="525779" y="770254"/>
                                </a:lnTo>
                              </a:path>
                              <a:path w="2371090" h="796925">
                                <a:moveTo>
                                  <a:pt x="525779" y="735964"/>
                                </a:moveTo>
                                <a:lnTo>
                                  <a:pt x="525779" y="701675"/>
                                </a:lnTo>
                              </a:path>
                              <a:path w="2371090" h="796925">
                                <a:moveTo>
                                  <a:pt x="497204" y="770254"/>
                                </a:moveTo>
                                <a:lnTo>
                                  <a:pt x="554354" y="770254"/>
                                </a:lnTo>
                              </a:path>
                              <a:path w="2371090" h="796925">
                                <a:moveTo>
                                  <a:pt x="497204" y="701675"/>
                                </a:moveTo>
                                <a:lnTo>
                                  <a:pt x="554354" y="701675"/>
                                </a:lnTo>
                              </a:path>
                              <a:path w="2371090" h="796925">
                                <a:moveTo>
                                  <a:pt x="656589" y="718819"/>
                                </a:moveTo>
                                <a:lnTo>
                                  <a:pt x="656589" y="756919"/>
                                </a:lnTo>
                              </a:path>
                              <a:path w="2371090" h="796925">
                                <a:moveTo>
                                  <a:pt x="656589" y="718819"/>
                                </a:moveTo>
                                <a:lnTo>
                                  <a:pt x="656589" y="679450"/>
                                </a:lnTo>
                              </a:path>
                              <a:path w="2371090" h="796925">
                                <a:moveTo>
                                  <a:pt x="628014" y="756919"/>
                                </a:moveTo>
                                <a:lnTo>
                                  <a:pt x="685164" y="756919"/>
                                </a:lnTo>
                              </a:path>
                              <a:path w="2371090" h="796925">
                                <a:moveTo>
                                  <a:pt x="628014" y="679450"/>
                                </a:moveTo>
                                <a:lnTo>
                                  <a:pt x="685164" y="679450"/>
                                </a:lnTo>
                              </a:path>
                              <a:path w="2371090" h="796925">
                                <a:moveTo>
                                  <a:pt x="788035" y="753109"/>
                                </a:moveTo>
                                <a:lnTo>
                                  <a:pt x="788035" y="796925"/>
                                </a:lnTo>
                              </a:path>
                              <a:path w="2371090" h="796925">
                                <a:moveTo>
                                  <a:pt x="788035" y="753109"/>
                                </a:moveTo>
                                <a:lnTo>
                                  <a:pt x="788035" y="709294"/>
                                </a:lnTo>
                              </a:path>
                              <a:path w="2371090" h="796925">
                                <a:moveTo>
                                  <a:pt x="759460" y="796925"/>
                                </a:moveTo>
                                <a:lnTo>
                                  <a:pt x="816610" y="796925"/>
                                </a:lnTo>
                              </a:path>
                              <a:path w="2371090" h="796925">
                                <a:moveTo>
                                  <a:pt x="759460" y="709294"/>
                                </a:moveTo>
                                <a:lnTo>
                                  <a:pt x="816610" y="709294"/>
                                </a:lnTo>
                              </a:path>
                              <a:path w="2371090" h="796925">
                                <a:moveTo>
                                  <a:pt x="821689" y="646429"/>
                                </a:moveTo>
                                <a:lnTo>
                                  <a:pt x="821689" y="690244"/>
                                </a:lnTo>
                              </a:path>
                              <a:path w="2371090" h="796925">
                                <a:moveTo>
                                  <a:pt x="821689" y="646429"/>
                                </a:moveTo>
                                <a:lnTo>
                                  <a:pt x="821689" y="601979"/>
                                </a:lnTo>
                              </a:path>
                              <a:path w="2371090" h="796925">
                                <a:moveTo>
                                  <a:pt x="792479" y="690244"/>
                                </a:moveTo>
                                <a:lnTo>
                                  <a:pt x="849629" y="690244"/>
                                </a:lnTo>
                              </a:path>
                              <a:path w="2371090" h="796925">
                                <a:moveTo>
                                  <a:pt x="792479" y="601979"/>
                                </a:moveTo>
                                <a:lnTo>
                                  <a:pt x="849629" y="601979"/>
                                </a:lnTo>
                              </a:path>
                              <a:path w="2371090" h="796925">
                                <a:moveTo>
                                  <a:pt x="984885" y="398144"/>
                                </a:moveTo>
                                <a:lnTo>
                                  <a:pt x="984885" y="449579"/>
                                </a:lnTo>
                              </a:path>
                              <a:path w="2371090" h="796925">
                                <a:moveTo>
                                  <a:pt x="984885" y="398144"/>
                                </a:moveTo>
                                <a:lnTo>
                                  <a:pt x="984885" y="346075"/>
                                </a:lnTo>
                              </a:path>
                              <a:path w="2371090" h="796925">
                                <a:moveTo>
                                  <a:pt x="956310" y="449579"/>
                                </a:moveTo>
                                <a:lnTo>
                                  <a:pt x="1013460" y="449579"/>
                                </a:lnTo>
                              </a:path>
                              <a:path w="2371090" h="796925">
                                <a:moveTo>
                                  <a:pt x="956310" y="346075"/>
                                </a:moveTo>
                                <a:lnTo>
                                  <a:pt x="1013460" y="346075"/>
                                </a:lnTo>
                              </a:path>
                              <a:path w="2371090" h="796925">
                                <a:moveTo>
                                  <a:pt x="1180464" y="337819"/>
                                </a:moveTo>
                                <a:lnTo>
                                  <a:pt x="1180464" y="391794"/>
                                </a:lnTo>
                              </a:path>
                              <a:path w="2371090" h="796925">
                                <a:moveTo>
                                  <a:pt x="1180464" y="337819"/>
                                </a:moveTo>
                                <a:lnTo>
                                  <a:pt x="1180464" y="283209"/>
                                </a:lnTo>
                              </a:path>
                              <a:path w="2371090" h="796925">
                                <a:moveTo>
                                  <a:pt x="1153160" y="391794"/>
                                </a:moveTo>
                                <a:lnTo>
                                  <a:pt x="1210310" y="391794"/>
                                </a:lnTo>
                              </a:path>
                              <a:path w="2371090" h="796925">
                                <a:moveTo>
                                  <a:pt x="1153160" y="283209"/>
                                </a:moveTo>
                                <a:lnTo>
                                  <a:pt x="1210310" y="283209"/>
                                </a:lnTo>
                              </a:path>
                              <a:path w="2371090" h="796925">
                                <a:moveTo>
                                  <a:pt x="1378585" y="299084"/>
                                </a:moveTo>
                                <a:lnTo>
                                  <a:pt x="1378585" y="355600"/>
                                </a:lnTo>
                              </a:path>
                              <a:path w="2371090" h="796925">
                                <a:moveTo>
                                  <a:pt x="1378585" y="299084"/>
                                </a:moveTo>
                                <a:lnTo>
                                  <a:pt x="1378585" y="243204"/>
                                </a:lnTo>
                              </a:path>
                              <a:path w="2371090" h="796925">
                                <a:moveTo>
                                  <a:pt x="1350010" y="355600"/>
                                </a:moveTo>
                                <a:lnTo>
                                  <a:pt x="1407160" y="355600"/>
                                </a:lnTo>
                              </a:path>
                              <a:path w="2371090" h="796925">
                                <a:moveTo>
                                  <a:pt x="1350010" y="243204"/>
                                </a:moveTo>
                                <a:lnTo>
                                  <a:pt x="1407160" y="243204"/>
                                </a:lnTo>
                              </a:path>
                              <a:path w="2371090" h="796925">
                                <a:moveTo>
                                  <a:pt x="1575435" y="234950"/>
                                </a:moveTo>
                                <a:lnTo>
                                  <a:pt x="1575435" y="303529"/>
                                </a:lnTo>
                              </a:path>
                              <a:path w="2371090" h="796925">
                                <a:moveTo>
                                  <a:pt x="1575435" y="234950"/>
                                </a:moveTo>
                                <a:lnTo>
                                  <a:pt x="1575435" y="167004"/>
                                </a:lnTo>
                              </a:path>
                              <a:path w="2371090" h="796925">
                                <a:moveTo>
                                  <a:pt x="1546860" y="303529"/>
                                </a:moveTo>
                                <a:lnTo>
                                  <a:pt x="1604010" y="303529"/>
                                </a:lnTo>
                              </a:path>
                              <a:path w="2371090" h="796925">
                                <a:moveTo>
                                  <a:pt x="1546860" y="167004"/>
                                </a:moveTo>
                                <a:lnTo>
                                  <a:pt x="1604010" y="167004"/>
                                </a:lnTo>
                              </a:path>
                              <a:path w="2371090" h="796925">
                                <a:moveTo>
                                  <a:pt x="1772285" y="230504"/>
                                </a:moveTo>
                                <a:lnTo>
                                  <a:pt x="1772285" y="298450"/>
                                </a:lnTo>
                              </a:path>
                              <a:path w="2371090" h="796925">
                                <a:moveTo>
                                  <a:pt x="1772285" y="230504"/>
                                </a:moveTo>
                                <a:lnTo>
                                  <a:pt x="1772285" y="163194"/>
                                </a:lnTo>
                              </a:path>
                              <a:path w="2371090" h="796925">
                                <a:moveTo>
                                  <a:pt x="1743710" y="298450"/>
                                </a:moveTo>
                                <a:lnTo>
                                  <a:pt x="1800860" y="298450"/>
                                </a:lnTo>
                              </a:path>
                              <a:path w="2371090" h="796925">
                                <a:moveTo>
                                  <a:pt x="1743710" y="163194"/>
                                </a:moveTo>
                                <a:lnTo>
                                  <a:pt x="1800860" y="163194"/>
                                </a:lnTo>
                              </a:path>
                              <a:path w="2371090" h="796925">
                                <a:moveTo>
                                  <a:pt x="1968500" y="200659"/>
                                </a:moveTo>
                                <a:lnTo>
                                  <a:pt x="1968500" y="274319"/>
                                </a:lnTo>
                              </a:path>
                              <a:path w="2371090" h="796925">
                                <a:moveTo>
                                  <a:pt x="1968500" y="200659"/>
                                </a:moveTo>
                                <a:lnTo>
                                  <a:pt x="1968500" y="127000"/>
                                </a:lnTo>
                              </a:path>
                              <a:path w="2371090" h="796925">
                                <a:moveTo>
                                  <a:pt x="1940560" y="274319"/>
                                </a:moveTo>
                                <a:lnTo>
                                  <a:pt x="1997710" y="274319"/>
                                </a:lnTo>
                              </a:path>
                              <a:path w="2371090" h="796925">
                                <a:moveTo>
                                  <a:pt x="1940560" y="127000"/>
                                </a:moveTo>
                                <a:lnTo>
                                  <a:pt x="1997710" y="127000"/>
                                </a:lnTo>
                              </a:path>
                              <a:path w="2371090" h="796925">
                                <a:moveTo>
                                  <a:pt x="2165350" y="212725"/>
                                </a:moveTo>
                                <a:lnTo>
                                  <a:pt x="2165350" y="294639"/>
                                </a:lnTo>
                              </a:path>
                              <a:path w="2371090" h="796925">
                                <a:moveTo>
                                  <a:pt x="2165350" y="212725"/>
                                </a:moveTo>
                                <a:lnTo>
                                  <a:pt x="2165350" y="132079"/>
                                </a:lnTo>
                              </a:path>
                              <a:path w="2371090" h="796925">
                                <a:moveTo>
                                  <a:pt x="2137410" y="294639"/>
                                </a:moveTo>
                                <a:lnTo>
                                  <a:pt x="2194560" y="294639"/>
                                </a:lnTo>
                              </a:path>
                              <a:path w="2371090" h="796925">
                                <a:moveTo>
                                  <a:pt x="2137410" y="132079"/>
                                </a:moveTo>
                                <a:lnTo>
                                  <a:pt x="2194560" y="132079"/>
                                </a:lnTo>
                              </a:path>
                              <a:path w="2371090" h="796925">
                                <a:moveTo>
                                  <a:pt x="2363469" y="213359"/>
                                </a:moveTo>
                                <a:lnTo>
                                  <a:pt x="2363469" y="300989"/>
                                </a:lnTo>
                              </a:path>
                              <a:path w="2371090" h="796925">
                                <a:moveTo>
                                  <a:pt x="2363469" y="213359"/>
                                </a:moveTo>
                                <a:lnTo>
                                  <a:pt x="2363469" y="127000"/>
                                </a:lnTo>
                              </a:path>
                              <a:path w="2371090" h="796925">
                                <a:moveTo>
                                  <a:pt x="2334260" y="300989"/>
                                </a:moveTo>
                                <a:lnTo>
                                  <a:pt x="2371090" y="300989"/>
                                </a:lnTo>
                              </a:path>
                              <a:path w="2371090" h="796925">
                                <a:moveTo>
                                  <a:pt x="2334260" y="127000"/>
                                </a:moveTo>
                                <a:lnTo>
                                  <a:pt x="2371090" y="127000"/>
                                </a:lnTo>
                              </a:path>
                              <a:path w="2371090" h="796925">
                                <a:moveTo>
                                  <a:pt x="0" y="744219"/>
                                </a:moveTo>
                                <a:lnTo>
                                  <a:pt x="29209" y="744219"/>
                                </a:lnTo>
                              </a:path>
                              <a:path w="2371090" h="796925">
                                <a:moveTo>
                                  <a:pt x="0" y="744219"/>
                                </a:moveTo>
                                <a:lnTo>
                                  <a:pt x="29209" y="744219"/>
                                </a:lnTo>
                              </a:path>
                              <a:path w="2371090" h="796925">
                                <a:moveTo>
                                  <a:pt x="33019" y="641350"/>
                                </a:moveTo>
                                <a:lnTo>
                                  <a:pt x="33019" y="657225"/>
                                </a:lnTo>
                              </a:path>
                              <a:path w="2371090" h="796925">
                                <a:moveTo>
                                  <a:pt x="33019" y="641350"/>
                                </a:moveTo>
                                <a:lnTo>
                                  <a:pt x="33019" y="625475"/>
                                </a:lnTo>
                              </a:path>
                              <a:path w="2371090" h="796925">
                                <a:moveTo>
                                  <a:pt x="4444" y="657225"/>
                                </a:moveTo>
                                <a:lnTo>
                                  <a:pt x="61594" y="657225"/>
                                </a:lnTo>
                              </a:path>
                              <a:path w="2371090" h="796925">
                                <a:moveTo>
                                  <a:pt x="4444" y="625475"/>
                                </a:moveTo>
                                <a:lnTo>
                                  <a:pt x="61594" y="625475"/>
                                </a:lnTo>
                              </a:path>
                              <a:path w="2371090" h="796925">
                                <a:moveTo>
                                  <a:pt x="130809" y="513079"/>
                                </a:moveTo>
                                <a:lnTo>
                                  <a:pt x="130809" y="540384"/>
                                </a:lnTo>
                              </a:path>
                              <a:path w="2371090" h="796925">
                                <a:moveTo>
                                  <a:pt x="130809" y="513079"/>
                                </a:moveTo>
                                <a:lnTo>
                                  <a:pt x="130809" y="485139"/>
                                </a:lnTo>
                              </a:path>
                              <a:path w="2371090" h="796925">
                                <a:moveTo>
                                  <a:pt x="102869" y="540384"/>
                                </a:moveTo>
                                <a:lnTo>
                                  <a:pt x="160019" y="540384"/>
                                </a:lnTo>
                              </a:path>
                              <a:path w="2371090" h="796925">
                                <a:moveTo>
                                  <a:pt x="102869" y="485139"/>
                                </a:moveTo>
                                <a:lnTo>
                                  <a:pt x="160019" y="485139"/>
                                </a:lnTo>
                              </a:path>
                              <a:path w="2371090" h="796925">
                                <a:moveTo>
                                  <a:pt x="263525" y="338454"/>
                                </a:moveTo>
                                <a:lnTo>
                                  <a:pt x="263525" y="377189"/>
                                </a:lnTo>
                              </a:path>
                              <a:path w="2371090" h="796925">
                                <a:moveTo>
                                  <a:pt x="263525" y="338454"/>
                                </a:moveTo>
                                <a:lnTo>
                                  <a:pt x="263525" y="298450"/>
                                </a:lnTo>
                              </a:path>
                              <a:path w="2371090" h="796925">
                                <a:moveTo>
                                  <a:pt x="234314" y="377189"/>
                                </a:moveTo>
                                <a:lnTo>
                                  <a:pt x="291464" y="377189"/>
                                </a:lnTo>
                              </a:path>
                              <a:path w="2371090" h="796925">
                                <a:moveTo>
                                  <a:pt x="234314" y="298450"/>
                                </a:moveTo>
                                <a:lnTo>
                                  <a:pt x="291464" y="298450"/>
                                </a:lnTo>
                              </a:path>
                              <a:path w="2371090" h="796925">
                                <a:moveTo>
                                  <a:pt x="394969" y="324484"/>
                                </a:moveTo>
                                <a:lnTo>
                                  <a:pt x="394969" y="371475"/>
                                </a:lnTo>
                              </a:path>
                              <a:path w="2371090" h="796925">
                                <a:moveTo>
                                  <a:pt x="394969" y="324484"/>
                                </a:moveTo>
                                <a:lnTo>
                                  <a:pt x="394969" y="278764"/>
                                </a:lnTo>
                              </a:path>
                              <a:path w="2371090" h="796925">
                                <a:moveTo>
                                  <a:pt x="365760" y="371475"/>
                                </a:moveTo>
                                <a:lnTo>
                                  <a:pt x="422910" y="371475"/>
                                </a:lnTo>
                              </a:path>
                              <a:path w="2371090" h="796925">
                                <a:moveTo>
                                  <a:pt x="365760" y="278764"/>
                                </a:moveTo>
                                <a:lnTo>
                                  <a:pt x="422910" y="278764"/>
                                </a:lnTo>
                              </a:path>
                              <a:path w="2371090" h="796925">
                                <a:moveTo>
                                  <a:pt x="525779" y="291464"/>
                                </a:moveTo>
                                <a:lnTo>
                                  <a:pt x="525779" y="344804"/>
                                </a:lnTo>
                              </a:path>
                              <a:path w="2371090" h="796925">
                                <a:moveTo>
                                  <a:pt x="525779" y="291464"/>
                                </a:moveTo>
                                <a:lnTo>
                                  <a:pt x="525779" y="236854"/>
                                </a:lnTo>
                              </a:path>
                              <a:path w="2371090" h="796925">
                                <a:moveTo>
                                  <a:pt x="497204" y="344804"/>
                                </a:moveTo>
                                <a:lnTo>
                                  <a:pt x="554354" y="344804"/>
                                </a:lnTo>
                              </a:path>
                              <a:path w="2371090" h="796925">
                                <a:moveTo>
                                  <a:pt x="497204" y="236854"/>
                                </a:moveTo>
                                <a:lnTo>
                                  <a:pt x="554354" y="236854"/>
                                </a:lnTo>
                              </a:path>
                              <a:path w="2371090" h="796925">
                                <a:moveTo>
                                  <a:pt x="656589" y="285750"/>
                                </a:moveTo>
                                <a:lnTo>
                                  <a:pt x="656589" y="344169"/>
                                </a:lnTo>
                              </a:path>
                              <a:path w="2371090" h="796925">
                                <a:moveTo>
                                  <a:pt x="656589" y="285750"/>
                                </a:moveTo>
                                <a:lnTo>
                                  <a:pt x="656589" y="227964"/>
                                </a:lnTo>
                              </a:path>
                              <a:path w="2371090" h="796925">
                                <a:moveTo>
                                  <a:pt x="628014" y="344169"/>
                                </a:moveTo>
                                <a:lnTo>
                                  <a:pt x="685164" y="344169"/>
                                </a:lnTo>
                              </a:path>
                              <a:path w="2371090" h="796925">
                                <a:moveTo>
                                  <a:pt x="628014" y="227964"/>
                                </a:moveTo>
                                <a:lnTo>
                                  <a:pt x="685164" y="227964"/>
                                </a:lnTo>
                              </a:path>
                              <a:path w="2371090" h="796925">
                                <a:moveTo>
                                  <a:pt x="788035" y="264794"/>
                                </a:moveTo>
                                <a:lnTo>
                                  <a:pt x="788035" y="328929"/>
                                </a:lnTo>
                              </a:path>
                              <a:path w="2371090" h="796925">
                                <a:moveTo>
                                  <a:pt x="788035" y="264794"/>
                                </a:moveTo>
                                <a:lnTo>
                                  <a:pt x="788035" y="200659"/>
                                </a:lnTo>
                              </a:path>
                              <a:path w="2371090" h="796925">
                                <a:moveTo>
                                  <a:pt x="759460" y="328929"/>
                                </a:moveTo>
                                <a:lnTo>
                                  <a:pt x="816610" y="328929"/>
                                </a:lnTo>
                              </a:path>
                              <a:path w="2371090" h="796925">
                                <a:moveTo>
                                  <a:pt x="759460" y="200659"/>
                                </a:moveTo>
                                <a:lnTo>
                                  <a:pt x="816610" y="200659"/>
                                </a:lnTo>
                              </a:path>
                              <a:path w="2371090" h="796925">
                                <a:moveTo>
                                  <a:pt x="821689" y="239394"/>
                                </a:moveTo>
                                <a:lnTo>
                                  <a:pt x="821689" y="300989"/>
                                </a:lnTo>
                              </a:path>
                              <a:path w="2371090" h="796925">
                                <a:moveTo>
                                  <a:pt x="821689" y="239394"/>
                                </a:moveTo>
                                <a:lnTo>
                                  <a:pt x="821689" y="177800"/>
                                </a:lnTo>
                              </a:path>
                              <a:path w="2371090" h="796925">
                                <a:moveTo>
                                  <a:pt x="792479" y="300989"/>
                                </a:moveTo>
                                <a:lnTo>
                                  <a:pt x="849629" y="300989"/>
                                </a:lnTo>
                              </a:path>
                              <a:path w="2371090" h="796925">
                                <a:moveTo>
                                  <a:pt x="792479" y="177800"/>
                                </a:moveTo>
                                <a:lnTo>
                                  <a:pt x="849629" y="177800"/>
                                </a:lnTo>
                              </a:path>
                              <a:path w="2371090" h="796925">
                                <a:moveTo>
                                  <a:pt x="984885" y="264794"/>
                                </a:moveTo>
                                <a:lnTo>
                                  <a:pt x="984885" y="330200"/>
                                </a:lnTo>
                              </a:path>
                              <a:path w="2371090" h="796925">
                                <a:moveTo>
                                  <a:pt x="984885" y="264794"/>
                                </a:moveTo>
                                <a:lnTo>
                                  <a:pt x="984885" y="199389"/>
                                </a:lnTo>
                              </a:path>
                              <a:path w="2371090" h="796925">
                                <a:moveTo>
                                  <a:pt x="956310" y="330200"/>
                                </a:moveTo>
                                <a:lnTo>
                                  <a:pt x="1013460" y="330200"/>
                                </a:lnTo>
                              </a:path>
                              <a:path w="2371090" h="796925">
                                <a:moveTo>
                                  <a:pt x="956310" y="199389"/>
                                </a:moveTo>
                                <a:lnTo>
                                  <a:pt x="1013460" y="199389"/>
                                </a:lnTo>
                              </a:path>
                              <a:path w="2371090" h="796925">
                                <a:moveTo>
                                  <a:pt x="1180464" y="229869"/>
                                </a:moveTo>
                                <a:lnTo>
                                  <a:pt x="1180464" y="302259"/>
                                </a:lnTo>
                              </a:path>
                              <a:path w="2371090" h="796925">
                                <a:moveTo>
                                  <a:pt x="1180464" y="229869"/>
                                </a:moveTo>
                                <a:lnTo>
                                  <a:pt x="1180464" y="158750"/>
                                </a:lnTo>
                              </a:path>
                              <a:path w="2371090" h="796925">
                                <a:moveTo>
                                  <a:pt x="1153160" y="302259"/>
                                </a:moveTo>
                                <a:lnTo>
                                  <a:pt x="1210310" y="302259"/>
                                </a:lnTo>
                              </a:path>
                              <a:path w="2371090" h="796925">
                                <a:moveTo>
                                  <a:pt x="1153160" y="158750"/>
                                </a:moveTo>
                                <a:lnTo>
                                  <a:pt x="1210310" y="158750"/>
                                </a:lnTo>
                              </a:path>
                              <a:path w="2371090" h="796925">
                                <a:moveTo>
                                  <a:pt x="1378585" y="213359"/>
                                </a:moveTo>
                                <a:lnTo>
                                  <a:pt x="1378585" y="294639"/>
                                </a:lnTo>
                              </a:path>
                              <a:path w="2371090" h="796925">
                                <a:moveTo>
                                  <a:pt x="1378585" y="213359"/>
                                </a:moveTo>
                                <a:lnTo>
                                  <a:pt x="1378585" y="132714"/>
                                </a:lnTo>
                              </a:path>
                              <a:path w="2371090" h="796925">
                                <a:moveTo>
                                  <a:pt x="1350010" y="294639"/>
                                </a:moveTo>
                                <a:lnTo>
                                  <a:pt x="1407160" y="294639"/>
                                </a:lnTo>
                              </a:path>
                              <a:path w="2371090" h="796925">
                                <a:moveTo>
                                  <a:pt x="1350010" y="132714"/>
                                </a:moveTo>
                                <a:lnTo>
                                  <a:pt x="1407160" y="132714"/>
                                </a:lnTo>
                              </a:path>
                              <a:path w="2371090" h="796925">
                                <a:moveTo>
                                  <a:pt x="1575435" y="205104"/>
                                </a:moveTo>
                                <a:lnTo>
                                  <a:pt x="1575435" y="290194"/>
                                </a:lnTo>
                              </a:path>
                              <a:path w="2371090" h="796925">
                                <a:moveTo>
                                  <a:pt x="1575435" y="205104"/>
                                </a:moveTo>
                                <a:lnTo>
                                  <a:pt x="1575435" y="119379"/>
                                </a:lnTo>
                              </a:path>
                              <a:path w="2371090" h="796925">
                                <a:moveTo>
                                  <a:pt x="1546860" y="290194"/>
                                </a:moveTo>
                                <a:lnTo>
                                  <a:pt x="1604010" y="290194"/>
                                </a:lnTo>
                              </a:path>
                              <a:path w="2371090" h="796925">
                                <a:moveTo>
                                  <a:pt x="1546860" y="119379"/>
                                </a:moveTo>
                                <a:lnTo>
                                  <a:pt x="1604010" y="119379"/>
                                </a:lnTo>
                              </a:path>
                              <a:path w="2371090" h="796925">
                                <a:moveTo>
                                  <a:pt x="1772285" y="163194"/>
                                </a:moveTo>
                                <a:lnTo>
                                  <a:pt x="1772285" y="249554"/>
                                </a:lnTo>
                              </a:path>
                              <a:path w="2371090" h="796925">
                                <a:moveTo>
                                  <a:pt x="1772285" y="163194"/>
                                </a:moveTo>
                                <a:lnTo>
                                  <a:pt x="1772285" y="75564"/>
                                </a:lnTo>
                              </a:path>
                              <a:path w="2371090" h="796925">
                                <a:moveTo>
                                  <a:pt x="1743710" y="249554"/>
                                </a:moveTo>
                                <a:lnTo>
                                  <a:pt x="1800860" y="249554"/>
                                </a:lnTo>
                              </a:path>
                              <a:path w="2371090" h="796925">
                                <a:moveTo>
                                  <a:pt x="1743710" y="75564"/>
                                </a:moveTo>
                                <a:lnTo>
                                  <a:pt x="1800860" y="75564"/>
                                </a:lnTo>
                              </a:path>
                              <a:path w="2371090" h="796925">
                                <a:moveTo>
                                  <a:pt x="1968500" y="116204"/>
                                </a:moveTo>
                                <a:lnTo>
                                  <a:pt x="1968500" y="201294"/>
                                </a:lnTo>
                              </a:path>
                              <a:path w="2371090" h="796925">
                                <a:moveTo>
                                  <a:pt x="1968500" y="116204"/>
                                </a:moveTo>
                                <a:lnTo>
                                  <a:pt x="1968500" y="29209"/>
                                </a:lnTo>
                              </a:path>
                              <a:path w="2371090" h="796925">
                                <a:moveTo>
                                  <a:pt x="1940560" y="201294"/>
                                </a:moveTo>
                                <a:lnTo>
                                  <a:pt x="1997710" y="201294"/>
                                </a:lnTo>
                              </a:path>
                              <a:path w="2371090" h="796925">
                                <a:moveTo>
                                  <a:pt x="1940560" y="29209"/>
                                </a:moveTo>
                                <a:lnTo>
                                  <a:pt x="1997710" y="29209"/>
                                </a:lnTo>
                              </a:path>
                              <a:path w="2371090" h="796925">
                                <a:moveTo>
                                  <a:pt x="2165350" y="116204"/>
                                </a:moveTo>
                                <a:lnTo>
                                  <a:pt x="2165350" y="207644"/>
                                </a:lnTo>
                              </a:path>
                              <a:path w="2371090" h="796925">
                                <a:moveTo>
                                  <a:pt x="2165350" y="116204"/>
                                </a:moveTo>
                                <a:lnTo>
                                  <a:pt x="2165350" y="23494"/>
                                </a:lnTo>
                              </a:path>
                              <a:path w="2371090" h="796925">
                                <a:moveTo>
                                  <a:pt x="2137410" y="207644"/>
                                </a:moveTo>
                                <a:lnTo>
                                  <a:pt x="2194560" y="207644"/>
                                </a:lnTo>
                              </a:path>
                              <a:path w="2371090" h="796925">
                                <a:moveTo>
                                  <a:pt x="2137410" y="23494"/>
                                </a:moveTo>
                                <a:lnTo>
                                  <a:pt x="2194560" y="23494"/>
                                </a:lnTo>
                              </a:path>
                              <a:path w="2371090" h="796925">
                                <a:moveTo>
                                  <a:pt x="2363469" y="93979"/>
                                </a:moveTo>
                                <a:lnTo>
                                  <a:pt x="2363469" y="187325"/>
                                </a:lnTo>
                              </a:path>
                              <a:path w="2371090" h="796925">
                                <a:moveTo>
                                  <a:pt x="2363469" y="93979"/>
                                </a:moveTo>
                                <a:lnTo>
                                  <a:pt x="2363469" y="0"/>
                                </a:lnTo>
                              </a:path>
                              <a:path w="2371090" h="796925">
                                <a:moveTo>
                                  <a:pt x="2334260" y="187325"/>
                                </a:moveTo>
                                <a:lnTo>
                                  <a:pt x="2371090" y="187325"/>
                                </a:lnTo>
                              </a:path>
                              <a:path w="2371090" h="796925">
                                <a:moveTo>
                                  <a:pt x="2334260" y="0"/>
                                </a:moveTo>
                                <a:lnTo>
                                  <a:pt x="2371090" y="0"/>
                                </a:lnTo>
                              </a:path>
                            </a:pathLst>
                          </a:custGeom>
                          <a:ln w="3175">
                            <a:solidFill>
                              <a:srgbClr val="000000"/>
                            </a:solidFill>
                            <a:prstDash val="solid"/>
                          </a:ln>
                        </wps:spPr>
                        <wps:bodyPr wrap="square" lIns="0" tIns="0" rIns="0" bIns="0" rtlCol="0">
                          <a:prstTxWarp prst="textNoShape">
                            <a:avLst/>
                          </a:prstTxWarp>
                          <a:noAutofit/>
                        </wps:bodyPr>
                      </wps:wsp>
                      <wps:wsp>
                        <wps:cNvPr id="183" name="Graphic 183"/>
                        <wps:cNvSpPr/>
                        <wps:spPr>
                          <a:xfrm>
                            <a:off x="718502" y="1138872"/>
                            <a:ext cx="2362835" cy="551815"/>
                          </a:xfrm>
                          <a:custGeom>
                            <a:avLst/>
                            <a:gdLst/>
                            <a:ahLst/>
                            <a:cxnLst/>
                            <a:rect l="l" t="t" r="r" b="b"/>
                            <a:pathLst>
                              <a:path w="2362835" h="551815">
                                <a:moveTo>
                                  <a:pt x="0" y="542290"/>
                                </a:moveTo>
                                <a:lnTo>
                                  <a:pt x="33019" y="509270"/>
                                </a:lnTo>
                                <a:lnTo>
                                  <a:pt x="130810" y="525780"/>
                                </a:lnTo>
                                <a:lnTo>
                                  <a:pt x="263525" y="542290"/>
                                </a:lnTo>
                                <a:lnTo>
                                  <a:pt x="394334" y="525780"/>
                                </a:lnTo>
                                <a:lnTo>
                                  <a:pt x="525144" y="534670"/>
                                </a:lnTo>
                                <a:lnTo>
                                  <a:pt x="656590" y="518160"/>
                                </a:lnTo>
                                <a:lnTo>
                                  <a:pt x="787400" y="551815"/>
                                </a:lnTo>
                                <a:lnTo>
                                  <a:pt x="821055" y="445135"/>
                                </a:lnTo>
                                <a:lnTo>
                                  <a:pt x="984250" y="196850"/>
                                </a:lnTo>
                                <a:lnTo>
                                  <a:pt x="1180465" y="137160"/>
                                </a:lnTo>
                                <a:lnTo>
                                  <a:pt x="1378584" y="97790"/>
                                </a:lnTo>
                                <a:lnTo>
                                  <a:pt x="1575434" y="33655"/>
                                </a:lnTo>
                                <a:lnTo>
                                  <a:pt x="1772284" y="29210"/>
                                </a:lnTo>
                                <a:lnTo>
                                  <a:pt x="1968500" y="0"/>
                                </a:lnTo>
                                <a:lnTo>
                                  <a:pt x="2165350" y="12065"/>
                                </a:lnTo>
                                <a:lnTo>
                                  <a:pt x="2362835" y="12065"/>
                                </a:lnTo>
                              </a:path>
                            </a:pathLst>
                          </a:custGeom>
                          <a:ln w="63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4" name="Image 184"/>
                          <pic:cNvPicPr/>
                        </pic:nvPicPr>
                        <pic:blipFill>
                          <a:blip r:embed="rId18" cstate="print"/>
                          <a:stretch>
                            <a:fillRect/>
                          </a:stretch>
                        </pic:blipFill>
                        <pic:spPr>
                          <a:xfrm>
                            <a:off x="687387" y="1618297"/>
                            <a:ext cx="93344" cy="93345"/>
                          </a:xfrm>
                          <a:prstGeom prst="rect">
                            <a:avLst/>
                          </a:prstGeom>
                        </pic:spPr>
                      </pic:pic>
                      <wps:wsp>
                        <wps:cNvPr id="185" name="Graphic 185"/>
                        <wps:cNvSpPr/>
                        <wps:spPr>
                          <a:xfrm>
                            <a:off x="822642" y="1639887"/>
                            <a:ext cx="50165" cy="50800"/>
                          </a:xfrm>
                          <a:custGeom>
                            <a:avLst/>
                            <a:gdLst/>
                            <a:ahLst/>
                            <a:cxnLst/>
                            <a:rect l="l" t="t" r="r" b="b"/>
                            <a:pathLst>
                              <a:path w="50165" h="50800">
                                <a:moveTo>
                                  <a:pt x="24764" y="0"/>
                                </a:moveTo>
                                <a:lnTo>
                                  <a:pt x="15239" y="1904"/>
                                </a:lnTo>
                                <a:lnTo>
                                  <a:pt x="6984" y="7619"/>
                                </a:lnTo>
                                <a:lnTo>
                                  <a:pt x="1904" y="15875"/>
                                </a:lnTo>
                                <a:lnTo>
                                  <a:pt x="0" y="25400"/>
                                </a:lnTo>
                                <a:lnTo>
                                  <a:pt x="1904" y="34925"/>
                                </a:lnTo>
                                <a:lnTo>
                                  <a:pt x="6984" y="43179"/>
                                </a:lnTo>
                                <a:lnTo>
                                  <a:pt x="15239" y="48259"/>
                                </a:lnTo>
                                <a:lnTo>
                                  <a:pt x="24764" y="50800"/>
                                </a:lnTo>
                                <a:lnTo>
                                  <a:pt x="34925" y="48259"/>
                                </a:lnTo>
                                <a:lnTo>
                                  <a:pt x="42544" y="43179"/>
                                </a:lnTo>
                                <a:lnTo>
                                  <a:pt x="48259" y="34925"/>
                                </a:lnTo>
                                <a:lnTo>
                                  <a:pt x="50164" y="25400"/>
                                </a:lnTo>
                                <a:lnTo>
                                  <a:pt x="48259" y="15875"/>
                                </a:lnTo>
                                <a:lnTo>
                                  <a:pt x="42544" y="7619"/>
                                </a:lnTo>
                                <a:lnTo>
                                  <a:pt x="34925" y="1904"/>
                                </a:lnTo>
                                <a:lnTo>
                                  <a:pt x="24764" y="0"/>
                                </a:lnTo>
                                <a:close/>
                              </a:path>
                            </a:pathLst>
                          </a:custGeom>
                          <a:solidFill>
                            <a:srgbClr val="FFFFFF"/>
                          </a:solidFill>
                        </wps:spPr>
                        <wps:bodyPr wrap="square" lIns="0" tIns="0" rIns="0" bIns="0" rtlCol="0">
                          <a:prstTxWarp prst="textNoShape">
                            <a:avLst/>
                          </a:prstTxWarp>
                          <a:noAutofit/>
                        </wps:bodyPr>
                      </wps:wsp>
                      <wps:wsp>
                        <wps:cNvPr id="186" name="Graphic 186"/>
                        <wps:cNvSpPr/>
                        <wps:spPr>
                          <a:xfrm>
                            <a:off x="822642" y="1639887"/>
                            <a:ext cx="50165" cy="50800"/>
                          </a:xfrm>
                          <a:custGeom>
                            <a:avLst/>
                            <a:gdLst/>
                            <a:ahLst/>
                            <a:cxnLst/>
                            <a:rect l="l" t="t" r="r" b="b"/>
                            <a:pathLst>
                              <a:path w="50165" h="50800">
                                <a:moveTo>
                                  <a:pt x="50164" y="25400"/>
                                </a:moveTo>
                                <a:lnTo>
                                  <a:pt x="48259" y="34925"/>
                                </a:lnTo>
                                <a:lnTo>
                                  <a:pt x="42544" y="43179"/>
                                </a:lnTo>
                                <a:lnTo>
                                  <a:pt x="34925" y="48259"/>
                                </a:lnTo>
                                <a:lnTo>
                                  <a:pt x="24764" y="50800"/>
                                </a:lnTo>
                                <a:lnTo>
                                  <a:pt x="15239" y="48259"/>
                                </a:lnTo>
                                <a:lnTo>
                                  <a:pt x="6984" y="43179"/>
                                </a:lnTo>
                                <a:lnTo>
                                  <a:pt x="1904" y="34925"/>
                                </a:lnTo>
                                <a:lnTo>
                                  <a:pt x="0" y="25400"/>
                                </a:lnTo>
                                <a:lnTo>
                                  <a:pt x="1904" y="15875"/>
                                </a:lnTo>
                                <a:lnTo>
                                  <a:pt x="6984" y="7619"/>
                                </a:lnTo>
                                <a:lnTo>
                                  <a:pt x="15239" y="1904"/>
                                </a:lnTo>
                                <a:lnTo>
                                  <a:pt x="24764" y="0"/>
                                </a:lnTo>
                                <a:lnTo>
                                  <a:pt x="34925" y="1904"/>
                                </a:lnTo>
                                <a:lnTo>
                                  <a:pt x="42544" y="7619"/>
                                </a:lnTo>
                                <a:lnTo>
                                  <a:pt x="48259" y="15875"/>
                                </a:lnTo>
                                <a:lnTo>
                                  <a:pt x="50164" y="25400"/>
                                </a:lnTo>
                                <a:close/>
                              </a:path>
                            </a:pathLst>
                          </a:custGeom>
                          <a:ln w="9144">
                            <a:solidFill>
                              <a:srgbClr val="000000"/>
                            </a:solidFill>
                            <a:prstDash val="solid"/>
                          </a:ln>
                        </wps:spPr>
                        <wps:bodyPr wrap="square" lIns="0" tIns="0" rIns="0" bIns="0" rtlCol="0">
                          <a:prstTxWarp prst="textNoShape">
                            <a:avLst/>
                          </a:prstTxWarp>
                          <a:noAutofit/>
                        </wps:bodyPr>
                      </wps:wsp>
                      <wps:wsp>
                        <wps:cNvPr id="187" name="Graphic 187"/>
                        <wps:cNvSpPr/>
                        <wps:spPr>
                          <a:xfrm>
                            <a:off x="955357" y="1656397"/>
                            <a:ext cx="50165" cy="50165"/>
                          </a:xfrm>
                          <a:custGeom>
                            <a:avLst/>
                            <a:gdLst/>
                            <a:ahLst/>
                            <a:cxnLst/>
                            <a:rect l="l" t="t" r="r" b="b"/>
                            <a:pathLst>
                              <a:path w="50165" h="50165">
                                <a:moveTo>
                                  <a:pt x="24764" y="0"/>
                                </a:moveTo>
                                <a:lnTo>
                                  <a:pt x="15239" y="1905"/>
                                </a:lnTo>
                                <a:lnTo>
                                  <a:pt x="6985" y="6985"/>
                                </a:lnTo>
                                <a:lnTo>
                                  <a:pt x="1904" y="15240"/>
                                </a:lnTo>
                                <a:lnTo>
                                  <a:pt x="0" y="24765"/>
                                </a:lnTo>
                                <a:lnTo>
                                  <a:pt x="1904" y="34925"/>
                                </a:lnTo>
                                <a:lnTo>
                                  <a:pt x="6985" y="42545"/>
                                </a:lnTo>
                                <a:lnTo>
                                  <a:pt x="15239" y="48260"/>
                                </a:lnTo>
                                <a:lnTo>
                                  <a:pt x="24764" y="50165"/>
                                </a:lnTo>
                                <a:lnTo>
                                  <a:pt x="34925" y="48260"/>
                                </a:lnTo>
                                <a:lnTo>
                                  <a:pt x="42545" y="42545"/>
                                </a:lnTo>
                                <a:lnTo>
                                  <a:pt x="48260" y="34925"/>
                                </a:lnTo>
                                <a:lnTo>
                                  <a:pt x="50164" y="24765"/>
                                </a:lnTo>
                                <a:lnTo>
                                  <a:pt x="48260" y="15240"/>
                                </a:lnTo>
                                <a:lnTo>
                                  <a:pt x="42545" y="6985"/>
                                </a:lnTo>
                                <a:lnTo>
                                  <a:pt x="34925" y="1905"/>
                                </a:lnTo>
                                <a:lnTo>
                                  <a:pt x="24764" y="0"/>
                                </a:lnTo>
                                <a:close/>
                              </a:path>
                            </a:pathLst>
                          </a:custGeom>
                          <a:solidFill>
                            <a:srgbClr val="FFFFFF"/>
                          </a:solidFill>
                        </wps:spPr>
                        <wps:bodyPr wrap="square" lIns="0" tIns="0" rIns="0" bIns="0" rtlCol="0">
                          <a:prstTxWarp prst="textNoShape">
                            <a:avLst/>
                          </a:prstTxWarp>
                          <a:noAutofit/>
                        </wps:bodyPr>
                      </wps:wsp>
                      <wps:wsp>
                        <wps:cNvPr id="188" name="Graphic 188"/>
                        <wps:cNvSpPr/>
                        <wps:spPr>
                          <a:xfrm>
                            <a:off x="955357" y="1656397"/>
                            <a:ext cx="50165" cy="50165"/>
                          </a:xfrm>
                          <a:custGeom>
                            <a:avLst/>
                            <a:gdLst/>
                            <a:ahLst/>
                            <a:cxnLst/>
                            <a:rect l="l" t="t" r="r" b="b"/>
                            <a:pathLst>
                              <a:path w="50165" h="50165">
                                <a:moveTo>
                                  <a:pt x="50164" y="24765"/>
                                </a:moveTo>
                                <a:lnTo>
                                  <a:pt x="48260" y="34925"/>
                                </a:lnTo>
                                <a:lnTo>
                                  <a:pt x="42545" y="42545"/>
                                </a:lnTo>
                                <a:lnTo>
                                  <a:pt x="34925" y="48260"/>
                                </a:lnTo>
                                <a:lnTo>
                                  <a:pt x="24764" y="50165"/>
                                </a:lnTo>
                                <a:lnTo>
                                  <a:pt x="15239" y="48260"/>
                                </a:lnTo>
                                <a:lnTo>
                                  <a:pt x="6985" y="42545"/>
                                </a:lnTo>
                                <a:lnTo>
                                  <a:pt x="1904" y="34925"/>
                                </a:lnTo>
                                <a:lnTo>
                                  <a:pt x="0" y="24765"/>
                                </a:lnTo>
                                <a:lnTo>
                                  <a:pt x="1904" y="15240"/>
                                </a:lnTo>
                                <a:lnTo>
                                  <a:pt x="6985" y="6985"/>
                                </a:lnTo>
                                <a:lnTo>
                                  <a:pt x="15239" y="1905"/>
                                </a:lnTo>
                                <a:lnTo>
                                  <a:pt x="24764" y="0"/>
                                </a:lnTo>
                                <a:lnTo>
                                  <a:pt x="34925" y="1905"/>
                                </a:lnTo>
                                <a:lnTo>
                                  <a:pt x="42545" y="6985"/>
                                </a:lnTo>
                                <a:lnTo>
                                  <a:pt x="48260" y="15240"/>
                                </a:lnTo>
                                <a:lnTo>
                                  <a:pt x="50164" y="24765"/>
                                </a:lnTo>
                                <a:close/>
                              </a:path>
                            </a:pathLst>
                          </a:custGeom>
                          <a:ln w="9144">
                            <a:solidFill>
                              <a:srgbClr val="000000"/>
                            </a:solidFill>
                            <a:prstDash val="solid"/>
                          </a:ln>
                        </wps:spPr>
                        <wps:bodyPr wrap="square" lIns="0" tIns="0" rIns="0" bIns="0" rtlCol="0">
                          <a:prstTxWarp prst="textNoShape">
                            <a:avLst/>
                          </a:prstTxWarp>
                          <a:noAutofit/>
                        </wps:bodyPr>
                      </wps:wsp>
                      <wps:wsp>
                        <wps:cNvPr id="189" name="Graphic 189"/>
                        <wps:cNvSpPr/>
                        <wps:spPr>
                          <a:xfrm>
                            <a:off x="1086802" y="1639887"/>
                            <a:ext cx="50165" cy="50800"/>
                          </a:xfrm>
                          <a:custGeom>
                            <a:avLst/>
                            <a:gdLst/>
                            <a:ahLst/>
                            <a:cxnLst/>
                            <a:rect l="l" t="t" r="r" b="b"/>
                            <a:pathLst>
                              <a:path w="50165" h="50800">
                                <a:moveTo>
                                  <a:pt x="25400" y="0"/>
                                </a:moveTo>
                                <a:lnTo>
                                  <a:pt x="15239" y="1904"/>
                                </a:lnTo>
                                <a:lnTo>
                                  <a:pt x="7619" y="7619"/>
                                </a:lnTo>
                                <a:lnTo>
                                  <a:pt x="1904" y="15875"/>
                                </a:lnTo>
                                <a:lnTo>
                                  <a:pt x="0" y="25400"/>
                                </a:lnTo>
                                <a:lnTo>
                                  <a:pt x="1904" y="34925"/>
                                </a:lnTo>
                                <a:lnTo>
                                  <a:pt x="7619" y="43179"/>
                                </a:lnTo>
                                <a:lnTo>
                                  <a:pt x="15239" y="48259"/>
                                </a:lnTo>
                                <a:lnTo>
                                  <a:pt x="25400" y="50800"/>
                                </a:lnTo>
                                <a:lnTo>
                                  <a:pt x="34925" y="48259"/>
                                </a:lnTo>
                                <a:lnTo>
                                  <a:pt x="43179" y="43179"/>
                                </a:lnTo>
                                <a:lnTo>
                                  <a:pt x="48259" y="34925"/>
                                </a:lnTo>
                                <a:lnTo>
                                  <a:pt x="50164" y="25400"/>
                                </a:lnTo>
                                <a:lnTo>
                                  <a:pt x="48259" y="15875"/>
                                </a:lnTo>
                                <a:lnTo>
                                  <a:pt x="43179" y="7619"/>
                                </a:lnTo>
                                <a:lnTo>
                                  <a:pt x="34925" y="1904"/>
                                </a:lnTo>
                                <a:lnTo>
                                  <a:pt x="25400" y="0"/>
                                </a:lnTo>
                                <a:close/>
                              </a:path>
                            </a:pathLst>
                          </a:custGeom>
                          <a:solidFill>
                            <a:srgbClr val="FFFFFF"/>
                          </a:solidFill>
                        </wps:spPr>
                        <wps:bodyPr wrap="square" lIns="0" tIns="0" rIns="0" bIns="0" rtlCol="0">
                          <a:prstTxWarp prst="textNoShape">
                            <a:avLst/>
                          </a:prstTxWarp>
                          <a:noAutofit/>
                        </wps:bodyPr>
                      </wps:wsp>
                      <wps:wsp>
                        <wps:cNvPr id="190" name="Graphic 190"/>
                        <wps:cNvSpPr/>
                        <wps:spPr>
                          <a:xfrm>
                            <a:off x="1086802" y="1639887"/>
                            <a:ext cx="50165" cy="50800"/>
                          </a:xfrm>
                          <a:custGeom>
                            <a:avLst/>
                            <a:gdLst/>
                            <a:ahLst/>
                            <a:cxnLst/>
                            <a:rect l="l" t="t" r="r" b="b"/>
                            <a:pathLst>
                              <a:path w="50165" h="50800">
                                <a:moveTo>
                                  <a:pt x="50164" y="25400"/>
                                </a:moveTo>
                                <a:lnTo>
                                  <a:pt x="48259" y="34925"/>
                                </a:lnTo>
                                <a:lnTo>
                                  <a:pt x="43179" y="43179"/>
                                </a:lnTo>
                                <a:lnTo>
                                  <a:pt x="34925" y="48259"/>
                                </a:lnTo>
                                <a:lnTo>
                                  <a:pt x="25400" y="50800"/>
                                </a:lnTo>
                                <a:lnTo>
                                  <a:pt x="15239" y="48259"/>
                                </a:lnTo>
                                <a:lnTo>
                                  <a:pt x="7619" y="43179"/>
                                </a:lnTo>
                                <a:lnTo>
                                  <a:pt x="1904" y="34925"/>
                                </a:lnTo>
                                <a:lnTo>
                                  <a:pt x="0" y="25400"/>
                                </a:lnTo>
                                <a:lnTo>
                                  <a:pt x="1904" y="15875"/>
                                </a:lnTo>
                                <a:lnTo>
                                  <a:pt x="7619" y="7619"/>
                                </a:lnTo>
                                <a:lnTo>
                                  <a:pt x="15239" y="1904"/>
                                </a:lnTo>
                                <a:lnTo>
                                  <a:pt x="25400" y="0"/>
                                </a:lnTo>
                                <a:lnTo>
                                  <a:pt x="34925" y="1904"/>
                                </a:lnTo>
                                <a:lnTo>
                                  <a:pt x="43179" y="7619"/>
                                </a:lnTo>
                                <a:lnTo>
                                  <a:pt x="48259" y="15875"/>
                                </a:lnTo>
                                <a:lnTo>
                                  <a:pt x="50164" y="25400"/>
                                </a:lnTo>
                                <a:close/>
                              </a:path>
                            </a:pathLst>
                          </a:custGeom>
                          <a:ln w="9144">
                            <a:solidFill>
                              <a:srgbClr val="000000"/>
                            </a:solidFill>
                            <a:prstDash val="solid"/>
                          </a:ln>
                        </wps:spPr>
                        <wps:bodyPr wrap="square" lIns="0" tIns="0" rIns="0" bIns="0" rtlCol="0">
                          <a:prstTxWarp prst="textNoShape">
                            <a:avLst/>
                          </a:prstTxWarp>
                          <a:noAutofit/>
                        </wps:bodyPr>
                      </wps:wsp>
                      <wps:wsp>
                        <wps:cNvPr id="191" name="Graphic 191"/>
                        <wps:cNvSpPr/>
                        <wps:spPr>
                          <a:xfrm>
                            <a:off x="1217612" y="1648777"/>
                            <a:ext cx="50800" cy="50165"/>
                          </a:xfrm>
                          <a:custGeom>
                            <a:avLst/>
                            <a:gdLst/>
                            <a:ahLst/>
                            <a:cxnLst/>
                            <a:rect l="l" t="t" r="r" b="b"/>
                            <a:pathLst>
                              <a:path w="50800" h="50165">
                                <a:moveTo>
                                  <a:pt x="25400" y="0"/>
                                </a:moveTo>
                                <a:lnTo>
                                  <a:pt x="15875" y="1904"/>
                                </a:lnTo>
                                <a:lnTo>
                                  <a:pt x="7620" y="6985"/>
                                </a:lnTo>
                                <a:lnTo>
                                  <a:pt x="2540" y="15239"/>
                                </a:lnTo>
                                <a:lnTo>
                                  <a:pt x="0" y="24764"/>
                                </a:lnTo>
                                <a:lnTo>
                                  <a:pt x="2540" y="34925"/>
                                </a:lnTo>
                                <a:lnTo>
                                  <a:pt x="7620" y="42544"/>
                                </a:lnTo>
                                <a:lnTo>
                                  <a:pt x="15875" y="48260"/>
                                </a:lnTo>
                                <a:lnTo>
                                  <a:pt x="25400" y="50164"/>
                                </a:lnTo>
                                <a:lnTo>
                                  <a:pt x="34925" y="48260"/>
                                </a:lnTo>
                                <a:lnTo>
                                  <a:pt x="43180" y="42544"/>
                                </a:lnTo>
                                <a:lnTo>
                                  <a:pt x="48260" y="34925"/>
                                </a:lnTo>
                                <a:lnTo>
                                  <a:pt x="50800" y="24764"/>
                                </a:lnTo>
                                <a:lnTo>
                                  <a:pt x="48260" y="15239"/>
                                </a:lnTo>
                                <a:lnTo>
                                  <a:pt x="43180" y="6985"/>
                                </a:lnTo>
                                <a:lnTo>
                                  <a:pt x="34925" y="1904"/>
                                </a:lnTo>
                                <a:lnTo>
                                  <a:pt x="25400" y="0"/>
                                </a:lnTo>
                                <a:close/>
                              </a:path>
                            </a:pathLst>
                          </a:custGeom>
                          <a:solidFill>
                            <a:srgbClr val="FFFFFF"/>
                          </a:solidFill>
                        </wps:spPr>
                        <wps:bodyPr wrap="square" lIns="0" tIns="0" rIns="0" bIns="0" rtlCol="0">
                          <a:prstTxWarp prst="textNoShape">
                            <a:avLst/>
                          </a:prstTxWarp>
                          <a:noAutofit/>
                        </wps:bodyPr>
                      </wps:wsp>
                      <wps:wsp>
                        <wps:cNvPr id="192" name="Graphic 192"/>
                        <wps:cNvSpPr/>
                        <wps:spPr>
                          <a:xfrm>
                            <a:off x="1217612" y="1648777"/>
                            <a:ext cx="50800" cy="50165"/>
                          </a:xfrm>
                          <a:custGeom>
                            <a:avLst/>
                            <a:gdLst/>
                            <a:ahLst/>
                            <a:cxnLst/>
                            <a:rect l="l" t="t" r="r" b="b"/>
                            <a:pathLst>
                              <a:path w="50800" h="50165">
                                <a:moveTo>
                                  <a:pt x="50800" y="24764"/>
                                </a:moveTo>
                                <a:lnTo>
                                  <a:pt x="48260" y="34925"/>
                                </a:lnTo>
                                <a:lnTo>
                                  <a:pt x="43180" y="42544"/>
                                </a:lnTo>
                                <a:lnTo>
                                  <a:pt x="34925" y="48260"/>
                                </a:lnTo>
                                <a:lnTo>
                                  <a:pt x="25400" y="50164"/>
                                </a:lnTo>
                                <a:lnTo>
                                  <a:pt x="15875" y="48260"/>
                                </a:lnTo>
                                <a:lnTo>
                                  <a:pt x="7620" y="42544"/>
                                </a:lnTo>
                                <a:lnTo>
                                  <a:pt x="2540" y="34925"/>
                                </a:lnTo>
                                <a:lnTo>
                                  <a:pt x="0" y="24764"/>
                                </a:lnTo>
                                <a:lnTo>
                                  <a:pt x="2540" y="15239"/>
                                </a:lnTo>
                                <a:lnTo>
                                  <a:pt x="7620" y="6985"/>
                                </a:lnTo>
                                <a:lnTo>
                                  <a:pt x="15875" y="1904"/>
                                </a:lnTo>
                                <a:lnTo>
                                  <a:pt x="25400" y="0"/>
                                </a:lnTo>
                                <a:lnTo>
                                  <a:pt x="34925" y="1904"/>
                                </a:lnTo>
                                <a:lnTo>
                                  <a:pt x="43180" y="6985"/>
                                </a:lnTo>
                                <a:lnTo>
                                  <a:pt x="48260" y="15239"/>
                                </a:lnTo>
                                <a:lnTo>
                                  <a:pt x="50800" y="24764"/>
                                </a:lnTo>
                                <a:close/>
                              </a:path>
                            </a:pathLst>
                          </a:custGeom>
                          <a:ln w="9144">
                            <a:solidFill>
                              <a:srgbClr val="000000"/>
                            </a:solidFill>
                            <a:prstDash val="solid"/>
                          </a:ln>
                        </wps:spPr>
                        <wps:bodyPr wrap="square" lIns="0" tIns="0" rIns="0" bIns="0" rtlCol="0">
                          <a:prstTxWarp prst="textNoShape">
                            <a:avLst/>
                          </a:prstTxWarp>
                          <a:noAutofit/>
                        </wps:bodyPr>
                      </wps:wsp>
                      <wps:wsp>
                        <wps:cNvPr id="193" name="Graphic 193"/>
                        <wps:cNvSpPr/>
                        <wps:spPr>
                          <a:xfrm>
                            <a:off x="1348422" y="1632267"/>
                            <a:ext cx="50165" cy="50800"/>
                          </a:xfrm>
                          <a:custGeom>
                            <a:avLst/>
                            <a:gdLst/>
                            <a:ahLst/>
                            <a:cxnLst/>
                            <a:rect l="l" t="t" r="r" b="b"/>
                            <a:pathLst>
                              <a:path w="50165" h="50800">
                                <a:moveTo>
                                  <a:pt x="24764" y="0"/>
                                </a:moveTo>
                                <a:lnTo>
                                  <a:pt x="15239" y="1904"/>
                                </a:lnTo>
                                <a:lnTo>
                                  <a:pt x="6985" y="7620"/>
                                </a:lnTo>
                                <a:lnTo>
                                  <a:pt x="1905" y="15875"/>
                                </a:lnTo>
                                <a:lnTo>
                                  <a:pt x="0" y="25400"/>
                                </a:lnTo>
                                <a:lnTo>
                                  <a:pt x="1905" y="34925"/>
                                </a:lnTo>
                                <a:lnTo>
                                  <a:pt x="6985" y="43179"/>
                                </a:lnTo>
                                <a:lnTo>
                                  <a:pt x="15239" y="48260"/>
                                </a:lnTo>
                                <a:lnTo>
                                  <a:pt x="24764" y="50800"/>
                                </a:lnTo>
                                <a:lnTo>
                                  <a:pt x="34925" y="48260"/>
                                </a:lnTo>
                                <a:lnTo>
                                  <a:pt x="42545" y="43179"/>
                                </a:lnTo>
                                <a:lnTo>
                                  <a:pt x="48260" y="34925"/>
                                </a:lnTo>
                                <a:lnTo>
                                  <a:pt x="50164" y="25400"/>
                                </a:lnTo>
                                <a:lnTo>
                                  <a:pt x="48260" y="15875"/>
                                </a:lnTo>
                                <a:lnTo>
                                  <a:pt x="42545" y="7620"/>
                                </a:lnTo>
                                <a:lnTo>
                                  <a:pt x="34925" y="1904"/>
                                </a:lnTo>
                                <a:lnTo>
                                  <a:pt x="24764" y="0"/>
                                </a:lnTo>
                                <a:close/>
                              </a:path>
                            </a:pathLst>
                          </a:custGeom>
                          <a:solidFill>
                            <a:srgbClr val="FFFFFF"/>
                          </a:solidFill>
                        </wps:spPr>
                        <wps:bodyPr wrap="square" lIns="0" tIns="0" rIns="0" bIns="0" rtlCol="0">
                          <a:prstTxWarp prst="textNoShape">
                            <a:avLst/>
                          </a:prstTxWarp>
                          <a:noAutofit/>
                        </wps:bodyPr>
                      </wps:wsp>
                      <wps:wsp>
                        <wps:cNvPr id="194" name="Graphic 194"/>
                        <wps:cNvSpPr/>
                        <wps:spPr>
                          <a:xfrm>
                            <a:off x="1348422" y="1632267"/>
                            <a:ext cx="50165" cy="50800"/>
                          </a:xfrm>
                          <a:custGeom>
                            <a:avLst/>
                            <a:gdLst/>
                            <a:ahLst/>
                            <a:cxnLst/>
                            <a:rect l="l" t="t" r="r" b="b"/>
                            <a:pathLst>
                              <a:path w="50165" h="50800">
                                <a:moveTo>
                                  <a:pt x="50164" y="25400"/>
                                </a:moveTo>
                                <a:lnTo>
                                  <a:pt x="48260" y="34925"/>
                                </a:lnTo>
                                <a:lnTo>
                                  <a:pt x="42545" y="43179"/>
                                </a:lnTo>
                                <a:lnTo>
                                  <a:pt x="34925" y="48260"/>
                                </a:lnTo>
                                <a:lnTo>
                                  <a:pt x="24764" y="50800"/>
                                </a:lnTo>
                                <a:lnTo>
                                  <a:pt x="15239" y="48260"/>
                                </a:lnTo>
                                <a:lnTo>
                                  <a:pt x="6985" y="43179"/>
                                </a:lnTo>
                                <a:lnTo>
                                  <a:pt x="1905" y="34925"/>
                                </a:lnTo>
                                <a:lnTo>
                                  <a:pt x="0" y="25400"/>
                                </a:lnTo>
                                <a:lnTo>
                                  <a:pt x="1905" y="15875"/>
                                </a:lnTo>
                                <a:lnTo>
                                  <a:pt x="6985" y="7620"/>
                                </a:lnTo>
                                <a:lnTo>
                                  <a:pt x="15239" y="1904"/>
                                </a:lnTo>
                                <a:lnTo>
                                  <a:pt x="24764" y="0"/>
                                </a:lnTo>
                                <a:lnTo>
                                  <a:pt x="34925" y="1904"/>
                                </a:lnTo>
                                <a:lnTo>
                                  <a:pt x="42545" y="7620"/>
                                </a:lnTo>
                                <a:lnTo>
                                  <a:pt x="48260" y="15875"/>
                                </a:lnTo>
                                <a:lnTo>
                                  <a:pt x="50164" y="25400"/>
                                </a:lnTo>
                                <a:close/>
                              </a:path>
                            </a:pathLst>
                          </a:custGeom>
                          <a:ln w="9144">
                            <a:solidFill>
                              <a:srgbClr val="000000"/>
                            </a:solidFill>
                            <a:prstDash val="solid"/>
                          </a:ln>
                        </wps:spPr>
                        <wps:bodyPr wrap="square" lIns="0" tIns="0" rIns="0" bIns="0" rtlCol="0">
                          <a:prstTxWarp prst="textNoShape">
                            <a:avLst/>
                          </a:prstTxWarp>
                          <a:noAutofit/>
                        </wps:bodyPr>
                      </wps:wsp>
                      <wps:wsp>
                        <wps:cNvPr id="195" name="Graphic 195"/>
                        <wps:cNvSpPr/>
                        <wps:spPr>
                          <a:xfrm>
                            <a:off x="1479867" y="1665922"/>
                            <a:ext cx="50165" cy="50165"/>
                          </a:xfrm>
                          <a:custGeom>
                            <a:avLst/>
                            <a:gdLst/>
                            <a:ahLst/>
                            <a:cxnLst/>
                            <a:rect l="l" t="t" r="r" b="b"/>
                            <a:pathLst>
                              <a:path w="50165" h="50165">
                                <a:moveTo>
                                  <a:pt x="25400" y="0"/>
                                </a:moveTo>
                                <a:lnTo>
                                  <a:pt x="15239" y="1905"/>
                                </a:lnTo>
                                <a:lnTo>
                                  <a:pt x="7619" y="7620"/>
                                </a:lnTo>
                                <a:lnTo>
                                  <a:pt x="1904" y="15240"/>
                                </a:lnTo>
                                <a:lnTo>
                                  <a:pt x="0" y="25400"/>
                                </a:lnTo>
                                <a:lnTo>
                                  <a:pt x="1904" y="34925"/>
                                </a:lnTo>
                                <a:lnTo>
                                  <a:pt x="7619" y="43180"/>
                                </a:lnTo>
                                <a:lnTo>
                                  <a:pt x="15239" y="48260"/>
                                </a:lnTo>
                                <a:lnTo>
                                  <a:pt x="25400" y="50165"/>
                                </a:lnTo>
                                <a:lnTo>
                                  <a:pt x="34925" y="48260"/>
                                </a:lnTo>
                                <a:lnTo>
                                  <a:pt x="43179" y="43180"/>
                                </a:lnTo>
                                <a:lnTo>
                                  <a:pt x="48260" y="34925"/>
                                </a:lnTo>
                                <a:lnTo>
                                  <a:pt x="50164" y="25400"/>
                                </a:lnTo>
                                <a:lnTo>
                                  <a:pt x="48260" y="15240"/>
                                </a:lnTo>
                                <a:lnTo>
                                  <a:pt x="43179" y="7620"/>
                                </a:lnTo>
                                <a:lnTo>
                                  <a:pt x="34925" y="1905"/>
                                </a:lnTo>
                                <a:lnTo>
                                  <a:pt x="25400" y="0"/>
                                </a:lnTo>
                                <a:close/>
                              </a:path>
                            </a:pathLst>
                          </a:custGeom>
                          <a:solidFill>
                            <a:srgbClr val="FFFFFF"/>
                          </a:solidFill>
                        </wps:spPr>
                        <wps:bodyPr wrap="square" lIns="0" tIns="0" rIns="0" bIns="0" rtlCol="0">
                          <a:prstTxWarp prst="textNoShape">
                            <a:avLst/>
                          </a:prstTxWarp>
                          <a:noAutofit/>
                        </wps:bodyPr>
                      </wps:wsp>
                      <wps:wsp>
                        <wps:cNvPr id="196" name="Graphic 196"/>
                        <wps:cNvSpPr/>
                        <wps:spPr>
                          <a:xfrm>
                            <a:off x="1479867" y="1665922"/>
                            <a:ext cx="50165" cy="50165"/>
                          </a:xfrm>
                          <a:custGeom>
                            <a:avLst/>
                            <a:gdLst/>
                            <a:ahLst/>
                            <a:cxnLst/>
                            <a:rect l="l" t="t" r="r" b="b"/>
                            <a:pathLst>
                              <a:path w="50165" h="50165">
                                <a:moveTo>
                                  <a:pt x="50164" y="25400"/>
                                </a:moveTo>
                                <a:lnTo>
                                  <a:pt x="48260" y="34925"/>
                                </a:lnTo>
                                <a:lnTo>
                                  <a:pt x="43179" y="43180"/>
                                </a:lnTo>
                                <a:lnTo>
                                  <a:pt x="34925" y="48260"/>
                                </a:lnTo>
                                <a:lnTo>
                                  <a:pt x="25400" y="50165"/>
                                </a:lnTo>
                                <a:lnTo>
                                  <a:pt x="15239" y="48260"/>
                                </a:lnTo>
                                <a:lnTo>
                                  <a:pt x="7619" y="43180"/>
                                </a:lnTo>
                                <a:lnTo>
                                  <a:pt x="1904" y="34925"/>
                                </a:lnTo>
                                <a:lnTo>
                                  <a:pt x="0" y="25400"/>
                                </a:lnTo>
                                <a:lnTo>
                                  <a:pt x="1904" y="15240"/>
                                </a:lnTo>
                                <a:lnTo>
                                  <a:pt x="7619" y="7620"/>
                                </a:lnTo>
                                <a:lnTo>
                                  <a:pt x="15239" y="1905"/>
                                </a:lnTo>
                                <a:lnTo>
                                  <a:pt x="25400" y="0"/>
                                </a:lnTo>
                                <a:lnTo>
                                  <a:pt x="34925" y="1905"/>
                                </a:lnTo>
                                <a:lnTo>
                                  <a:pt x="43179" y="7620"/>
                                </a:lnTo>
                                <a:lnTo>
                                  <a:pt x="48260" y="15240"/>
                                </a:lnTo>
                                <a:lnTo>
                                  <a:pt x="50164" y="25400"/>
                                </a:lnTo>
                                <a:close/>
                              </a:path>
                            </a:pathLst>
                          </a:custGeom>
                          <a:ln w="9144">
                            <a:solidFill>
                              <a:srgbClr val="000000"/>
                            </a:solidFill>
                            <a:prstDash val="solid"/>
                          </a:ln>
                        </wps:spPr>
                        <wps:bodyPr wrap="square" lIns="0" tIns="0" rIns="0" bIns="0" rtlCol="0">
                          <a:prstTxWarp prst="textNoShape">
                            <a:avLst/>
                          </a:prstTxWarp>
                          <a:noAutofit/>
                        </wps:bodyPr>
                      </wps:wsp>
                      <wps:wsp>
                        <wps:cNvPr id="197" name="Graphic 197"/>
                        <wps:cNvSpPr/>
                        <wps:spPr>
                          <a:xfrm>
                            <a:off x="1511617" y="1556702"/>
                            <a:ext cx="50165" cy="50165"/>
                          </a:xfrm>
                          <a:custGeom>
                            <a:avLst/>
                            <a:gdLst/>
                            <a:ahLst/>
                            <a:cxnLst/>
                            <a:rect l="l" t="t" r="r" b="b"/>
                            <a:pathLst>
                              <a:path w="50165" h="50165">
                                <a:moveTo>
                                  <a:pt x="24764" y="0"/>
                                </a:moveTo>
                                <a:lnTo>
                                  <a:pt x="15239" y="1904"/>
                                </a:lnTo>
                                <a:lnTo>
                                  <a:pt x="6985" y="6985"/>
                                </a:lnTo>
                                <a:lnTo>
                                  <a:pt x="1904" y="15239"/>
                                </a:lnTo>
                                <a:lnTo>
                                  <a:pt x="0" y="24764"/>
                                </a:lnTo>
                                <a:lnTo>
                                  <a:pt x="1904" y="34925"/>
                                </a:lnTo>
                                <a:lnTo>
                                  <a:pt x="6985" y="42544"/>
                                </a:lnTo>
                                <a:lnTo>
                                  <a:pt x="15239" y="48260"/>
                                </a:lnTo>
                                <a:lnTo>
                                  <a:pt x="24764" y="50164"/>
                                </a:lnTo>
                                <a:lnTo>
                                  <a:pt x="34925" y="48260"/>
                                </a:lnTo>
                                <a:lnTo>
                                  <a:pt x="42544" y="42544"/>
                                </a:lnTo>
                                <a:lnTo>
                                  <a:pt x="48260" y="34925"/>
                                </a:lnTo>
                                <a:lnTo>
                                  <a:pt x="50164" y="24764"/>
                                </a:lnTo>
                                <a:lnTo>
                                  <a:pt x="48260" y="15239"/>
                                </a:lnTo>
                                <a:lnTo>
                                  <a:pt x="42544" y="6985"/>
                                </a:lnTo>
                                <a:lnTo>
                                  <a:pt x="34925" y="1904"/>
                                </a:lnTo>
                                <a:lnTo>
                                  <a:pt x="24764" y="0"/>
                                </a:lnTo>
                                <a:close/>
                              </a:path>
                            </a:pathLst>
                          </a:custGeom>
                          <a:solidFill>
                            <a:srgbClr val="000000"/>
                          </a:solidFill>
                        </wps:spPr>
                        <wps:bodyPr wrap="square" lIns="0" tIns="0" rIns="0" bIns="0" rtlCol="0">
                          <a:prstTxWarp prst="textNoShape">
                            <a:avLst/>
                          </a:prstTxWarp>
                          <a:noAutofit/>
                        </wps:bodyPr>
                      </wps:wsp>
                      <wps:wsp>
                        <wps:cNvPr id="198" name="Graphic 198"/>
                        <wps:cNvSpPr/>
                        <wps:spPr>
                          <a:xfrm>
                            <a:off x="1511617" y="1556702"/>
                            <a:ext cx="50165" cy="50165"/>
                          </a:xfrm>
                          <a:custGeom>
                            <a:avLst/>
                            <a:gdLst/>
                            <a:ahLst/>
                            <a:cxnLst/>
                            <a:rect l="l" t="t" r="r" b="b"/>
                            <a:pathLst>
                              <a:path w="50165" h="50165">
                                <a:moveTo>
                                  <a:pt x="50164" y="24764"/>
                                </a:moveTo>
                                <a:lnTo>
                                  <a:pt x="48260" y="34925"/>
                                </a:lnTo>
                                <a:lnTo>
                                  <a:pt x="42544" y="42544"/>
                                </a:lnTo>
                                <a:lnTo>
                                  <a:pt x="34925" y="48260"/>
                                </a:lnTo>
                                <a:lnTo>
                                  <a:pt x="24764" y="50164"/>
                                </a:lnTo>
                                <a:lnTo>
                                  <a:pt x="15239" y="48260"/>
                                </a:lnTo>
                                <a:lnTo>
                                  <a:pt x="6985" y="42544"/>
                                </a:lnTo>
                                <a:lnTo>
                                  <a:pt x="1904" y="34925"/>
                                </a:lnTo>
                                <a:lnTo>
                                  <a:pt x="0" y="24764"/>
                                </a:lnTo>
                                <a:lnTo>
                                  <a:pt x="1904" y="15239"/>
                                </a:lnTo>
                                <a:lnTo>
                                  <a:pt x="6985" y="6985"/>
                                </a:lnTo>
                                <a:lnTo>
                                  <a:pt x="15239" y="1904"/>
                                </a:lnTo>
                                <a:lnTo>
                                  <a:pt x="24764" y="0"/>
                                </a:lnTo>
                                <a:lnTo>
                                  <a:pt x="34925" y="1904"/>
                                </a:lnTo>
                                <a:lnTo>
                                  <a:pt x="42544" y="6985"/>
                                </a:lnTo>
                                <a:lnTo>
                                  <a:pt x="48260" y="15239"/>
                                </a:lnTo>
                                <a:lnTo>
                                  <a:pt x="50164" y="24764"/>
                                </a:lnTo>
                                <a:close/>
                              </a:path>
                            </a:pathLst>
                          </a:custGeom>
                          <a:ln w="9525">
                            <a:solidFill>
                              <a:srgbClr val="000000"/>
                            </a:solidFill>
                            <a:prstDash val="solid"/>
                          </a:ln>
                        </wps:spPr>
                        <wps:bodyPr wrap="square" lIns="0" tIns="0" rIns="0" bIns="0" rtlCol="0">
                          <a:prstTxWarp prst="textNoShape">
                            <a:avLst/>
                          </a:prstTxWarp>
                          <a:noAutofit/>
                        </wps:bodyPr>
                      </wps:wsp>
                      <wps:wsp>
                        <wps:cNvPr id="199" name="Graphic 199"/>
                        <wps:cNvSpPr/>
                        <wps:spPr>
                          <a:xfrm>
                            <a:off x="1676717" y="1308417"/>
                            <a:ext cx="50165" cy="50800"/>
                          </a:xfrm>
                          <a:custGeom>
                            <a:avLst/>
                            <a:gdLst/>
                            <a:ahLst/>
                            <a:cxnLst/>
                            <a:rect l="l" t="t" r="r" b="b"/>
                            <a:pathLst>
                              <a:path w="50165" h="50800">
                                <a:moveTo>
                                  <a:pt x="25400" y="0"/>
                                </a:moveTo>
                                <a:lnTo>
                                  <a:pt x="15239" y="2539"/>
                                </a:lnTo>
                                <a:lnTo>
                                  <a:pt x="7619" y="7620"/>
                                </a:lnTo>
                                <a:lnTo>
                                  <a:pt x="1904" y="15875"/>
                                </a:lnTo>
                                <a:lnTo>
                                  <a:pt x="0" y="25400"/>
                                </a:lnTo>
                                <a:lnTo>
                                  <a:pt x="1904" y="34925"/>
                                </a:lnTo>
                                <a:lnTo>
                                  <a:pt x="7619" y="43179"/>
                                </a:lnTo>
                                <a:lnTo>
                                  <a:pt x="15239" y="48260"/>
                                </a:lnTo>
                                <a:lnTo>
                                  <a:pt x="25400" y="50800"/>
                                </a:lnTo>
                                <a:lnTo>
                                  <a:pt x="34925" y="48260"/>
                                </a:lnTo>
                                <a:lnTo>
                                  <a:pt x="43179" y="43179"/>
                                </a:lnTo>
                                <a:lnTo>
                                  <a:pt x="48260" y="34925"/>
                                </a:lnTo>
                                <a:lnTo>
                                  <a:pt x="50164" y="25400"/>
                                </a:lnTo>
                                <a:lnTo>
                                  <a:pt x="48260" y="15875"/>
                                </a:lnTo>
                                <a:lnTo>
                                  <a:pt x="43179" y="7620"/>
                                </a:lnTo>
                                <a:lnTo>
                                  <a:pt x="34925" y="2539"/>
                                </a:lnTo>
                                <a:lnTo>
                                  <a:pt x="25400" y="0"/>
                                </a:lnTo>
                                <a:close/>
                              </a:path>
                            </a:pathLst>
                          </a:custGeom>
                          <a:solidFill>
                            <a:srgbClr val="000000"/>
                          </a:solidFill>
                        </wps:spPr>
                        <wps:bodyPr wrap="square" lIns="0" tIns="0" rIns="0" bIns="0" rtlCol="0">
                          <a:prstTxWarp prst="textNoShape">
                            <a:avLst/>
                          </a:prstTxWarp>
                          <a:noAutofit/>
                        </wps:bodyPr>
                      </wps:wsp>
                      <wps:wsp>
                        <wps:cNvPr id="200" name="Graphic 200"/>
                        <wps:cNvSpPr/>
                        <wps:spPr>
                          <a:xfrm>
                            <a:off x="1676717" y="1308417"/>
                            <a:ext cx="50165" cy="50800"/>
                          </a:xfrm>
                          <a:custGeom>
                            <a:avLst/>
                            <a:gdLst/>
                            <a:ahLst/>
                            <a:cxnLst/>
                            <a:rect l="l" t="t" r="r" b="b"/>
                            <a:pathLst>
                              <a:path w="50165" h="50800">
                                <a:moveTo>
                                  <a:pt x="50164" y="25400"/>
                                </a:moveTo>
                                <a:lnTo>
                                  <a:pt x="48260" y="34925"/>
                                </a:lnTo>
                                <a:lnTo>
                                  <a:pt x="43179" y="43179"/>
                                </a:lnTo>
                                <a:lnTo>
                                  <a:pt x="34925" y="48260"/>
                                </a:lnTo>
                                <a:lnTo>
                                  <a:pt x="25400" y="50800"/>
                                </a:lnTo>
                                <a:lnTo>
                                  <a:pt x="15239" y="48260"/>
                                </a:lnTo>
                                <a:lnTo>
                                  <a:pt x="7619" y="43179"/>
                                </a:lnTo>
                                <a:lnTo>
                                  <a:pt x="1904" y="34925"/>
                                </a:lnTo>
                                <a:lnTo>
                                  <a:pt x="0" y="25400"/>
                                </a:lnTo>
                                <a:lnTo>
                                  <a:pt x="1904" y="15875"/>
                                </a:lnTo>
                                <a:lnTo>
                                  <a:pt x="7619" y="7620"/>
                                </a:lnTo>
                                <a:lnTo>
                                  <a:pt x="15239" y="2539"/>
                                </a:lnTo>
                                <a:lnTo>
                                  <a:pt x="25400" y="0"/>
                                </a:lnTo>
                                <a:lnTo>
                                  <a:pt x="34925" y="2539"/>
                                </a:lnTo>
                                <a:lnTo>
                                  <a:pt x="43179" y="7620"/>
                                </a:lnTo>
                                <a:lnTo>
                                  <a:pt x="48260" y="15875"/>
                                </a:lnTo>
                                <a:lnTo>
                                  <a:pt x="50164" y="25400"/>
                                </a:lnTo>
                                <a:close/>
                              </a:path>
                            </a:pathLst>
                          </a:custGeom>
                          <a:ln w="9525">
                            <a:solidFill>
                              <a:srgbClr val="000000"/>
                            </a:solidFill>
                            <a:prstDash val="solid"/>
                          </a:ln>
                        </wps:spPr>
                        <wps:bodyPr wrap="square" lIns="0" tIns="0" rIns="0" bIns="0" rtlCol="0">
                          <a:prstTxWarp prst="textNoShape">
                            <a:avLst/>
                          </a:prstTxWarp>
                          <a:noAutofit/>
                        </wps:bodyPr>
                      </wps:wsp>
                      <wps:wsp>
                        <wps:cNvPr id="201" name="Graphic 201"/>
                        <wps:cNvSpPr/>
                        <wps:spPr>
                          <a:xfrm>
                            <a:off x="1872932" y="1248727"/>
                            <a:ext cx="50165" cy="50165"/>
                          </a:xfrm>
                          <a:custGeom>
                            <a:avLst/>
                            <a:gdLst/>
                            <a:ahLst/>
                            <a:cxnLst/>
                            <a:rect l="l" t="t" r="r" b="b"/>
                            <a:pathLst>
                              <a:path w="50165" h="50165">
                                <a:moveTo>
                                  <a:pt x="24764" y="0"/>
                                </a:moveTo>
                                <a:lnTo>
                                  <a:pt x="15239" y="1904"/>
                                </a:lnTo>
                                <a:lnTo>
                                  <a:pt x="6985" y="6985"/>
                                </a:lnTo>
                                <a:lnTo>
                                  <a:pt x="1904" y="15239"/>
                                </a:lnTo>
                                <a:lnTo>
                                  <a:pt x="0" y="24764"/>
                                </a:lnTo>
                                <a:lnTo>
                                  <a:pt x="1904" y="34925"/>
                                </a:lnTo>
                                <a:lnTo>
                                  <a:pt x="6985" y="42544"/>
                                </a:lnTo>
                                <a:lnTo>
                                  <a:pt x="15239" y="48260"/>
                                </a:lnTo>
                                <a:lnTo>
                                  <a:pt x="24764" y="50164"/>
                                </a:lnTo>
                                <a:lnTo>
                                  <a:pt x="34925" y="48260"/>
                                </a:lnTo>
                                <a:lnTo>
                                  <a:pt x="42545" y="42544"/>
                                </a:lnTo>
                                <a:lnTo>
                                  <a:pt x="48260" y="34925"/>
                                </a:lnTo>
                                <a:lnTo>
                                  <a:pt x="50164" y="24764"/>
                                </a:lnTo>
                                <a:lnTo>
                                  <a:pt x="48260" y="15239"/>
                                </a:lnTo>
                                <a:lnTo>
                                  <a:pt x="42545" y="6985"/>
                                </a:lnTo>
                                <a:lnTo>
                                  <a:pt x="34925" y="1904"/>
                                </a:lnTo>
                                <a:lnTo>
                                  <a:pt x="24764" y="0"/>
                                </a:lnTo>
                                <a:close/>
                              </a:path>
                            </a:pathLst>
                          </a:custGeom>
                          <a:solidFill>
                            <a:srgbClr val="000000"/>
                          </a:solidFill>
                        </wps:spPr>
                        <wps:bodyPr wrap="square" lIns="0" tIns="0" rIns="0" bIns="0" rtlCol="0">
                          <a:prstTxWarp prst="textNoShape">
                            <a:avLst/>
                          </a:prstTxWarp>
                          <a:noAutofit/>
                        </wps:bodyPr>
                      </wps:wsp>
                      <wps:wsp>
                        <wps:cNvPr id="202" name="Graphic 202"/>
                        <wps:cNvSpPr/>
                        <wps:spPr>
                          <a:xfrm>
                            <a:off x="1872932" y="1248727"/>
                            <a:ext cx="50165" cy="50165"/>
                          </a:xfrm>
                          <a:custGeom>
                            <a:avLst/>
                            <a:gdLst/>
                            <a:ahLst/>
                            <a:cxnLst/>
                            <a:rect l="l" t="t" r="r" b="b"/>
                            <a:pathLst>
                              <a:path w="50165" h="50165">
                                <a:moveTo>
                                  <a:pt x="50164" y="24764"/>
                                </a:moveTo>
                                <a:lnTo>
                                  <a:pt x="48260" y="34925"/>
                                </a:lnTo>
                                <a:lnTo>
                                  <a:pt x="42545" y="42544"/>
                                </a:lnTo>
                                <a:lnTo>
                                  <a:pt x="34925" y="48260"/>
                                </a:lnTo>
                                <a:lnTo>
                                  <a:pt x="24764" y="50164"/>
                                </a:lnTo>
                                <a:lnTo>
                                  <a:pt x="15239" y="48260"/>
                                </a:lnTo>
                                <a:lnTo>
                                  <a:pt x="6985" y="42544"/>
                                </a:lnTo>
                                <a:lnTo>
                                  <a:pt x="1904" y="34925"/>
                                </a:lnTo>
                                <a:lnTo>
                                  <a:pt x="0" y="24764"/>
                                </a:lnTo>
                                <a:lnTo>
                                  <a:pt x="1904" y="15239"/>
                                </a:lnTo>
                                <a:lnTo>
                                  <a:pt x="6985" y="6985"/>
                                </a:lnTo>
                                <a:lnTo>
                                  <a:pt x="15239" y="1904"/>
                                </a:lnTo>
                                <a:lnTo>
                                  <a:pt x="24764" y="0"/>
                                </a:lnTo>
                                <a:lnTo>
                                  <a:pt x="34925" y="1904"/>
                                </a:lnTo>
                                <a:lnTo>
                                  <a:pt x="42545" y="6985"/>
                                </a:lnTo>
                                <a:lnTo>
                                  <a:pt x="48260" y="15239"/>
                                </a:lnTo>
                                <a:lnTo>
                                  <a:pt x="50164" y="24764"/>
                                </a:lnTo>
                                <a:close/>
                              </a:path>
                            </a:pathLst>
                          </a:custGeom>
                          <a:ln w="9525">
                            <a:solidFill>
                              <a:srgbClr val="000000"/>
                            </a:solidFill>
                            <a:prstDash val="solid"/>
                          </a:ln>
                        </wps:spPr>
                        <wps:bodyPr wrap="square" lIns="0" tIns="0" rIns="0" bIns="0" rtlCol="0">
                          <a:prstTxWarp prst="textNoShape">
                            <a:avLst/>
                          </a:prstTxWarp>
                          <a:noAutofit/>
                        </wps:bodyPr>
                      </wps:wsp>
                      <wps:wsp>
                        <wps:cNvPr id="203" name="Graphic 203"/>
                        <wps:cNvSpPr/>
                        <wps:spPr>
                          <a:xfrm>
                            <a:off x="2069782" y="1210627"/>
                            <a:ext cx="50165" cy="50165"/>
                          </a:xfrm>
                          <a:custGeom>
                            <a:avLst/>
                            <a:gdLst/>
                            <a:ahLst/>
                            <a:cxnLst/>
                            <a:rect l="l" t="t" r="r" b="b"/>
                            <a:pathLst>
                              <a:path w="50165" h="50165">
                                <a:moveTo>
                                  <a:pt x="25400" y="0"/>
                                </a:moveTo>
                                <a:lnTo>
                                  <a:pt x="15239" y="1904"/>
                                </a:lnTo>
                                <a:lnTo>
                                  <a:pt x="7620" y="6985"/>
                                </a:lnTo>
                                <a:lnTo>
                                  <a:pt x="1904" y="15239"/>
                                </a:lnTo>
                                <a:lnTo>
                                  <a:pt x="0" y="24764"/>
                                </a:lnTo>
                                <a:lnTo>
                                  <a:pt x="1904" y="34925"/>
                                </a:lnTo>
                                <a:lnTo>
                                  <a:pt x="7620" y="42544"/>
                                </a:lnTo>
                                <a:lnTo>
                                  <a:pt x="15239" y="48260"/>
                                </a:lnTo>
                                <a:lnTo>
                                  <a:pt x="25400" y="50164"/>
                                </a:lnTo>
                                <a:lnTo>
                                  <a:pt x="34925" y="48260"/>
                                </a:lnTo>
                                <a:lnTo>
                                  <a:pt x="43179" y="42544"/>
                                </a:lnTo>
                                <a:lnTo>
                                  <a:pt x="48260" y="34925"/>
                                </a:lnTo>
                                <a:lnTo>
                                  <a:pt x="50164" y="24764"/>
                                </a:lnTo>
                                <a:lnTo>
                                  <a:pt x="48260" y="15239"/>
                                </a:lnTo>
                                <a:lnTo>
                                  <a:pt x="43179" y="6985"/>
                                </a:lnTo>
                                <a:lnTo>
                                  <a:pt x="34925" y="1904"/>
                                </a:lnTo>
                                <a:lnTo>
                                  <a:pt x="25400" y="0"/>
                                </a:lnTo>
                                <a:close/>
                              </a:path>
                            </a:pathLst>
                          </a:custGeom>
                          <a:solidFill>
                            <a:srgbClr val="000000"/>
                          </a:solidFill>
                        </wps:spPr>
                        <wps:bodyPr wrap="square" lIns="0" tIns="0" rIns="0" bIns="0" rtlCol="0">
                          <a:prstTxWarp prst="textNoShape">
                            <a:avLst/>
                          </a:prstTxWarp>
                          <a:noAutofit/>
                        </wps:bodyPr>
                      </wps:wsp>
                      <wps:wsp>
                        <wps:cNvPr id="204" name="Graphic 204"/>
                        <wps:cNvSpPr/>
                        <wps:spPr>
                          <a:xfrm>
                            <a:off x="2069782" y="1210627"/>
                            <a:ext cx="50165" cy="50165"/>
                          </a:xfrm>
                          <a:custGeom>
                            <a:avLst/>
                            <a:gdLst/>
                            <a:ahLst/>
                            <a:cxnLst/>
                            <a:rect l="l" t="t" r="r" b="b"/>
                            <a:pathLst>
                              <a:path w="50165" h="50165">
                                <a:moveTo>
                                  <a:pt x="50164" y="24764"/>
                                </a:moveTo>
                                <a:lnTo>
                                  <a:pt x="48260" y="34925"/>
                                </a:lnTo>
                                <a:lnTo>
                                  <a:pt x="43179" y="42544"/>
                                </a:lnTo>
                                <a:lnTo>
                                  <a:pt x="34925" y="48260"/>
                                </a:lnTo>
                                <a:lnTo>
                                  <a:pt x="25400" y="50164"/>
                                </a:lnTo>
                                <a:lnTo>
                                  <a:pt x="15239" y="48260"/>
                                </a:lnTo>
                                <a:lnTo>
                                  <a:pt x="7620" y="42544"/>
                                </a:lnTo>
                                <a:lnTo>
                                  <a:pt x="1904" y="34925"/>
                                </a:lnTo>
                                <a:lnTo>
                                  <a:pt x="0" y="24764"/>
                                </a:lnTo>
                                <a:lnTo>
                                  <a:pt x="1904" y="15239"/>
                                </a:lnTo>
                                <a:lnTo>
                                  <a:pt x="7620" y="6985"/>
                                </a:lnTo>
                                <a:lnTo>
                                  <a:pt x="15239" y="1904"/>
                                </a:lnTo>
                                <a:lnTo>
                                  <a:pt x="25400" y="0"/>
                                </a:lnTo>
                                <a:lnTo>
                                  <a:pt x="34925" y="1904"/>
                                </a:lnTo>
                                <a:lnTo>
                                  <a:pt x="43179" y="6985"/>
                                </a:lnTo>
                                <a:lnTo>
                                  <a:pt x="48260" y="15239"/>
                                </a:lnTo>
                                <a:lnTo>
                                  <a:pt x="50164" y="24764"/>
                                </a:lnTo>
                                <a:close/>
                              </a:path>
                            </a:pathLst>
                          </a:custGeom>
                          <a:ln w="9525">
                            <a:solidFill>
                              <a:srgbClr val="000000"/>
                            </a:solidFill>
                            <a:prstDash val="solid"/>
                          </a:ln>
                        </wps:spPr>
                        <wps:bodyPr wrap="square" lIns="0" tIns="0" rIns="0" bIns="0" rtlCol="0">
                          <a:prstTxWarp prst="textNoShape">
                            <a:avLst/>
                          </a:prstTxWarp>
                          <a:noAutofit/>
                        </wps:bodyPr>
                      </wps:wsp>
                      <wps:wsp>
                        <wps:cNvPr id="205" name="Graphic 205"/>
                        <wps:cNvSpPr/>
                        <wps:spPr>
                          <a:xfrm>
                            <a:off x="2265997" y="1147127"/>
                            <a:ext cx="50165" cy="50165"/>
                          </a:xfrm>
                          <a:custGeom>
                            <a:avLst/>
                            <a:gdLst/>
                            <a:ahLst/>
                            <a:cxnLst/>
                            <a:rect l="l" t="t" r="r" b="b"/>
                            <a:pathLst>
                              <a:path w="50165" h="50165">
                                <a:moveTo>
                                  <a:pt x="24764" y="0"/>
                                </a:moveTo>
                                <a:lnTo>
                                  <a:pt x="15239" y="1904"/>
                                </a:lnTo>
                                <a:lnTo>
                                  <a:pt x="6985" y="7619"/>
                                </a:lnTo>
                                <a:lnTo>
                                  <a:pt x="1905" y="15239"/>
                                </a:lnTo>
                                <a:lnTo>
                                  <a:pt x="0" y="25400"/>
                                </a:lnTo>
                                <a:lnTo>
                                  <a:pt x="1905" y="34925"/>
                                </a:lnTo>
                                <a:lnTo>
                                  <a:pt x="6985" y="43179"/>
                                </a:lnTo>
                                <a:lnTo>
                                  <a:pt x="15239" y="48260"/>
                                </a:lnTo>
                                <a:lnTo>
                                  <a:pt x="24764" y="50164"/>
                                </a:lnTo>
                                <a:lnTo>
                                  <a:pt x="34925" y="48260"/>
                                </a:lnTo>
                                <a:lnTo>
                                  <a:pt x="42545" y="43179"/>
                                </a:lnTo>
                                <a:lnTo>
                                  <a:pt x="48260" y="34925"/>
                                </a:lnTo>
                                <a:lnTo>
                                  <a:pt x="50164" y="25400"/>
                                </a:lnTo>
                                <a:lnTo>
                                  <a:pt x="48260" y="15239"/>
                                </a:lnTo>
                                <a:lnTo>
                                  <a:pt x="42545" y="7619"/>
                                </a:lnTo>
                                <a:lnTo>
                                  <a:pt x="34925" y="1904"/>
                                </a:lnTo>
                                <a:lnTo>
                                  <a:pt x="24764" y="0"/>
                                </a:lnTo>
                                <a:close/>
                              </a:path>
                            </a:pathLst>
                          </a:custGeom>
                          <a:solidFill>
                            <a:srgbClr val="000000"/>
                          </a:solidFill>
                        </wps:spPr>
                        <wps:bodyPr wrap="square" lIns="0" tIns="0" rIns="0" bIns="0" rtlCol="0">
                          <a:prstTxWarp prst="textNoShape">
                            <a:avLst/>
                          </a:prstTxWarp>
                          <a:noAutofit/>
                        </wps:bodyPr>
                      </wps:wsp>
                      <wps:wsp>
                        <wps:cNvPr id="206" name="Graphic 206"/>
                        <wps:cNvSpPr/>
                        <wps:spPr>
                          <a:xfrm>
                            <a:off x="2265997" y="1147127"/>
                            <a:ext cx="50165" cy="50165"/>
                          </a:xfrm>
                          <a:custGeom>
                            <a:avLst/>
                            <a:gdLst/>
                            <a:ahLst/>
                            <a:cxnLst/>
                            <a:rect l="l" t="t" r="r" b="b"/>
                            <a:pathLst>
                              <a:path w="50165" h="50165">
                                <a:moveTo>
                                  <a:pt x="50164" y="25400"/>
                                </a:moveTo>
                                <a:lnTo>
                                  <a:pt x="48260" y="34925"/>
                                </a:lnTo>
                                <a:lnTo>
                                  <a:pt x="42545" y="43179"/>
                                </a:lnTo>
                                <a:lnTo>
                                  <a:pt x="34925" y="48260"/>
                                </a:lnTo>
                                <a:lnTo>
                                  <a:pt x="24764" y="50164"/>
                                </a:lnTo>
                                <a:lnTo>
                                  <a:pt x="15239" y="48260"/>
                                </a:lnTo>
                                <a:lnTo>
                                  <a:pt x="6985" y="43179"/>
                                </a:lnTo>
                                <a:lnTo>
                                  <a:pt x="1905" y="34925"/>
                                </a:lnTo>
                                <a:lnTo>
                                  <a:pt x="0" y="25400"/>
                                </a:lnTo>
                                <a:lnTo>
                                  <a:pt x="1905" y="15239"/>
                                </a:lnTo>
                                <a:lnTo>
                                  <a:pt x="6985" y="7619"/>
                                </a:lnTo>
                                <a:lnTo>
                                  <a:pt x="15239" y="1904"/>
                                </a:lnTo>
                                <a:lnTo>
                                  <a:pt x="24764" y="0"/>
                                </a:lnTo>
                                <a:lnTo>
                                  <a:pt x="34925" y="1904"/>
                                </a:lnTo>
                                <a:lnTo>
                                  <a:pt x="42545" y="7619"/>
                                </a:lnTo>
                                <a:lnTo>
                                  <a:pt x="48260" y="15239"/>
                                </a:lnTo>
                                <a:lnTo>
                                  <a:pt x="50164" y="25400"/>
                                </a:lnTo>
                                <a:close/>
                              </a:path>
                            </a:pathLst>
                          </a:custGeom>
                          <a:ln w="9525">
                            <a:solidFill>
                              <a:srgbClr val="000000"/>
                            </a:solidFill>
                            <a:prstDash val="solid"/>
                          </a:ln>
                        </wps:spPr>
                        <wps:bodyPr wrap="square" lIns="0" tIns="0" rIns="0" bIns="0" rtlCol="0">
                          <a:prstTxWarp prst="textNoShape">
                            <a:avLst/>
                          </a:prstTxWarp>
                          <a:noAutofit/>
                        </wps:bodyPr>
                      </wps:wsp>
                      <wps:wsp>
                        <wps:cNvPr id="207" name="Graphic 207"/>
                        <wps:cNvSpPr/>
                        <wps:spPr>
                          <a:xfrm>
                            <a:off x="2464117" y="1142047"/>
                            <a:ext cx="50165" cy="50165"/>
                          </a:xfrm>
                          <a:custGeom>
                            <a:avLst/>
                            <a:gdLst/>
                            <a:ahLst/>
                            <a:cxnLst/>
                            <a:rect l="l" t="t" r="r" b="b"/>
                            <a:pathLst>
                              <a:path w="50165" h="50165">
                                <a:moveTo>
                                  <a:pt x="24764" y="0"/>
                                </a:moveTo>
                                <a:lnTo>
                                  <a:pt x="15239" y="1905"/>
                                </a:lnTo>
                                <a:lnTo>
                                  <a:pt x="6985" y="6985"/>
                                </a:lnTo>
                                <a:lnTo>
                                  <a:pt x="1904" y="15240"/>
                                </a:lnTo>
                                <a:lnTo>
                                  <a:pt x="0" y="24765"/>
                                </a:lnTo>
                                <a:lnTo>
                                  <a:pt x="1904" y="34925"/>
                                </a:lnTo>
                                <a:lnTo>
                                  <a:pt x="6985" y="42545"/>
                                </a:lnTo>
                                <a:lnTo>
                                  <a:pt x="15239" y="48260"/>
                                </a:lnTo>
                                <a:lnTo>
                                  <a:pt x="24764" y="50165"/>
                                </a:lnTo>
                                <a:lnTo>
                                  <a:pt x="34925" y="48260"/>
                                </a:lnTo>
                                <a:lnTo>
                                  <a:pt x="42544" y="42545"/>
                                </a:lnTo>
                                <a:lnTo>
                                  <a:pt x="48260" y="34925"/>
                                </a:lnTo>
                                <a:lnTo>
                                  <a:pt x="50164" y="24765"/>
                                </a:lnTo>
                                <a:lnTo>
                                  <a:pt x="48260" y="15240"/>
                                </a:lnTo>
                                <a:lnTo>
                                  <a:pt x="42544" y="6985"/>
                                </a:lnTo>
                                <a:lnTo>
                                  <a:pt x="34925" y="1905"/>
                                </a:lnTo>
                                <a:lnTo>
                                  <a:pt x="24764" y="0"/>
                                </a:lnTo>
                                <a:close/>
                              </a:path>
                            </a:pathLst>
                          </a:custGeom>
                          <a:solidFill>
                            <a:srgbClr val="000000"/>
                          </a:solidFill>
                        </wps:spPr>
                        <wps:bodyPr wrap="square" lIns="0" tIns="0" rIns="0" bIns="0" rtlCol="0">
                          <a:prstTxWarp prst="textNoShape">
                            <a:avLst/>
                          </a:prstTxWarp>
                          <a:noAutofit/>
                        </wps:bodyPr>
                      </wps:wsp>
                      <wps:wsp>
                        <wps:cNvPr id="208" name="Graphic 208"/>
                        <wps:cNvSpPr/>
                        <wps:spPr>
                          <a:xfrm>
                            <a:off x="2464117" y="1142047"/>
                            <a:ext cx="50165" cy="50165"/>
                          </a:xfrm>
                          <a:custGeom>
                            <a:avLst/>
                            <a:gdLst/>
                            <a:ahLst/>
                            <a:cxnLst/>
                            <a:rect l="l" t="t" r="r" b="b"/>
                            <a:pathLst>
                              <a:path w="50165" h="50165">
                                <a:moveTo>
                                  <a:pt x="50164" y="24765"/>
                                </a:moveTo>
                                <a:lnTo>
                                  <a:pt x="48260" y="34925"/>
                                </a:lnTo>
                                <a:lnTo>
                                  <a:pt x="42544" y="42545"/>
                                </a:lnTo>
                                <a:lnTo>
                                  <a:pt x="34925" y="48260"/>
                                </a:lnTo>
                                <a:lnTo>
                                  <a:pt x="24764" y="50165"/>
                                </a:lnTo>
                                <a:lnTo>
                                  <a:pt x="15239" y="48260"/>
                                </a:lnTo>
                                <a:lnTo>
                                  <a:pt x="6985" y="42545"/>
                                </a:lnTo>
                                <a:lnTo>
                                  <a:pt x="1904" y="34925"/>
                                </a:lnTo>
                                <a:lnTo>
                                  <a:pt x="0" y="24765"/>
                                </a:lnTo>
                                <a:lnTo>
                                  <a:pt x="1904" y="15240"/>
                                </a:lnTo>
                                <a:lnTo>
                                  <a:pt x="6985" y="6985"/>
                                </a:lnTo>
                                <a:lnTo>
                                  <a:pt x="15239" y="1905"/>
                                </a:lnTo>
                                <a:lnTo>
                                  <a:pt x="24764" y="0"/>
                                </a:lnTo>
                                <a:lnTo>
                                  <a:pt x="34925" y="1905"/>
                                </a:lnTo>
                                <a:lnTo>
                                  <a:pt x="42544" y="6985"/>
                                </a:lnTo>
                                <a:lnTo>
                                  <a:pt x="48260" y="15240"/>
                                </a:lnTo>
                                <a:lnTo>
                                  <a:pt x="50164" y="24765"/>
                                </a:lnTo>
                                <a:close/>
                              </a:path>
                            </a:pathLst>
                          </a:custGeom>
                          <a:ln w="9525">
                            <a:solidFill>
                              <a:srgbClr val="000000"/>
                            </a:solidFill>
                            <a:prstDash val="solid"/>
                          </a:ln>
                        </wps:spPr>
                        <wps:bodyPr wrap="square" lIns="0" tIns="0" rIns="0" bIns="0" rtlCol="0">
                          <a:prstTxWarp prst="textNoShape">
                            <a:avLst/>
                          </a:prstTxWarp>
                          <a:noAutofit/>
                        </wps:bodyPr>
                      </wps:wsp>
                      <wps:wsp>
                        <wps:cNvPr id="209" name="Graphic 209"/>
                        <wps:cNvSpPr/>
                        <wps:spPr>
                          <a:xfrm>
                            <a:off x="2660967" y="1111567"/>
                            <a:ext cx="50800" cy="50165"/>
                          </a:xfrm>
                          <a:custGeom>
                            <a:avLst/>
                            <a:gdLst/>
                            <a:ahLst/>
                            <a:cxnLst/>
                            <a:rect l="l" t="t" r="r" b="b"/>
                            <a:pathLst>
                              <a:path w="50800" h="50165">
                                <a:moveTo>
                                  <a:pt x="25400" y="0"/>
                                </a:moveTo>
                                <a:lnTo>
                                  <a:pt x="15875" y="1904"/>
                                </a:lnTo>
                                <a:lnTo>
                                  <a:pt x="7619" y="6985"/>
                                </a:lnTo>
                                <a:lnTo>
                                  <a:pt x="2539" y="15239"/>
                                </a:lnTo>
                                <a:lnTo>
                                  <a:pt x="0" y="24764"/>
                                </a:lnTo>
                                <a:lnTo>
                                  <a:pt x="2539" y="34925"/>
                                </a:lnTo>
                                <a:lnTo>
                                  <a:pt x="7619" y="42545"/>
                                </a:lnTo>
                                <a:lnTo>
                                  <a:pt x="15875" y="48260"/>
                                </a:lnTo>
                                <a:lnTo>
                                  <a:pt x="25400" y="50164"/>
                                </a:lnTo>
                                <a:lnTo>
                                  <a:pt x="34925" y="48260"/>
                                </a:lnTo>
                                <a:lnTo>
                                  <a:pt x="43179" y="42545"/>
                                </a:lnTo>
                                <a:lnTo>
                                  <a:pt x="48260" y="34925"/>
                                </a:lnTo>
                                <a:lnTo>
                                  <a:pt x="50800" y="24764"/>
                                </a:lnTo>
                                <a:lnTo>
                                  <a:pt x="48260" y="15239"/>
                                </a:lnTo>
                                <a:lnTo>
                                  <a:pt x="43179" y="6985"/>
                                </a:lnTo>
                                <a:lnTo>
                                  <a:pt x="34925" y="1904"/>
                                </a:lnTo>
                                <a:lnTo>
                                  <a:pt x="25400" y="0"/>
                                </a:lnTo>
                                <a:close/>
                              </a:path>
                            </a:pathLst>
                          </a:custGeom>
                          <a:solidFill>
                            <a:srgbClr val="000000"/>
                          </a:solidFill>
                        </wps:spPr>
                        <wps:bodyPr wrap="square" lIns="0" tIns="0" rIns="0" bIns="0" rtlCol="0">
                          <a:prstTxWarp prst="textNoShape">
                            <a:avLst/>
                          </a:prstTxWarp>
                          <a:noAutofit/>
                        </wps:bodyPr>
                      </wps:wsp>
                      <wps:wsp>
                        <wps:cNvPr id="210" name="Graphic 210"/>
                        <wps:cNvSpPr/>
                        <wps:spPr>
                          <a:xfrm>
                            <a:off x="2660967" y="1111567"/>
                            <a:ext cx="50800" cy="50165"/>
                          </a:xfrm>
                          <a:custGeom>
                            <a:avLst/>
                            <a:gdLst/>
                            <a:ahLst/>
                            <a:cxnLst/>
                            <a:rect l="l" t="t" r="r" b="b"/>
                            <a:pathLst>
                              <a:path w="50800" h="50165">
                                <a:moveTo>
                                  <a:pt x="50800" y="24764"/>
                                </a:moveTo>
                                <a:lnTo>
                                  <a:pt x="48260" y="34925"/>
                                </a:lnTo>
                                <a:lnTo>
                                  <a:pt x="43179" y="42545"/>
                                </a:lnTo>
                                <a:lnTo>
                                  <a:pt x="34925" y="48260"/>
                                </a:lnTo>
                                <a:lnTo>
                                  <a:pt x="25400" y="50164"/>
                                </a:lnTo>
                                <a:lnTo>
                                  <a:pt x="15875" y="48260"/>
                                </a:lnTo>
                                <a:lnTo>
                                  <a:pt x="7619" y="42545"/>
                                </a:lnTo>
                                <a:lnTo>
                                  <a:pt x="2539" y="34925"/>
                                </a:lnTo>
                                <a:lnTo>
                                  <a:pt x="0" y="24764"/>
                                </a:lnTo>
                                <a:lnTo>
                                  <a:pt x="2539" y="15239"/>
                                </a:lnTo>
                                <a:lnTo>
                                  <a:pt x="7619" y="6985"/>
                                </a:lnTo>
                                <a:lnTo>
                                  <a:pt x="15875" y="1904"/>
                                </a:lnTo>
                                <a:lnTo>
                                  <a:pt x="25400" y="0"/>
                                </a:lnTo>
                                <a:lnTo>
                                  <a:pt x="34925" y="1904"/>
                                </a:lnTo>
                                <a:lnTo>
                                  <a:pt x="43179" y="6985"/>
                                </a:lnTo>
                                <a:lnTo>
                                  <a:pt x="48260" y="15239"/>
                                </a:lnTo>
                                <a:lnTo>
                                  <a:pt x="50800" y="24764"/>
                                </a:lnTo>
                                <a:close/>
                              </a:path>
                            </a:pathLst>
                          </a:custGeom>
                          <a:ln w="9525">
                            <a:solidFill>
                              <a:srgbClr val="000000"/>
                            </a:solidFill>
                            <a:prstDash val="solid"/>
                          </a:ln>
                        </wps:spPr>
                        <wps:bodyPr wrap="square" lIns="0" tIns="0" rIns="0" bIns="0" rtlCol="0">
                          <a:prstTxWarp prst="textNoShape">
                            <a:avLst/>
                          </a:prstTxWarp>
                          <a:noAutofit/>
                        </wps:bodyPr>
                      </wps:wsp>
                      <wps:wsp>
                        <wps:cNvPr id="211" name="Graphic 211"/>
                        <wps:cNvSpPr/>
                        <wps:spPr>
                          <a:xfrm>
                            <a:off x="2857817" y="1125537"/>
                            <a:ext cx="50165" cy="50800"/>
                          </a:xfrm>
                          <a:custGeom>
                            <a:avLst/>
                            <a:gdLst/>
                            <a:ahLst/>
                            <a:cxnLst/>
                            <a:rect l="l" t="t" r="r" b="b"/>
                            <a:pathLst>
                              <a:path w="50165" h="50800">
                                <a:moveTo>
                                  <a:pt x="25400" y="0"/>
                                </a:moveTo>
                                <a:lnTo>
                                  <a:pt x="15239" y="2539"/>
                                </a:lnTo>
                                <a:lnTo>
                                  <a:pt x="7619" y="7619"/>
                                </a:lnTo>
                                <a:lnTo>
                                  <a:pt x="1904" y="15875"/>
                                </a:lnTo>
                                <a:lnTo>
                                  <a:pt x="0" y="25400"/>
                                </a:lnTo>
                                <a:lnTo>
                                  <a:pt x="1904" y="34925"/>
                                </a:lnTo>
                                <a:lnTo>
                                  <a:pt x="7619" y="43179"/>
                                </a:lnTo>
                                <a:lnTo>
                                  <a:pt x="15239" y="48259"/>
                                </a:lnTo>
                                <a:lnTo>
                                  <a:pt x="25400" y="50800"/>
                                </a:lnTo>
                                <a:lnTo>
                                  <a:pt x="34925" y="48259"/>
                                </a:lnTo>
                                <a:lnTo>
                                  <a:pt x="43179" y="43179"/>
                                </a:lnTo>
                                <a:lnTo>
                                  <a:pt x="48260" y="34925"/>
                                </a:lnTo>
                                <a:lnTo>
                                  <a:pt x="50164" y="25400"/>
                                </a:lnTo>
                                <a:lnTo>
                                  <a:pt x="48260" y="15875"/>
                                </a:lnTo>
                                <a:lnTo>
                                  <a:pt x="43179" y="7619"/>
                                </a:lnTo>
                                <a:lnTo>
                                  <a:pt x="34925" y="2539"/>
                                </a:lnTo>
                                <a:lnTo>
                                  <a:pt x="25400" y="0"/>
                                </a:lnTo>
                                <a:close/>
                              </a:path>
                            </a:pathLst>
                          </a:custGeom>
                          <a:solidFill>
                            <a:srgbClr val="000000"/>
                          </a:solidFill>
                        </wps:spPr>
                        <wps:bodyPr wrap="square" lIns="0" tIns="0" rIns="0" bIns="0" rtlCol="0">
                          <a:prstTxWarp prst="textNoShape">
                            <a:avLst/>
                          </a:prstTxWarp>
                          <a:noAutofit/>
                        </wps:bodyPr>
                      </wps:wsp>
                      <wps:wsp>
                        <wps:cNvPr id="212" name="Graphic 212"/>
                        <wps:cNvSpPr/>
                        <wps:spPr>
                          <a:xfrm>
                            <a:off x="2857817" y="1125537"/>
                            <a:ext cx="50165" cy="50800"/>
                          </a:xfrm>
                          <a:custGeom>
                            <a:avLst/>
                            <a:gdLst/>
                            <a:ahLst/>
                            <a:cxnLst/>
                            <a:rect l="l" t="t" r="r" b="b"/>
                            <a:pathLst>
                              <a:path w="50165" h="50800">
                                <a:moveTo>
                                  <a:pt x="50164" y="25400"/>
                                </a:moveTo>
                                <a:lnTo>
                                  <a:pt x="48260" y="34925"/>
                                </a:lnTo>
                                <a:lnTo>
                                  <a:pt x="43179" y="43179"/>
                                </a:lnTo>
                                <a:lnTo>
                                  <a:pt x="34925" y="48259"/>
                                </a:lnTo>
                                <a:lnTo>
                                  <a:pt x="25400" y="50800"/>
                                </a:lnTo>
                                <a:lnTo>
                                  <a:pt x="15239" y="48259"/>
                                </a:lnTo>
                                <a:lnTo>
                                  <a:pt x="7619" y="43179"/>
                                </a:lnTo>
                                <a:lnTo>
                                  <a:pt x="1904" y="34925"/>
                                </a:lnTo>
                                <a:lnTo>
                                  <a:pt x="0" y="25400"/>
                                </a:lnTo>
                                <a:lnTo>
                                  <a:pt x="1904" y="15875"/>
                                </a:lnTo>
                                <a:lnTo>
                                  <a:pt x="7619" y="7619"/>
                                </a:lnTo>
                                <a:lnTo>
                                  <a:pt x="15239" y="2539"/>
                                </a:lnTo>
                                <a:lnTo>
                                  <a:pt x="25400" y="0"/>
                                </a:lnTo>
                                <a:lnTo>
                                  <a:pt x="34925" y="2539"/>
                                </a:lnTo>
                                <a:lnTo>
                                  <a:pt x="43179" y="7619"/>
                                </a:lnTo>
                                <a:lnTo>
                                  <a:pt x="48260" y="15875"/>
                                </a:lnTo>
                                <a:lnTo>
                                  <a:pt x="50164" y="25400"/>
                                </a:lnTo>
                                <a:close/>
                              </a:path>
                            </a:pathLst>
                          </a:custGeom>
                          <a:ln w="9525">
                            <a:solidFill>
                              <a:srgbClr val="000000"/>
                            </a:solidFill>
                            <a:prstDash val="solid"/>
                          </a:ln>
                        </wps:spPr>
                        <wps:bodyPr wrap="square" lIns="0" tIns="0" rIns="0" bIns="0" rtlCol="0">
                          <a:prstTxWarp prst="textNoShape">
                            <a:avLst/>
                          </a:prstTxWarp>
                          <a:noAutofit/>
                        </wps:bodyPr>
                      </wps:wsp>
                      <wps:wsp>
                        <wps:cNvPr id="213" name="Graphic 213"/>
                        <wps:cNvSpPr/>
                        <wps:spPr>
                          <a:xfrm>
                            <a:off x="3054032" y="1125537"/>
                            <a:ext cx="50165" cy="50800"/>
                          </a:xfrm>
                          <a:custGeom>
                            <a:avLst/>
                            <a:gdLst/>
                            <a:ahLst/>
                            <a:cxnLst/>
                            <a:rect l="l" t="t" r="r" b="b"/>
                            <a:pathLst>
                              <a:path w="50165" h="50800">
                                <a:moveTo>
                                  <a:pt x="24764" y="0"/>
                                </a:moveTo>
                                <a:lnTo>
                                  <a:pt x="15239" y="2539"/>
                                </a:lnTo>
                                <a:lnTo>
                                  <a:pt x="6985" y="7619"/>
                                </a:lnTo>
                                <a:lnTo>
                                  <a:pt x="1904" y="15875"/>
                                </a:lnTo>
                                <a:lnTo>
                                  <a:pt x="0" y="25400"/>
                                </a:lnTo>
                                <a:lnTo>
                                  <a:pt x="1904" y="34925"/>
                                </a:lnTo>
                                <a:lnTo>
                                  <a:pt x="6985" y="43179"/>
                                </a:lnTo>
                                <a:lnTo>
                                  <a:pt x="15239" y="48259"/>
                                </a:lnTo>
                                <a:lnTo>
                                  <a:pt x="24764" y="50800"/>
                                </a:lnTo>
                                <a:lnTo>
                                  <a:pt x="34925" y="48259"/>
                                </a:lnTo>
                                <a:lnTo>
                                  <a:pt x="42545" y="43179"/>
                                </a:lnTo>
                                <a:lnTo>
                                  <a:pt x="48260" y="34925"/>
                                </a:lnTo>
                                <a:lnTo>
                                  <a:pt x="50164" y="25400"/>
                                </a:lnTo>
                                <a:lnTo>
                                  <a:pt x="48260" y="15875"/>
                                </a:lnTo>
                                <a:lnTo>
                                  <a:pt x="42545" y="7619"/>
                                </a:lnTo>
                                <a:lnTo>
                                  <a:pt x="34925" y="2539"/>
                                </a:lnTo>
                                <a:lnTo>
                                  <a:pt x="24764" y="0"/>
                                </a:lnTo>
                                <a:close/>
                              </a:path>
                            </a:pathLst>
                          </a:custGeom>
                          <a:solidFill>
                            <a:srgbClr val="000000"/>
                          </a:solidFill>
                        </wps:spPr>
                        <wps:bodyPr wrap="square" lIns="0" tIns="0" rIns="0" bIns="0" rtlCol="0">
                          <a:prstTxWarp prst="textNoShape">
                            <a:avLst/>
                          </a:prstTxWarp>
                          <a:noAutofit/>
                        </wps:bodyPr>
                      </wps:wsp>
                      <wps:wsp>
                        <wps:cNvPr id="214" name="Graphic 214"/>
                        <wps:cNvSpPr/>
                        <wps:spPr>
                          <a:xfrm>
                            <a:off x="3054032" y="1125537"/>
                            <a:ext cx="50165" cy="50800"/>
                          </a:xfrm>
                          <a:custGeom>
                            <a:avLst/>
                            <a:gdLst/>
                            <a:ahLst/>
                            <a:cxnLst/>
                            <a:rect l="l" t="t" r="r" b="b"/>
                            <a:pathLst>
                              <a:path w="50165" h="50800">
                                <a:moveTo>
                                  <a:pt x="50164" y="25400"/>
                                </a:moveTo>
                                <a:lnTo>
                                  <a:pt x="48260" y="34925"/>
                                </a:lnTo>
                                <a:lnTo>
                                  <a:pt x="42545" y="43179"/>
                                </a:lnTo>
                                <a:lnTo>
                                  <a:pt x="34925" y="48259"/>
                                </a:lnTo>
                                <a:lnTo>
                                  <a:pt x="24764" y="50800"/>
                                </a:lnTo>
                                <a:lnTo>
                                  <a:pt x="15239" y="48259"/>
                                </a:lnTo>
                                <a:lnTo>
                                  <a:pt x="6985" y="43179"/>
                                </a:lnTo>
                                <a:lnTo>
                                  <a:pt x="1904" y="34925"/>
                                </a:lnTo>
                                <a:lnTo>
                                  <a:pt x="0" y="25400"/>
                                </a:lnTo>
                                <a:lnTo>
                                  <a:pt x="1904" y="15875"/>
                                </a:lnTo>
                                <a:lnTo>
                                  <a:pt x="6985" y="7619"/>
                                </a:lnTo>
                                <a:lnTo>
                                  <a:pt x="15239" y="2539"/>
                                </a:lnTo>
                                <a:lnTo>
                                  <a:pt x="24764" y="0"/>
                                </a:lnTo>
                                <a:lnTo>
                                  <a:pt x="34925" y="2539"/>
                                </a:lnTo>
                                <a:lnTo>
                                  <a:pt x="42545" y="7619"/>
                                </a:lnTo>
                                <a:lnTo>
                                  <a:pt x="48260" y="15875"/>
                                </a:lnTo>
                                <a:lnTo>
                                  <a:pt x="50164" y="25400"/>
                                </a:lnTo>
                                <a:close/>
                              </a:path>
                            </a:pathLst>
                          </a:custGeom>
                          <a:ln w="9525">
                            <a:solidFill>
                              <a:srgbClr val="000000"/>
                            </a:solidFill>
                            <a:prstDash val="solid"/>
                          </a:ln>
                        </wps:spPr>
                        <wps:bodyPr wrap="square" lIns="0" tIns="0" rIns="0" bIns="0" rtlCol="0">
                          <a:prstTxWarp prst="textNoShape">
                            <a:avLst/>
                          </a:prstTxWarp>
                          <a:noAutofit/>
                        </wps:bodyPr>
                      </wps:wsp>
                      <wps:wsp>
                        <wps:cNvPr id="215" name="Graphic 215"/>
                        <wps:cNvSpPr/>
                        <wps:spPr>
                          <a:xfrm>
                            <a:off x="718502" y="1032192"/>
                            <a:ext cx="2362835" cy="650240"/>
                          </a:xfrm>
                          <a:custGeom>
                            <a:avLst/>
                            <a:gdLst/>
                            <a:ahLst/>
                            <a:cxnLst/>
                            <a:rect l="l" t="t" r="r" b="b"/>
                            <a:pathLst>
                              <a:path w="2362835" h="650240">
                                <a:moveTo>
                                  <a:pt x="0" y="650239"/>
                                </a:moveTo>
                                <a:lnTo>
                                  <a:pt x="33019" y="548004"/>
                                </a:lnTo>
                                <a:lnTo>
                                  <a:pt x="130810" y="419735"/>
                                </a:lnTo>
                                <a:lnTo>
                                  <a:pt x="263525" y="244475"/>
                                </a:lnTo>
                                <a:lnTo>
                                  <a:pt x="394334" y="230504"/>
                                </a:lnTo>
                                <a:lnTo>
                                  <a:pt x="525144" y="197485"/>
                                </a:lnTo>
                                <a:lnTo>
                                  <a:pt x="656590" y="192404"/>
                                </a:lnTo>
                                <a:lnTo>
                                  <a:pt x="787400" y="171450"/>
                                </a:lnTo>
                                <a:lnTo>
                                  <a:pt x="821055" y="145414"/>
                                </a:lnTo>
                                <a:lnTo>
                                  <a:pt x="984250" y="171450"/>
                                </a:lnTo>
                                <a:lnTo>
                                  <a:pt x="1180465" y="136525"/>
                                </a:lnTo>
                                <a:lnTo>
                                  <a:pt x="1378584" y="119379"/>
                                </a:lnTo>
                                <a:lnTo>
                                  <a:pt x="1575434" y="111760"/>
                                </a:lnTo>
                                <a:lnTo>
                                  <a:pt x="1772284" y="69214"/>
                                </a:lnTo>
                                <a:lnTo>
                                  <a:pt x="1968500" y="22225"/>
                                </a:lnTo>
                                <a:lnTo>
                                  <a:pt x="2165350" y="22225"/>
                                </a:lnTo>
                                <a:lnTo>
                                  <a:pt x="2362835" y="0"/>
                                </a:lnTo>
                              </a:path>
                            </a:pathLst>
                          </a:custGeom>
                          <a:ln w="6349">
                            <a:solidFill>
                              <a:srgbClr val="000000"/>
                            </a:solidFill>
                            <a:prstDash val="solid"/>
                          </a:ln>
                        </wps:spPr>
                        <wps:bodyPr wrap="square" lIns="0" tIns="0" rIns="0" bIns="0" rtlCol="0">
                          <a:prstTxWarp prst="textNoShape">
                            <a:avLst/>
                          </a:prstTxWarp>
                          <a:noAutofit/>
                        </wps:bodyPr>
                      </wps:wsp>
                      <wps:wsp>
                        <wps:cNvPr id="216" name="Graphic 216"/>
                        <wps:cNvSpPr/>
                        <wps:spPr>
                          <a:xfrm>
                            <a:off x="691832" y="1655762"/>
                            <a:ext cx="50165" cy="50165"/>
                          </a:xfrm>
                          <a:custGeom>
                            <a:avLst/>
                            <a:gdLst/>
                            <a:ahLst/>
                            <a:cxnLst/>
                            <a:rect l="l" t="t" r="r" b="b"/>
                            <a:pathLst>
                              <a:path w="50165" h="50165">
                                <a:moveTo>
                                  <a:pt x="24764" y="0"/>
                                </a:moveTo>
                                <a:lnTo>
                                  <a:pt x="15239" y="1904"/>
                                </a:lnTo>
                                <a:lnTo>
                                  <a:pt x="6985" y="6984"/>
                                </a:lnTo>
                                <a:lnTo>
                                  <a:pt x="1905" y="15239"/>
                                </a:lnTo>
                                <a:lnTo>
                                  <a:pt x="0" y="24764"/>
                                </a:lnTo>
                                <a:lnTo>
                                  <a:pt x="1905" y="34925"/>
                                </a:lnTo>
                                <a:lnTo>
                                  <a:pt x="6985" y="42544"/>
                                </a:lnTo>
                                <a:lnTo>
                                  <a:pt x="15239" y="48259"/>
                                </a:lnTo>
                                <a:lnTo>
                                  <a:pt x="24764" y="50164"/>
                                </a:lnTo>
                                <a:lnTo>
                                  <a:pt x="34925" y="48259"/>
                                </a:lnTo>
                                <a:lnTo>
                                  <a:pt x="42544" y="42544"/>
                                </a:lnTo>
                                <a:lnTo>
                                  <a:pt x="48260" y="34925"/>
                                </a:lnTo>
                                <a:lnTo>
                                  <a:pt x="50164" y="24764"/>
                                </a:lnTo>
                                <a:lnTo>
                                  <a:pt x="48260" y="15239"/>
                                </a:lnTo>
                                <a:lnTo>
                                  <a:pt x="42544" y="6984"/>
                                </a:lnTo>
                                <a:lnTo>
                                  <a:pt x="34925" y="1904"/>
                                </a:lnTo>
                                <a:lnTo>
                                  <a:pt x="24764" y="0"/>
                                </a:lnTo>
                                <a:close/>
                              </a:path>
                            </a:pathLst>
                          </a:custGeom>
                          <a:solidFill>
                            <a:srgbClr val="FFFFFF"/>
                          </a:solidFill>
                        </wps:spPr>
                        <wps:bodyPr wrap="square" lIns="0" tIns="0" rIns="0" bIns="0" rtlCol="0">
                          <a:prstTxWarp prst="textNoShape">
                            <a:avLst/>
                          </a:prstTxWarp>
                          <a:noAutofit/>
                        </wps:bodyPr>
                      </wps:wsp>
                      <wps:wsp>
                        <wps:cNvPr id="217" name="Graphic 217"/>
                        <wps:cNvSpPr/>
                        <wps:spPr>
                          <a:xfrm>
                            <a:off x="691832" y="1655762"/>
                            <a:ext cx="50165" cy="50165"/>
                          </a:xfrm>
                          <a:custGeom>
                            <a:avLst/>
                            <a:gdLst/>
                            <a:ahLst/>
                            <a:cxnLst/>
                            <a:rect l="l" t="t" r="r" b="b"/>
                            <a:pathLst>
                              <a:path w="50165" h="50165">
                                <a:moveTo>
                                  <a:pt x="50164" y="24764"/>
                                </a:moveTo>
                                <a:lnTo>
                                  <a:pt x="48260" y="34925"/>
                                </a:lnTo>
                                <a:lnTo>
                                  <a:pt x="42544" y="42544"/>
                                </a:lnTo>
                                <a:lnTo>
                                  <a:pt x="34925" y="48259"/>
                                </a:lnTo>
                                <a:lnTo>
                                  <a:pt x="24764" y="50164"/>
                                </a:lnTo>
                                <a:lnTo>
                                  <a:pt x="15239" y="48259"/>
                                </a:lnTo>
                                <a:lnTo>
                                  <a:pt x="6985" y="42544"/>
                                </a:lnTo>
                                <a:lnTo>
                                  <a:pt x="1905" y="34925"/>
                                </a:lnTo>
                                <a:lnTo>
                                  <a:pt x="0" y="24764"/>
                                </a:lnTo>
                                <a:lnTo>
                                  <a:pt x="1905" y="15239"/>
                                </a:lnTo>
                                <a:lnTo>
                                  <a:pt x="6985" y="6984"/>
                                </a:lnTo>
                                <a:lnTo>
                                  <a:pt x="15239" y="1904"/>
                                </a:lnTo>
                                <a:lnTo>
                                  <a:pt x="24764" y="0"/>
                                </a:lnTo>
                                <a:lnTo>
                                  <a:pt x="34925" y="1904"/>
                                </a:lnTo>
                                <a:lnTo>
                                  <a:pt x="42544" y="6984"/>
                                </a:lnTo>
                                <a:lnTo>
                                  <a:pt x="48260" y="15239"/>
                                </a:lnTo>
                                <a:lnTo>
                                  <a:pt x="50164" y="24764"/>
                                </a:lnTo>
                                <a:close/>
                              </a:path>
                            </a:pathLst>
                          </a:custGeom>
                          <a:ln w="6350">
                            <a:solidFill>
                              <a:srgbClr val="000000"/>
                            </a:solidFill>
                            <a:prstDash val="solid"/>
                          </a:ln>
                        </wps:spPr>
                        <wps:bodyPr wrap="square" lIns="0" tIns="0" rIns="0" bIns="0" rtlCol="0">
                          <a:prstTxWarp prst="textNoShape">
                            <a:avLst/>
                          </a:prstTxWarp>
                          <a:noAutofit/>
                        </wps:bodyPr>
                      </wps:wsp>
                      <wps:wsp>
                        <wps:cNvPr id="218" name="Graphic 218"/>
                        <wps:cNvSpPr/>
                        <wps:spPr>
                          <a:xfrm>
                            <a:off x="725487" y="1554797"/>
                            <a:ext cx="50165" cy="50165"/>
                          </a:xfrm>
                          <a:custGeom>
                            <a:avLst/>
                            <a:gdLst/>
                            <a:ahLst/>
                            <a:cxnLst/>
                            <a:rect l="l" t="t" r="r" b="b"/>
                            <a:pathLst>
                              <a:path w="50165" h="50165">
                                <a:moveTo>
                                  <a:pt x="25400" y="0"/>
                                </a:moveTo>
                                <a:lnTo>
                                  <a:pt x="15239" y="1905"/>
                                </a:lnTo>
                                <a:lnTo>
                                  <a:pt x="7619" y="7620"/>
                                </a:lnTo>
                                <a:lnTo>
                                  <a:pt x="1905" y="15240"/>
                                </a:lnTo>
                                <a:lnTo>
                                  <a:pt x="0" y="25400"/>
                                </a:lnTo>
                                <a:lnTo>
                                  <a:pt x="1905" y="34925"/>
                                </a:lnTo>
                                <a:lnTo>
                                  <a:pt x="7619" y="43180"/>
                                </a:lnTo>
                                <a:lnTo>
                                  <a:pt x="15239" y="48260"/>
                                </a:lnTo>
                                <a:lnTo>
                                  <a:pt x="25400" y="50165"/>
                                </a:lnTo>
                                <a:lnTo>
                                  <a:pt x="34925" y="48260"/>
                                </a:lnTo>
                                <a:lnTo>
                                  <a:pt x="43180" y="43180"/>
                                </a:lnTo>
                                <a:lnTo>
                                  <a:pt x="48259" y="34925"/>
                                </a:lnTo>
                                <a:lnTo>
                                  <a:pt x="50164" y="25400"/>
                                </a:lnTo>
                                <a:lnTo>
                                  <a:pt x="48259" y="15240"/>
                                </a:lnTo>
                                <a:lnTo>
                                  <a:pt x="43180" y="7620"/>
                                </a:lnTo>
                                <a:lnTo>
                                  <a:pt x="34925" y="1905"/>
                                </a:lnTo>
                                <a:lnTo>
                                  <a:pt x="25400" y="0"/>
                                </a:lnTo>
                                <a:close/>
                              </a:path>
                            </a:pathLst>
                          </a:custGeom>
                          <a:solidFill>
                            <a:srgbClr val="000000"/>
                          </a:solidFill>
                        </wps:spPr>
                        <wps:bodyPr wrap="square" lIns="0" tIns="0" rIns="0" bIns="0" rtlCol="0">
                          <a:prstTxWarp prst="textNoShape">
                            <a:avLst/>
                          </a:prstTxWarp>
                          <a:noAutofit/>
                        </wps:bodyPr>
                      </wps:wsp>
                      <wps:wsp>
                        <wps:cNvPr id="219" name="Graphic 219"/>
                        <wps:cNvSpPr/>
                        <wps:spPr>
                          <a:xfrm>
                            <a:off x="725487" y="1554797"/>
                            <a:ext cx="50165" cy="50165"/>
                          </a:xfrm>
                          <a:custGeom>
                            <a:avLst/>
                            <a:gdLst/>
                            <a:ahLst/>
                            <a:cxnLst/>
                            <a:rect l="l" t="t" r="r" b="b"/>
                            <a:pathLst>
                              <a:path w="50165" h="50165">
                                <a:moveTo>
                                  <a:pt x="50164" y="25400"/>
                                </a:moveTo>
                                <a:lnTo>
                                  <a:pt x="48259" y="34925"/>
                                </a:lnTo>
                                <a:lnTo>
                                  <a:pt x="43180" y="43180"/>
                                </a:lnTo>
                                <a:lnTo>
                                  <a:pt x="34925" y="48260"/>
                                </a:lnTo>
                                <a:lnTo>
                                  <a:pt x="25400" y="50165"/>
                                </a:lnTo>
                                <a:lnTo>
                                  <a:pt x="15239" y="48260"/>
                                </a:lnTo>
                                <a:lnTo>
                                  <a:pt x="7619" y="43180"/>
                                </a:lnTo>
                                <a:lnTo>
                                  <a:pt x="1905" y="34925"/>
                                </a:lnTo>
                                <a:lnTo>
                                  <a:pt x="0" y="25400"/>
                                </a:lnTo>
                                <a:lnTo>
                                  <a:pt x="1905" y="15240"/>
                                </a:lnTo>
                                <a:lnTo>
                                  <a:pt x="7619" y="7620"/>
                                </a:lnTo>
                                <a:lnTo>
                                  <a:pt x="15239" y="1905"/>
                                </a:lnTo>
                                <a:lnTo>
                                  <a:pt x="25400" y="0"/>
                                </a:lnTo>
                                <a:lnTo>
                                  <a:pt x="34925" y="1905"/>
                                </a:lnTo>
                                <a:lnTo>
                                  <a:pt x="43180" y="7620"/>
                                </a:lnTo>
                                <a:lnTo>
                                  <a:pt x="48259" y="15240"/>
                                </a:lnTo>
                                <a:lnTo>
                                  <a:pt x="50164" y="25400"/>
                                </a:lnTo>
                                <a:close/>
                              </a:path>
                            </a:pathLst>
                          </a:custGeom>
                          <a:ln w="6096">
                            <a:solidFill>
                              <a:srgbClr val="000000"/>
                            </a:solidFill>
                            <a:prstDash val="solid"/>
                          </a:ln>
                        </wps:spPr>
                        <wps:bodyPr wrap="square" lIns="0" tIns="0" rIns="0" bIns="0" rtlCol="0">
                          <a:prstTxWarp prst="textNoShape">
                            <a:avLst/>
                          </a:prstTxWarp>
                          <a:noAutofit/>
                        </wps:bodyPr>
                      </wps:wsp>
                      <wps:wsp>
                        <wps:cNvPr id="220" name="Graphic 220"/>
                        <wps:cNvSpPr/>
                        <wps:spPr>
                          <a:xfrm>
                            <a:off x="822642" y="1426527"/>
                            <a:ext cx="50165" cy="50800"/>
                          </a:xfrm>
                          <a:custGeom>
                            <a:avLst/>
                            <a:gdLst/>
                            <a:ahLst/>
                            <a:cxnLst/>
                            <a:rect l="l" t="t" r="r" b="b"/>
                            <a:pathLst>
                              <a:path w="50165" h="50800">
                                <a:moveTo>
                                  <a:pt x="24764" y="0"/>
                                </a:moveTo>
                                <a:lnTo>
                                  <a:pt x="15239" y="1904"/>
                                </a:lnTo>
                                <a:lnTo>
                                  <a:pt x="6984" y="7619"/>
                                </a:lnTo>
                                <a:lnTo>
                                  <a:pt x="1904" y="15875"/>
                                </a:lnTo>
                                <a:lnTo>
                                  <a:pt x="0" y="25400"/>
                                </a:lnTo>
                                <a:lnTo>
                                  <a:pt x="1904" y="34925"/>
                                </a:lnTo>
                                <a:lnTo>
                                  <a:pt x="6984" y="43179"/>
                                </a:lnTo>
                                <a:lnTo>
                                  <a:pt x="15239" y="48260"/>
                                </a:lnTo>
                                <a:lnTo>
                                  <a:pt x="24764" y="50800"/>
                                </a:lnTo>
                                <a:lnTo>
                                  <a:pt x="34925" y="48260"/>
                                </a:lnTo>
                                <a:lnTo>
                                  <a:pt x="42544" y="43179"/>
                                </a:lnTo>
                                <a:lnTo>
                                  <a:pt x="48259" y="34925"/>
                                </a:lnTo>
                                <a:lnTo>
                                  <a:pt x="50164" y="25400"/>
                                </a:lnTo>
                                <a:lnTo>
                                  <a:pt x="48259" y="15875"/>
                                </a:lnTo>
                                <a:lnTo>
                                  <a:pt x="42544" y="7619"/>
                                </a:lnTo>
                                <a:lnTo>
                                  <a:pt x="34925" y="1904"/>
                                </a:lnTo>
                                <a:lnTo>
                                  <a:pt x="24764" y="0"/>
                                </a:lnTo>
                                <a:close/>
                              </a:path>
                            </a:pathLst>
                          </a:custGeom>
                          <a:solidFill>
                            <a:srgbClr val="000000"/>
                          </a:solidFill>
                        </wps:spPr>
                        <wps:bodyPr wrap="square" lIns="0" tIns="0" rIns="0" bIns="0" rtlCol="0">
                          <a:prstTxWarp prst="textNoShape">
                            <a:avLst/>
                          </a:prstTxWarp>
                          <a:noAutofit/>
                        </wps:bodyPr>
                      </wps:wsp>
                      <wps:wsp>
                        <wps:cNvPr id="221" name="Graphic 221"/>
                        <wps:cNvSpPr/>
                        <wps:spPr>
                          <a:xfrm>
                            <a:off x="822642" y="1426527"/>
                            <a:ext cx="50165" cy="50800"/>
                          </a:xfrm>
                          <a:custGeom>
                            <a:avLst/>
                            <a:gdLst/>
                            <a:ahLst/>
                            <a:cxnLst/>
                            <a:rect l="l" t="t" r="r" b="b"/>
                            <a:pathLst>
                              <a:path w="50165" h="50800">
                                <a:moveTo>
                                  <a:pt x="50164" y="25400"/>
                                </a:moveTo>
                                <a:lnTo>
                                  <a:pt x="48259" y="34925"/>
                                </a:lnTo>
                                <a:lnTo>
                                  <a:pt x="42544" y="43179"/>
                                </a:lnTo>
                                <a:lnTo>
                                  <a:pt x="34925" y="48260"/>
                                </a:lnTo>
                                <a:lnTo>
                                  <a:pt x="24764" y="50800"/>
                                </a:lnTo>
                                <a:lnTo>
                                  <a:pt x="15239" y="48260"/>
                                </a:lnTo>
                                <a:lnTo>
                                  <a:pt x="6984" y="43179"/>
                                </a:lnTo>
                                <a:lnTo>
                                  <a:pt x="1904" y="34925"/>
                                </a:lnTo>
                                <a:lnTo>
                                  <a:pt x="0" y="25400"/>
                                </a:lnTo>
                                <a:lnTo>
                                  <a:pt x="1904" y="15875"/>
                                </a:lnTo>
                                <a:lnTo>
                                  <a:pt x="6984" y="7619"/>
                                </a:lnTo>
                                <a:lnTo>
                                  <a:pt x="15239" y="1904"/>
                                </a:lnTo>
                                <a:lnTo>
                                  <a:pt x="24764" y="0"/>
                                </a:lnTo>
                                <a:lnTo>
                                  <a:pt x="34925" y="1904"/>
                                </a:lnTo>
                                <a:lnTo>
                                  <a:pt x="42544" y="7619"/>
                                </a:lnTo>
                                <a:lnTo>
                                  <a:pt x="48259" y="15875"/>
                                </a:lnTo>
                                <a:lnTo>
                                  <a:pt x="50164" y="25400"/>
                                </a:lnTo>
                                <a:close/>
                              </a:path>
                            </a:pathLst>
                          </a:custGeom>
                          <a:ln w="6096">
                            <a:solidFill>
                              <a:srgbClr val="000000"/>
                            </a:solidFill>
                            <a:prstDash val="solid"/>
                          </a:ln>
                        </wps:spPr>
                        <wps:bodyPr wrap="square" lIns="0" tIns="0" rIns="0" bIns="0" rtlCol="0">
                          <a:prstTxWarp prst="textNoShape">
                            <a:avLst/>
                          </a:prstTxWarp>
                          <a:noAutofit/>
                        </wps:bodyPr>
                      </wps:wsp>
                      <wps:wsp>
                        <wps:cNvPr id="222" name="Graphic 222"/>
                        <wps:cNvSpPr/>
                        <wps:spPr>
                          <a:xfrm>
                            <a:off x="955357" y="1251267"/>
                            <a:ext cx="50165" cy="50800"/>
                          </a:xfrm>
                          <a:custGeom>
                            <a:avLst/>
                            <a:gdLst/>
                            <a:ahLst/>
                            <a:cxnLst/>
                            <a:rect l="l" t="t" r="r" b="b"/>
                            <a:pathLst>
                              <a:path w="50165" h="50800">
                                <a:moveTo>
                                  <a:pt x="24764" y="0"/>
                                </a:moveTo>
                                <a:lnTo>
                                  <a:pt x="15239" y="1904"/>
                                </a:lnTo>
                                <a:lnTo>
                                  <a:pt x="6985" y="7620"/>
                                </a:lnTo>
                                <a:lnTo>
                                  <a:pt x="1904" y="15875"/>
                                </a:lnTo>
                                <a:lnTo>
                                  <a:pt x="0" y="25400"/>
                                </a:lnTo>
                                <a:lnTo>
                                  <a:pt x="1904" y="34925"/>
                                </a:lnTo>
                                <a:lnTo>
                                  <a:pt x="6985" y="43179"/>
                                </a:lnTo>
                                <a:lnTo>
                                  <a:pt x="15239" y="48260"/>
                                </a:lnTo>
                                <a:lnTo>
                                  <a:pt x="24764" y="50800"/>
                                </a:lnTo>
                                <a:lnTo>
                                  <a:pt x="34925" y="48260"/>
                                </a:lnTo>
                                <a:lnTo>
                                  <a:pt x="42545" y="43179"/>
                                </a:lnTo>
                                <a:lnTo>
                                  <a:pt x="48260" y="34925"/>
                                </a:lnTo>
                                <a:lnTo>
                                  <a:pt x="50164" y="25400"/>
                                </a:lnTo>
                                <a:lnTo>
                                  <a:pt x="48260" y="15875"/>
                                </a:lnTo>
                                <a:lnTo>
                                  <a:pt x="42545" y="7620"/>
                                </a:lnTo>
                                <a:lnTo>
                                  <a:pt x="34925" y="1904"/>
                                </a:lnTo>
                                <a:lnTo>
                                  <a:pt x="24764" y="0"/>
                                </a:lnTo>
                                <a:close/>
                              </a:path>
                            </a:pathLst>
                          </a:custGeom>
                          <a:solidFill>
                            <a:srgbClr val="000000"/>
                          </a:solidFill>
                        </wps:spPr>
                        <wps:bodyPr wrap="square" lIns="0" tIns="0" rIns="0" bIns="0" rtlCol="0">
                          <a:prstTxWarp prst="textNoShape">
                            <a:avLst/>
                          </a:prstTxWarp>
                          <a:noAutofit/>
                        </wps:bodyPr>
                      </wps:wsp>
                      <wps:wsp>
                        <wps:cNvPr id="223" name="Graphic 223"/>
                        <wps:cNvSpPr/>
                        <wps:spPr>
                          <a:xfrm>
                            <a:off x="955357" y="1251267"/>
                            <a:ext cx="50165" cy="50800"/>
                          </a:xfrm>
                          <a:custGeom>
                            <a:avLst/>
                            <a:gdLst/>
                            <a:ahLst/>
                            <a:cxnLst/>
                            <a:rect l="l" t="t" r="r" b="b"/>
                            <a:pathLst>
                              <a:path w="50165" h="50800">
                                <a:moveTo>
                                  <a:pt x="50164" y="25400"/>
                                </a:moveTo>
                                <a:lnTo>
                                  <a:pt x="48260" y="34925"/>
                                </a:lnTo>
                                <a:lnTo>
                                  <a:pt x="42545" y="43179"/>
                                </a:lnTo>
                                <a:lnTo>
                                  <a:pt x="34925" y="48260"/>
                                </a:lnTo>
                                <a:lnTo>
                                  <a:pt x="24764" y="50800"/>
                                </a:lnTo>
                                <a:lnTo>
                                  <a:pt x="15239" y="48260"/>
                                </a:lnTo>
                                <a:lnTo>
                                  <a:pt x="6985" y="43179"/>
                                </a:lnTo>
                                <a:lnTo>
                                  <a:pt x="1904" y="34925"/>
                                </a:lnTo>
                                <a:lnTo>
                                  <a:pt x="0" y="25400"/>
                                </a:lnTo>
                                <a:lnTo>
                                  <a:pt x="1904" y="15875"/>
                                </a:lnTo>
                                <a:lnTo>
                                  <a:pt x="6985" y="7620"/>
                                </a:lnTo>
                                <a:lnTo>
                                  <a:pt x="15239" y="1904"/>
                                </a:lnTo>
                                <a:lnTo>
                                  <a:pt x="24764" y="0"/>
                                </a:lnTo>
                                <a:lnTo>
                                  <a:pt x="34925" y="1904"/>
                                </a:lnTo>
                                <a:lnTo>
                                  <a:pt x="42545" y="7620"/>
                                </a:lnTo>
                                <a:lnTo>
                                  <a:pt x="48260" y="15875"/>
                                </a:lnTo>
                                <a:lnTo>
                                  <a:pt x="50164" y="25400"/>
                                </a:lnTo>
                                <a:close/>
                              </a:path>
                            </a:pathLst>
                          </a:custGeom>
                          <a:ln w="6096">
                            <a:solidFill>
                              <a:srgbClr val="000000"/>
                            </a:solidFill>
                            <a:prstDash val="solid"/>
                          </a:ln>
                        </wps:spPr>
                        <wps:bodyPr wrap="square" lIns="0" tIns="0" rIns="0" bIns="0" rtlCol="0">
                          <a:prstTxWarp prst="textNoShape">
                            <a:avLst/>
                          </a:prstTxWarp>
                          <a:noAutofit/>
                        </wps:bodyPr>
                      </wps:wsp>
                      <wps:wsp>
                        <wps:cNvPr id="224" name="Graphic 224"/>
                        <wps:cNvSpPr/>
                        <wps:spPr>
                          <a:xfrm>
                            <a:off x="1086802" y="1237297"/>
                            <a:ext cx="50165" cy="50165"/>
                          </a:xfrm>
                          <a:custGeom>
                            <a:avLst/>
                            <a:gdLst/>
                            <a:ahLst/>
                            <a:cxnLst/>
                            <a:rect l="l" t="t" r="r" b="b"/>
                            <a:pathLst>
                              <a:path w="50165" h="50165">
                                <a:moveTo>
                                  <a:pt x="25400" y="0"/>
                                </a:moveTo>
                                <a:lnTo>
                                  <a:pt x="15239" y="1905"/>
                                </a:lnTo>
                                <a:lnTo>
                                  <a:pt x="7619" y="6985"/>
                                </a:lnTo>
                                <a:lnTo>
                                  <a:pt x="1904" y="15240"/>
                                </a:lnTo>
                                <a:lnTo>
                                  <a:pt x="0" y="24765"/>
                                </a:lnTo>
                                <a:lnTo>
                                  <a:pt x="1904" y="34925"/>
                                </a:lnTo>
                                <a:lnTo>
                                  <a:pt x="7619" y="42545"/>
                                </a:lnTo>
                                <a:lnTo>
                                  <a:pt x="15239" y="48260"/>
                                </a:lnTo>
                                <a:lnTo>
                                  <a:pt x="25400" y="50165"/>
                                </a:lnTo>
                                <a:lnTo>
                                  <a:pt x="34925" y="48260"/>
                                </a:lnTo>
                                <a:lnTo>
                                  <a:pt x="43179" y="42545"/>
                                </a:lnTo>
                                <a:lnTo>
                                  <a:pt x="48259" y="34925"/>
                                </a:lnTo>
                                <a:lnTo>
                                  <a:pt x="50164" y="24765"/>
                                </a:lnTo>
                                <a:lnTo>
                                  <a:pt x="48259" y="15240"/>
                                </a:lnTo>
                                <a:lnTo>
                                  <a:pt x="43179" y="6985"/>
                                </a:lnTo>
                                <a:lnTo>
                                  <a:pt x="34925" y="1905"/>
                                </a:lnTo>
                                <a:lnTo>
                                  <a:pt x="25400" y="0"/>
                                </a:lnTo>
                                <a:close/>
                              </a:path>
                            </a:pathLst>
                          </a:custGeom>
                          <a:solidFill>
                            <a:srgbClr val="000000"/>
                          </a:solidFill>
                        </wps:spPr>
                        <wps:bodyPr wrap="square" lIns="0" tIns="0" rIns="0" bIns="0" rtlCol="0">
                          <a:prstTxWarp prst="textNoShape">
                            <a:avLst/>
                          </a:prstTxWarp>
                          <a:noAutofit/>
                        </wps:bodyPr>
                      </wps:wsp>
                      <wps:wsp>
                        <wps:cNvPr id="225" name="Graphic 225"/>
                        <wps:cNvSpPr/>
                        <wps:spPr>
                          <a:xfrm>
                            <a:off x="1086802" y="1237297"/>
                            <a:ext cx="50165" cy="50165"/>
                          </a:xfrm>
                          <a:custGeom>
                            <a:avLst/>
                            <a:gdLst/>
                            <a:ahLst/>
                            <a:cxnLst/>
                            <a:rect l="l" t="t" r="r" b="b"/>
                            <a:pathLst>
                              <a:path w="50165" h="50165">
                                <a:moveTo>
                                  <a:pt x="50164" y="24765"/>
                                </a:moveTo>
                                <a:lnTo>
                                  <a:pt x="48259" y="34925"/>
                                </a:lnTo>
                                <a:lnTo>
                                  <a:pt x="43179" y="42545"/>
                                </a:lnTo>
                                <a:lnTo>
                                  <a:pt x="34925" y="48260"/>
                                </a:lnTo>
                                <a:lnTo>
                                  <a:pt x="25400" y="50165"/>
                                </a:lnTo>
                                <a:lnTo>
                                  <a:pt x="15239" y="48260"/>
                                </a:lnTo>
                                <a:lnTo>
                                  <a:pt x="7619" y="42545"/>
                                </a:lnTo>
                                <a:lnTo>
                                  <a:pt x="1904" y="34925"/>
                                </a:lnTo>
                                <a:lnTo>
                                  <a:pt x="0" y="24765"/>
                                </a:lnTo>
                                <a:lnTo>
                                  <a:pt x="1904" y="15240"/>
                                </a:lnTo>
                                <a:lnTo>
                                  <a:pt x="7619" y="6985"/>
                                </a:lnTo>
                                <a:lnTo>
                                  <a:pt x="15239" y="1905"/>
                                </a:lnTo>
                                <a:lnTo>
                                  <a:pt x="25400" y="0"/>
                                </a:lnTo>
                                <a:lnTo>
                                  <a:pt x="34925" y="1905"/>
                                </a:lnTo>
                                <a:lnTo>
                                  <a:pt x="43179" y="6985"/>
                                </a:lnTo>
                                <a:lnTo>
                                  <a:pt x="48259" y="15240"/>
                                </a:lnTo>
                                <a:lnTo>
                                  <a:pt x="50164" y="24765"/>
                                </a:lnTo>
                                <a:close/>
                              </a:path>
                            </a:pathLst>
                          </a:custGeom>
                          <a:ln w="6096">
                            <a:solidFill>
                              <a:srgbClr val="000000"/>
                            </a:solidFill>
                            <a:prstDash val="solid"/>
                          </a:ln>
                        </wps:spPr>
                        <wps:bodyPr wrap="square" lIns="0" tIns="0" rIns="0" bIns="0" rtlCol="0">
                          <a:prstTxWarp prst="textNoShape">
                            <a:avLst/>
                          </a:prstTxWarp>
                          <a:noAutofit/>
                        </wps:bodyPr>
                      </wps:wsp>
                      <wps:wsp>
                        <wps:cNvPr id="226" name="Graphic 226"/>
                        <wps:cNvSpPr/>
                        <wps:spPr>
                          <a:xfrm>
                            <a:off x="1217612" y="1204277"/>
                            <a:ext cx="50800" cy="50165"/>
                          </a:xfrm>
                          <a:custGeom>
                            <a:avLst/>
                            <a:gdLst/>
                            <a:ahLst/>
                            <a:cxnLst/>
                            <a:rect l="l" t="t" r="r" b="b"/>
                            <a:pathLst>
                              <a:path w="50800" h="50165">
                                <a:moveTo>
                                  <a:pt x="25400" y="0"/>
                                </a:moveTo>
                                <a:lnTo>
                                  <a:pt x="15875" y="1904"/>
                                </a:lnTo>
                                <a:lnTo>
                                  <a:pt x="7620" y="7619"/>
                                </a:lnTo>
                                <a:lnTo>
                                  <a:pt x="2540" y="15239"/>
                                </a:lnTo>
                                <a:lnTo>
                                  <a:pt x="0" y="25400"/>
                                </a:lnTo>
                                <a:lnTo>
                                  <a:pt x="2540" y="34925"/>
                                </a:lnTo>
                                <a:lnTo>
                                  <a:pt x="7620" y="43179"/>
                                </a:lnTo>
                                <a:lnTo>
                                  <a:pt x="15875" y="48260"/>
                                </a:lnTo>
                                <a:lnTo>
                                  <a:pt x="25400" y="50164"/>
                                </a:lnTo>
                                <a:lnTo>
                                  <a:pt x="34925" y="48260"/>
                                </a:lnTo>
                                <a:lnTo>
                                  <a:pt x="43180" y="43179"/>
                                </a:lnTo>
                                <a:lnTo>
                                  <a:pt x="48260" y="34925"/>
                                </a:lnTo>
                                <a:lnTo>
                                  <a:pt x="50800" y="25400"/>
                                </a:lnTo>
                                <a:lnTo>
                                  <a:pt x="48260" y="15239"/>
                                </a:lnTo>
                                <a:lnTo>
                                  <a:pt x="43180" y="7619"/>
                                </a:lnTo>
                                <a:lnTo>
                                  <a:pt x="34925" y="1904"/>
                                </a:lnTo>
                                <a:lnTo>
                                  <a:pt x="25400" y="0"/>
                                </a:lnTo>
                                <a:close/>
                              </a:path>
                            </a:pathLst>
                          </a:custGeom>
                          <a:solidFill>
                            <a:srgbClr val="000000"/>
                          </a:solidFill>
                        </wps:spPr>
                        <wps:bodyPr wrap="square" lIns="0" tIns="0" rIns="0" bIns="0" rtlCol="0">
                          <a:prstTxWarp prst="textNoShape">
                            <a:avLst/>
                          </a:prstTxWarp>
                          <a:noAutofit/>
                        </wps:bodyPr>
                      </wps:wsp>
                      <wps:wsp>
                        <wps:cNvPr id="227" name="Graphic 227"/>
                        <wps:cNvSpPr/>
                        <wps:spPr>
                          <a:xfrm>
                            <a:off x="1217612" y="1204277"/>
                            <a:ext cx="50800" cy="50165"/>
                          </a:xfrm>
                          <a:custGeom>
                            <a:avLst/>
                            <a:gdLst/>
                            <a:ahLst/>
                            <a:cxnLst/>
                            <a:rect l="l" t="t" r="r" b="b"/>
                            <a:pathLst>
                              <a:path w="50800" h="50165">
                                <a:moveTo>
                                  <a:pt x="50800" y="25400"/>
                                </a:moveTo>
                                <a:lnTo>
                                  <a:pt x="48260" y="34925"/>
                                </a:lnTo>
                                <a:lnTo>
                                  <a:pt x="43180" y="43179"/>
                                </a:lnTo>
                                <a:lnTo>
                                  <a:pt x="34925" y="48260"/>
                                </a:lnTo>
                                <a:lnTo>
                                  <a:pt x="25400" y="50164"/>
                                </a:lnTo>
                                <a:lnTo>
                                  <a:pt x="15875" y="48260"/>
                                </a:lnTo>
                                <a:lnTo>
                                  <a:pt x="7620" y="43179"/>
                                </a:lnTo>
                                <a:lnTo>
                                  <a:pt x="2540" y="34925"/>
                                </a:lnTo>
                                <a:lnTo>
                                  <a:pt x="0" y="25400"/>
                                </a:lnTo>
                                <a:lnTo>
                                  <a:pt x="2540" y="15239"/>
                                </a:lnTo>
                                <a:lnTo>
                                  <a:pt x="7620" y="7619"/>
                                </a:lnTo>
                                <a:lnTo>
                                  <a:pt x="15875" y="1904"/>
                                </a:lnTo>
                                <a:lnTo>
                                  <a:pt x="25400" y="0"/>
                                </a:lnTo>
                                <a:lnTo>
                                  <a:pt x="34925" y="1904"/>
                                </a:lnTo>
                                <a:lnTo>
                                  <a:pt x="43180" y="7619"/>
                                </a:lnTo>
                                <a:lnTo>
                                  <a:pt x="48260" y="15239"/>
                                </a:lnTo>
                                <a:lnTo>
                                  <a:pt x="50800" y="25400"/>
                                </a:lnTo>
                                <a:close/>
                              </a:path>
                            </a:pathLst>
                          </a:custGeom>
                          <a:ln w="6096">
                            <a:solidFill>
                              <a:srgbClr val="000000"/>
                            </a:solidFill>
                            <a:prstDash val="solid"/>
                          </a:ln>
                        </wps:spPr>
                        <wps:bodyPr wrap="square" lIns="0" tIns="0" rIns="0" bIns="0" rtlCol="0">
                          <a:prstTxWarp prst="textNoShape">
                            <a:avLst/>
                          </a:prstTxWarp>
                          <a:noAutofit/>
                        </wps:bodyPr>
                      </wps:wsp>
                      <wps:wsp>
                        <wps:cNvPr id="228" name="Graphic 228"/>
                        <wps:cNvSpPr/>
                        <wps:spPr>
                          <a:xfrm>
                            <a:off x="1348422" y="1199197"/>
                            <a:ext cx="50165" cy="50165"/>
                          </a:xfrm>
                          <a:custGeom>
                            <a:avLst/>
                            <a:gdLst/>
                            <a:ahLst/>
                            <a:cxnLst/>
                            <a:rect l="l" t="t" r="r" b="b"/>
                            <a:pathLst>
                              <a:path w="50165" h="50165">
                                <a:moveTo>
                                  <a:pt x="24764" y="0"/>
                                </a:moveTo>
                                <a:lnTo>
                                  <a:pt x="15239" y="1905"/>
                                </a:lnTo>
                                <a:lnTo>
                                  <a:pt x="6985" y="6985"/>
                                </a:lnTo>
                                <a:lnTo>
                                  <a:pt x="1905" y="15240"/>
                                </a:lnTo>
                                <a:lnTo>
                                  <a:pt x="0" y="24765"/>
                                </a:lnTo>
                                <a:lnTo>
                                  <a:pt x="1905" y="34925"/>
                                </a:lnTo>
                                <a:lnTo>
                                  <a:pt x="6985" y="42545"/>
                                </a:lnTo>
                                <a:lnTo>
                                  <a:pt x="15239" y="48260"/>
                                </a:lnTo>
                                <a:lnTo>
                                  <a:pt x="24764" y="50165"/>
                                </a:lnTo>
                                <a:lnTo>
                                  <a:pt x="34925" y="48260"/>
                                </a:lnTo>
                                <a:lnTo>
                                  <a:pt x="42545" y="42545"/>
                                </a:lnTo>
                                <a:lnTo>
                                  <a:pt x="48260" y="34925"/>
                                </a:lnTo>
                                <a:lnTo>
                                  <a:pt x="50164" y="24765"/>
                                </a:lnTo>
                                <a:lnTo>
                                  <a:pt x="48260" y="15240"/>
                                </a:lnTo>
                                <a:lnTo>
                                  <a:pt x="42545" y="6985"/>
                                </a:lnTo>
                                <a:lnTo>
                                  <a:pt x="34925" y="1905"/>
                                </a:lnTo>
                                <a:lnTo>
                                  <a:pt x="24764" y="0"/>
                                </a:lnTo>
                                <a:close/>
                              </a:path>
                            </a:pathLst>
                          </a:custGeom>
                          <a:solidFill>
                            <a:srgbClr val="000000"/>
                          </a:solidFill>
                        </wps:spPr>
                        <wps:bodyPr wrap="square" lIns="0" tIns="0" rIns="0" bIns="0" rtlCol="0">
                          <a:prstTxWarp prst="textNoShape">
                            <a:avLst/>
                          </a:prstTxWarp>
                          <a:noAutofit/>
                        </wps:bodyPr>
                      </wps:wsp>
                      <wps:wsp>
                        <wps:cNvPr id="229" name="Graphic 229"/>
                        <wps:cNvSpPr/>
                        <wps:spPr>
                          <a:xfrm>
                            <a:off x="1348422" y="1199197"/>
                            <a:ext cx="50165" cy="50165"/>
                          </a:xfrm>
                          <a:custGeom>
                            <a:avLst/>
                            <a:gdLst/>
                            <a:ahLst/>
                            <a:cxnLst/>
                            <a:rect l="l" t="t" r="r" b="b"/>
                            <a:pathLst>
                              <a:path w="50165" h="50165">
                                <a:moveTo>
                                  <a:pt x="50164" y="24765"/>
                                </a:moveTo>
                                <a:lnTo>
                                  <a:pt x="48260" y="34925"/>
                                </a:lnTo>
                                <a:lnTo>
                                  <a:pt x="42545" y="42545"/>
                                </a:lnTo>
                                <a:lnTo>
                                  <a:pt x="34925" y="48260"/>
                                </a:lnTo>
                                <a:lnTo>
                                  <a:pt x="24764" y="50165"/>
                                </a:lnTo>
                                <a:lnTo>
                                  <a:pt x="15239" y="48260"/>
                                </a:lnTo>
                                <a:lnTo>
                                  <a:pt x="6985" y="42545"/>
                                </a:lnTo>
                                <a:lnTo>
                                  <a:pt x="1905" y="34925"/>
                                </a:lnTo>
                                <a:lnTo>
                                  <a:pt x="0" y="24765"/>
                                </a:lnTo>
                                <a:lnTo>
                                  <a:pt x="1905" y="15240"/>
                                </a:lnTo>
                                <a:lnTo>
                                  <a:pt x="6985" y="6985"/>
                                </a:lnTo>
                                <a:lnTo>
                                  <a:pt x="15239" y="1905"/>
                                </a:lnTo>
                                <a:lnTo>
                                  <a:pt x="24764" y="0"/>
                                </a:lnTo>
                                <a:lnTo>
                                  <a:pt x="34925" y="1905"/>
                                </a:lnTo>
                                <a:lnTo>
                                  <a:pt x="42545" y="6985"/>
                                </a:lnTo>
                                <a:lnTo>
                                  <a:pt x="48260" y="15240"/>
                                </a:lnTo>
                                <a:lnTo>
                                  <a:pt x="50164" y="24765"/>
                                </a:lnTo>
                                <a:close/>
                              </a:path>
                            </a:pathLst>
                          </a:custGeom>
                          <a:ln w="609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30" name="Image 230"/>
                          <pic:cNvPicPr/>
                        </pic:nvPicPr>
                        <pic:blipFill>
                          <a:blip r:embed="rId19" cstate="print"/>
                          <a:stretch>
                            <a:fillRect/>
                          </a:stretch>
                        </pic:blipFill>
                        <pic:spPr>
                          <a:xfrm>
                            <a:off x="1476692" y="1149032"/>
                            <a:ext cx="90170" cy="82550"/>
                          </a:xfrm>
                          <a:prstGeom prst="rect">
                            <a:avLst/>
                          </a:prstGeom>
                        </pic:spPr>
                      </pic:pic>
                      <wps:wsp>
                        <wps:cNvPr id="231" name="Graphic 231"/>
                        <wps:cNvSpPr/>
                        <wps:spPr>
                          <a:xfrm>
                            <a:off x="1676082" y="1178242"/>
                            <a:ext cx="50165" cy="50165"/>
                          </a:xfrm>
                          <a:custGeom>
                            <a:avLst/>
                            <a:gdLst/>
                            <a:ahLst/>
                            <a:cxnLst/>
                            <a:rect l="l" t="t" r="r" b="b"/>
                            <a:pathLst>
                              <a:path w="50165" h="50165">
                                <a:moveTo>
                                  <a:pt x="24764" y="0"/>
                                </a:moveTo>
                                <a:lnTo>
                                  <a:pt x="15239" y="1904"/>
                                </a:lnTo>
                                <a:lnTo>
                                  <a:pt x="6985" y="7620"/>
                                </a:lnTo>
                                <a:lnTo>
                                  <a:pt x="1904" y="15239"/>
                                </a:lnTo>
                                <a:lnTo>
                                  <a:pt x="0" y="25400"/>
                                </a:lnTo>
                                <a:lnTo>
                                  <a:pt x="1904" y="34925"/>
                                </a:lnTo>
                                <a:lnTo>
                                  <a:pt x="6985" y="43179"/>
                                </a:lnTo>
                                <a:lnTo>
                                  <a:pt x="15239" y="48260"/>
                                </a:lnTo>
                                <a:lnTo>
                                  <a:pt x="24764" y="50164"/>
                                </a:lnTo>
                                <a:lnTo>
                                  <a:pt x="34925" y="48260"/>
                                </a:lnTo>
                                <a:lnTo>
                                  <a:pt x="42545" y="43179"/>
                                </a:lnTo>
                                <a:lnTo>
                                  <a:pt x="48260" y="34925"/>
                                </a:lnTo>
                                <a:lnTo>
                                  <a:pt x="50164" y="25400"/>
                                </a:lnTo>
                                <a:lnTo>
                                  <a:pt x="48260" y="15239"/>
                                </a:lnTo>
                                <a:lnTo>
                                  <a:pt x="42545" y="7620"/>
                                </a:lnTo>
                                <a:lnTo>
                                  <a:pt x="34925" y="1904"/>
                                </a:lnTo>
                                <a:lnTo>
                                  <a:pt x="24764" y="0"/>
                                </a:lnTo>
                                <a:close/>
                              </a:path>
                            </a:pathLst>
                          </a:custGeom>
                          <a:solidFill>
                            <a:srgbClr val="000000"/>
                          </a:solidFill>
                        </wps:spPr>
                        <wps:bodyPr wrap="square" lIns="0" tIns="0" rIns="0" bIns="0" rtlCol="0">
                          <a:prstTxWarp prst="textNoShape">
                            <a:avLst/>
                          </a:prstTxWarp>
                          <a:noAutofit/>
                        </wps:bodyPr>
                      </wps:wsp>
                      <wps:wsp>
                        <wps:cNvPr id="232" name="Graphic 232"/>
                        <wps:cNvSpPr/>
                        <wps:spPr>
                          <a:xfrm>
                            <a:off x="1676082" y="1178242"/>
                            <a:ext cx="50165" cy="50165"/>
                          </a:xfrm>
                          <a:custGeom>
                            <a:avLst/>
                            <a:gdLst/>
                            <a:ahLst/>
                            <a:cxnLst/>
                            <a:rect l="l" t="t" r="r" b="b"/>
                            <a:pathLst>
                              <a:path w="50165" h="50165">
                                <a:moveTo>
                                  <a:pt x="50164" y="25400"/>
                                </a:moveTo>
                                <a:lnTo>
                                  <a:pt x="48260" y="34925"/>
                                </a:lnTo>
                                <a:lnTo>
                                  <a:pt x="42545" y="43179"/>
                                </a:lnTo>
                                <a:lnTo>
                                  <a:pt x="34925" y="48260"/>
                                </a:lnTo>
                                <a:lnTo>
                                  <a:pt x="24764" y="50164"/>
                                </a:lnTo>
                                <a:lnTo>
                                  <a:pt x="15239" y="48260"/>
                                </a:lnTo>
                                <a:lnTo>
                                  <a:pt x="6985" y="43179"/>
                                </a:lnTo>
                                <a:lnTo>
                                  <a:pt x="1904" y="34925"/>
                                </a:lnTo>
                                <a:lnTo>
                                  <a:pt x="0" y="25400"/>
                                </a:lnTo>
                                <a:lnTo>
                                  <a:pt x="1904" y="15239"/>
                                </a:lnTo>
                                <a:lnTo>
                                  <a:pt x="6985" y="7620"/>
                                </a:lnTo>
                                <a:lnTo>
                                  <a:pt x="15239" y="1904"/>
                                </a:lnTo>
                                <a:lnTo>
                                  <a:pt x="24764" y="0"/>
                                </a:lnTo>
                                <a:lnTo>
                                  <a:pt x="34925" y="1904"/>
                                </a:lnTo>
                                <a:lnTo>
                                  <a:pt x="42545" y="7620"/>
                                </a:lnTo>
                                <a:lnTo>
                                  <a:pt x="48260" y="15239"/>
                                </a:lnTo>
                                <a:lnTo>
                                  <a:pt x="50164" y="25400"/>
                                </a:lnTo>
                                <a:close/>
                              </a:path>
                            </a:pathLst>
                          </a:custGeom>
                          <a:ln w="6096">
                            <a:solidFill>
                              <a:srgbClr val="000000"/>
                            </a:solidFill>
                            <a:prstDash val="solid"/>
                          </a:ln>
                        </wps:spPr>
                        <wps:bodyPr wrap="square" lIns="0" tIns="0" rIns="0" bIns="0" rtlCol="0">
                          <a:prstTxWarp prst="textNoShape">
                            <a:avLst/>
                          </a:prstTxWarp>
                          <a:noAutofit/>
                        </wps:bodyPr>
                      </wps:wsp>
                      <wps:wsp>
                        <wps:cNvPr id="233" name="Graphic 233"/>
                        <wps:cNvSpPr/>
                        <wps:spPr>
                          <a:xfrm>
                            <a:off x="1872932" y="1143317"/>
                            <a:ext cx="50800" cy="50165"/>
                          </a:xfrm>
                          <a:custGeom>
                            <a:avLst/>
                            <a:gdLst/>
                            <a:ahLst/>
                            <a:cxnLst/>
                            <a:rect l="l" t="t" r="r" b="b"/>
                            <a:pathLst>
                              <a:path w="50800" h="50165">
                                <a:moveTo>
                                  <a:pt x="25400" y="0"/>
                                </a:moveTo>
                                <a:lnTo>
                                  <a:pt x="15875" y="1904"/>
                                </a:lnTo>
                                <a:lnTo>
                                  <a:pt x="7620" y="7620"/>
                                </a:lnTo>
                                <a:lnTo>
                                  <a:pt x="2539" y="15239"/>
                                </a:lnTo>
                                <a:lnTo>
                                  <a:pt x="0" y="25400"/>
                                </a:lnTo>
                                <a:lnTo>
                                  <a:pt x="2539" y="34925"/>
                                </a:lnTo>
                                <a:lnTo>
                                  <a:pt x="7620" y="43179"/>
                                </a:lnTo>
                                <a:lnTo>
                                  <a:pt x="15875" y="48260"/>
                                </a:lnTo>
                                <a:lnTo>
                                  <a:pt x="25400" y="50164"/>
                                </a:lnTo>
                                <a:lnTo>
                                  <a:pt x="34925" y="48260"/>
                                </a:lnTo>
                                <a:lnTo>
                                  <a:pt x="43179" y="43179"/>
                                </a:lnTo>
                                <a:lnTo>
                                  <a:pt x="48260" y="34925"/>
                                </a:lnTo>
                                <a:lnTo>
                                  <a:pt x="50800" y="25400"/>
                                </a:lnTo>
                                <a:lnTo>
                                  <a:pt x="48260" y="15239"/>
                                </a:lnTo>
                                <a:lnTo>
                                  <a:pt x="43179" y="7620"/>
                                </a:lnTo>
                                <a:lnTo>
                                  <a:pt x="34925" y="1904"/>
                                </a:lnTo>
                                <a:lnTo>
                                  <a:pt x="25400" y="0"/>
                                </a:lnTo>
                                <a:close/>
                              </a:path>
                            </a:pathLst>
                          </a:custGeom>
                          <a:solidFill>
                            <a:srgbClr val="000000"/>
                          </a:solidFill>
                        </wps:spPr>
                        <wps:bodyPr wrap="square" lIns="0" tIns="0" rIns="0" bIns="0" rtlCol="0">
                          <a:prstTxWarp prst="textNoShape">
                            <a:avLst/>
                          </a:prstTxWarp>
                          <a:noAutofit/>
                        </wps:bodyPr>
                      </wps:wsp>
                      <wps:wsp>
                        <wps:cNvPr id="234" name="Graphic 234"/>
                        <wps:cNvSpPr/>
                        <wps:spPr>
                          <a:xfrm>
                            <a:off x="1872932" y="1143317"/>
                            <a:ext cx="50800" cy="50165"/>
                          </a:xfrm>
                          <a:custGeom>
                            <a:avLst/>
                            <a:gdLst/>
                            <a:ahLst/>
                            <a:cxnLst/>
                            <a:rect l="l" t="t" r="r" b="b"/>
                            <a:pathLst>
                              <a:path w="50800" h="50165">
                                <a:moveTo>
                                  <a:pt x="50800" y="25400"/>
                                </a:moveTo>
                                <a:lnTo>
                                  <a:pt x="48260" y="34925"/>
                                </a:lnTo>
                                <a:lnTo>
                                  <a:pt x="43179" y="43179"/>
                                </a:lnTo>
                                <a:lnTo>
                                  <a:pt x="34925" y="48260"/>
                                </a:lnTo>
                                <a:lnTo>
                                  <a:pt x="25400" y="50164"/>
                                </a:lnTo>
                                <a:lnTo>
                                  <a:pt x="15875" y="48260"/>
                                </a:lnTo>
                                <a:lnTo>
                                  <a:pt x="7620" y="43179"/>
                                </a:lnTo>
                                <a:lnTo>
                                  <a:pt x="2539" y="34925"/>
                                </a:lnTo>
                                <a:lnTo>
                                  <a:pt x="0" y="25400"/>
                                </a:lnTo>
                                <a:lnTo>
                                  <a:pt x="2539" y="15239"/>
                                </a:lnTo>
                                <a:lnTo>
                                  <a:pt x="7620" y="7620"/>
                                </a:lnTo>
                                <a:lnTo>
                                  <a:pt x="15875" y="1904"/>
                                </a:lnTo>
                                <a:lnTo>
                                  <a:pt x="25400" y="0"/>
                                </a:lnTo>
                                <a:lnTo>
                                  <a:pt x="34925" y="1904"/>
                                </a:lnTo>
                                <a:lnTo>
                                  <a:pt x="43179" y="7620"/>
                                </a:lnTo>
                                <a:lnTo>
                                  <a:pt x="48260" y="15239"/>
                                </a:lnTo>
                                <a:lnTo>
                                  <a:pt x="50800" y="25400"/>
                                </a:lnTo>
                                <a:close/>
                              </a:path>
                            </a:pathLst>
                          </a:custGeom>
                          <a:ln w="6096">
                            <a:solidFill>
                              <a:srgbClr val="000000"/>
                            </a:solidFill>
                            <a:prstDash val="solid"/>
                          </a:ln>
                        </wps:spPr>
                        <wps:bodyPr wrap="square" lIns="0" tIns="0" rIns="0" bIns="0" rtlCol="0">
                          <a:prstTxWarp prst="textNoShape">
                            <a:avLst/>
                          </a:prstTxWarp>
                          <a:noAutofit/>
                        </wps:bodyPr>
                      </wps:wsp>
                      <wps:wsp>
                        <wps:cNvPr id="235" name="Graphic 235"/>
                        <wps:cNvSpPr/>
                        <wps:spPr>
                          <a:xfrm>
                            <a:off x="2071052" y="1126172"/>
                            <a:ext cx="50800" cy="50165"/>
                          </a:xfrm>
                          <a:custGeom>
                            <a:avLst/>
                            <a:gdLst/>
                            <a:ahLst/>
                            <a:cxnLst/>
                            <a:rect l="l" t="t" r="r" b="b"/>
                            <a:pathLst>
                              <a:path w="50800" h="50165">
                                <a:moveTo>
                                  <a:pt x="25400" y="0"/>
                                </a:moveTo>
                                <a:lnTo>
                                  <a:pt x="15875" y="1905"/>
                                </a:lnTo>
                                <a:lnTo>
                                  <a:pt x="7619" y="6985"/>
                                </a:lnTo>
                                <a:lnTo>
                                  <a:pt x="2539" y="15240"/>
                                </a:lnTo>
                                <a:lnTo>
                                  <a:pt x="0" y="24765"/>
                                </a:lnTo>
                                <a:lnTo>
                                  <a:pt x="2539" y="34925"/>
                                </a:lnTo>
                                <a:lnTo>
                                  <a:pt x="7619" y="42545"/>
                                </a:lnTo>
                                <a:lnTo>
                                  <a:pt x="15875" y="48260"/>
                                </a:lnTo>
                                <a:lnTo>
                                  <a:pt x="25400" y="50165"/>
                                </a:lnTo>
                                <a:lnTo>
                                  <a:pt x="34925" y="48260"/>
                                </a:lnTo>
                                <a:lnTo>
                                  <a:pt x="43179" y="42545"/>
                                </a:lnTo>
                                <a:lnTo>
                                  <a:pt x="48259" y="34925"/>
                                </a:lnTo>
                                <a:lnTo>
                                  <a:pt x="50800" y="24765"/>
                                </a:lnTo>
                                <a:lnTo>
                                  <a:pt x="48259" y="15240"/>
                                </a:lnTo>
                                <a:lnTo>
                                  <a:pt x="43179" y="6985"/>
                                </a:lnTo>
                                <a:lnTo>
                                  <a:pt x="34925" y="1905"/>
                                </a:lnTo>
                                <a:lnTo>
                                  <a:pt x="25400" y="0"/>
                                </a:lnTo>
                                <a:close/>
                              </a:path>
                            </a:pathLst>
                          </a:custGeom>
                          <a:solidFill>
                            <a:srgbClr val="000000"/>
                          </a:solidFill>
                        </wps:spPr>
                        <wps:bodyPr wrap="square" lIns="0" tIns="0" rIns="0" bIns="0" rtlCol="0">
                          <a:prstTxWarp prst="textNoShape">
                            <a:avLst/>
                          </a:prstTxWarp>
                          <a:noAutofit/>
                        </wps:bodyPr>
                      </wps:wsp>
                      <wps:wsp>
                        <wps:cNvPr id="236" name="Graphic 236"/>
                        <wps:cNvSpPr/>
                        <wps:spPr>
                          <a:xfrm>
                            <a:off x="2071052" y="1126172"/>
                            <a:ext cx="50800" cy="50165"/>
                          </a:xfrm>
                          <a:custGeom>
                            <a:avLst/>
                            <a:gdLst/>
                            <a:ahLst/>
                            <a:cxnLst/>
                            <a:rect l="l" t="t" r="r" b="b"/>
                            <a:pathLst>
                              <a:path w="50800" h="50165">
                                <a:moveTo>
                                  <a:pt x="50800" y="24765"/>
                                </a:moveTo>
                                <a:lnTo>
                                  <a:pt x="48259" y="34925"/>
                                </a:lnTo>
                                <a:lnTo>
                                  <a:pt x="43179" y="42545"/>
                                </a:lnTo>
                                <a:lnTo>
                                  <a:pt x="34925" y="48260"/>
                                </a:lnTo>
                                <a:lnTo>
                                  <a:pt x="25400" y="50165"/>
                                </a:lnTo>
                                <a:lnTo>
                                  <a:pt x="15875" y="48260"/>
                                </a:lnTo>
                                <a:lnTo>
                                  <a:pt x="7619" y="42545"/>
                                </a:lnTo>
                                <a:lnTo>
                                  <a:pt x="2539" y="34925"/>
                                </a:lnTo>
                                <a:lnTo>
                                  <a:pt x="0" y="24765"/>
                                </a:lnTo>
                                <a:lnTo>
                                  <a:pt x="2539" y="15240"/>
                                </a:lnTo>
                                <a:lnTo>
                                  <a:pt x="7619" y="6985"/>
                                </a:lnTo>
                                <a:lnTo>
                                  <a:pt x="15875" y="1905"/>
                                </a:lnTo>
                                <a:lnTo>
                                  <a:pt x="25400" y="0"/>
                                </a:lnTo>
                                <a:lnTo>
                                  <a:pt x="34925" y="1905"/>
                                </a:lnTo>
                                <a:lnTo>
                                  <a:pt x="43179" y="6985"/>
                                </a:lnTo>
                                <a:lnTo>
                                  <a:pt x="48259" y="15240"/>
                                </a:lnTo>
                                <a:lnTo>
                                  <a:pt x="50800" y="24765"/>
                                </a:lnTo>
                                <a:close/>
                              </a:path>
                            </a:pathLst>
                          </a:custGeom>
                          <a:ln w="6096">
                            <a:solidFill>
                              <a:srgbClr val="000000"/>
                            </a:solidFill>
                            <a:prstDash val="solid"/>
                          </a:ln>
                        </wps:spPr>
                        <wps:bodyPr wrap="square" lIns="0" tIns="0" rIns="0" bIns="0" rtlCol="0">
                          <a:prstTxWarp prst="textNoShape">
                            <a:avLst/>
                          </a:prstTxWarp>
                          <a:noAutofit/>
                        </wps:bodyPr>
                      </wps:wsp>
                      <wps:wsp>
                        <wps:cNvPr id="237" name="Graphic 237"/>
                        <wps:cNvSpPr/>
                        <wps:spPr>
                          <a:xfrm>
                            <a:off x="2267902" y="1118552"/>
                            <a:ext cx="50165" cy="50165"/>
                          </a:xfrm>
                          <a:custGeom>
                            <a:avLst/>
                            <a:gdLst/>
                            <a:ahLst/>
                            <a:cxnLst/>
                            <a:rect l="l" t="t" r="r" b="b"/>
                            <a:pathLst>
                              <a:path w="50165" h="50165">
                                <a:moveTo>
                                  <a:pt x="25400" y="0"/>
                                </a:moveTo>
                                <a:lnTo>
                                  <a:pt x="15239" y="1904"/>
                                </a:lnTo>
                                <a:lnTo>
                                  <a:pt x="7619" y="6985"/>
                                </a:lnTo>
                                <a:lnTo>
                                  <a:pt x="1904" y="15239"/>
                                </a:lnTo>
                                <a:lnTo>
                                  <a:pt x="0" y="24764"/>
                                </a:lnTo>
                                <a:lnTo>
                                  <a:pt x="1904" y="34925"/>
                                </a:lnTo>
                                <a:lnTo>
                                  <a:pt x="7619" y="42544"/>
                                </a:lnTo>
                                <a:lnTo>
                                  <a:pt x="15239" y="48260"/>
                                </a:lnTo>
                                <a:lnTo>
                                  <a:pt x="25400" y="50164"/>
                                </a:lnTo>
                                <a:lnTo>
                                  <a:pt x="34925" y="48260"/>
                                </a:lnTo>
                                <a:lnTo>
                                  <a:pt x="43179" y="42544"/>
                                </a:lnTo>
                                <a:lnTo>
                                  <a:pt x="48259" y="34925"/>
                                </a:lnTo>
                                <a:lnTo>
                                  <a:pt x="50164" y="24764"/>
                                </a:lnTo>
                                <a:lnTo>
                                  <a:pt x="48259" y="15239"/>
                                </a:lnTo>
                                <a:lnTo>
                                  <a:pt x="43179" y="6985"/>
                                </a:lnTo>
                                <a:lnTo>
                                  <a:pt x="34925" y="1904"/>
                                </a:lnTo>
                                <a:lnTo>
                                  <a:pt x="25400" y="0"/>
                                </a:lnTo>
                                <a:close/>
                              </a:path>
                            </a:pathLst>
                          </a:custGeom>
                          <a:solidFill>
                            <a:srgbClr val="000000"/>
                          </a:solidFill>
                        </wps:spPr>
                        <wps:bodyPr wrap="square" lIns="0" tIns="0" rIns="0" bIns="0" rtlCol="0">
                          <a:prstTxWarp prst="textNoShape">
                            <a:avLst/>
                          </a:prstTxWarp>
                          <a:noAutofit/>
                        </wps:bodyPr>
                      </wps:wsp>
                      <wps:wsp>
                        <wps:cNvPr id="238" name="Graphic 238"/>
                        <wps:cNvSpPr/>
                        <wps:spPr>
                          <a:xfrm>
                            <a:off x="2267902" y="1118552"/>
                            <a:ext cx="50165" cy="50165"/>
                          </a:xfrm>
                          <a:custGeom>
                            <a:avLst/>
                            <a:gdLst/>
                            <a:ahLst/>
                            <a:cxnLst/>
                            <a:rect l="l" t="t" r="r" b="b"/>
                            <a:pathLst>
                              <a:path w="50165" h="50165">
                                <a:moveTo>
                                  <a:pt x="50164" y="24764"/>
                                </a:moveTo>
                                <a:lnTo>
                                  <a:pt x="48259" y="34925"/>
                                </a:lnTo>
                                <a:lnTo>
                                  <a:pt x="43179" y="42544"/>
                                </a:lnTo>
                                <a:lnTo>
                                  <a:pt x="34925" y="48260"/>
                                </a:lnTo>
                                <a:lnTo>
                                  <a:pt x="25400" y="50164"/>
                                </a:lnTo>
                                <a:lnTo>
                                  <a:pt x="15239" y="48260"/>
                                </a:lnTo>
                                <a:lnTo>
                                  <a:pt x="7619" y="42544"/>
                                </a:lnTo>
                                <a:lnTo>
                                  <a:pt x="1904" y="34925"/>
                                </a:lnTo>
                                <a:lnTo>
                                  <a:pt x="0" y="24764"/>
                                </a:lnTo>
                                <a:lnTo>
                                  <a:pt x="1904" y="15239"/>
                                </a:lnTo>
                                <a:lnTo>
                                  <a:pt x="7619" y="6985"/>
                                </a:lnTo>
                                <a:lnTo>
                                  <a:pt x="15239" y="1904"/>
                                </a:lnTo>
                                <a:lnTo>
                                  <a:pt x="25400" y="0"/>
                                </a:lnTo>
                                <a:lnTo>
                                  <a:pt x="34925" y="1904"/>
                                </a:lnTo>
                                <a:lnTo>
                                  <a:pt x="43179" y="6985"/>
                                </a:lnTo>
                                <a:lnTo>
                                  <a:pt x="48259" y="15239"/>
                                </a:lnTo>
                                <a:lnTo>
                                  <a:pt x="50164" y="24764"/>
                                </a:lnTo>
                                <a:close/>
                              </a:path>
                            </a:pathLst>
                          </a:custGeom>
                          <a:ln w="6096">
                            <a:solidFill>
                              <a:srgbClr val="000000"/>
                            </a:solidFill>
                            <a:prstDash val="solid"/>
                          </a:ln>
                        </wps:spPr>
                        <wps:bodyPr wrap="square" lIns="0" tIns="0" rIns="0" bIns="0" rtlCol="0">
                          <a:prstTxWarp prst="textNoShape">
                            <a:avLst/>
                          </a:prstTxWarp>
                          <a:noAutofit/>
                        </wps:bodyPr>
                      </wps:wsp>
                      <wps:wsp>
                        <wps:cNvPr id="239" name="Graphic 239"/>
                        <wps:cNvSpPr/>
                        <wps:spPr>
                          <a:xfrm>
                            <a:off x="2464117" y="1076007"/>
                            <a:ext cx="50165" cy="50800"/>
                          </a:xfrm>
                          <a:custGeom>
                            <a:avLst/>
                            <a:gdLst/>
                            <a:ahLst/>
                            <a:cxnLst/>
                            <a:rect l="l" t="t" r="r" b="b"/>
                            <a:pathLst>
                              <a:path w="50165" h="50800">
                                <a:moveTo>
                                  <a:pt x="24764" y="0"/>
                                </a:moveTo>
                                <a:lnTo>
                                  <a:pt x="15239" y="1905"/>
                                </a:lnTo>
                                <a:lnTo>
                                  <a:pt x="6985" y="7620"/>
                                </a:lnTo>
                                <a:lnTo>
                                  <a:pt x="1904" y="15875"/>
                                </a:lnTo>
                                <a:lnTo>
                                  <a:pt x="0" y="25400"/>
                                </a:lnTo>
                                <a:lnTo>
                                  <a:pt x="1904" y="34925"/>
                                </a:lnTo>
                                <a:lnTo>
                                  <a:pt x="6985" y="43180"/>
                                </a:lnTo>
                                <a:lnTo>
                                  <a:pt x="15239" y="48260"/>
                                </a:lnTo>
                                <a:lnTo>
                                  <a:pt x="24764" y="50800"/>
                                </a:lnTo>
                                <a:lnTo>
                                  <a:pt x="34925" y="48260"/>
                                </a:lnTo>
                                <a:lnTo>
                                  <a:pt x="42544" y="43180"/>
                                </a:lnTo>
                                <a:lnTo>
                                  <a:pt x="48260" y="34925"/>
                                </a:lnTo>
                                <a:lnTo>
                                  <a:pt x="50164" y="25400"/>
                                </a:lnTo>
                                <a:lnTo>
                                  <a:pt x="48260" y="15875"/>
                                </a:lnTo>
                                <a:lnTo>
                                  <a:pt x="42544" y="7620"/>
                                </a:lnTo>
                                <a:lnTo>
                                  <a:pt x="34925" y="1905"/>
                                </a:lnTo>
                                <a:lnTo>
                                  <a:pt x="24764" y="0"/>
                                </a:lnTo>
                                <a:close/>
                              </a:path>
                            </a:pathLst>
                          </a:custGeom>
                          <a:solidFill>
                            <a:srgbClr val="000000"/>
                          </a:solidFill>
                        </wps:spPr>
                        <wps:bodyPr wrap="square" lIns="0" tIns="0" rIns="0" bIns="0" rtlCol="0">
                          <a:prstTxWarp prst="textNoShape">
                            <a:avLst/>
                          </a:prstTxWarp>
                          <a:noAutofit/>
                        </wps:bodyPr>
                      </wps:wsp>
                      <wps:wsp>
                        <wps:cNvPr id="240" name="Graphic 240"/>
                        <wps:cNvSpPr/>
                        <wps:spPr>
                          <a:xfrm>
                            <a:off x="2464117" y="1076007"/>
                            <a:ext cx="50165" cy="50800"/>
                          </a:xfrm>
                          <a:custGeom>
                            <a:avLst/>
                            <a:gdLst/>
                            <a:ahLst/>
                            <a:cxnLst/>
                            <a:rect l="l" t="t" r="r" b="b"/>
                            <a:pathLst>
                              <a:path w="50165" h="50800">
                                <a:moveTo>
                                  <a:pt x="50164" y="25400"/>
                                </a:moveTo>
                                <a:lnTo>
                                  <a:pt x="48260" y="34925"/>
                                </a:lnTo>
                                <a:lnTo>
                                  <a:pt x="42544" y="43180"/>
                                </a:lnTo>
                                <a:lnTo>
                                  <a:pt x="34925" y="48260"/>
                                </a:lnTo>
                                <a:lnTo>
                                  <a:pt x="24764" y="50800"/>
                                </a:lnTo>
                                <a:lnTo>
                                  <a:pt x="15239" y="48260"/>
                                </a:lnTo>
                                <a:lnTo>
                                  <a:pt x="6985" y="43180"/>
                                </a:lnTo>
                                <a:lnTo>
                                  <a:pt x="1904" y="34925"/>
                                </a:lnTo>
                                <a:lnTo>
                                  <a:pt x="0" y="25400"/>
                                </a:lnTo>
                                <a:lnTo>
                                  <a:pt x="1904" y="15875"/>
                                </a:lnTo>
                                <a:lnTo>
                                  <a:pt x="6985" y="7620"/>
                                </a:lnTo>
                                <a:lnTo>
                                  <a:pt x="15239" y="1905"/>
                                </a:lnTo>
                                <a:lnTo>
                                  <a:pt x="24764" y="0"/>
                                </a:lnTo>
                                <a:lnTo>
                                  <a:pt x="34925" y="1905"/>
                                </a:lnTo>
                                <a:lnTo>
                                  <a:pt x="42544" y="7620"/>
                                </a:lnTo>
                                <a:lnTo>
                                  <a:pt x="48260" y="15875"/>
                                </a:lnTo>
                                <a:lnTo>
                                  <a:pt x="50164" y="25400"/>
                                </a:lnTo>
                                <a:close/>
                              </a:path>
                            </a:pathLst>
                          </a:custGeom>
                          <a:ln w="6096">
                            <a:solidFill>
                              <a:srgbClr val="000000"/>
                            </a:solidFill>
                            <a:prstDash val="solid"/>
                          </a:ln>
                        </wps:spPr>
                        <wps:bodyPr wrap="square" lIns="0" tIns="0" rIns="0" bIns="0" rtlCol="0">
                          <a:prstTxWarp prst="textNoShape">
                            <a:avLst/>
                          </a:prstTxWarp>
                          <a:noAutofit/>
                        </wps:bodyPr>
                      </wps:wsp>
                      <wps:wsp>
                        <wps:cNvPr id="241" name="Graphic 241"/>
                        <wps:cNvSpPr/>
                        <wps:spPr>
                          <a:xfrm>
                            <a:off x="2660967" y="1029017"/>
                            <a:ext cx="50165" cy="50165"/>
                          </a:xfrm>
                          <a:custGeom>
                            <a:avLst/>
                            <a:gdLst/>
                            <a:ahLst/>
                            <a:cxnLst/>
                            <a:rect l="l" t="t" r="r" b="b"/>
                            <a:pathLst>
                              <a:path w="50165" h="50165">
                                <a:moveTo>
                                  <a:pt x="25400" y="0"/>
                                </a:moveTo>
                                <a:lnTo>
                                  <a:pt x="15239" y="1904"/>
                                </a:lnTo>
                                <a:lnTo>
                                  <a:pt x="7619" y="7620"/>
                                </a:lnTo>
                                <a:lnTo>
                                  <a:pt x="1904" y="15239"/>
                                </a:lnTo>
                                <a:lnTo>
                                  <a:pt x="0" y="25400"/>
                                </a:lnTo>
                                <a:lnTo>
                                  <a:pt x="1904" y="34925"/>
                                </a:lnTo>
                                <a:lnTo>
                                  <a:pt x="7619" y="43179"/>
                                </a:lnTo>
                                <a:lnTo>
                                  <a:pt x="15239" y="48260"/>
                                </a:lnTo>
                                <a:lnTo>
                                  <a:pt x="25400" y="50164"/>
                                </a:lnTo>
                                <a:lnTo>
                                  <a:pt x="34925" y="48260"/>
                                </a:lnTo>
                                <a:lnTo>
                                  <a:pt x="43179" y="43179"/>
                                </a:lnTo>
                                <a:lnTo>
                                  <a:pt x="48260" y="34925"/>
                                </a:lnTo>
                                <a:lnTo>
                                  <a:pt x="50164" y="25400"/>
                                </a:lnTo>
                                <a:lnTo>
                                  <a:pt x="48260" y="15239"/>
                                </a:lnTo>
                                <a:lnTo>
                                  <a:pt x="43179" y="7620"/>
                                </a:lnTo>
                                <a:lnTo>
                                  <a:pt x="34925" y="1904"/>
                                </a:lnTo>
                                <a:lnTo>
                                  <a:pt x="25400" y="0"/>
                                </a:lnTo>
                                <a:close/>
                              </a:path>
                            </a:pathLst>
                          </a:custGeom>
                          <a:solidFill>
                            <a:srgbClr val="000000"/>
                          </a:solidFill>
                        </wps:spPr>
                        <wps:bodyPr wrap="square" lIns="0" tIns="0" rIns="0" bIns="0" rtlCol="0">
                          <a:prstTxWarp prst="textNoShape">
                            <a:avLst/>
                          </a:prstTxWarp>
                          <a:noAutofit/>
                        </wps:bodyPr>
                      </wps:wsp>
                      <wps:wsp>
                        <wps:cNvPr id="242" name="Graphic 242"/>
                        <wps:cNvSpPr/>
                        <wps:spPr>
                          <a:xfrm>
                            <a:off x="2660967" y="1029017"/>
                            <a:ext cx="50165" cy="50165"/>
                          </a:xfrm>
                          <a:custGeom>
                            <a:avLst/>
                            <a:gdLst/>
                            <a:ahLst/>
                            <a:cxnLst/>
                            <a:rect l="l" t="t" r="r" b="b"/>
                            <a:pathLst>
                              <a:path w="50165" h="50165">
                                <a:moveTo>
                                  <a:pt x="50164" y="25400"/>
                                </a:moveTo>
                                <a:lnTo>
                                  <a:pt x="48260" y="34925"/>
                                </a:lnTo>
                                <a:lnTo>
                                  <a:pt x="43179" y="43179"/>
                                </a:lnTo>
                                <a:lnTo>
                                  <a:pt x="34925" y="48260"/>
                                </a:lnTo>
                                <a:lnTo>
                                  <a:pt x="25400" y="50164"/>
                                </a:lnTo>
                                <a:lnTo>
                                  <a:pt x="15239" y="48260"/>
                                </a:lnTo>
                                <a:lnTo>
                                  <a:pt x="7619" y="43179"/>
                                </a:lnTo>
                                <a:lnTo>
                                  <a:pt x="1904" y="34925"/>
                                </a:lnTo>
                                <a:lnTo>
                                  <a:pt x="0" y="25400"/>
                                </a:lnTo>
                                <a:lnTo>
                                  <a:pt x="1904" y="15239"/>
                                </a:lnTo>
                                <a:lnTo>
                                  <a:pt x="7619" y="7620"/>
                                </a:lnTo>
                                <a:lnTo>
                                  <a:pt x="15239" y="1904"/>
                                </a:lnTo>
                                <a:lnTo>
                                  <a:pt x="25400" y="0"/>
                                </a:lnTo>
                                <a:lnTo>
                                  <a:pt x="34925" y="1904"/>
                                </a:lnTo>
                                <a:lnTo>
                                  <a:pt x="43179" y="7620"/>
                                </a:lnTo>
                                <a:lnTo>
                                  <a:pt x="48260" y="15239"/>
                                </a:lnTo>
                                <a:lnTo>
                                  <a:pt x="50164" y="25400"/>
                                </a:lnTo>
                                <a:close/>
                              </a:path>
                            </a:pathLst>
                          </a:custGeom>
                          <a:ln w="6096">
                            <a:solidFill>
                              <a:srgbClr val="000000"/>
                            </a:solidFill>
                            <a:prstDash val="solid"/>
                          </a:ln>
                        </wps:spPr>
                        <wps:bodyPr wrap="square" lIns="0" tIns="0" rIns="0" bIns="0" rtlCol="0">
                          <a:prstTxWarp prst="textNoShape">
                            <a:avLst/>
                          </a:prstTxWarp>
                          <a:noAutofit/>
                        </wps:bodyPr>
                      </wps:wsp>
                      <wps:wsp>
                        <wps:cNvPr id="243" name="Graphic 243"/>
                        <wps:cNvSpPr/>
                        <wps:spPr>
                          <a:xfrm>
                            <a:off x="2857182" y="1029017"/>
                            <a:ext cx="50165" cy="50165"/>
                          </a:xfrm>
                          <a:custGeom>
                            <a:avLst/>
                            <a:gdLst/>
                            <a:ahLst/>
                            <a:cxnLst/>
                            <a:rect l="l" t="t" r="r" b="b"/>
                            <a:pathLst>
                              <a:path w="50165" h="50165">
                                <a:moveTo>
                                  <a:pt x="24764" y="0"/>
                                </a:moveTo>
                                <a:lnTo>
                                  <a:pt x="15239" y="1904"/>
                                </a:lnTo>
                                <a:lnTo>
                                  <a:pt x="6985" y="7620"/>
                                </a:lnTo>
                                <a:lnTo>
                                  <a:pt x="1904" y="15239"/>
                                </a:lnTo>
                                <a:lnTo>
                                  <a:pt x="0" y="25400"/>
                                </a:lnTo>
                                <a:lnTo>
                                  <a:pt x="1904" y="34925"/>
                                </a:lnTo>
                                <a:lnTo>
                                  <a:pt x="6985" y="43179"/>
                                </a:lnTo>
                                <a:lnTo>
                                  <a:pt x="15239" y="48260"/>
                                </a:lnTo>
                                <a:lnTo>
                                  <a:pt x="24764" y="50164"/>
                                </a:lnTo>
                                <a:lnTo>
                                  <a:pt x="34925" y="48260"/>
                                </a:lnTo>
                                <a:lnTo>
                                  <a:pt x="42545" y="43179"/>
                                </a:lnTo>
                                <a:lnTo>
                                  <a:pt x="48260" y="34925"/>
                                </a:lnTo>
                                <a:lnTo>
                                  <a:pt x="50164" y="25400"/>
                                </a:lnTo>
                                <a:lnTo>
                                  <a:pt x="48260" y="15239"/>
                                </a:lnTo>
                                <a:lnTo>
                                  <a:pt x="42545" y="7620"/>
                                </a:lnTo>
                                <a:lnTo>
                                  <a:pt x="34925" y="1904"/>
                                </a:lnTo>
                                <a:lnTo>
                                  <a:pt x="24764" y="0"/>
                                </a:lnTo>
                                <a:close/>
                              </a:path>
                            </a:pathLst>
                          </a:custGeom>
                          <a:solidFill>
                            <a:srgbClr val="000000"/>
                          </a:solidFill>
                        </wps:spPr>
                        <wps:bodyPr wrap="square" lIns="0" tIns="0" rIns="0" bIns="0" rtlCol="0">
                          <a:prstTxWarp prst="textNoShape">
                            <a:avLst/>
                          </a:prstTxWarp>
                          <a:noAutofit/>
                        </wps:bodyPr>
                      </wps:wsp>
                      <wps:wsp>
                        <wps:cNvPr id="244" name="Graphic 244"/>
                        <wps:cNvSpPr/>
                        <wps:spPr>
                          <a:xfrm>
                            <a:off x="2857182" y="1029017"/>
                            <a:ext cx="50165" cy="50165"/>
                          </a:xfrm>
                          <a:custGeom>
                            <a:avLst/>
                            <a:gdLst/>
                            <a:ahLst/>
                            <a:cxnLst/>
                            <a:rect l="l" t="t" r="r" b="b"/>
                            <a:pathLst>
                              <a:path w="50165" h="50165">
                                <a:moveTo>
                                  <a:pt x="50164" y="25400"/>
                                </a:moveTo>
                                <a:lnTo>
                                  <a:pt x="48260" y="34925"/>
                                </a:lnTo>
                                <a:lnTo>
                                  <a:pt x="42545" y="43179"/>
                                </a:lnTo>
                                <a:lnTo>
                                  <a:pt x="34925" y="48260"/>
                                </a:lnTo>
                                <a:lnTo>
                                  <a:pt x="24764" y="50164"/>
                                </a:lnTo>
                                <a:lnTo>
                                  <a:pt x="15239" y="48260"/>
                                </a:lnTo>
                                <a:lnTo>
                                  <a:pt x="6985" y="43179"/>
                                </a:lnTo>
                                <a:lnTo>
                                  <a:pt x="1904" y="34925"/>
                                </a:lnTo>
                                <a:lnTo>
                                  <a:pt x="0" y="25400"/>
                                </a:lnTo>
                                <a:lnTo>
                                  <a:pt x="1904" y="15239"/>
                                </a:lnTo>
                                <a:lnTo>
                                  <a:pt x="6985" y="7620"/>
                                </a:lnTo>
                                <a:lnTo>
                                  <a:pt x="15239" y="1904"/>
                                </a:lnTo>
                                <a:lnTo>
                                  <a:pt x="24764" y="0"/>
                                </a:lnTo>
                                <a:lnTo>
                                  <a:pt x="34925" y="1904"/>
                                </a:lnTo>
                                <a:lnTo>
                                  <a:pt x="42545" y="7620"/>
                                </a:lnTo>
                                <a:lnTo>
                                  <a:pt x="48260" y="15239"/>
                                </a:lnTo>
                                <a:lnTo>
                                  <a:pt x="50164" y="25400"/>
                                </a:lnTo>
                                <a:close/>
                              </a:path>
                            </a:pathLst>
                          </a:custGeom>
                          <a:ln w="6096">
                            <a:solidFill>
                              <a:srgbClr val="000000"/>
                            </a:solidFill>
                            <a:prstDash val="solid"/>
                          </a:ln>
                        </wps:spPr>
                        <wps:bodyPr wrap="square" lIns="0" tIns="0" rIns="0" bIns="0" rtlCol="0">
                          <a:prstTxWarp prst="textNoShape">
                            <a:avLst/>
                          </a:prstTxWarp>
                          <a:noAutofit/>
                        </wps:bodyPr>
                      </wps:wsp>
                      <wps:wsp>
                        <wps:cNvPr id="245" name="Graphic 245"/>
                        <wps:cNvSpPr/>
                        <wps:spPr>
                          <a:xfrm>
                            <a:off x="3055302" y="1007427"/>
                            <a:ext cx="50165" cy="50800"/>
                          </a:xfrm>
                          <a:custGeom>
                            <a:avLst/>
                            <a:gdLst/>
                            <a:ahLst/>
                            <a:cxnLst/>
                            <a:rect l="l" t="t" r="r" b="b"/>
                            <a:pathLst>
                              <a:path w="50165" h="50800">
                                <a:moveTo>
                                  <a:pt x="24764" y="0"/>
                                </a:moveTo>
                                <a:lnTo>
                                  <a:pt x="15239" y="1904"/>
                                </a:lnTo>
                                <a:lnTo>
                                  <a:pt x="6984" y="7619"/>
                                </a:lnTo>
                                <a:lnTo>
                                  <a:pt x="1904" y="15875"/>
                                </a:lnTo>
                                <a:lnTo>
                                  <a:pt x="0" y="25400"/>
                                </a:lnTo>
                                <a:lnTo>
                                  <a:pt x="1904" y="34925"/>
                                </a:lnTo>
                                <a:lnTo>
                                  <a:pt x="6984" y="43179"/>
                                </a:lnTo>
                                <a:lnTo>
                                  <a:pt x="15239" y="48260"/>
                                </a:lnTo>
                                <a:lnTo>
                                  <a:pt x="24764" y="50800"/>
                                </a:lnTo>
                                <a:lnTo>
                                  <a:pt x="34925" y="48260"/>
                                </a:lnTo>
                                <a:lnTo>
                                  <a:pt x="42544" y="43179"/>
                                </a:lnTo>
                                <a:lnTo>
                                  <a:pt x="48259" y="34925"/>
                                </a:lnTo>
                                <a:lnTo>
                                  <a:pt x="50164" y="25400"/>
                                </a:lnTo>
                                <a:lnTo>
                                  <a:pt x="48259" y="15875"/>
                                </a:lnTo>
                                <a:lnTo>
                                  <a:pt x="42544" y="7619"/>
                                </a:lnTo>
                                <a:lnTo>
                                  <a:pt x="34925" y="1904"/>
                                </a:lnTo>
                                <a:lnTo>
                                  <a:pt x="24764" y="0"/>
                                </a:lnTo>
                                <a:close/>
                              </a:path>
                            </a:pathLst>
                          </a:custGeom>
                          <a:solidFill>
                            <a:srgbClr val="000000"/>
                          </a:solidFill>
                        </wps:spPr>
                        <wps:bodyPr wrap="square" lIns="0" tIns="0" rIns="0" bIns="0" rtlCol="0">
                          <a:prstTxWarp prst="textNoShape">
                            <a:avLst/>
                          </a:prstTxWarp>
                          <a:noAutofit/>
                        </wps:bodyPr>
                      </wps:wsp>
                      <wps:wsp>
                        <wps:cNvPr id="246" name="Graphic 246"/>
                        <wps:cNvSpPr/>
                        <wps:spPr>
                          <a:xfrm>
                            <a:off x="3055302" y="1007427"/>
                            <a:ext cx="50165" cy="50800"/>
                          </a:xfrm>
                          <a:custGeom>
                            <a:avLst/>
                            <a:gdLst/>
                            <a:ahLst/>
                            <a:cxnLst/>
                            <a:rect l="l" t="t" r="r" b="b"/>
                            <a:pathLst>
                              <a:path w="50165" h="50800">
                                <a:moveTo>
                                  <a:pt x="50164" y="25400"/>
                                </a:moveTo>
                                <a:lnTo>
                                  <a:pt x="48259" y="34925"/>
                                </a:lnTo>
                                <a:lnTo>
                                  <a:pt x="42544" y="43179"/>
                                </a:lnTo>
                                <a:lnTo>
                                  <a:pt x="34925" y="48260"/>
                                </a:lnTo>
                                <a:lnTo>
                                  <a:pt x="24764" y="50800"/>
                                </a:lnTo>
                                <a:lnTo>
                                  <a:pt x="15239" y="48260"/>
                                </a:lnTo>
                                <a:lnTo>
                                  <a:pt x="6984" y="43179"/>
                                </a:lnTo>
                                <a:lnTo>
                                  <a:pt x="1904" y="34925"/>
                                </a:lnTo>
                                <a:lnTo>
                                  <a:pt x="0" y="25400"/>
                                </a:lnTo>
                                <a:lnTo>
                                  <a:pt x="1904" y="15875"/>
                                </a:lnTo>
                                <a:lnTo>
                                  <a:pt x="6984" y="7619"/>
                                </a:lnTo>
                                <a:lnTo>
                                  <a:pt x="15239" y="1904"/>
                                </a:lnTo>
                                <a:lnTo>
                                  <a:pt x="24764" y="0"/>
                                </a:lnTo>
                                <a:lnTo>
                                  <a:pt x="34925" y="1904"/>
                                </a:lnTo>
                                <a:lnTo>
                                  <a:pt x="42544" y="7619"/>
                                </a:lnTo>
                                <a:lnTo>
                                  <a:pt x="48259" y="15875"/>
                                </a:lnTo>
                                <a:lnTo>
                                  <a:pt x="50164" y="25400"/>
                                </a:lnTo>
                                <a:close/>
                              </a:path>
                            </a:pathLst>
                          </a:custGeom>
                          <a:ln w="6096">
                            <a:solidFill>
                              <a:srgbClr val="000000"/>
                            </a:solidFill>
                            <a:prstDash val="solid"/>
                          </a:ln>
                        </wps:spPr>
                        <wps:bodyPr wrap="square" lIns="0" tIns="0" rIns="0" bIns="0" rtlCol="0">
                          <a:prstTxWarp prst="textNoShape">
                            <a:avLst/>
                          </a:prstTxWarp>
                          <a:noAutofit/>
                        </wps:bodyPr>
                      </wps:wsp>
                      <wps:wsp>
                        <wps:cNvPr id="247" name="Graphic 247"/>
                        <wps:cNvSpPr/>
                        <wps:spPr>
                          <a:xfrm>
                            <a:off x="1260792" y="2537777"/>
                            <a:ext cx="243840" cy="1270"/>
                          </a:xfrm>
                          <a:custGeom>
                            <a:avLst/>
                            <a:gdLst/>
                            <a:ahLst/>
                            <a:cxnLst/>
                            <a:rect l="l" t="t" r="r" b="b"/>
                            <a:pathLst>
                              <a:path w="243840">
                                <a:moveTo>
                                  <a:pt x="0" y="0"/>
                                </a:moveTo>
                                <a:lnTo>
                                  <a:pt x="243839" y="0"/>
                                </a:lnTo>
                              </a:path>
                            </a:pathLst>
                          </a:custGeom>
                          <a:ln w="6350">
                            <a:solidFill>
                              <a:srgbClr val="000000"/>
                            </a:solidFill>
                            <a:prstDash val="solid"/>
                          </a:ln>
                        </wps:spPr>
                        <wps:bodyPr wrap="square" lIns="0" tIns="0" rIns="0" bIns="0" rtlCol="0">
                          <a:prstTxWarp prst="textNoShape">
                            <a:avLst/>
                          </a:prstTxWarp>
                          <a:noAutofit/>
                        </wps:bodyPr>
                      </wps:wsp>
                      <wps:wsp>
                        <wps:cNvPr id="248" name="Graphic 248"/>
                        <wps:cNvSpPr/>
                        <wps:spPr>
                          <a:xfrm>
                            <a:off x="1356677" y="2511107"/>
                            <a:ext cx="50165" cy="50165"/>
                          </a:xfrm>
                          <a:custGeom>
                            <a:avLst/>
                            <a:gdLst/>
                            <a:ahLst/>
                            <a:cxnLst/>
                            <a:rect l="l" t="t" r="r" b="b"/>
                            <a:pathLst>
                              <a:path w="50165" h="50165">
                                <a:moveTo>
                                  <a:pt x="25400" y="0"/>
                                </a:moveTo>
                                <a:lnTo>
                                  <a:pt x="15239" y="1905"/>
                                </a:lnTo>
                                <a:lnTo>
                                  <a:pt x="7619" y="7620"/>
                                </a:lnTo>
                                <a:lnTo>
                                  <a:pt x="1904" y="15240"/>
                                </a:lnTo>
                                <a:lnTo>
                                  <a:pt x="0" y="25400"/>
                                </a:lnTo>
                                <a:lnTo>
                                  <a:pt x="1904" y="34925"/>
                                </a:lnTo>
                                <a:lnTo>
                                  <a:pt x="7619" y="43180"/>
                                </a:lnTo>
                                <a:lnTo>
                                  <a:pt x="15239" y="48260"/>
                                </a:lnTo>
                                <a:lnTo>
                                  <a:pt x="25400" y="50165"/>
                                </a:lnTo>
                                <a:lnTo>
                                  <a:pt x="34925" y="48260"/>
                                </a:lnTo>
                                <a:lnTo>
                                  <a:pt x="43179" y="43180"/>
                                </a:lnTo>
                                <a:lnTo>
                                  <a:pt x="48259" y="34925"/>
                                </a:lnTo>
                                <a:lnTo>
                                  <a:pt x="50164" y="25400"/>
                                </a:lnTo>
                                <a:lnTo>
                                  <a:pt x="48259" y="15240"/>
                                </a:lnTo>
                                <a:lnTo>
                                  <a:pt x="43179" y="7620"/>
                                </a:lnTo>
                                <a:lnTo>
                                  <a:pt x="34925" y="1905"/>
                                </a:lnTo>
                                <a:lnTo>
                                  <a:pt x="25400" y="0"/>
                                </a:lnTo>
                                <a:close/>
                              </a:path>
                            </a:pathLst>
                          </a:custGeom>
                          <a:solidFill>
                            <a:srgbClr val="FFFFFF"/>
                          </a:solidFill>
                        </wps:spPr>
                        <wps:bodyPr wrap="square" lIns="0" tIns="0" rIns="0" bIns="0" rtlCol="0">
                          <a:prstTxWarp prst="textNoShape">
                            <a:avLst/>
                          </a:prstTxWarp>
                          <a:noAutofit/>
                        </wps:bodyPr>
                      </wps:wsp>
                      <wps:wsp>
                        <wps:cNvPr id="249" name="Graphic 249"/>
                        <wps:cNvSpPr/>
                        <wps:spPr>
                          <a:xfrm>
                            <a:off x="1356677" y="2511107"/>
                            <a:ext cx="50165" cy="50165"/>
                          </a:xfrm>
                          <a:custGeom>
                            <a:avLst/>
                            <a:gdLst/>
                            <a:ahLst/>
                            <a:cxnLst/>
                            <a:rect l="l" t="t" r="r" b="b"/>
                            <a:pathLst>
                              <a:path w="50165" h="50165">
                                <a:moveTo>
                                  <a:pt x="50164" y="25400"/>
                                </a:moveTo>
                                <a:lnTo>
                                  <a:pt x="48259" y="34925"/>
                                </a:lnTo>
                                <a:lnTo>
                                  <a:pt x="43179" y="43180"/>
                                </a:lnTo>
                                <a:lnTo>
                                  <a:pt x="34925" y="48260"/>
                                </a:lnTo>
                                <a:lnTo>
                                  <a:pt x="25400" y="50165"/>
                                </a:lnTo>
                                <a:lnTo>
                                  <a:pt x="15239" y="48260"/>
                                </a:lnTo>
                                <a:lnTo>
                                  <a:pt x="7619" y="43180"/>
                                </a:lnTo>
                                <a:lnTo>
                                  <a:pt x="1904" y="34925"/>
                                </a:lnTo>
                                <a:lnTo>
                                  <a:pt x="0" y="25400"/>
                                </a:lnTo>
                                <a:lnTo>
                                  <a:pt x="1904" y="15240"/>
                                </a:lnTo>
                                <a:lnTo>
                                  <a:pt x="7619" y="7620"/>
                                </a:lnTo>
                                <a:lnTo>
                                  <a:pt x="15239" y="1905"/>
                                </a:lnTo>
                                <a:lnTo>
                                  <a:pt x="25400" y="0"/>
                                </a:lnTo>
                                <a:lnTo>
                                  <a:pt x="34925" y="1905"/>
                                </a:lnTo>
                                <a:lnTo>
                                  <a:pt x="43179" y="7620"/>
                                </a:lnTo>
                                <a:lnTo>
                                  <a:pt x="48259" y="15240"/>
                                </a:lnTo>
                                <a:lnTo>
                                  <a:pt x="50164" y="25400"/>
                                </a:lnTo>
                                <a:close/>
                              </a:path>
                            </a:pathLst>
                          </a:custGeom>
                          <a:ln w="9525">
                            <a:solidFill>
                              <a:srgbClr val="000000"/>
                            </a:solidFill>
                            <a:prstDash val="solid"/>
                          </a:ln>
                        </wps:spPr>
                        <wps:bodyPr wrap="square" lIns="0" tIns="0" rIns="0" bIns="0" rtlCol="0">
                          <a:prstTxWarp prst="textNoShape">
                            <a:avLst/>
                          </a:prstTxWarp>
                          <a:noAutofit/>
                        </wps:bodyPr>
                      </wps:wsp>
                      <wps:wsp>
                        <wps:cNvPr id="250" name="Graphic 250"/>
                        <wps:cNvSpPr/>
                        <wps:spPr>
                          <a:xfrm>
                            <a:off x="1997392" y="2537777"/>
                            <a:ext cx="243840" cy="1270"/>
                          </a:xfrm>
                          <a:custGeom>
                            <a:avLst/>
                            <a:gdLst/>
                            <a:ahLst/>
                            <a:cxnLst/>
                            <a:rect l="l" t="t" r="r" b="b"/>
                            <a:pathLst>
                              <a:path w="243840">
                                <a:moveTo>
                                  <a:pt x="0" y="0"/>
                                </a:moveTo>
                                <a:lnTo>
                                  <a:pt x="243839" y="0"/>
                                </a:lnTo>
                              </a:path>
                            </a:pathLst>
                          </a:custGeom>
                          <a:ln w="6350">
                            <a:solidFill>
                              <a:srgbClr val="000000"/>
                            </a:solidFill>
                            <a:prstDash val="solid"/>
                          </a:ln>
                        </wps:spPr>
                        <wps:bodyPr wrap="square" lIns="0" tIns="0" rIns="0" bIns="0" rtlCol="0">
                          <a:prstTxWarp prst="textNoShape">
                            <a:avLst/>
                          </a:prstTxWarp>
                          <a:noAutofit/>
                        </wps:bodyPr>
                      </wps:wsp>
                      <wps:wsp>
                        <wps:cNvPr id="251" name="Graphic 251"/>
                        <wps:cNvSpPr/>
                        <wps:spPr>
                          <a:xfrm>
                            <a:off x="2092642" y="2511107"/>
                            <a:ext cx="50165" cy="50165"/>
                          </a:xfrm>
                          <a:custGeom>
                            <a:avLst/>
                            <a:gdLst/>
                            <a:ahLst/>
                            <a:cxnLst/>
                            <a:rect l="l" t="t" r="r" b="b"/>
                            <a:pathLst>
                              <a:path w="50165" h="50165">
                                <a:moveTo>
                                  <a:pt x="25400" y="0"/>
                                </a:moveTo>
                                <a:lnTo>
                                  <a:pt x="15239" y="1905"/>
                                </a:lnTo>
                                <a:lnTo>
                                  <a:pt x="7619" y="7620"/>
                                </a:lnTo>
                                <a:lnTo>
                                  <a:pt x="1904" y="15240"/>
                                </a:lnTo>
                                <a:lnTo>
                                  <a:pt x="0" y="25400"/>
                                </a:lnTo>
                                <a:lnTo>
                                  <a:pt x="1904" y="34925"/>
                                </a:lnTo>
                                <a:lnTo>
                                  <a:pt x="7619" y="43180"/>
                                </a:lnTo>
                                <a:lnTo>
                                  <a:pt x="15239" y="48260"/>
                                </a:lnTo>
                                <a:lnTo>
                                  <a:pt x="25400" y="50165"/>
                                </a:lnTo>
                                <a:lnTo>
                                  <a:pt x="34925" y="48260"/>
                                </a:lnTo>
                                <a:lnTo>
                                  <a:pt x="43179" y="43180"/>
                                </a:lnTo>
                                <a:lnTo>
                                  <a:pt x="48260" y="34925"/>
                                </a:lnTo>
                                <a:lnTo>
                                  <a:pt x="50164" y="25400"/>
                                </a:lnTo>
                                <a:lnTo>
                                  <a:pt x="48260" y="15240"/>
                                </a:lnTo>
                                <a:lnTo>
                                  <a:pt x="43179" y="7620"/>
                                </a:lnTo>
                                <a:lnTo>
                                  <a:pt x="34925" y="1905"/>
                                </a:lnTo>
                                <a:lnTo>
                                  <a:pt x="25400" y="0"/>
                                </a:lnTo>
                                <a:close/>
                              </a:path>
                            </a:pathLst>
                          </a:custGeom>
                          <a:solidFill>
                            <a:srgbClr val="000000"/>
                          </a:solidFill>
                        </wps:spPr>
                        <wps:bodyPr wrap="square" lIns="0" tIns="0" rIns="0" bIns="0" rtlCol="0">
                          <a:prstTxWarp prst="textNoShape">
                            <a:avLst/>
                          </a:prstTxWarp>
                          <a:noAutofit/>
                        </wps:bodyPr>
                      </wps:wsp>
                      <wps:wsp>
                        <wps:cNvPr id="252" name="Graphic 252"/>
                        <wps:cNvSpPr/>
                        <wps:spPr>
                          <a:xfrm>
                            <a:off x="2092642" y="2511107"/>
                            <a:ext cx="50165" cy="50165"/>
                          </a:xfrm>
                          <a:custGeom>
                            <a:avLst/>
                            <a:gdLst/>
                            <a:ahLst/>
                            <a:cxnLst/>
                            <a:rect l="l" t="t" r="r" b="b"/>
                            <a:pathLst>
                              <a:path w="50165" h="50165">
                                <a:moveTo>
                                  <a:pt x="50164" y="25400"/>
                                </a:moveTo>
                                <a:lnTo>
                                  <a:pt x="48260" y="34925"/>
                                </a:lnTo>
                                <a:lnTo>
                                  <a:pt x="43179" y="43180"/>
                                </a:lnTo>
                                <a:lnTo>
                                  <a:pt x="34925" y="48260"/>
                                </a:lnTo>
                                <a:lnTo>
                                  <a:pt x="25400" y="50165"/>
                                </a:lnTo>
                                <a:lnTo>
                                  <a:pt x="15239" y="48260"/>
                                </a:lnTo>
                                <a:lnTo>
                                  <a:pt x="7619" y="43180"/>
                                </a:lnTo>
                                <a:lnTo>
                                  <a:pt x="1904" y="34925"/>
                                </a:lnTo>
                                <a:lnTo>
                                  <a:pt x="0" y="25400"/>
                                </a:lnTo>
                                <a:lnTo>
                                  <a:pt x="1904" y="15240"/>
                                </a:lnTo>
                                <a:lnTo>
                                  <a:pt x="7619" y="7620"/>
                                </a:lnTo>
                                <a:lnTo>
                                  <a:pt x="15239" y="1905"/>
                                </a:lnTo>
                                <a:lnTo>
                                  <a:pt x="25400" y="0"/>
                                </a:lnTo>
                                <a:lnTo>
                                  <a:pt x="34925" y="1905"/>
                                </a:lnTo>
                                <a:lnTo>
                                  <a:pt x="43179" y="7620"/>
                                </a:lnTo>
                                <a:lnTo>
                                  <a:pt x="48260" y="15240"/>
                                </a:lnTo>
                                <a:lnTo>
                                  <a:pt x="50164" y="25400"/>
                                </a:lnTo>
                                <a:close/>
                              </a:path>
                            </a:pathLst>
                          </a:custGeom>
                          <a:ln w="6350">
                            <a:solidFill>
                              <a:srgbClr val="000000"/>
                            </a:solidFill>
                            <a:prstDash val="solid"/>
                          </a:ln>
                        </wps:spPr>
                        <wps:bodyPr wrap="square" lIns="0" tIns="0" rIns="0" bIns="0" rtlCol="0">
                          <a:prstTxWarp prst="textNoShape">
                            <a:avLst/>
                          </a:prstTxWarp>
                          <a:noAutofit/>
                        </wps:bodyPr>
                      </wps:wsp>
                      <wps:wsp>
                        <wps:cNvPr id="253" name="Graphic 253"/>
                        <wps:cNvSpPr/>
                        <wps:spPr>
                          <a:xfrm>
                            <a:off x="4762" y="4762"/>
                            <a:ext cx="3295650" cy="2840990"/>
                          </a:xfrm>
                          <a:custGeom>
                            <a:avLst/>
                            <a:gdLst/>
                            <a:ahLst/>
                            <a:cxnLst/>
                            <a:rect l="l" t="t" r="r" b="b"/>
                            <a:pathLst>
                              <a:path w="3295650" h="2840990">
                                <a:moveTo>
                                  <a:pt x="0" y="2840990"/>
                                </a:moveTo>
                                <a:lnTo>
                                  <a:pt x="3295650" y="2840990"/>
                                </a:lnTo>
                                <a:lnTo>
                                  <a:pt x="3295650" y="0"/>
                                </a:lnTo>
                                <a:lnTo>
                                  <a:pt x="0" y="0"/>
                                </a:lnTo>
                                <a:lnTo>
                                  <a:pt x="0" y="2840990"/>
                                </a:lnTo>
                                <a:close/>
                              </a:path>
                            </a:pathLst>
                          </a:custGeom>
                          <a:ln w="9525">
                            <a:solidFill>
                              <a:srgbClr val="858585"/>
                            </a:solidFill>
                            <a:prstDash val="solid"/>
                          </a:ln>
                        </wps:spPr>
                        <wps:bodyPr wrap="square" lIns="0" tIns="0" rIns="0" bIns="0" rtlCol="0">
                          <a:prstTxWarp prst="textNoShape">
                            <a:avLst/>
                          </a:prstTxWarp>
                          <a:noAutofit/>
                        </wps:bodyPr>
                      </wps:wsp>
                      <wps:wsp>
                        <wps:cNvPr id="254" name="Graphic 254"/>
                        <wps:cNvSpPr/>
                        <wps:spPr>
                          <a:xfrm>
                            <a:off x="719137" y="1670367"/>
                            <a:ext cx="2303780" cy="1270"/>
                          </a:xfrm>
                          <a:custGeom>
                            <a:avLst/>
                            <a:gdLst/>
                            <a:ahLst/>
                            <a:cxnLst/>
                            <a:rect l="l" t="t" r="r" b="b"/>
                            <a:pathLst>
                              <a:path w="2303780">
                                <a:moveTo>
                                  <a:pt x="0" y="0"/>
                                </a:moveTo>
                                <a:lnTo>
                                  <a:pt x="2303780" y="0"/>
                                </a:lnTo>
                              </a:path>
                            </a:pathLst>
                          </a:custGeom>
                          <a:ln w="6350">
                            <a:solidFill>
                              <a:srgbClr val="000000"/>
                            </a:solidFill>
                            <a:prstDash val="sysDash"/>
                          </a:ln>
                        </wps:spPr>
                        <wps:bodyPr wrap="square" lIns="0" tIns="0" rIns="0" bIns="0" rtlCol="0">
                          <a:prstTxWarp prst="textNoShape">
                            <a:avLst/>
                          </a:prstTxWarp>
                          <a:noAutofit/>
                        </wps:bodyPr>
                      </wps:wsp>
                      <wps:wsp>
                        <wps:cNvPr id="255" name="Graphic 255"/>
                        <wps:cNvSpPr/>
                        <wps:spPr>
                          <a:xfrm>
                            <a:off x="748347" y="262572"/>
                            <a:ext cx="2352675" cy="77470"/>
                          </a:xfrm>
                          <a:custGeom>
                            <a:avLst/>
                            <a:gdLst/>
                            <a:ahLst/>
                            <a:cxnLst/>
                            <a:rect l="l" t="t" r="r" b="b"/>
                            <a:pathLst>
                              <a:path w="2352675" h="77470">
                                <a:moveTo>
                                  <a:pt x="2342515" y="43815"/>
                                </a:moveTo>
                                <a:lnTo>
                                  <a:pt x="2276475" y="43815"/>
                                </a:lnTo>
                                <a:lnTo>
                                  <a:pt x="2276475" y="77470"/>
                                </a:lnTo>
                                <a:lnTo>
                                  <a:pt x="2342515" y="43815"/>
                                </a:lnTo>
                                <a:close/>
                              </a:path>
                              <a:path w="2352675" h="77470">
                                <a:moveTo>
                                  <a:pt x="76200" y="635"/>
                                </a:moveTo>
                                <a:lnTo>
                                  <a:pt x="0" y="39370"/>
                                </a:lnTo>
                                <a:lnTo>
                                  <a:pt x="76200" y="76835"/>
                                </a:lnTo>
                                <a:lnTo>
                                  <a:pt x="76200" y="43815"/>
                                </a:lnTo>
                                <a:lnTo>
                                  <a:pt x="742564" y="42545"/>
                                </a:lnTo>
                                <a:lnTo>
                                  <a:pt x="752475" y="37465"/>
                                </a:lnTo>
                                <a:lnTo>
                                  <a:pt x="746125" y="34290"/>
                                </a:lnTo>
                                <a:lnTo>
                                  <a:pt x="76200" y="34290"/>
                                </a:lnTo>
                                <a:lnTo>
                                  <a:pt x="76200" y="635"/>
                                </a:lnTo>
                                <a:close/>
                              </a:path>
                              <a:path w="2352675" h="77470">
                                <a:moveTo>
                                  <a:pt x="827405" y="635"/>
                                </a:moveTo>
                                <a:lnTo>
                                  <a:pt x="751205" y="38735"/>
                                </a:lnTo>
                                <a:lnTo>
                                  <a:pt x="826770" y="76835"/>
                                </a:lnTo>
                                <a:lnTo>
                                  <a:pt x="826770" y="43815"/>
                                </a:lnTo>
                                <a:lnTo>
                                  <a:pt x="2342515" y="43815"/>
                                </a:lnTo>
                                <a:lnTo>
                                  <a:pt x="2352675" y="39370"/>
                                </a:lnTo>
                                <a:lnTo>
                                  <a:pt x="2343150" y="34290"/>
                                </a:lnTo>
                                <a:lnTo>
                                  <a:pt x="827405" y="34290"/>
                                </a:lnTo>
                                <a:lnTo>
                                  <a:pt x="827405" y="635"/>
                                </a:lnTo>
                                <a:close/>
                              </a:path>
                              <a:path w="2352675" h="77470">
                                <a:moveTo>
                                  <a:pt x="742564" y="42545"/>
                                </a:moveTo>
                                <a:lnTo>
                                  <a:pt x="676910" y="42545"/>
                                </a:lnTo>
                                <a:lnTo>
                                  <a:pt x="676910" y="76200"/>
                                </a:lnTo>
                                <a:lnTo>
                                  <a:pt x="742564" y="42545"/>
                                </a:lnTo>
                                <a:close/>
                              </a:path>
                              <a:path w="2352675" h="77470">
                                <a:moveTo>
                                  <a:pt x="676275" y="0"/>
                                </a:moveTo>
                                <a:lnTo>
                                  <a:pt x="676275" y="33020"/>
                                </a:lnTo>
                                <a:lnTo>
                                  <a:pt x="76200" y="34290"/>
                                </a:lnTo>
                                <a:lnTo>
                                  <a:pt x="746125" y="34290"/>
                                </a:lnTo>
                                <a:lnTo>
                                  <a:pt x="676275" y="0"/>
                                </a:lnTo>
                                <a:close/>
                              </a:path>
                              <a:path w="2352675" h="77470">
                                <a:moveTo>
                                  <a:pt x="2276475" y="1270"/>
                                </a:moveTo>
                                <a:lnTo>
                                  <a:pt x="2276475" y="34290"/>
                                </a:lnTo>
                                <a:lnTo>
                                  <a:pt x="2343150" y="34290"/>
                                </a:lnTo>
                                <a:lnTo>
                                  <a:pt x="2276475" y="1270"/>
                                </a:lnTo>
                                <a:close/>
                              </a:path>
                            </a:pathLst>
                          </a:custGeom>
                          <a:solidFill>
                            <a:srgbClr val="000000"/>
                          </a:solidFill>
                        </wps:spPr>
                        <wps:bodyPr wrap="square" lIns="0" tIns="0" rIns="0" bIns="0" rtlCol="0">
                          <a:prstTxWarp prst="textNoShape">
                            <a:avLst/>
                          </a:prstTxWarp>
                          <a:noAutofit/>
                        </wps:bodyPr>
                      </wps:wsp>
                      <wps:wsp>
                        <wps:cNvPr id="256" name="Textbox 256"/>
                        <wps:cNvSpPr txBox="1"/>
                        <wps:spPr>
                          <a:xfrm>
                            <a:off x="663892" y="126022"/>
                            <a:ext cx="900430" cy="134620"/>
                          </a:xfrm>
                          <a:prstGeom prst="rect">
                            <a:avLst/>
                          </a:prstGeom>
                        </wps:spPr>
                        <wps:txbx>
                          <w:txbxContent>
                            <w:p w14:paraId="3A86D8AA" w14:textId="77777777" w:rsidR="00E91FDC" w:rsidRDefault="007A041F">
                              <w:pPr>
                                <w:spacing w:line="212" w:lineRule="exact"/>
                                <w:rPr>
                                  <w:rFonts w:ascii="Arial"/>
                                  <w:b/>
                                  <w:sz w:val="19"/>
                                </w:rPr>
                              </w:pPr>
                              <w:r>
                                <w:rPr>
                                  <w:rFonts w:ascii="Arial"/>
                                  <w:b/>
                                  <w:sz w:val="19"/>
                                </w:rPr>
                                <w:t>Studies</w:t>
                              </w:r>
                              <w:r>
                                <w:rPr>
                                  <w:rFonts w:ascii="Arial"/>
                                  <w:b/>
                                  <w:spacing w:val="-4"/>
                                  <w:sz w:val="19"/>
                                </w:rPr>
                                <w:t xml:space="preserve"> </w:t>
                              </w:r>
                              <w:r>
                                <w:rPr>
                                  <w:rFonts w:ascii="Arial"/>
                                  <w:b/>
                                  <w:sz w:val="19"/>
                                </w:rPr>
                                <w:t>1</w:t>
                              </w:r>
                              <w:r>
                                <w:rPr>
                                  <w:rFonts w:ascii="Arial"/>
                                  <w:b/>
                                  <w:spacing w:val="-3"/>
                                  <w:sz w:val="19"/>
                                </w:rPr>
                                <w:t xml:space="preserve"> </w:t>
                              </w:r>
                              <w:r>
                                <w:rPr>
                                  <w:rFonts w:ascii="Arial"/>
                                  <w:b/>
                                  <w:sz w:val="19"/>
                                </w:rPr>
                                <w:t>and</w:t>
                              </w:r>
                              <w:r>
                                <w:rPr>
                                  <w:rFonts w:ascii="Arial"/>
                                  <w:b/>
                                  <w:spacing w:val="-5"/>
                                  <w:sz w:val="19"/>
                                </w:rPr>
                                <w:t xml:space="preserve"> </w:t>
                              </w:r>
                              <w:r>
                                <w:rPr>
                                  <w:rFonts w:ascii="Arial"/>
                                  <w:b/>
                                  <w:spacing w:val="-10"/>
                                  <w:sz w:val="19"/>
                                </w:rPr>
                                <w:t>2</w:t>
                              </w:r>
                            </w:p>
                          </w:txbxContent>
                        </wps:txbx>
                        <wps:bodyPr wrap="square" lIns="0" tIns="0" rIns="0" bIns="0" rtlCol="0">
                          <a:noAutofit/>
                        </wps:bodyPr>
                      </wps:wsp>
                      <wps:wsp>
                        <wps:cNvPr id="257" name="Textbox 257"/>
                        <wps:cNvSpPr txBox="1"/>
                        <wps:spPr>
                          <a:xfrm>
                            <a:off x="2369502" y="126022"/>
                            <a:ext cx="448945" cy="134620"/>
                          </a:xfrm>
                          <a:prstGeom prst="rect">
                            <a:avLst/>
                          </a:prstGeom>
                        </wps:spPr>
                        <wps:txbx>
                          <w:txbxContent>
                            <w:p w14:paraId="51C21DDD" w14:textId="77777777" w:rsidR="00E91FDC" w:rsidRDefault="007A041F">
                              <w:pPr>
                                <w:spacing w:line="212" w:lineRule="exact"/>
                                <w:rPr>
                                  <w:rFonts w:ascii="Arial"/>
                                  <w:b/>
                                  <w:sz w:val="19"/>
                                </w:rPr>
                              </w:pPr>
                              <w:r>
                                <w:rPr>
                                  <w:rFonts w:ascii="Arial"/>
                                  <w:b/>
                                  <w:sz w:val="19"/>
                                </w:rPr>
                                <w:t>Study</w:t>
                              </w:r>
                              <w:r>
                                <w:rPr>
                                  <w:rFonts w:ascii="Arial"/>
                                  <w:b/>
                                  <w:spacing w:val="-7"/>
                                  <w:sz w:val="19"/>
                                </w:rPr>
                                <w:t xml:space="preserve"> </w:t>
                              </w:r>
                              <w:r>
                                <w:rPr>
                                  <w:rFonts w:ascii="Arial"/>
                                  <w:b/>
                                  <w:spacing w:val="-10"/>
                                  <w:sz w:val="19"/>
                                </w:rPr>
                                <w:t>4</w:t>
                              </w:r>
                            </w:p>
                          </w:txbxContent>
                        </wps:txbx>
                        <wps:bodyPr wrap="square" lIns="0" tIns="0" rIns="0" bIns="0" rtlCol="0">
                          <a:noAutofit/>
                        </wps:bodyPr>
                      </wps:wsp>
                      <wps:wsp>
                        <wps:cNvPr id="258" name="Textbox 258"/>
                        <wps:cNvSpPr txBox="1"/>
                        <wps:spPr>
                          <a:xfrm>
                            <a:off x="584644" y="341644"/>
                            <a:ext cx="66675" cy="107314"/>
                          </a:xfrm>
                          <a:prstGeom prst="rect">
                            <a:avLst/>
                          </a:prstGeom>
                        </wps:spPr>
                        <wps:txbx>
                          <w:txbxContent>
                            <w:p w14:paraId="753AAE32" w14:textId="77777777" w:rsidR="00E91FDC" w:rsidRDefault="007A041F">
                              <w:pPr>
                                <w:spacing w:line="169" w:lineRule="exact"/>
                                <w:rPr>
                                  <w:rFonts w:ascii="Arial"/>
                                  <w:sz w:val="15"/>
                                </w:rPr>
                              </w:pPr>
                              <w:r>
                                <w:rPr>
                                  <w:rFonts w:ascii="Arial"/>
                                  <w:spacing w:val="-10"/>
                                  <w:sz w:val="15"/>
                                </w:rPr>
                                <w:t>3</w:t>
                              </w:r>
                            </w:p>
                          </w:txbxContent>
                        </wps:txbx>
                        <wps:bodyPr wrap="square" lIns="0" tIns="0" rIns="0" bIns="0" rtlCol="0">
                          <a:noAutofit/>
                        </wps:bodyPr>
                      </wps:wsp>
                      <wps:wsp>
                        <wps:cNvPr id="259" name="Textbox 259"/>
                        <wps:cNvSpPr txBox="1"/>
                        <wps:spPr>
                          <a:xfrm>
                            <a:off x="584644" y="769888"/>
                            <a:ext cx="66675" cy="107314"/>
                          </a:xfrm>
                          <a:prstGeom prst="rect">
                            <a:avLst/>
                          </a:prstGeom>
                        </wps:spPr>
                        <wps:txbx>
                          <w:txbxContent>
                            <w:p w14:paraId="28179685" w14:textId="77777777" w:rsidR="00E91FDC" w:rsidRDefault="007A041F">
                              <w:pPr>
                                <w:spacing w:line="169" w:lineRule="exact"/>
                                <w:rPr>
                                  <w:rFonts w:ascii="Arial"/>
                                  <w:sz w:val="15"/>
                                </w:rPr>
                              </w:pPr>
                              <w:r>
                                <w:rPr>
                                  <w:rFonts w:ascii="Arial"/>
                                  <w:spacing w:val="-10"/>
                                  <w:sz w:val="15"/>
                                </w:rPr>
                                <w:t>2</w:t>
                              </w:r>
                            </w:p>
                          </w:txbxContent>
                        </wps:txbx>
                        <wps:bodyPr wrap="square" lIns="0" tIns="0" rIns="0" bIns="0" rtlCol="0">
                          <a:noAutofit/>
                        </wps:bodyPr>
                      </wps:wsp>
                      <wps:wsp>
                        <wps:cNvPr id="260" name="Textbox 260"/>
                        <wps:cNvSpPr txBox="1"/>
                        <wps:spPr>
                          <a:xfrm>
                            <a:off x="584644" y="1198386"/>
                            <a:ext cx="66675" cy="107314"/>
                          </a:xfrm>
                          <a:prstGeom prst="rect">
                            <a:avLst/>
                          </a:prstGeom>
                        </wps:spPr>
                        <wps:txbx>
                          <w:txbxContent>
                            <w:p w14:paraId="202AF282" w14:textId="77777777" w:rsidR="00E91FDC" w:rsidRDefault="007A041F">
                              <w:pPr>
                                <w:spacing w:line="169" w:lineRule="exact"/>
                                <w:rPr>
                                  <w:rFonts w:ascii="Arial"/>
                                  <w:sz w:val="15"/>
                                </w:rPr>
                              </w:pPr>
                              <w:r>
                                <w:rPr>
                                  <w:rFonts w:ascii="Arial"/>
                                  <w:spacing w:val="-10"/>
                                  <w:sz w:val="15"/>
                                </w:rPr>
                                <w:t>1</w:t>
                              </w:r>
                            </w:p>
                          </w:txbxContent>
                        </wps:txbx>
                        <wps:bodyPr wrap="square" lIns="0" tIns="0" rIns="0" bIns="0" rtlCol="0">
                          <a:noAutofit/>
                        </wps:bodyPr>
                      </wps:wsp>
                      <wps:wsp>
                        <wps:cNvPr id="261" name="Textbox 261"/>
                        <wps:cNvSpPr txBox="1"/>
                        <wps:spPr>
                          <a:xfrm>
                            <a:off x="584644" y="1626630"/>
                            <a:ext cx="66675" cy="107314"/>
                          </a:xfrm>
                          <a:prstGeom prst="rect">
                            <a:avLst/>
                          </a:prstGeom>
                        </wps:spPr>
                        <wps:txbx>
                          <w:txbxContent>
                            <w:p w14:paraId="45F6AA8C" w14:textId="77777777" w:rsidR="00E91FDC" w:rsidRDefault="007A041F">
                              <w:pPr>
                                <w:spacing w:line="169" w:lineRule="exact"/>
                                <w:rPr>
                                  <w:rFonts w:ascii="Arial"/>
                                  <w:sz w:val="15"/>
                                </w:rPr>
                              </w:pPr>
                              <w:r>
                                <w:rPr>
                                  <w:rFonts w:ascii="Arial"/>
                                  <w:spacing w:val="-10"/>
                                  <w:sz w:val="15"/>
                                </w:rPr>
                                <w:t>0</w:t>
                              </w:r>
                            </w:p>
                          </w:txbxContent>
                        </wps:txbx>
                        <wps:bodyPr wrap="square" lIns="0" tIns="0" rIns="0" bIns="0" rtlCol="0">
                          <a:noAutofit/>
                        </wps:bodyPr>
                      </wps:wsp>
                      <wps:wsp>
                        <wps:cNvPr id="262" name="Textbox 262"/>
                        <wps:cNvSpPr txBox="1"/>
                        <wps:spPr>
                          <a:xfrm>
                            <a:off x="552640" y="2054874"/>
                            <a:ext cx="98425" cy="107314"/>
                          </a:xfrm>
                          <a:prstGeom prst="rect">
                            <a:avLst/>
                          </a:prstGeom>
                        </wps:spPr>
                        <wps:txbx>
                          <w:txbxContent>
                            <w:p w14:paraId="5C593FB9" w14:textId="77777777" w:rsidR="00E91FDC" w:rsidRDefault="007A041F">
                              <w:pPr>
                                <w:spacing w:line="169" w:lineRule="exact"/>
                                <w:rPr>
                                  <w:rFonts w:ascii="Arial"/>
                                  <w:sz w:val="15"/>
                                </w:rPr>
                              </w:pPr>
                              <w:r>
                                <w:rPr>
                                  <w:rFonts w:ascii="Arial"/>
                                  <w:sz w:val="15"/>
                                </w:rPr>
                                <w:t>-</w:t>
                              </w:r>
                              <w:r>
                                <w:rPr>
                                  <w:rFonts w:ascii="Arial"/>
                                  <w:spacing w:val="-10"/>
                                  <w:sz w:val="15"/>
                                </w:rPr>
                                <w:t>1</w:t>
                              </w:r>
                            </w:p>
                          </w:txbxContent>
                        </wps:txbx>
                        <wps:bodyPr wrap="square" lIns="0" tIns="0" rIns="0" bIns="0" rtlCol="0">
                          <a:noAutofit/>
                        </wps:bodyPr>
                      </wps:wsp>
                      <wps:wsp>
                        <wps:cNvPr id="263" name="Textbox 263"/>
                        <wps:cNvSpPr txBox="1"/>
                        <wps:spPr>
                          <a:xfrm>
                            <a:off x="700468" y="2167650"/>
                            <a:ext cx="2473325" cy="422909"/>
                          </a:xfrm>
                          <a:prstGeom prst="rect">
                            <a:avLst/>
                          </a:prstGeom>
                        </wps:spPr>
                        <wps:txbx>
                          <w:txbxContent>
                            <w:p w14:paraId="682D39C2" w14:textId="77777777" w:rsidR="00E91FDC" w:rsidRDefault="007A041F">
                              <w:pPr>
                                <w:spacing w:line="169" w:lineRule="exact"/>
                                <w:rPr>
                                  <w:rFonts w:ascii="Arial"/>
                                  <w:sz w:val="15"/>
                                </w:rPr>
                              </w:pPr>
                              <w:proofErr w:type="gramStart"/>
                              <w:r>
                                <w:rPr>
                                  <w:rFonts w:ascii="Arial"/>
                                  <w:sz w:val="15"/>
                                </w:rPr>
                                <w:t>0</w:t>
                              </w:r>
                              <w:r>
                                <w:rPr>
                                  <w:rFonts w:ascii="Arial"/>
                                  <w:spacing w:val="49"/>
                                  <w:sz w:val="15"/>
                                </w:rPr>
                                <w:t xml:space="preserve">  </w:t>
                              </w:r>
                              <w:r>
                                <w:rPr>
                                  <w:rFonts w:ascii="Arial"/>
                                  <w:sz w:val="15"/>
                                </w:rPr>
                                <w:t>12</w:t>
                              </w:r>
                              <w:proofErr w:type="gramEnd"/>
                              <w:r>
                                <w:rPr>
                                  <w:rFonts w:ascii="Arial"/>
                                  <w:spacing w:val="79"/>
                                  <w:w w:val="150"/>
                                  <w:sz w:val="15"/>
                                </w:rPr>
                                <w:t xml:space="preserve"> </w:t>
                              </w:r>
                              <w:r>
                                <w:rPr>
                                  <w:rFonts w:ascii="Arial"/>
                                  <w:sz w:val="15"/>
                                </w:rPr>
                                <w:t>24</w:t>
                              </w:r>
                              <w:r>
                                <w:rPr>
                                  <w:rFonts w:ascii="Arial"/>
                                  <w:spacing w:val="75"/>
                                  <w:w w:val="150"/>
                                  <w:sz w:val="15"/>
                                </w:rPr>
                                <w:t xml:space="preserve"> </w:t>
                              </w:r>
                              <w:r>
                                <w:rPr>
                                  <w:rFonts w:ascii="Arial"/>
                                  <w:sz w:val="15"/>
                                </w:rPr>
                                <w:t>36</w:t>
                              </w:r>
                              <w:r>
                                <w:rPr>
                                  <w:rFonts w:ascii="Arial"/>
                                  <w:spacing w:val="29"/>
                                  <w:sz w:val="15"/>
                                </w:rPr>
                                <w:t xml:space="preserve">  </w:t>
                              </w:r>
                              <w:r>
                                <w:rPr>
                                  <w:rFonts w:ascii="Arial"/>
                                  <w:sz w:val="15"/>
                                </w:rPr>
                                <w:t>48</w:t>
                              </w:r>
                              <w:r>
                                <w:rPr>
                                  <w:rFonts w:ascii="Arial"/>
                                  <w:spacing w:val="78"/>
                                  <w:w w:val="150"/>
                                  <w:sz w:val="15"/>
                                </w:rPr>
                                <w:t xml:space="preserve"> </w:t>
                              </w:r>
                              <w:r>
                                <w:rPr>
                                  <w:rFonts w:ascii="Arial"/>
                                  <w:sz w:val="15"/>
                                </w:rPr>
                                <w:t>60</w:t>
                              </w:r>
                              <w:r>
                                <w:rPr>
                                  <w:rFonts w:ascii="Arial"/>
                                  <w:spacing w:val="77"/>
                                  <w:w w:val="150"/>
                                  <w:sz w:val="15"/>
                                </w:rPr>
                                <w:t xml:space="preserve"> </w:t>
                              </w:r>
                              <w:r>
                                <w:rPr>
                                  <w:rFonts w:ascii="Arial"/>
                                  <w:sz w:val="15"/>
                                </w:rPr>
                                <w:t>72</w:t>
                              </w:r>
                              <w:r>
                                <w:rPr>
                                  <w:rFonts w:ascii="Arial"/>
                                  <w:spacing w:val="75"/>
                                  <w:w w:val="150"/>
                                  <w:sz w:val="15"/>
                                </w:rPr>
                                <w:t xml:space="preserve"> </w:t>
                              </w:r>
                              <w:r>
                                <w:rPr>
                                  <w:rFonts w:ascii="Arial"/>
                                  <w:sz w:val="15"/>
                                </w:rPr>
                                <w:t>84</w:t>
                              </w:r>
                              <w:r>
                                <w:rPr>
                                  <w:rFonts w:ascii="Arial"/>
                                  <w:spacing w:val="77"/>
                                  <w:w w:val="150"/>
                                  <w:sz w:val="15"/>
                                </w:rPr>
                                <w:t xml:space="preserve"> </w:t>
                              </w:r>
                              <w:r>
                                <w:rPr>
                                  <w:rFonts w:ascii="Arial"/>
                                  <w:sz w:val="15"/>
                                </w:rPr>
                                <w:t>96</w:t>
                              </w:r>
                              <w:r>
                                <w:rPr>
                                  <w:rFonts w:ascii="Arial"/>
                                  <w:spacing w:val="57"/>
                                  <w:sz w:val="15"/>
                                </w:rPr>
                                <w:t xml:space="preserve"> </w:t>
                              </w:r>
                              <w:r>
                                <w:rPr>
                                  <w:rFonts w:ascii="Arial"/>
                                  <w:sz w:val="15"/>
                                </w:rPr>
                                <w:t>108</w:t>
                              </w:r>
                              <w:r>
                                <w:rPr>
                                  <w:rFonts w:ascii="Arial"/>
                                  <w:spacing w:val="15"/>
                                  <w:sz w:val="15"/>
                                </w:rPr>
                                <w:t xml:space="preserve"> </w:t>
                              </w:r>
                              <w:r>
                                <w:rPr>
                                  <w:rFonts w:ascii="Arial"/>
                                  <w:sz w:val="15"/>
                                </w:rPr>
                                <w:t>120</w:t>
                              </w:r>
                              <w:r>
                                <w:rPr>
                                  <w:rFonts w:ascii="Arial"/>
                                  <w:spacing w:val="13"/>
                                  <w:sz w:val="15"/>
                                </w:rPr>
                                <w:t xml:space="preserve"> </w:t>
                              </w:r>
                              <w:r>
                                <w:rPr>
                                  <w:rFonts w:ascii="Arial"/>
                                  <w:sz w:val="15"/>
                                </w:rPr>
                                <w:t>132</w:t>
                              </w:r>
                              <w:r>
                                <w:rPr>
                                  <w:rFonts w:ascii="Arial"/>
                                  <w:spacing w:val="15"/>
                                  <w:sz w:val="15"/>
                                </w:rPr>
                                <w:t xml:space="preserve"> </w:t>
                              </w:r>
                              <w:r>
                                <w:rPr>
                                  <w:rFonts w:ascii="Arial"/>
                                  <w:spacing w:val="-5"/>
                                  <w:sz w:val="15"/>
                                </w:rPr>
                                <w:t>144</w:t>
                              </w:r>
                            </w:p>
                            <w:p w14:paraId="2A0DB553" w14:textId="77777777" w:rsidR="00E91FDC" w:rsidRDefault="007A041F">
                              <w:pPr>
                                <w:spacing w:before="63"/>
                                <w:ind w:left="1682"/>
                                <w:rPr>
                                  <w:rFonts w:ascii="Arial"/>
                                  <w:b/>
                                  <w:sz w:val="16"/>
                                </w:rPr>
                              </w:pPr>
                              <w:r>
                                <w:rPr>
                                  <w:rFonts w:ascii="Arial"/>
                                  <w:b/>
                                  <w:spacing w:val="-4"/>
                                  <w:sz w:val="16"/>
                                </w:rPr>
                                <w:t>Week</w:t>
                              </w:r>
                            </w:p>
                            <w:p w14:paraId="6AF1EF91" w14:textId="77777777" w:rsidR="00E91FDC" w:rsidRDefault="007A041F">
                              <w:pPr>
                                <w:tabs>
                                  <w:tab w:val="left" w:pos="2469"/>
                                </w:tabs>
                                <w:spacing w:before="77"/>
                                <w:ind w:left="1308"/>
                                <w:rPr>
                                  <w:rFonts w:ascii="Arial"/>
                                  <w:sz w:val="15"/>
                                </w:rPr>
                              </w:pPr>
                              <w:r>
                                <w:rPr>
                                  <w:rFonts w:ascii="Arial"/>
                                  <w:spacing w:val="-2"/>
                                  <w:sz w:val="15"/>
                                </w:rPr>
                                <w:t>Placebo</w:t>
                              </w:r>
                              <w:r>
                                <w:rPr>
                                  <w:rFonts w:ascii="Arial"/>
                                  <w:sz w:val="15"/>
                                </w:rPr>
                                <w:tab/>
                              </w:r>
                              <w:r>
                                <w:rPr>
                                  <w:rFonts w:ascii="Arial"/>
                                  <w:spacing w:val="-2"/>
                                  <w:sz w:val="15"/>
                                </w:rPr>
                                <w:t>Ivacaftor</w:t>
                              </w:r>
                            </w:p>
                          </w:txbxContent>
                        </wps:txbx>
                        <wps:bodyPr wrap="square" lIns="0" tIns="0" rIns="0" bIns="0" rtlCol="0">
                          <a:noAutofit/>
                        </wps:bodyPr>
                      </wps:wsp>
                    </wpg:wgp>
                  </a:graphicData>
                </a:graphic>
              </wp:anchor>
            </w:drawing>
          </mc:Choice>
          <mc:Fallback>
            <w:pict>
              <v:group w14:anchorId="2601A587" id="Group 179" o:spid="_x0000_s1194" style="position:absolute;left:0;text-align:left;margin-left:184.75pt;margin-top:-236pt;width:260.25pt;height:224.45pt;z-index:15734272;mso-wrap-distance-left:0;mso-wrap-distance-right:0;mso-position-horizontal-relative:page" coordsize="33051,28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">
                <v:shape id="Graphic 180" o:spid="_x0000_s1195" style="position:absolute;left:7137;top:21056;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" path="m,4762l1394,1394,4762,,8130,1394,9525,4762,8130,8130,4762,9525,1394,8130,,4762xe" fillcolor="#858585" stroked="f">
                  <v:path arrowok="t"/>
                </v:shape>
                <v:shape id="Graphic 181" o:spid="_x0000_s1196" style="position:absolute;left:6892;top:3990;width:23921;height:17399;visibility:visible;mso-wrap-style:square;v-text-anchor:top" coordsize="2392045,173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" path="m,1711325r28575,em,1282700r28575,em,855980r28575,em,427990r28575,em,l28575,em29209,1711325r2362835,em29209,1711325r,28575em226694,1711325r,28575em423544,1711325r,28575em620394,1711325r,28575em816610,1711325r,28575em1013460,1711325r,28575em1209675,1711325r,28575em1407794,1711325r,28575em1604644,1711325r,28575em1801494,1711325r,28575em1997710,1711325r,28575em2194560,1711325r,28575em2392044,1711325r,28575e" filled="f" strokecolor="#858585">
                  <v:path arrowok="t"/>
                </v:shape>
                <v:shape id="Graphic 182" o:spid="_x0000_s1197" style="position:absolute;left:7178;top:9382;width:23711;height:7969;visibility:visible;mso-wrap-style:square;v-text-anchor:top" coordsize="2371090,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" path="m,744219r29209,em,744219r29209,em33019,709929r,19685em33019,709929r,-20320em4444,729614r57150,em4444,689609r57150,em130809,726439r,24130em130809,726439r,-23495em102869,750569r57150,em102869,702944r57150,em263525,743584r,31116em263525,743584r,-29209em234314,774700r57150,em234314,714375r57150,em394969,727075r,31750em394969,727075r,-31116em365760,758825r57150,em365760,695959r57150,em525779,735964r,34290em525779,735964r,-34289em497204,770254r57150,em497204,701675r57150,em656589,718819r,38100em656589,718819r,-39369em628014,756919r57150,em628014,679450r57150,em788035,753109r,43816em788035,753109r,-43815em759460,796925r57150,em759460,709294r57150,em821689,646429r,43815em821689,646429r,-44450em792479,690244r57150,em792479,601979r57150,em984885,398144r,51435em984885,398144r,-52069em956310,449579r57150,em956310,346075r57150,em1180464,337819r,53975em1180464,337819r,-54610em1153160,391794r57150,em1153160,283209r57150,em1378585,299084r,56516em1378585,299084r,-55880em1350010,355600r57150,em1350010,243204r57150,em1575435,234950r,68579em1575435,234950r,-67946em1546860,303529r57150,em1546860,167004r57150,em1772285,230504r,67946em1772285,230504r,-67310em1743710,298450r57150,em1743710,163194r57150,em1968500,200659r,73660em1968500,200659r,-73659em1940560,274319r57150,em1940560,127000r57150,em2165350,212725r,81914em2165350,212725r,-80646em2137410,294639r57150,em2137410,132079r57150,em2363469,213359r,87630em2363469,213359r,-86359em2334260,300989r36830,em2334260,127000r36830,em,744219r29209,em,744219r29209,em33019,641350r,15875em33019,641350r,-15875em4444,657225r57150,em4444,625475r57150,em130809,513079r,27305em130809,513079r,-27940em102869,540384r57150,em102869,485139r57150,em263525,338454r,38735em263525,338454r,-40004em234314,377189r57150,em234314,298450r57150,em394969,324484r,46991em394969,324484r,-45720em365760,371475r57150,em365760,278764r57150,em525779,291464r,53340em525779,291464r,-54610em497204,344804r57150,em497204,236854r57150,em656589,285750r,58419em656589,285750r,-57786em628014,344169r57150,em628014,227964r57150,em788035,264794r,64135em788035,264794r,-64135em759460,328929r57150,em759460,200659r57150,em821689,239394r,61595em821689,239394r,-61594em792479,300989r57150,em792479,177800r57150,em984885,264794r,65406em984885,264794r,-65405em956310,330200r57150,em956310,199389r57150,em1180464,229869r,72390em1180464,229869r,-71119em1153160,302259r57150,em1153160,158750r57150,em1378585,213359r,81280em1378585,213359r,-80645em1350010,294639r57150,em1350010,132714r57150,em1575435,205104r,85090em1575435,205104r,-85725em1546860,290194r57150,em1546860,119379r57150,em1772285,163194r,86360em1772285,163194r,-87630em1743710,249554r57150,em1743710,75564r57150,em1968500,116204r,85090em1968500,116204r,-86995em1940560,201294r57150,em1940560,29209r57150,em2165350,116204r,91440em2165350,116204r,-92710em2137410,207644r57150,em2137410,23494r57150,em2363469,93979r,93346em2363469,93979r,-93979em2334260,187325r36830,em2334260,r36830,e" filled="f" strokeweight=".25pt">
                  <v:path arrowok="t"/>
                </v:shape>
                <v:shape id="Graphic 183" o:spid="_x0000_s1198" style="position:absolute;left:7185;top:11388;width:23628;height:5518;visibility:visible;mso-wrap-style:square;v-text-anchor:top" coordsize="2362835,5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" path="m,542290l33019,509270r97791,16510l263525,542290,394334,525780r130810,8890l656590,518160r130810,33655l821055,445135,984250,196850r196215,-59690l1378584,97790,1575434,33655r196850,-4445l1968500,r196850,12065l2362835,12065e" filled="f" strokeweight=".5pt">
                  <v:path arrowok="t"/>
                </v:shape>
                <v:shape id="Image 184" o:spid="_x0000_s1199" type="#_x0000_t75" style="position:absolute;left:6873;top:16182;width:934;height: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">
                  <v:imagedata r:id="rId20" o:title=""/>
                </v:shape>
                <v:shape id="Graphic 185" o:spid="_x0000_s1200" style="position:absolute;left:8226;top:16398;width:502;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" path="m24764,l15239,1904,6984,7619,1904,15875,,25400r1904,9525l6984,43179r8255,5080l24764,50800,34925,48259r7619,-5080l48259,34925r1905,-9525l48259,15875,42544,7619,34925,1904,24764,xe" stroked="f">
                  <v:path arrowok="t"/>
                </v:shape>
                <v:shape id="Graphic 186" o:spid="_x0000_s1201" style="position:absolute;left:8226;top:16398;width:502;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" path="m50164,25400r-1905,9525l42544,43179r-7619,5080l24764,50800,15239,48259,6984,43179,1904,34925,,25400,1904,15875,6984,7619,15239,1904,24764,,34925,1904r7619,5715l48259,15875r1905,9525xe" filled="f" strokeweight=".72pt">
                  <v:path arrowok="t"/>
                </v:shape>
                <v:shape id="Graphic 187" o:spid="_x0000_s1202" style="position:absolute;left:9553;top:16563;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" path="m24764,l15239,1905,6985,6985,1904,15240,,24765,1904,34925r5081,7620l15239,48260r9525,1905l34925,48260r7620,-5715l48260,34925,50164,24765,48260,15240,42545,6985,34925,1905,24764,xe" stroked="f">
                  <v:path arrowok="t"/>
                </v:shape>
                <v:shape id="Graphic 188" o:spid="_x0000_s1203" style="position:absolute;left:9553;top:16563;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" path="m50164,24765l48260,34925r-5715,7620l34925,48260,24764,50165,15239,48260,6985,42545,1904,34925,,24765,1904,15240,6985,6985,15239,1905,24764,,34925,1905r7620,5080l48260,15240r1904,9525xe" filled="f" strokeweight=".72pt">
                  <v:path arrowok="t"/>
                </v:shape>
                <v:shape id="Graphic 189" o:spid="_x0000_s1204" style="position:absolute;left:10868;top:16398;width:501;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" path="m25400,l15239,1904,7619,7619,1904,15875,,25400r1904,9525l7619,43179r7620,5080l25400,50800r9525,-2541l43179,43179r5080,-8254l50164,25400,48259,15875,43179,7619,34925,1904,25400,xe" stroked="f">
                  <v:path arrowok="t"/>
                </v:shape>
                <v:shape id="Graphic 190" o:spid="_x0000_s1205" style="position:absolute;left:10868;top:16398;width:501;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" path="m50164,25400r-1905,9525l43179,43179r-8254,5080l25400,50800,15239,48259,7619,43179,1904,34925,,25400,1904,15875,7619,7619,15239,1904,25400,r9525,1904l43179,7619r5080,8256l50164,25400xe" filled="f" strokeweight=".72pt">
                  <v:path arrowok="t"/>
                </v:shape>
                <v:shape id="Graphic 191" o:spid="_x0000_s1206" style="position:absolute;left:12176;top:16487;width:508;height:502;visibility:visible;mso-wrap-style:square;v-text-anchor:top" coordsize="5080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" path="m25400,l15875,1904,7620,6985,2540,15239,,24764,2540,34925r5080,7619l15875,48260r9525,1904l34925,48260r8255,-5716l48260,34925,50800,24764,48260,15239,43180,6985,34925,1904,25400,xe" stroked="f">
                  <v:path arrowok="t"/>
                </v:shape>
                <v:shape id="Graphic 192" o:spid="_x0000_s1207" style="position:absolute;left:12176;top:16487;width:508;height:502;visibility:visible;mso-wrap-style:square;v-text-anchor:top" coordsize="5080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" path="m50800,24764l48260,34925r-5080,7619l34925,48260r-9525,1904l15875,48260,7620,42544,2540,34925,,24764,2540,15239,7620,6985,15875,1904,25400,r9525,1904l43180,6985r5080,8254l50800,24764xe" filled="f" strokeweight=".72pt">
                  <v:path arrowok="t"/>
                </v:shape>
                <v:shape id="Graphic 193" o:spid="_x0000_s1208" style="position:absolute;left:13484;top:16322;width:501;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" path="m24764,l15239,1904,6985,7620,1905,15875,,25400r1905,9525l6985,43179r8254,5081l24764,50800,34925,48260r7620,-5081l48260,34925r1904,-9525l48260,15875,42545,7620,34925,1904,24764,xe" stroked="f">
                  <v:path arrowok="t"/>
                </v:shape>
                <v:shape id="Graphic 194" o:spid="_x0000_s1209" style="position:absolute;left:13484;top:16322;width:501;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" path="m50164,25400r-1904,9525l42545,43179r-7620,5081l24764,50800,15239,48260,6985,43179,1905,34925,,25400,1905,15875,6985,7620,15239,1904,24764,,34925,1904r7620,5716l48260,15875r1904,9525xe" filled="f" strokeweight=".72pt">
                  <v:path arrowok="t"/>
                </v:shape>
                <v:shape id="Graphic 195" o:spid="_x0000_s1210" style="position:absolute;left:14798;top:16659;width:502;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" path="m25400,l15239,1905,7619,7620,1904,15240,,25400r1904,9525l7619,43180r7620,5080l25400,50165r9525,-1905l43179,43180r5081,-8255l50164,25400,48260,15240,43179,7620,34925,1905,25400,xe" stroked="f">
                  <v:path arrowok="t"/>
                </v:shape>
                <v:shape id="Graphic 196" o:spid="_x0000_s1211" style="position:absolute;left:14798;top:16659;width:502;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" path="m50164,25400r-1904,9525l43179,43180r-8254,5080l25400,50165,15239,48260,7619,43180,1904,34925,,25400,1904,15240,7619,7620,15239,1905,25400,r9525,1905l43179,7620r5081,7620l50164,25400xe" filled="f" strokeweight=".72pt">
                  <v:path arrowok="t"/>
                </v:shape>
                <v:shape id="Graphic 197" o:spid="_x0000_s1212" style="position:absolute;left:15116;top:15567;width:501;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" path="m24764,l15239,1904,6985,6985,1904,15239,,24764,1904,34925r5081,7619l15239,48260r9525,1904l34925,48260r7619,-5716l48260,34925,50164,24764,48260,15239,42544,6985,34925,1904,24764,xe" fillcolor="black" stroked="f">
                  <v:path arrowok="t"/>
                </v:shape>
                <v:shape id="Graphic 198" o:spid="_x0000_s1213" style="position:absolute;left:15116;top:15567;width:501;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" path="m50164,24764l48260,34925r-5716,7619l34925,48260,24764,50164,15239,48260,6985,42544,1904,34925,,24764,1904,15239,6985,6985,15239,1904,24764,,34925,1904r7619,5081l48260,15239r1904,9525xe" filled="f">
                  <v:path arrowok="t"/>
                </v:shape>
                <v:shape id="Graphic 199" o:spid="_x0000_s1214" style="position:absolute;left:16767;top:13084;width:501;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" path="m25400,l15239,2539,7619,7620,1904,15875,,25400r1904,9525l7619,43179r7620,5081l25400,50800r9525,-2540l43179,43179r5081,-8254l50164,25400,48260,15875,43179,7620,34925,2539,25400,xe" fillcolor="black" stroked="f">
                  <v:path arrowok="t"/>
                </v:shape>
                <v:shape id="Graphic 200" o:spid="_x0000_s1215" style="position:absolute;left:16767;top:13084;width:501;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" path="m50164,25400r-1904,9525l43179,43179r-8254,5081l25400,50800,15239,48260,7619,43179,1904,34925,,25400,1904,15875,7619,7620,15239,2539,25400,r9525,2539l43179,7620r5081,8255l50164,25400xe" filled="f">
                  <v:path arrowok="t"/>
                </v:shape>
                <v:shape id="Graphic 201" o:spid="_x0000_s1216" style="position:absolute;left:18729;top:12487;width:501;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" path="m24764,l15239,1904,6985,6985,1904,15239,,24764,1904,34925r5081,7619l15239,48260r9525,1904l34925,48260r7620,-5716l48260,34925,50164,24764,48260,15239,42545,6985,34925,1904,24764,xe" fillcolor="black" stroked="f">
                  <v:path arrowok="t"/>
                </v:shape>
                <v:shape id="Graphic 202" o:spid="_x0000_s1217" style="position:absolute;left:18729;top:12487;width:501;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" path="m50164,24764l48260,34925r-5715,7619l34925,48260,24764,50164,15239,48260,6985,42544,1904,34925,,24764,1904,15239,6985,6985,15239,1904,24764,,34925,1904r7620,5081l48260,15239r1904,9525xe" filled="f">
                  <v:path arrowok="t"/>
                </v:shape>
                <v:shape id="Graphic 203" o:spid="_x0000_s1218" style="position:absolute;left:20697;top:12106;width:502;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" path="m25400,l15239,1904,7620,6985,1904,15239,,24764,1904,34925r5716,7619l15239,48260r10161,1904l34925,48260r8254,-5716l48260,34925,50164,24764,48260,15239,43179,6985,34925,1904,25400,xe" fillcolor="black" stroked="f">
                  <v:path arrowok="t"/>
                </v:shape>
                <v:shape id="Graphic 204" o:spid="_x0000_s1219" style="position:absolute;left:20697;top:12106;width:502;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" path="m50164,24764l48260,34925r-5081,7619l34925,48260r-9525,1904l15239,48260,7620,42544,1904,34925,,24764,1904,15239,7620,6985,15239,1904,25400,r9525,1904l43179,6985r5081,8254l50164,24764xe" filled="f">
                  <v:path arrowok="t"/>
                </v:shape>
                <v:shape id="Graphic 205" o:spid="_x0000_s1220" style="position:absolute;left:22659;top:11471;width:502;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" path="m24764,l15239,1904,6985,7619,1905,15239,,25400r1905,9525l6985,43179r8254,5081l24764,50164,34925,48260r7620,-5081l48260,34925r1904,-9525l48260,15239,42545,7619,34925,1904,24764,xe" fillcolor="black" stroked="f">
                  <v:path arrowok="t"/>
                </v:shape>
                <v:shape id="Graphic 206" o:spid="_x0000_s1221" style="position:absolute;left:22659;top:11471;width:502;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" path="m50164,25400r-1904,9525l42545,43179r-7620,5081l24764,50164,15239,48260,6985,43179,1905,34925,,25400,1905,15239,6985,7619,15239,1904,24764,,34925,1904r7620,5715l48260,15239r1904,10161xe" filled="f">
                  <v:path arrowok="t"/>
                </v:shape>
                <v:shape id="Graphic 207" o:spid="_x0000_s1222" style="position:absolute;left:24641;top:11420;width:501;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" path="m24764,l15239,1905,6985,6985,1904,15240,,24765,1904,34925r5081,7620l15239,48260r9525,1905l34925,48260r7619,-5715l48260,34925,50164,24765,48260,15240,42544,6985,34925,1905,24764,xe" fillcolor="black" stroked="f">
                  <v:path arrowok="t"/>
                </v:shape>
                <v:shape id="Graphic 208" o:spid="_x0000_s1223" style="position:absolute;left:24641;top:11420;width:501;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" path="m50164,24765l48260,34925r-5716,7620l34925,48260,24764,50165,15239,48260,6985,42545,1904,34925,,24765,1904,15240,6985,6985,15239,1905,24764,,34925,1905r7619,5080l48260,15240r1904,9525xe" filled="f">
                  <v:path arrowok="t"/>
                </v:shape>
                <v:shape id="Graphic 209" o:spid="_x0000_s1224" style="position:absolute;left:26609;top:11115;width:508;height:502;visibility:visible;mso-wrap-style:square;v-text-anchor:top" coordsize="5080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" path="m25400,l15875,1904,7619,6985,2539,15239,,24764,2539,34925r5080,7620l15875,48260r9525,1904l34925,48260r8254,-5715l48260,34925,50800,24764,48260,15239,43179,6985,34925,1904,25400,xe" fillcolor="black" stroked="f">
                  <v:path arrowok="t"/>
                </v:shape>
                <v:shape id="Graphic 210" o:spid="_x0000_s1225" style="position:absolute;left:26609;top:11115;width:508;height:502;visibility:visible;mso-wrap-style:square;v-text-anchor:top" coordsize="5080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" path="m50800,24764l48260,34925r-5081,7620l34925,48260r-9525,1904l15875,48260,7619,42545,2539,34925,,24764,2539,15239,7619,6985,15875,1904,25400,r9525,1904l43179,6985r5081,8254l50800,24764xe" filled="f">
                  <v:path arrowok="t"/>
                </v:shape>
                <v:shape id="Graphic 211" o:spid="_x0000_s1226" style="position:absolute;left:28578;top:11255;width:501;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" path="m25400,l15239,2539,7619,7619,1904,15875,,25400r1904,9525l7619,43179r7620,5080l25400,50800r9525,-2541l43179,43179r5081,-8254l50164,25400,48260,15875,43179,7619,34925,2539,25400,xe" fillcolor="black" stroked="f">
                  <v:path arrowok="t"/>
                </v:shape>
                <v:shape id="Graphic 212" o:spid="_x0000_s1227" style="position:absolute;left:28578;top:11255;width:501;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" path="m50164,25400r-1904,9525l43179,43179r-8254,5080l25400,50800,15239,48259,7619,43179,1904,34925,,25400,1904,15875,7619,7619,15239,2539,25400,r9525,2539l43179,7619r5081,8256l50164,25400xe" filled="f">
                  <v:path arrowok="t"/>
                </v:shape>
                <v:shape id="Graphic 213" o:spid="_x0000_s1228" style="position:absolute;left:30540;top:11255;width:501;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" path="m24764,l15239,2539,6985,7619,1904,15875,,25400r1904,9525l6985,43179r8254,5080l24764,50800,34925,48259r7620,-5080l48260,34925r1904,-9525l48260,15875,42545,7619,34925,2539,24764,xe" fillcolor="black" stroked="f">
                  <v:path arrowok="t"/>
                </v:shape>
                <v:shape id="Graphic 214" o:spid="_x0000_s1229" style="position:absolute;left:30540;top:11255;width:501;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" path="m50164,25400r-1904,9525l42545,43179r-7620,5080l24764,50800,15239,48259,6985,43179,1904,34925,,25400,1904,15875,6985,7619,15239,2539,24764,,34925,2539r7620,5080l48260,15875r1904,9525xe" filled="f">
                  <v:path arrowok="t"/>
                </v:shape>
                <v:shape id="Graphic 215" o:spid="_x0000_s1230" style="position:absolute;left:7185;top:10321;width:23628;height:6503;visibility:visible;mso-wrap-style:square;v-text-anchor:top" coordsize="2362835,65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" path="m,650239l33019,548004,130810,419735,263525,244475,394334,230504,525144,197485r131446,-5081l787400,171450r33655,-26036l984250,171450r196215,-34925l1378584,119379r196850,-7619l1772284,69214,1968500,22225r196850,l2362835,e" filled="f" strokeweight=".17636mm">
                  <v:path arrowok="t"/>
                </v:shape>
                <v:shape id="Graphic 216" o:spid="_x0000_s1231" style="position:absolute;left:6918;top:16557;width:501;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" path="m24764,l15239,1904,6985,6984,1905,15239,,24764,1905,34925r5080,7619l15239,48259r9525,1905l34925,48259r7619,-5715l48260,34925,50164,24764,48260,15239,42544,6984,34925,1904,24764,xe" stroked="f">
                  <v:path arrowok="t"/>
                </v:shape>
                <v:shape id="Graphic 217" o:spid="_x0000_s1232" style="position:absolute;left:6918;top:16557;width:501;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" path="m50164,24764l48260,34925r-5716,7619l34925,48259,24764,50164,15239,48259,6985,42544,1905,34925,,24764,1905,15239,6985,6984,15239,1904,24764,,34925,1904r7619,5080l48260,15239r1904,9525xe" filled="f" strokeweight=".5pt">
                  <v:path arrowok="t"/>
                </v:shape>
                <v:shape id="Graphic 218" o:spid="_x0000_s1233" style="position:absolute;left:7254;top:15547;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" path="m25400,l15239,1905,7619,7620,1905,15240,,25400r1905,9525l7619,43180r7620,5080l25400,50165r9525,-1905l43180,43180r5079,-8255l50164,25400,48259,15240,43180,7620,34925,1905,25400,xe" fillcolor="black" stroked="f">
                  <v:path arrowok="t"/>
                </v:shape>
                <v:shape id="Graphic 219" o:spid="_x0000_s1234" style="position:absolute;left:7254;top:15547;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" path="m50164,25400r-1905,9525l43180,43180r-8255,5080l25400,50165,15239,48260,7619,43180,1905,34925,,25400,1905,15240,7619,7620,15239,1905,25400,r9525,1905l43180,7620r5079,7620l50164,25400xe" filled="f" strokeweight=".48pt">
                  <v:path arrowok="t"/>
                </v:shape>
                <v:shape id="Graphic 220" o:spid="_x0000_s1235" style="position:absolute;left:8226;top:14265;width:502;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" path="m24764,l15239,1904,6984,7619,1904,15875,,25400r1904,9525l6984,43179r8255,5081l24764,50800,34925,48260r7619,-5081l48259,34925r1905,-9525l48259,15875,42544,7619,34925,1904,24764,xe" fillcolor="black" stroked="f">
                  <v:path arrowok="t"/>
                </v:shape>
                <v:shape id="Graphic 221" o:spid="_x0000_s1236" style="position:absolute;left:8226;top:14265;width:502;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" path="m50164,25400r-1905,9525l42544,43179r-7619,5081l24764,50800,15239,48260,6984,43179,1904,34925,,25400,1904,15875,6984,7619,15239,1904,24764,,34925,1904r7619,5715l48259,15875r1905,9525xe" filled="f" strokeweight=".48pt">
                  <v:path arrowok="t"/>
                </v:shape>
                <v:shape id="Graphic 222" o:spid="_x0000_s1237" style="position:absolute;left:9553;top:12512;width:502;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" path="m24764,l15239,1904,6985,7620,1904,15875,,25400r1904,9525l6985,43179r8254,5081l24764,50800,34925,48260r7620,-5081l48260,34925r1904,-9525l48260,15875,42545,7620,34925,1904,24764,xe" fillcolor="black" stroked="f">
                  <v:path arrowok="t"/>
                </v:shape>
                <v:shape id="Graphic 223" o:spid="_x0000_s1238" style="position:absolute;left:9553;top:12512;width:502;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" path="m50164,25400r-1904,9525l42545,43179r-7620,5081l24764,50800,15239,48260,6985,43179,1904,34925,,25400,1904,15875,6985,7620,15239,1904,24764,,34925,1904r7620,5716l48260,15875r1904,9525xe" filled="f" strokeweight=".48pt">
                  <v:path arrowok="t"/>
                </v:shape>
                <v:shape id="Graphic 224" o:spid="_x0000_s1239" style="position:absolute;left:10868;top:12372;width:501;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" path="m25400,l15239,1905,7619,6985,1904,15240,,24765,1904,34925r5715,7620l15239,48260r10161,1905l34925,48260r8254,-5715l48259,34925,50164,24765,48259,15240,43179,6985,34925,1905,25400,xe" fillcolor="black" stroked="f">
                  <v:path arrowok="t"/>
                </v:shape>
                <v:shape id="Graphic 225" o:spid="_x0000_s1240" style="position:absolute;left:10868;top:12372;width:501;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" path="m50164,24765l48259,34925r-5080,7620l34925,48260r-9525,1905l15239,48260,7619,42545,1904,34925,,24765,1904,15240,7619,6985,15239,1905,25400,r9525,1905l43179,6985r5080,8255l50164,24765xe" filled="f" strokeweight=".48pt">
                  <v:path arrowok="t"/>
                </v:shape>
                <v:shape id="Graphic 226" o:spid="_x0000_s1241" style="position:absolute;left:12176;top:12042;width:508;height:502;visibility:visible;mso-wrap-style:square;v-text-anchor:top" coordsize="5080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" path="m25400,l15875,1904,7620,7619,2540,15239,,25400r2540,9525l7620,43179r8255,5081l25400,50164r9525,-1904l43180,43179r5080,-8254l50800,25400,48260,15239,43180,7619,34925,1904,25400,xe" fillcolor="black" stroked="f">
                  <v:path arrowok="t"/>
                </v:shape>
                <v:shape id="Graphic 227" o:spid="_x0000_s1242" style="position:absolute;left:12176;top:12042;width:508;height:502;visibility:visible;mso-wrap-style:square;v-text-anchor:top" coordsize="5080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" path="m50800,25400r-2540,9525l43180,43179r-8255,5081l25400,50164,15875,48260,7620,43179,2540,34925,,25400,2540,15239,7620,7619,15875,1904,25400,r9525,1904l43180,7619r5080,7620l50800,25400xe" filled="f" strokeweight=".48pt">
                  <v:path arrowok="t"/>
                </v:shape>
                <v:shape id="Graphic 228" o:spid="_x0000_s1243" style="position:absolute;left:13484;top:11991;width:501;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" path="m24764,l15239,1905,6985,6985,1905,15240,,24765,1905,34925r5080,7620l15239,48260r9525,1905l34925,48260r7620,-5715l48260,34925,50164,24765,48260,15240,42545,6985,34925,1905,24764,xe" fillcolor="black" stroked="f">
                  <v:path arrowok="t"/>
                </v:shape>
                <v:shape id="Graphic 229" o:spid="_x0000_s1244" style="position:absolute;left:13484;top:11991;width:501;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" path="m50164,24765l48260,34925r-5715,7620l34925,48260,24764,50165,15239,48260,6985,42545,1905,34925,,24765,1905,15240,6985,6985,15239,1905,24764,,34925,1905r7620,5080l48260,15240r1904,9525xe" filled="f" strokeweight=".48pt">
                  <v:path arrowok="t"/>
                </v:shape>
                <v:shape id="Image 230" o:spid="_x0000_s1245" type="#_x0000_t75" style="position:absolute;left:14766;top:11490;width:902;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">
                  <v:imagedata r:id="rId21" o:title=""/>
                </v:shape>
                <v:shape id="Graphic 231" o:spid="_x0000_s1246" style="position:absolute;left:16760;top:11782;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" path="m24764,l15239,1904,6985,7620,1904,15239,,25400r1904,9525l6985,43179r8254,5081l24764,50164,34925,48260r7620,-5081l48260,34925r1904,-9525l48260,15239,42545,7620,34925,1904,24764,xe" fillcolor="black" stroked="f">
                  <v:path arrowok="t"/>
                </v:shape>
                <v:shape id="Graphic 232" o:spid="_x0000_s1247" style="position:absolute;left:16760;top:11782;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" path="m50164,25400r-1904,9525l42545,43179r-7620,5081l24764,50164,15239,48260,6985,43179,1904,34925,,25400,1904,15239,6985,7620,15239,1904,24764,,34925,1904r7620,5716l48260,15239r1904,10161xe" filled="f" strokeweight=".48pt">
                  <v:path arrowok="t"/>
                </v:shape>
                <v:shape id="Graphic 233" o:spid="_x0000_s1248" style="position:absolute;left:18729;top:11433;width:508;height:501;visibility:visible;mso-wrap-style:square;v-text-anchor:top" coordsize="5080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" path="m25400,l15875,1904,7620,7620,2539,15239,,25400r2539,9525l7620,43179r8255,5081l25400,50164r9525,-1904l43179,43179r5081,-8254l50800,25400,48260,15239,43179,7620,34925,1904,25400,xe" fillcolor="black" stroked="f">
                  <v:path arrowok="t"/>
                </v:shape>
                <v:shape id="Graphic 234" o:spid="_x0000_s1249" style="position:absolute;left:18729;top:11433;width:508;height:501;visibility:visible;mso-wrap-style:square;v-text-anchor:top" coordsize="5080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" path="m50800,25400r-2540,9525l43179,43179r-8254,5081l25400,50164,15875,48260,7620,43179,2539,34925,,25400,2539,15239,7620,7620,15875,1904,25400,r9525,1904l43179,7620r5081,7619l50800,25400xe" filled="f" strokeweight=".48pt">
                  <v:path arrowok="t"/>
                </v:shape>
                <v:shape id="Graphic 235" o:spid="_x0000_s1250" style="position:absolute;left:20710;top:11261;width:508;height:502;visibility:visible;mso-wrap-style:square;v-text-anchor:top" coordsize="5080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" path="m25400,l15875,1905,7619,6985,2539,15240,,24765,2539,34925r5080,7620l15875,48260r9525,1905l34925,48260r8254,-5715l48259,34925,50800,24765,48259,15240,43179,6985,34925,1905,25400,xe" fillcolor="black" stroked="f">
                  <v:path arrowok="t"/>
                </v:shape>
                <v:shape id="Graphic 236" o:spid="_x0000_s1251" style="position:absolute;left:20710;top:11261;width:508;height:502;visibility:visible;mso-wrap-style:square;v-text-anchor:top" coordsize="5080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" path="m50800,24765l48259,34925r-5080,7620l34925,48260r-9525,1905l15875,48260,7619,42545,2539,34925,,24765,2539,15240,7619,6985,15875,1905,25400,r9525,1905l43179,6985r5080,8255l50800,24765xe" filled="f" strokeweight=".48pt">
                  <v:path arrowok="t"/>
                </v:shape>
                <v:shape id="Graphic 237" o:spid="_x0000_s1252" style="position:absolute;left:22679;top:11185;width:501;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" path="m25400,l15239,1904,7619,6985,1904,15239,,24764,1904,34925r5715,7619l15239,48260r10161,1904l34925,48260r8254,-5716l48259,34925,50164,24764,48259,15239,43179,6985,34925,1904,25400,xe" fillcolor="black" stroked="f">
                  <v:path arrowok="t"/>
                </v:shape>
                <v:shape id="Graphic 238" o:spid="_x0000_s1253" style="position:absolute;left:22679;top:11185;width:501;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" path="m50164,24764l48259,34925r-5080,7619l34925,48260r-9525,1904l15239,48260,7619,42544,1904,34925,,24764,1904,15239,7619,6985,15239,1904,25400,r9525,1904l43179,6985r5080,8254l50164,24764xe" filled="f" strokeweight=".48pt">
                  <v:path arrowok="t"/>
                </v:shape>
                <v:shape id="Graphic 239" o:spid="_x0000_s1254" style="position:absolute;left:24641;top:10760;width:501;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" path="m24764,l15239,1905,6985,7620,1904,15875,,25400r1904,9525l6985,43180r8254,5080l24764,50800,34925,48260r7619,-5080l48260,34925r1904,-9525l48260,15875,42544,7620,34925,1905,24764,xe" fillcolor="black" stroked="f">
                  <v:path arrowok="t"/>
                </v:shape>
                <v:shape id="Graphic 240" o:spid="_x0000_s1255" style="position:absolute;left:24641;top:10760;width:501;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" path="m50164,25400r-1904,9525l42544,43180r-7619,5080l24764,50800,15239,48260,6985,43180,1904,34925,,25400,1904,15875,6985,7620,15239,1905,24764,,34925,1905r7619,5715l48260,15875r1904,9525xe" filled="f" strokeweight=".48pt">
                  <v:path arrowok="t"/>
                </v:shape>
                <v:shape id="Graphic 241" o:spid="_x0000_s1256" style="position:absolute;left:26609;top:10290;width:502;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" path="m25400,l15239,1904,7619,7620,1904,15239,,25400r1904,9525l7619,43179r7620,5081l25400,50164r9525,-1904l43179,43179r5081,-8254l50164,25400,48260,15239,43179,7620,34925,1904,25400,xe" fillcolor="black" stroked="f">
                  <v:path arrowok="t"/>
                </v:shape>
                <v:shape id="Graphic 242" o:spid="_x0000_s1257" style="position:absolute;left:26609;top:10290;width:502;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" path="m50164,25400r-1904,9525l43179,43179r-8254,5081l25400,50164,15239,48260,7619,43179,1904,34925,,25400,1904,15239,7619,7620,15239,1904,25400,r9525,1904l43179,7620r5081,7619l50164,25400xe" filled="f" strokeweight=".48pt">
                  <v:path arrowok="t"/>
                </v:shape>
                <v:shape id="Graphic 243" o:spid="_x0000_s1258" style="position:absolute;left:28571;top:10290;width:502;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" path="m24764,l15239,1904,6985,7620,1904,15239,,25400r1904,9525l6985,43179r8254,5081l24764,50164,34925,48260r7620,-5081l48260,34925r1904,-9525l48260,15239,42545,7620,34925,1904,24764,xe" fillcolor="black" stroked="f">
                  <v:path arrowok="t"/>
                </v:shape>
                <v:shape id="Graphic 244" o:spid="_x0000_s1259" style="position:absolute;left:28571;top:10290;width:502;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" path="m50164,25400r-1904,9525l42545,43179r-7620,5081l24764,50164,15239,48260,6985,43179,1904,34925,,25400,1904,15239,6985,7620,15239,1904,24764,,34925,1904r7620,5716l48260,15239r1904,10161xe" filled="f" strokeweight=".48pt">
                  <v:path arrowok="t"/>
                </v:shape>
                <v:shape id="Graphic 245" o:spid="_x0000_s1260" style="position:absolute;left:30553;top:10074;width:501;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" path="m24764,l15239,1904,6984,7619,1904,15875,,25400r1904,9525l6984,43179r8255,5081l24764,50800,34925,48260r7619,-5081l48259,34925r1905,-9525l48259,15875,42544,7619,34925,1904,24764,xe" fillcolor="black" stroked="f">
                  <v:path arrowok="t"/>
                </v:shape>
                <v:shape id="Graphic 246" o:spid="_x0000_s1261" style="position:absolute;left:30553;top:10074;width:501;height:508;visibility:visible;mso-wrap-style:square;v-text-anchor:top" coordsize="501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" path="m50164,25400r-1905,9525l42544,43179r-7619,5081l24764,50800,15239,48260,6984,43179,1904,34925,,25400,1904,15875,6984,7619,15239,1904,24764,,34925,1904r7619,5715l48259,15875r1905,9525xe" filled="f" strokeweight=".48pt">
                  <v:path arrowok="t"/>
                </v:shape>
                <v:shape id="Graphic 247" o:spid="_x0000_s1262" style="position:absolute;left:12607;top:25377;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" path="m,l243839,e" filled="f" strokeweight=".5pt">
                  <v:path arrowok="t"/>
                </v:shape>
                <v:shape id="Graphic 248" o:spid="_x0000_s1263" style="position:absolute;left:13566;top:25111;width:502;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" path="m25400,l15239,1905,7619,7620,1904,15240,,25400r1904,9525l7619,43180r7620,5080l25400,50165r9525,-1905l43179,43180r5080,-8255l50164,25400,48259,15240,43179,7620,34925,1905,25400,xe" stroked="f">
                  <v:path arrowok="t"/>
                </v:shape>
                <v:shape id="Graphic 249" o:spid="_x0000_s1264" style="position:absolute;left:13566;top:25111;width:502;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" path="m50164,25400r-1905,9525l43179,43180r-8254,5080l25400,50165,15239,48260,7619,43180,1904,34925,,25400,1904,15240,7619,7620,15239,1905,25400,r9525,1905l43179,7620r5080,7620l50164,25400xe" filled="f">
                  <v:path arrowok="t"/>
                </v:shape>
                <v:shape id="Graphic 250" o:spid="_x0000_s1265" style="position:absolute;left:19973;top:25377;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" path="m,l243839,e" filled="f" strokeweight=".5pt">
                  <v:path arrowok="t"/>
                </v:shape>
                <v:shape id="Graphic 251" o:spid="_x0000_s1266" style="position:absolute;left:20926;top:25111;width:502;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" path="m25400,l15239,1905,7619,7620,1904,15240,,25400r1904,9525l7619,43180r7620,5080l25400,50165r9525,-1905l43179,43180r5081,-8255l50164,25400,48260,15240,43179,7620,34925,1905,25400,xe" fillcolor="black" stroked="f">
                  <v:path arrowok="t"/>
                </v:shape>
                <v:shape id="Graphic 252" o:spid="_x0000_s1267" style="position:absolute;left:20926;top:25111;width:502;height:501;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" path="m50164,25400r-1904,9525l43179,43180r-8254,5080l25400,50165,15239,48260,7619,43180,1904,34925,,25400,1904,15240,7619,7620,15239,1905,25400,r9525,1905l43179,7620r5081,7620l50164,25400xe" filled="f" strokeweight=".5pt">
                  <v:path arrowok="t"/>
                </v:shape>
                <v:shape id="Graphic 253" o:spid="_x0000_s1268" style="position:absolute;left:47;top:47;width:32957;height:28410;visibility:visible;mso-wrap-style:square;v-text-anchor:top" coordsize="3295650,284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" path="m,2840990r3295650,l3295650,,,,,2840990xe" filled="f" strokecolor="#858585">
                  <v:path arrowok="t"/>
                </v:shape>
                <v:shape id="Graphic 254" o:spid="_x0000_s1269" style="position:absolute;left:7191;top:16703;width:23038;height:13;visibility:visible;mso-wrap-style:square;v-text-anchor:top" coordsize="2303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" path="m,l2303780,e" filled="f" strokeweight=".5pt">
                  <v:stroke dashstyle="3 1"/>
                  <v:path arrowok="t"/>
                </v:shape>
                <v:shape id="Graphic 255" o:spid="_x0000_s1270" style="position:absolute;left:7483;top:2625;width:23527;height:775;visibility:visible;mso-wrap-style:square;v-text-anchor:top" coordsize="2352675,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" path="m2342515,43815r-66040,l2276475,77470r66040,-33655xem76200,635l,39370,76200,76835r,-33020l742564,42545r9911,-5080l746125,34290r-669925,l76200,635xem827405,635l751205,38735r75565,38100l826770,43815r1515745,l2352675,39370r-9525,-5080l827405,34290r,-33655xem742564,42545r-65654,l676910,76200,742564,42545xem676275,r,33020l76200,34290r669925,l676275,xem2276475,1270r,33020l2343150,34290,2276475,1270xe" fillcolor="black" stroked="f">
                  <v:path arrowok="t"/>
                </v:shape>
                <v:shape id="Textbox 256" o:spid="_x0000_s1271" type="#_x0000_t202" style="position:absolute;left:6638;top:1260;width:9005;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filled="f" stroked="f">
                  <v:textbox inset="0,0,0,0">
                    <w:txbxContent>
                      <w:p w14:paraId="3A86D8AA" w14:textId="77777777" w:rsidR="00E91FDC" w:rsidRDefault="007A041F">
                        <w:pPr>
                          <w:spacing w:line="212" w:lineRule="exact"/>
                          <w:rPr>
                            <w:rFonts w:ascii="Arial"/>
                            <w:b/>
                            <w:sz w:val="19"/>
                          </w:rPr>
                        </w:pPr>
                        <w:r>
                          <w:rPr>
                            <w:rFonts w:ascii="Arial"/>
                            <w:b/>
                            <w:sz w:val="19"/>
                          </w:rPr>
                          <w:t>Studies</w:t>
                        </w:r>
                        <w:r>
                          <w:rPr>
                            <w:rFonts w:ascii="Arial"/>
                            <w:b/>
                            <w:spacing w:val="-4"/>
                            <w:sz w:val="19"/>
                          </w:rPr>
                          <w:t xml:space="preserve"> </w:t>
                        </w:r>
                        <w:r>
                          <w:rPr>
                            <w:rFonts w:ascii="Arial"/>
                            <w:b/>
                            <w:sz w:val="19"/>
                          </w:rPr>
                          <w:t>1</w:t>
                        </w:r>
                        <w:r>
                          <w:rPr>
                            <w:rFonts w:ascii="Arial"/>
                            <w:b/>
                            <w:spacing w:val="-3"/>
                            <w:sz w:val="19"/>
                          </w:rPr>
                          <w:t xml:space="preserve"> </w:t>
                        </w:r>
                        <w:r>
                          <w:rPr>
                            <w:rFonts w:ascii="Arial"/>
                            <w:b/>
                            <w:sz w:val="19"/>
                          </w:rPr>
                          <w:t>and</w:t>
                        </w:r>
                        <w:r>
                          <w:rPr>
                            <w:rFonts w:ascii="Arial"/>
                            <w:b/>
                            <w:spacing w:val="-5"/>
                            <w:sz w:val="19"/>
                          </w:rPr>
                          <w:t xml:space="preserve"> </w:t>
                        </w:r>
                        <w:r>
                          <w:rPr>
                            <w:rFonts w:ascii="Arial"/>
                            <w:b/>
                            <w:spacing w:val="-10"/>
                            <w:sz w:val="19"/>
                          </w:rPr>
                          <w:t>2</w:t>
                        </w:r>
                      </w:p>
                    </w:txbxContent>
                  </v:textbox>
                </v:shape>
                <v:shape id="Textbox 257" o:spid="_x0000_s1272" type="#_x0000_t202" style="position:absolute;left:23695;top:1260;width:4489;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filled="f" stroked="f">
                  <v:textbox inset="0,0,0,0">
                    <w:txbxContent>
                      <w:p w14:paraId="51C21DDD" w14:textId="77777777" w:rsidR="00E91FDC" w:rsidRDefault="007A041F">
                        <w:pPr>
                          <w:spacing w:line="212" w:lineRule="exact"/>
                          <w:rPr>
                            <w:rFonts w:ascii="Arial"/>
                            <w:b/>
                            <w:sz w:val="19"/>
                          </w:rPr>
                        </w:pPr>
                        <w:r>
                          <w:rPr>
                            <w:rFonts w:ascii="Arial"/>
                            <w:b/>
                            <w:sz w:val="19"/>
                          </w:rPr>
                          <w:t>Study</w:t>
                        </w:r>
                        <w:r>
                          <w:rPr>
                            <w:rFonts w:ascii="Arial"/>
                            <w:b/>
                            <w:spacing w:val="-7"/>
                            <w:sz w:val="19"/>
                          </w:rPr>
                          <w:t xml:space="preserve"> </w:t>
                        </w:r>
                        <w:r>
                          <w:rPr>
                            <w:rFonts w:ascii="Arial"/>
                            <w:b/>
                            <w:spacing w:val="-10"/>
                            <w:sz w:val="19"/>
                          </w:rPr>
                          <w:t>4</w:t>
                        </w:r>
                      </w:p>
                    </w:txbxContent>
                  </v:textbox>
                </v:shape>
                <v:shape id="Textbox 258" o:spid="_x0000_s1273" type="#_x0000_t202" style="position:absolute;left:5846;top:3416;width:667;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filled="f" stroked="f">
                  <v:textbox inset="0,0,0,0">
                    <w:txbxContent>
                      <w:p w14:paraId="753AAE32" w14:textId="77777777" w:rsidR="00E91FDC" w:rsidRDefault="007A041F">
                        <w:pPr>
                          <w:spacing w:line="169" w:lineRule="exact"/>
                          <w:rPr>
                            <w:rFonts w:ascii="Arial"/>
                            <w:sz w:val="15"/>
                          </w:rPr>
                        </w:pPr>
                        <w:r>
                          <w:rPr>
                            <w:rFonts w:ascii="Arial"/>
                            <w:spacing w:val="-10"/>
                            <w:sz w:val="15"/>
                          </w:rPr>
                          <w:t>3</w:t>
                        </w:r>
                      </w:p>
                    </w:txbxContent>
                  </v:textbox>
                </v:shape>
                <v:shape id="Textbox 259" o:spid="_x0000_s1274" type="#_x0000_t202" style="position:absolute;left:5846;top:7698;width:667;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rYTxAAAANwAAAAPAAAAZHJzL2Rvd25yZXYueG1sRI9Ba8JA&#10;FITvgv9heYI33Sgo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DhythPEAAAA3AAAAA8A&#10;AAAAAAAAAAAAAAAABwIAAGRycy9kb3ducmV2LnhtbFBLBQYAAAAAAwADALcAAAD4AgAAAAA=&#10;" filled="f" stroked="f">
                  <v:textbox inset="0,0,0,0">
                    <w:txbxContent>
                      <w:p w14:paraId="28179685" w14:textId="77777777" w:rsidR="00E91FDC" w:rsidRDefault="007A041F">
                        <w:pPr>
                          <w:spacing w:line="169" w:lineRule="exact"/>
                          <w:rPr>
                            <w:rFonts w:ascii="Arial"/>
                            <w:sz w:val="15"/>
                          </w:rPr>
                        </w:pPr>
                        <w:r>
                          <w:rPr>
                            <w:rFonts w:ascii="Arial"/>
                            <w:spacing w:val="-10"/>
                            <w:sz w:val="15"/>
                          </w:rPr>
                          <w:t>2</w:t>
                        </w:r>
                      </w:p>
                    </w:txbxContent>
                  </v:textbox>
                </v:shape>
                <v:shape id="Textbox 260" o:spid="_x0000_s1275" type="#_x0000_t202" style="position:absolute;left:5846;top:11983;width:667;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" filled="f" stroked="f">
                  <v:textbox inset="0,0,0,0">
                    <w:txbxContent>
                      <w:p w14:paraId="202AF282" w14:textId="77777777" w:rsidR="00E91FDC" w:rsidRDefault="007A041F">
                        <w:pPr>
                          <w:spacing w:line="169" w:lineRule="exact"/>
                          <w:rPr>
                            <w:rFonts w:ascii="Arial"/>
                            <w:sz w:val="15"/>
                          </w:rPr>
                        </w:pPr>
                        <w:r>
                          <w:rPr>
                            <w:rFonts w:ascii="Arial"/>
                            <w:spacing w:val="-10"/>
                            <w:sz w:val="15"/>
                          </w:rPr>
                          <w:t>1</w:t>
                        </w:r>
                      </w:p>
                    </w:txbxContent>
                  </v:textbox>
                </v:shape>
                <v:shape id="Textbox 261" o:spid="_x0000_s1276" type="#_x0000_t202" style="position:absolute;left:5846;top:16266;width:667;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" filled="f" stroked="f">
                  <v:textbox inset="0,0,0,0">
                    <w:txbxContent>
                      <w:p w14:paraId="45F6AA8C" w14:textId="77777777" w:rsidR="00E91FDC" w:rsidRDefault="007A041F">
                        <w:pPr>
                          <w:spacing w:line="169" w:lineRule="exact"/>
                          <w:rPr>
                            <w:rFonts w:ascii="Arial"/>
                            <w:sz w:val="15"/>
                          </w:rPr>
                        </w:pPr>
                        <w:r>
                          <w:rPr>
                            <w:rFonts w:ascii="Arial"/>
                            <w:spacing w:val="-10"/>
                            <w:sz w:val="15"/>
                          </w:rPr>
                          <w:t>0</w:t>
                        </w:r>
                      </w:p>
                    </w:txbxContent>
                  </v:textbox>
                </v:shape>
                <v:shape id="Textbox 262" o:spid="_x0000_s1277" type="#_x0000_t202" style="position:absolute;left:5526;top:20548;width:984;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u7f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iyF+5l4BOT8HwAA//8DAFBLAQItABQABgAIAAAAIQDb4fbL7gAAAIUBAAATAAAAAAAAAAAA&#10;AAAAAAAAAABbQ29udGVudF9UeXBlc10ueG1sUEsBAi0AFAAGAAgAAAAhAFr0LFu/AAAAFQEAAAsA&#10;AAAAAAAAAAAAAAAAHwEAAF9yZWxzLy5yZWxzUEsBAi0AFAAGAAgAAAAhAPi67t/EAAAA3AAAAA8A&#10;AAAAAAAAAAAAAAAABwIAAGRycy9kb3ducmV2LnhtbFBLBQYAAAAAAwADALcAAAD4AgAAAAA=&#10;" filled="f" stroked="f">
                  <v:textbox inset="0,0,0,0">
                    <w:txbxContent>
                      <w:p w14:paraId="5C593FB9" w14:textId="77777777" w:rsidR="00E91FDC" w:rsidRDefault="007A041F">
                        <w:pPr>
                          <w:spacing w:line="169" w:lineRule="exact"/>
                          <w:rPr>
                            <w:rFonts w:ascii="Arial"/>
                            <w:sz w:val="15"/>
                          </w:rPr>
                        </w:pPr>
                        <w:r>
                          <w:rPr>
                            <w:rFonts w:ascii="Arial"/>
                            <w:sz w:val="15"/>
                          </w:rPr>
                          <w:t>-</w:t>
                        </w:r>
                        <w:r>
                          <w:rPr>
                            <w:rFonts w:ascii="Arial"/>
                            <w:spacing w:val="-10"/>
                            <w:sz w:val="15"/>
                          </w:rPr>
                          <w:t>1</w:t>
                        </w:r>
                      </w:p>
                    </w:txbxContent>
                  </v:textbox>
                </v:shape>
                <v:shape id="Textbox 263" o:spid="_x0000_s1278" type="#_x0000_t202" style="position:absolute;left:7004;top:21676;width:24733;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tE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CX9ktExQAAANwAAAAP&#10;AAAAAAAAAAAAAAAAAAcCAABkcnMvZG93bnJldi54bWxQSwUGAAAAAAMAAwC3AAAA+QIAAAAA&#10;" filled="f" stroked="f">
                  <v:textbox inset="0,0,0,0">
                    <w:txbxContent>
                      <w:p w14:paraId="682D39C2" w14:textId="77777777" w:rsidR="00E91FDC" w:rsidRDefault="007A041F">
                        <w:pPr>
                          <w:spacing w:line="169" w:lineRule="exact"/>
                          <w:rPr>
                            <w:rFonts w:ascii="Arial"/>
                            <w:sz w:val="15"/>
                          </w:rPr>
                        </w:pPr>
                        <w:proofErr w:type="gramStart"/>
                        <w:r>
                          <w:rPr>
                            <w:rFonts w:ascii="Arial"/>
                            <w:sz w:val="15"/>
                          </w:rPr>
                          <w:t>0</w:t>
                        </w:r>
                        <w:r>
                          <w:rPr>
                            <w:rFonts w:ascii="Arial"/>
                            <w:spacing w:val="49"/>
                            <w:sz w:val="15"/>
                          </w:rPr>
                          <w:t xml:space="preserve">  </w:t>
                        </w:r>
                        <w:r>
                          <w:rPr>
                            <w:rFonts w:ascii="Arial"/>
                            <w:sz w:val="15"/>
                          </w:rPr>
                          <w:t>12</w:t>
                        </w:r>
                        <w:proofErr w:type="gramEnd"/>
                        <w:r>
                          <w:rPr>
                            <w:rFonts w:ascii="Arial"/>
                            <w:spacing w:val="79"/>
                            <w:w w:val="150"/>
                            <w:sz w:val="15"/>
                          </w:rPr>
                          <w:t xml:space="preserve"> </w:t>
                        </w:r>
                        <w:r>
                          <w:rPr>
                            <w:rFonts w:ascii="Arial"/>
                            <w:sz w:val="15"/>
                          </w:rPr>
                          <w:t>24</w:t>
                        </w:r>
                        <w:r>
                          <w:rPr>
                            <w:rFonts w:ascii="Arial"/>
                            <w:spacing w:val="75"/>
                            <w:w w:val="150"/>
                            <w:sz w:val="15"/>
                          </w:rPr>
                          <w:t xml:space="preserve"> </w:t>
                        </w:r>
                        <w:r>
                          <w:rPr>
                            <w:rFonts w:ascii="Arial"/>
                            <w:sz w:val="15"/>
                          </w:rPr>
                          <w:t>36</w:t>
                        </w:r>
                        <w:r>
                          <w:rPr>
                            <w:rFonts w:ascii="Arial"/>
                            <w:spacing w:val="29"/>
                            <w:sz w:val="15"/>
                          </w:rPr>
                          <w:t xml:space="preserve">  </w:t>
                        </w:r>
                        <w:r>
                          <w:rPr>
                            <w:rFonts w:ascii="Arial"/>
                            <w:sz w:val="15"/>
                          </w:rPr>
                          <w:t>48</w:t>
                        </w:r>
                        <w:r>
                          <w:rPr>
                            <w:rFonts w:ascii="Arial"/>
                            <w:spacing w:val="78"/>
                            <w:w w:val="150"/>
                            <w:sz w:val="15"/>
                          </w:rPr>
                          <w:t xml:space="preserve"> </w:t>
                        </w:r>
                        <w:r>
                          <w:rPr>
                            <w:rFonts w:ascii="Arial"/>
                            <w:sz w:val="15"/>
                          </w:rPr>
                          <w:t>60</w:t>
                        </w:r>
                        <w:r>
                          <w:rPr>
                            <w:rFonts w:ascii="Arial"/>
                            <w:spacing w:val="77"/>
                            <w:w w:val="150"/>
                            <w:sz w:val="15"/>
                          </w:rPr>
                          <w:t xml:space="preserve"> </w:t>
                        </w:r>
                        <w:r>
                          <w:rPr>
                            <w:rFonts w:ascii="Arial"/>
                            <w:sz w:val="15"/>
                          </w:rPr>
                          <w:t>72</w:t>
                        </w:r>
                        <w:r>
                          <w:rPr>
                            <w:rFonts w:ascii="Arial"/>
                            <w:spacing w:val="75"/>
                            <w:w w:val="150"/>
                            <w:sz w:val="15"/>
                          </w:rPr>
                          <w:t xml:space="preserve"> </w:t>
                        </w:r>
                        <w:r>
                          <w:rPr>
                            <w:rFonts w:ascii="Arial"/>
                            <w:sz w:val="15"/>
                          </w:rPr>
                          <w:t>84</w:t>
                        </w:r>
                        <w:r>
                          <w:rPr>
                            <w:rFonts w:ascii="Arial"/>
                            <w:spacing w:val="77"/>
                            <w:w w:val="150"/>
                            <w:sz w:val="15"/>
                          </w:rPr>
                          <w:t xml:space="preserve"> </w:t>
                        </w:r>
                        <w:r>
                          <w:rPr>
                            <w:rFonts w:ascii="Arial"/>
                            <w:sz w:val="15"/>
                          </w:rPr>
                          <w:t>96</w:t>
                        </w:r>
                        <w:r>
                          <w:rPr>
                            <w:rFonts w:ascii="Arial"/>
                            <w:spacing w:val="57"/>
                            <w:sz w:val="15"/>
                          </w:rPr>
                          <w:t xml:space="preserve"> </w:t>
                        </w:r>
                        <w:r>
                          <w:rPr>
                            <w:rFonts w:ascii="Arial"/>
                            <w:sz w:val="15"/>
                          </w:rPr>
                          <w:t>108</w:t>
                        </w:r>
                        <w:r>
                          <w:rPr>
                            <w:rFonts w:ascii="Arial"/>
                            <w:spacing w:val="15"/>
                            <w:sz w:val="15"/>
                          </w:rPr>
                          <w:t xml:space="preserve"> </w:t>
                        </w:r>
                        <w:r>
                          <w:rPr>
                            <w:rFonts w:ascii="Arial"/>
                            <w:sz w:val="15"/>
                          </w:rPr>
                          <w:t>120</w:t>
                        </w:r>
                        <w:r>
                          <w:rPr>
                            <w:rFonts w:ascii="Arial"/>
                            <w:spacing w:val="13"/>
                            <w:sz w:val="15"/>
                          </w:rPr>
                          <w:t xml:space="preserve"> </w:t>
                        </w:r>
                        <w:r>
                          <w:rPr>
                            <w:rFonts w:ascii="Arial"/>
                            <w:sz w:val="15"/>
                          </w:rPr>
                          <w:t>132</w:t>
                        </w:r>
                        <w:r>
                          <w:rPr>
                            <w:rFonts w:ascii="Arial"/>
                            <w:spacing w:val="15"/>
                            <w:sz w:val="15"/>
                          </w:rPr>
                          <w:t xml:space="preserve"> </w:t>
                        </w:r>
                        <w:r>
                          <w:rPr>
                            <w:rFonts w:ascii="Arial"/>
                            <w:spacing w:val="-5"/>
                            <w:sz w:val="15"/>
                          </w:rPr>
                          <w:t>144</w:t>
                        </w:r>
                      </w:p>
                      <w:p w14:paraId="2A0DB553" w14:textId="77777777" w:rsidR="00E91FDC" w:rsidRDefault="007A041F">
                        <w:pPr>
                          <w:spacing w:before="63"/>
                          <w:ind w:left="1682"/>
                          <w:rPr>
                            <w:rFonts w:ascii="Arial"/>
                            <w:b/>
                            <w:sz w:val="16"/>
                          </w:rPr>
                        </w:pPr>
                        <w:r>
                          <w:rPr>
                            <w:rFonts w:ascii="Arial"/>
                            <w:b/>
                            <w:spacing w:val="-4"/>
                            <w:sz w:val="16"/>
                          </w:rPr>
                          <w:t>Week</w:t>
                        </w:r>
                      </w:p>
                      <w:p w14:paraId="6AF1EF91" w14:textId="77777777" w:rsidR="00E91FDC" w:rsidRDefault="007A041F">
                        <w:pPr>
                          <w:tabs>
                            <w:tab w:val="left" w:pos="2469"/>
                          </w:tabs>
                          <w:spacing w:before="77"/>
                          <w:ind w:left="1308"/>
                          <w:rPr>
                            <w:rFonts w:ascii="Arial"/>
                            <w:sz w:val="15"/>
                          </w:rPr>
                        </w:pPr>
                        <w:r>
                          <w:rPr>
                            <w:rFonts w:ascii="Arial"/>
                            <w:spacing w:val="-2"/>
                            <w:sz w:val="15"/>
                          </w:rPr>
                          <w:t>Placebo</w:t>
                        </w:r>
                        <w:r>
                          <w:rPr>
                            <w:rFonts w:ascii="Arial"/>
                            <w:sz w:val="15"/>
                          </w:rPr>
                          <w:tab/>
                        </w:r>
                        <w:r>
                          <w:rPr>
                            <w:rFonts w:ascii="Arial"/>
                            <w:spacing w:val="-2"/>
                            <w:sz w:val="15"/>
                          </w:rPr>
                          <w:t>Ivacaftor</w:t>
                        </w:r>
                      </w:p>
                    </w:txbxContent>
                  </v:textbox>
                </v:shape>
                <w10:wrap anchorx="page"/>
              </v:group>
            </w:pict>
          </mc:Fallback>
        </mc:AlternateContent>
      </w:r>
      <w:r>
        <w:rPr>
          <w:noProof/>
        </w:rPr>
        <mc:AlternateContent>
          <mc:Choice Requires="wps">
            <w:drawing>
              <wp:anchor distT="0" distB="0" distL="0" distR="0" simplePos="0" relativeHeight="15734784" behindDoc="0" locked="0" layoutInCell="1" allowOverlap="1" wp14:anchorId="0572215E" wp14:editId="0676C8E0">
                <wp:simplePos x="0" y="0"/>
                <wp:positionH relativeFrom="page">
                  <wp:posOffset>2503063</wp:posOffset>
                </wp:positionH>
                <wp:positionV relativeFrom="paragraph">
                  <wp:posOffset>-2229989</wp:posOffset>
                </wp:positionV>
                <wp:extent cx="380365" cy="980440"/>
                <wp:effectExtent l="0" t="0" r="0" b="0"/>
                <wp:wrapNone/>
                <wp:docPr id="264" name="Text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365" cy="980440"/>
                        </a:xfrm>
                        <a:prstGeom prst="rect">
                          <a:avLst/>
                        </a:prstGeom>
                      </wps:spPr>
                      <wps:txbx>
                        <w:txbxContent>
                          <w:p w14:paraId="00D35053" w14:textId="77777777" w:rsidR="00E91FDC" w:rsidRDefault="007A041F">
                            <w:pPr>
                              <w:spacing w:before="15" w:line="247" w:lineRule="auto"/>
                              <w:ind w:left="20" w:right="18"/>
                              <w:jc w:val="center"/>
                              <w:rPr>
                                <w:rFonts w:ascii="Arial" w:hAnsi="Arial"/>
                                <w:b/>
                                <w:sz w:val="16"/>
                              </w:rPr>
                            </w:pPr>
                            <w:r>
                              <w:rPr>
                                <w:rFonts w:ascii="Arial" w:hAnsi="Arial"/>
                                <w:b/>
                                <w:sz w:val="16"/>
                              </w:rPr>
                              <w:t>Absolute</w:t>
                            </w:r>
                            <w:r>
                              <w:rPr>
                                <w:rFonts w:ascii="Arial" w:hAnsi="Arial"/>
                                <w:b/>
                                <w:spacing w:val="-12"/>
                                <w:sz w:val="16"/>
                              </w:rPr>
                              <w:t xml:space="preserve"> </w:t>
                            </w:r>
                            <w:r>
                              <w:rPr>
                                <w:rFonts w:ascii="Arial" w:hAnsi="Arial"/>
                                <w:b/>
                                <w:sz w:val="16"/>
                              </w:rPr>
                              <w:t>Change</w:t>
                            </w:r>
                            <w:r>
                              <w:rPr>
                                <w:rFonts w:ascii="Arial" w:hAnsi="Arial"/>
                                <w:b/>
                                <w:spacing w:val="-11"/>
                                <w:sz w:val="16"/>
                              </w:rPr>
                              <w:t xml:space="preserve"> </w:t>
                            </w:r>
                            <w:r>
                              <w:rPr>
                                <w:rFonts w:ascii="Arial" w:hAnsi="Arial"/>
                                <w:b/>
                                <w:sz w:val="16"/>
                              </w:rPr>
                              <w:t>in Body Mass Index (mean ± SEM)</w:t>
                            </w:r>
                          </w:p>
                        </w:txbxContent>
                      </wps:txbx>
                      <wps:bodyPr vert="vert270" wrap="square" lIns="0" tIns="0" rIns="0" bIns="0" rtlCol="0">
                        <a:noAutofit/>
                      </wps:bodyPr>
                    </wps:wsp>
                  </a:graphicData>
                </a:graphic>
              </wp:anchor>
            </w:drawing>
          </mc:Choice>
          <mc:Fallback>
            <w:pict>
              <v:shape w14:anchorId="0572215E" id="Textbox 264" o:spid="_x0000_s1279" type="#_x0000_t202" style="position:absolute;left:0;text-align:left;margin-left:197.1pt;margin-top:-175.6pt;width:29.95pt;height:77.2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" filled="f" stroked="f">
                <v:textbox style="layout-flow:vertical;mso-layout-flow-alt:bottom-to-top" inset="0,0,0,0">
                  <w:txbxContent>
                    <w:p w14:paraId="00D35053" w14:textId="77777777" w:rsidR="00E91FDC" w:rsidRDefault="007A041F">
                      <w:pPr>
                        <w:spacing w:before="15" w:line="247" w:lineRule="auto"/>
                        <w:ind w:left="20" w:right="18"/>
                        <w:jc w:val="center"/>
                        <w:rPr>
                          <w:rFonts w:ascii="Arial" w:hAnsi="Arial"/>
                          <w:b/>
                          <w:sz w:val="16"/>
                        </w:rPr>
                      </w:pPr>
                      <w:r>
                        <w:rPr>
                          <w:rFonts w:ascii="Arial" w:hAnsi="Arial"/>
                          <w:b/>
                          <w:sz w:val="16"/>
                        </w:rPr>
                        <w:t>Absolute</w:t>
                      </w:r>
                      <w:r>
                        <w:rPr>
                          <w:rFonts w:ascii="Arial" w:hAnsi="Arial"/>
                          <w:b/>
                          <w:spacing w:val="-12"/>
                          <w:sz w:val="16"/>
                        </w:rPr>
                        <w:t xml:space="preserve"> </w:t>
                      </w:r>
                      <w:r>
                        <w:rPr>
                          <w:rFonts w:ascii="Arial" w:hAnsi="Arial"/>
                          <w:b/>
                          <w:sz w:val="16"/>
                        </w:rPr>
                        <w:t>Change</w:t>
                      </w:r>
                      <w:r>
                        <w:rPr>
                          <w:rFonts w:ascii="Arial" w:hAnsi="Arial"/>
                          <w:b/>
                          <w:spacing w:val="-11"/>
                          <w:sz w:val="16"/>
                        </w:rPr>
                        <w:t xml:space="preserve"> </w:t>
                      </w:r>
                      <w:r>
                        <w:rPr>
                          <w:rFonts w:ascii="Arial" w:hAnsi="Arial"/>
                          <w:b/>
                          <w:sz w:val="16"/>
                        </w:rPr>
                        <w:t>in Body Mass Index (mean ± SEM)</w:t>
                      </w:r>
                    </w:p>
                  </w:txbxContent>
                </v:textbox>
                <w10:wrap anchorx="page"/>
              </v:shape>
            </w:pict>
          </mc:Fallback>
        </mc:AlternateContent>
      </w:r>
      <w:r>
        <w:rPr>
          <w:b/>
        </w:rPr>
        <w:t>Study</w:t>
      </w:r>
      <w:r>
        <w:rPr>
          <w:b/>
          <w:spacing w:val="-8"/>
        </w:rPr>
        <w:t xml:space="preserve"> </w:t>
      </w:r>
      <w:r>
        <w:rPr>
          <w:b/>
        </w:rPr>
        <w:t>5</w:t>
      </w:r>
      <w:r>
        <w:rPr>
          <w:b/>
          <w:spacing w:val="-6"/>
        </w:rPr>
        <w:t xml:space="preserve"> </w:t>
      </w:r>
      <w:r>
        <w:rPr>
          <w:b/>
        </w:rPr>
        <w:t>(VX12-770-111,</w:t>
      </w:r>
      <w:r>
        <w:rPr>
          <w:b/>
          <w:spacing w:val="-10"/>
        </w:rPr>
        <w:t xml:space="preserve"> </w:t>
      </w:r>
      <w:r>
        <w:rPr>
          <w:b/>
        </w:rPr>
        <w:t>KONNECTION):</w:t>
      </w:r>
      <w:r>
        <w:rPr>
          <w:b/>
          <w:spacing w:val="-3"/>
        </w:rPr>
        <w:t xml:space="preserve"> </w:t>
      </w:r>
      <w:r>
        <w:rPr>
          <w:b/>
        </w:rPr>
        <w:t>Study</w:t>
      </w:r>
      <w:r>
        <w:rPr>
          <w:b/>
          <w:spacing w:val="-11"/>
        </w:rPr>
        <w:t xml:space="preserve"> </w:t>
      </w:r>
      <w:r>
        <w:rPr>
          <w:b/>
        </w:rPr>
        <w:t>in</w:t>
      </w:r>
      <w:r>
        <w:rPr>
          <w:b/>
          <w:spacing w:val="-4"/>
        </w:rPr>
        <w:t xml:space="preserve"> </w:t>
      </w:r>
      <w:r>
        <w:rPr>
          <w:b/>
        </w:rPr>
        <w:t>Patients</w:t>
      </w:r>
      <w:r>
        <w:rPr>
          <w:b/>
          <w:spacing w:val="-7"/>
        </w:rPr>
        <w:t xml:space="preserve"> </w:t>
      </w:r>
      <w:r>
        <w:rPr>
          <w:b/>
        </w:rPr>
        <w:t>(≥6</w:t>
      </w:r>
      <w:r>
        <w:rPr>
          <w:b/>
          <w:spacing w:val="-3"/>
        </w:rPr>
        <w:t xml:space="preserve"> </w:t>
      </w:r>
      <w:r>
        <w:rPr>
          <w:b/>
        </w:rPr>
        <w:t>years)</w:t>
      </w:r>
      <w:r>
        <w:rPr>
          <w:b/>
          <w:spacing w:val="-8"/>
        </w:rPr>
        <w:t xml:space="preserve"> </w:t>
      </w:r>
      <w:r>
        <w:rPr>
          <w:b/>
        </w:rPr>
        <w:t>with</w:t>
      </w:r>
      <w:r>
        <w:rPr>
          <w:b/>
          <w:spacing w:val="-10"/>
        </w:rPr>
        <w:t xml:space="preserve"> </w:t>
      </w:r>
      <w:r>
        <w:rPr>
          <w:b/>
        </w:rPr>
        <w:t>CF</w:t>
      </w:r>
      <w:r>
        <w:rPr>
          <w:b/>
          <w:spacing w:val="-5"/>
        </w:rPr>
        <w:t xml:space="preserve"> </w:t>
      </w:r>
      <w:r>
        <w:rPr>
          <w:b/>
          <w:spacing w:val="-4"/>
        </w:rPr>
        <w:t>with</w:t>
      </w:r>
    </w:p>
    <w:p w14:paraId="3C60240E" w14:textId="77777777" w:rsidR="00E91FDC" w:rsidRDefault="007A041F" w:rsidP="00DA3CA4">
      <w:pPr>
        <w:spacing w:line="252" w:lineRule="exact"/>
        <w:ind w:left="1106"/>
        <w:rPr>
          <w:b/>
        </w:rPr>
      </w:pPr>
      <w:r>
        <w:rPr>
          <w:b/>
          <w:i/>
        </w:rPr>
        <w:t>non-G551D</w:t>
      </w:r>
      <w:r>
        <w:rPr>
          <w:b/>
          <w:i/>
          <w:spacing w:val="-11"/>
        </w:rPr>
        <w:t xml:space="preserve"> </w:t>
      </w:r>
      <w:r>
        <w:rPr>
          <w:b/>
        </w:rPr>
        <w:t>Gating</w:t>
      </w:r>
      <w:r>
        <w:rPr>
          <w:b/>
          <w:spacing w:val="-5"/>
        </w:rPr>
        <w:t xml:space="preserve"> </w:t>
      </w:r>
      <w:r>
        <w:rPr>
          <w:b/>
          <w:spacing w:val="-2"/>
        </w:rPr>
        <w:t>Mutations</w:t>
      </w:r>
    </w:p>
    <w:p w14:paraId="4F53EF9F" w14:textId="77777777" w:rsidR="00E91FDC" w:rsidRDefault="007A041F" w:rsidP="00DA3CA4">
      <w:pPr>
        <w:pStyle w:val="BodyText"/>
        <w:spacing w:before="2"/>
        <w:ind w:left="1106" w:right="1433"/>
      </w:pPr>
      <w:r>
        <w:t xml:space="preserve">Study 5 KONNECTION was a Phase 3, two-part, </w:t>
      </w:r>
      <w:proofErr w:type="spellStart"/>
      <w:r>
        <w:t>randomised</w:t>
      </w:r>
      <w:proofErr w:type="spellEnd"/>
      <w:r>
        <w:t>, double-blind, placebo- controlled,</w:t>
      </w:r>
      <w:r>
        <w:rPr>
          <w:spacing w:val="-4"/>
        </w:rPr>
        <w:t xml:space="preserve"> </w:t>
      </w:r>
      <w:r>
        <w:t>crossover</w:t>
      </w:r>
      <w:r>
        <w:rPr>
          <w:spacing w:val="-4"/>
        </w:rPr>
        <w:t xml:space="preserve"> </w:t>
      </w:r>
      <w:r>
        <w:t>study</w:t>
      </w:r>
      <w:r>
        <w:rPr>
          <w:spacing w:val="-5"/>
        </w:rPr>
        <w:t xml:space="preserve"> </w:t>
      </w:r>
      <w:r>
        <w:t>(Part</w:t>
      </w:r>
      <w:r>
        <w:rPr>
          <w:spacing w:val="-1"/>
        </w:rPr>
        <w:t xml:space="preserve"> </w:t>
      </w:r>
      <w:r>
        <w:t>1)</w:t>
      </w:r>
      <w:r>
        <w:rPr>
          <w:spacing w:val="-2"/>
        </w:rPr>
        <w:t xml:space="preserve"> </w:t>
      </w:r>
      <w:r>
        <w:t>with</w:t>
      </w:r>
      <w:r>
        <w:rPr>
          <w:spacing w:val="-2"/>
        </w:rPr>
        <w:t xml:space="preserve"> </w:t>
      </w:r>
      <w:r>
        <w:t>an</w:t>
      </w:r>
      <w:r>
        <w:rPr>
          <w:spacing w:val="-2"/>
        </w:rPr>
        <w:t xml:space="preserve"> </w:t>
      </w:r>
      <w:r>
        <w:t>open-label</w:t>
      </w:r>
      <w:r>
        <w:rPr>
          <w:spacing w:val="-4"/>
        </w:rPr>
        <w:t xml:space="preserve"> </w:t>
      </w:r>
      <w:r>
        <w:t>extension</w:t>
      </w:r>
      <w:r>
        <w:rPr>
          <w:spacing w:val="-2"/>
        </w:rPr>
        <w:t xml:space="preserve"> </w:t>
      </w:r>
      <w:r>
        <w:t>period</w:t>
      </w:r>
      <w:r>
        <w:rPr>
          <w:spacing w:val="-2"/>
        </w:rPr>
        <w:t xml:space="preserve"> </w:t>
      </w:r>
      <w:r>
        <w:t>(Part</w:t>
      </w:r>
      <w:r>
        <w:rPr>
          <w:spacing w:val="-4"/>
        </w:rPr>
        <w:t xml:space="preserve"> </w:t>
      </w:r>
      <w:r>
        <w:t>2)</w:t>
      </w:r>
      <w:r>
        <w:rPr>
          <w:spacing w:val="-4"/>
        </w:rPr>
        <w:t xml:space="preserve"> </w:t>
      </w:r>
      <w:r>
        <w:t>to</w:t>
      </w:r>
      <w:r>
        <w:rPr>
          <w:spacing w:val="-5"/>
        </w:rPr>
        <w:t xml:space="preserve"> </w:t>
      </w:r>
      <w:r>
        <w:t xml:space="preserve">evaluate the efficacy and safety of ivacaftor in patients with CF who have a </w:t>
      </w:r>
      <w:r>
        <w:rPr>
          <w:i/>
        </w:rPr>
        <w:t xml:space="preserve">non-G551D </w:t>
      </w:r>
      <w:r>
        <w:t>gating mutation</w:t>
      </w:r>
      <w:r>
        <w:rPr>
          <w:spacing w:val="-2"/>
        </w:rPr>
        <w:t xml:space="preserve"> </w:t>
      </w:r>
      <w:r>
        <w:t xml:space="preserve">in the </w:t>
      </w:r>
      <w:r>
        <w:rPr>
          <w:i/>
        </w:rPr>
        <w:t xml:space="preserve">CFTR </w:t>
      </w:r>
      <w:r>
        <w:t>gene</w:t>
      </w:r>
      <w:r>
        <w:rPr>
          <w:spacing w:val="-1"/>
        </w:rPr>
        <w:t xml:space="preserve"> </w:t>
      </w:r>
      <w:r>
        <w:t>(</w:t>
      </w:r>
      <w:r>
        <w:rPr>
          <w:i/>
        </w:rPr>
        <w:t>G178R</w:t>
      </w:r>
      <w:r>
        <w:t xml:space="preserve">, </w:t>
      </w:r>
      <w:r>
        <w:rPr>
          <w:i/>
        </w:rPr>
        <w:t>S549N</w:t>
      </w:r>
      <w:r>
        <w:t xml:space="preserve">, </w:t>
      </w:r>
      <w:r>
        <w:rPr>
          <w:i/>
        </w:rPr>
        <w:t>S549R</w:t>
      </w:r>
      <w:r>
        <w:t xml:space="preserve">, </w:t>
      </w:r>
      <w:r>
        <w:rPr>
          <w:i/>
        </w:rPr>
        <w:t>G551S</w:t>
      </w:r>
      <w:r>
        <w:t xml:space="preserve">, </w:t>
      </w:r>
      <w:r>
        <w:rPr>
          <w:i/>
        </w:rPr>
        <w:t>G1244E</w:t>
      </w:r>
      <w:r>
        <w:t xml:space="preserve">, </w:t>
      </w:r>
      <w:r>
        <w:rPr>
          <w:i/>
        </w:rPr>
        <w:t>S1251N</w:t>
      </w:r>
      <w:r>
        <w:t xml:space="preserve">, </w:t>
      </w:r>
      <w:r>
        <w:rPr>
          <w:i/>
        </w:rPr>
        <w:t>S1255P</w:t>
      </w:r>
      <w:r>
        <w:t>, or</w:t>
      </w:r>
    </w:p>
    <w:p w14:paraId="621C8BFD" w14:textId="77777777" w:rsidR="00E91FDC" w:rsidRDefault="007A041F" w:rsidP="00DA3CA4">
      <w:pPr>
        <w:pStyle w:val="BodyText"/>
        <w:spacing w:before="1"/>
        <w:ind w:left="1106" w:right="1443"/>
      </w:pPr>
      <w:r>
        <w:rPr>
          <w:i/>
        </w:rPr>
        <w:t>G1349D</w:t>
      </w:r>
      <w:r>
        <w:t>).</w:t>
      </w:r>
      <w:r>
        <w:rPr>
          <w:spacing w:val="-2"/>
        </w:rPr>
        <w:t xml:space="preserve"> </w:t>
      </w:r>
      <w:r>
        <w:t>Patients</w:t>
      </w:r>
      <w:r>
        <w:rPr>
          <w:spacing w:val="-2"/>
        </w:rPr>
        <w:t xml:space="preserve"> </w:t>
      </w:r>
      <w:r>
        <w:t>who</w:t>
      </w:r>
      <w:r>
        <w:rPr>
          <w:spacing w:val="-2"/>
        </w:rPr>
        <w:t xml:space="preserve"> </w:t>
      </w:r>
      <w:r>
        <w:t>completed</w:t>
      </w:r>
      <w:r>
        <w:rPr>
          <w:spacing w:val="-2"/>
        </w:rPr>
        <w:t xml:space="preserve"> </w:t>
      </w:r>
      <w:r>
        <w:t>Part</w:t>
      </w:r>
      <w:r>
        <w:rPr>
          <w:spacing w:val="-1"/>
        </w:rPr>
        <w:t xml:space="preserve"> </w:t>
      </w:r>
      <w:r>
        <w:t>1</w:t>
      </w:r>
      <w:r>
        <w:rPr>
          <w:spacing w:val="-5"/>
        </w:rPr>
        <w:t xml:space="preserve"> </w:t>
      </w:r>
      <w:r>
        <w:t>of</w:t>
      </w:r>
      <w:r>
        <w:rPr>
          <w:spacing w:val="-4"/>
        </w:rPr>
        <w:t xml:space="preserve"> </w:t>
      </w:r>
      <w:r>
        <w:t>this</w:t>
      </w:r>
      <w:r>
        <w:rPr>
          <w:spacing w:val="-2"/>
        </w:rPr>
        <w:t xml:space="preserve"> </w:t>
      </w:r>
      <w:r>
        <w:t>study</w:t>
      </w:r>
      <w:r>
        <w:rPr>
          <w:spacing w:val="-5"/>
        </w:rPr>
        <w:t xml:space="preserve"> </w:t>
      </w:r>
      <w:r>
        <w:t>(</w:t>
      </w:r>
      <w:proofErr w:type="spellStart"/>
      <w:r>
        <w:t>randomised</w:t>
      </w:r>
      <w:proofErr w:type="spellEnd"/>
      <w:r>
        <w:t>,</w:t>
      </w:r>
      <w:r>
        <w:rPr>
          <w:spacing w:val="-2"/>
        </w:rPr>
        <w:t xml:space="preserve"> </w:t>
      </w:r>
      <w:r>
        <w:t>double-blind,</w:t>
      </w:r>
      <w:r>
        <w:rPr>
          <w:spacing w:val="-5"/>
        </w:rPr>
        <w:t xml:space="preserve"> </w:t>
      </w:r>
      <w:r>
        <w:t>placebo- controlled, 8-week crossover) continued into the 16-week open-label Part 2 of the study.</w:t>
      </w:r>
    </w:p>
    <w:p w14:paraId="7C3351F5" w14:textId="77777777" w:rsidR="00E91FDC" w:rsidRDefault="007A041F" w:rsidP="00DA3CA4">
      <w:pPr>
        <w:pStyle w:val="BodyText"/>
        <w:ind w:left="1106" w:right="1443"/>
      </w:pPr>
      <w:r>
        <w:t>Four</w:t>
      </w:r>
      <w:r>
        <w:rPr>
          <w:spacing w:val="-2"/>
        </w:rPr>
        <w:t xml:space="preserve"> </w:t>
      </w:r>
      <w:r>
        <w:t>patients</w:t>
      </w:r>
      <w:r>
        <w:rPr>
          <w:spacing w:val="-2"/>
        </w:rPr>
        <w:t xml:space="preserve"> </w:t>
      </w:r>
      <w:r>
        <w:t>with</w:t>
      </w:r>
      <w:r>
        <w:rPr>
          <w:spacing w:val="-2"/>
        </w:rPr>
        <w:t xml:space="preserve"> </w:t>
      </w:r>
      <w:r>
        <w:t>a</w:t>
      </w:r>
      <w:r>
        <w:rPr>
          <w:spacing w:val="-1"/>
        </w:rPr>
        <w:t xml:space="preserve"> </w:t>
      </w:r>
      <w:r>
        <w:rPr>
          <w:i/>
        </w:rPr>
        <w:t>G970R</w:t>
      </w:r>
      <w:r>
        <w:rPr>
          <w:i/>
          <w:spacing w:val="-5"/>
        </w:rPr>
        <w:t xml:space="preserve"> </w:t>
      </w:r>
      <w:r>
        <w:t>mutation</w:t>
      </w:r>
      <w:r>
        <w:rPr>
          <w:spacing w:val="-2"/>
        </w:rPr>
        <w:t xml:space="preserve"> </w:t>
      </w:r>
      <w:r>
        <w:t>were</w:t>
      </w:r>
      <w:r>
        <w:rPr>
          <w:spacing w:val="-4"/>
        </w:rPr>
        <w:t xml:space="preserve"> </w:t>
      </w:r>
      <w:r>
        <w:t>also</w:t>
      </w:r>
      <w:r>
        <w:rPr>
          <w:spacing w:val="-2"/>
        </w:rPr>
        <w:t xml:space="preserve"> </w:t>
      </w:r>
      <w:r>
        <w:t>represented</w:t>
      </w:r>
      <w:r>
        <w:rPr>
          <w:spacing w:val="-4"/>
        </w:rPr>
        <w:t xml:space="preserve"> </w:t>
      </w:r>
      <w:r>
        <w:t>in</w:t>
      </w:r>
      <w:r>
        <w:rPr>
          <w:spacing w:val="-5"/>
        </w:rPr>
        <w:t xml:space="preserve"> </w:t>
      </w:r>
      <w:r>
        <w:t>this</w:t>
      </w:r>
      <w:r>
        <w:rPr>
          <w:spacing w:val="-2"/>
        </w:rPr>
        <w:t xml:space="preserve"> </w:t>
      </w:r>
      <w:r>
        <w:t>study.</w:t>
      </w:r>
      <w:r>
        <w:rPr>
          <w:spacing w:val="-2"/>
        </w:rPr>
        <w:t xml:space="preserve"> </w:t>
      </w:r>
      <w:r>
        <w:t>Clinical</w:t>
      </w:r>
      <w:r>
        <w:rPr>
          <w:spacing w:val="-4"/>
        </w:rPr>
        <w:t xml:space="preserve"> </w:t>
      </w:r>
      <w:r>
        <w:t xml:space="preserve">efficacy in patients with the </w:t>
      </w:r>
      <w:r>
        <w:rPr>
          <w:i/>
        </w:rPr>
        <w:t xml:space="preserve">G970R </w:t>
      </w:r>
      <w:r>
        <w:t>mutation could not be established.</w:t>
      </w:r>
    </w:p>
    <w:p w14:paraId="57DC172B" w14:textId="77777777" w:rsidR="00E91FDC" w:rsidRDefault="007A041F" w:rsidP="00DA3CA4">
      <w:pPr>
        <w:pStyle w:val="BodyText"/>
        <w:spacing w:before="200"/>
        <w:ind w:left="1110" w:right="1443"/>
      </w:pPr>
      <w:r>
        <w:t>Study</w:t>
      </w:r>
      <w:r>
        <w:rPr>
          <w:spacing w:val="-2"/>
        </w:rPr>
        <w:t xml:space="preserve"> </w:t>
      </w:r>
      <w:r>
        <w:t>5</w:t>
      </w:r>
      <w:r>
        <w:rPr>
          <w:spacing w:val="-2"/>
        </w:rPr>
        <w:t xml:space="preserve"> </w:t>
      </w:r>
      <w:r>
        <w:t>KONNECTION</w:t>
      </w:r>
      <w:r>
        <w:rPr>
          <w:spacing w:val="-3"/>
        </w:rPr>
        <w:t xml:space="preserve"> </w:t>
      </w:r>
      <w:r>
        <w:t>evaluated</w:t>
      </w:r>
      <w:r>
        <w:rPr>
          <w:spacing w:val="-4"/>
        </w:rPr>
        <w:t xml:space="preserve"> </w:t>
      </w:r>
      <w:r>
        <w:t>39</w:t>
      </w:r>
      <w:r>
        <w:rPr>
          <w:spacing w:val="-2"/>
        </w:rPr>
        <w:t xml:space="preserve"> </w:t>
      </w:r>
      <w:r>
        <w:t>patients</w:t>
      </w:r>
      <w:r>
        <w:rPr>
          <w:spacing w:val="-2"/>
        </w:rPr>
        <w:t xml:space="preserve"> </w:t>
      </w:r>
      <w:r>
        <w:t>with</w:t>
      </w:r>
      <w:r>
        <w:rPr>
          <w:spacing w:val="-2"/>
        </w:rPr>
        <w:t xml:space="preserve"> </w:t>
      </w:r>
      <w:r>
        <w:t>CF</w:t>
      </w:r>
      <w:r>
        <w:rPr>
          <w:spacing w:val="-5"/>
        </w:rPr>
        <w:t xml:space="preserve"> </w:t>
      </w:r>
      <w:r>
        <w:t>who</w:t>
      </w:r>
      <w:r>
        <w:rPr>
          <w:spacing w:val="-2"/>
        </w:rPr>
        <w:t xml:space="preserve"> </w:t>
      </w:r>
      <w:r>
        <w:t>were</w:t>
      </w:r>
      <w:r>
        <w:rPr>
          <w:spacing w:val="-2"/>
        </w:rPr>
        <w:t xml:space="preserve"> </w:t>
      </w:r>
      <w:r>
        <w:t>6</w:t>
      </w:r>
      <w:r>
        <w:rPr>
          <w:spacing w:val="-4"/>
        </w:rPr>
        <w:t xml:space="preserve"> </w:t>
      </w:r>
      <w:r>
        <w:t>years</w:t>
      </w:r>
      <w:r>
        <w:rPr>
          <w:spacing w:val="-2"/>
        </w:rPr>
        <w:t xml:space="preserve"> </w:t>
      </w:r>
      <w:r>
        <w:t>of</w:t>
      </w:r>
      <w:r>
        <w:rPr>
          <w:spacing w:val="-2"/>
        </w:rPr>
        <w:t xml:space="preserve"> </w:t>
      </w:r>
      <w:r>
        <w:t>age</w:t>
      </w:r>
      <w:r>
        <w:rPr>
          <w:spacing w:val="-2"/>
        </w:rPr>
        <w:t xml:space="preserve"> </w:t>
      </w:r>
      <w:r>
        <w:t>or</w:t>
      </w:r>
      <w:r>
        <w:rPr>
          <w:spacing w:val="-3"/>
        </w:rPr>
        <w:t xml:space="preserve"> </w:t>
      </w:r>
      <w:r>
        <w:t xml:space="preserve">older </w:t>
      </w:r>
      <w:r>
        <w:rPr>
          <w:position w:val="2"/>
        </w:rPr>
        <w:t>(mean age 23 years) with baseline FEV</w:t>
      </w:r>
      <w:r>
        <w:rPr>
          <w:sz w:val="14"/>
        </w:rPr>
        <w:t xml:space="preserve">1 </w:t>
      </w:r>
      <w:r>
        <w:rPr>
          <w:position w:val="2"/>
        </w:rPr>
        <w:t>≥40% predicted (mean FEV</w:t>
      </w:r>
      <w:r>
        <w:rPr>
          <w:sz w:val="14"/>
        </w:rPr>
        <w:t xml:space="preserve">1 </w:t>
      </w:r>
      <w:r>
        <w:rPr>
          <w:position w:val="2"/>
        </w:rPr>
        <w:t xml:space="preserve">78% predicted </w:t>
      </w:r>
      <w:r>
        <w:t>[range: 43% to 119%]).</w:t>
      </w:r>
    </w:p>
    <w:p w14:paraId="3171AD81" w14:textId="77777777" w:rsidR="00E91FDC" w:rsidRDefault="00E91FDC" w:rsidP="00DA3CA4">
      <w:pPr>
        <w:sectPr w:rsidR="00E91FDC">
          <w:pgSz w:w="11920" w:h="16850"/>
          <w:pgMar w:top="1340" w:right="300" w:bottom="960" w:left="1040" w:header="0" w:footer="766" w:gutter="0"/>
          <w:cols w:space="720"/>
        </w:sectPr>
      </w:pPr>
    </w:p>
    <w:p w14:paraId="711A0261" w14:textId="77777777" w:rsidR="00E91FDC" w:rsidRDefault="007A041F" w:rsidP="00DA3CA4">
      <w:pPr>
        <w:pStyle w:val="BodyText"/>
        <w:spacing w:before="78"/>
        <w:ind w:left="1103" w:right="1481"/>
      </w:pPr>
      <w:r>
        <w:lastRenderedPageBreak/>
        <w:t xml:space="preserve">In Part 1, patients were </w:t>
      </w:r>
      <w:proofErr w:type="spellStart"/>
      <w:r>
        <w:t>randomised</w:t>
      </w:r>
      <w:proofErr w:type="spellEnd"/>
      <w:r>
        <w:t xml:space="preserve"> 1:1 to receive either 150 mg of ivacaftor tablets or placebo</w:t>
      </w:r>
      <w:r>
        <w:rPr>
          <w:spacing w:val="-1"/>
        </w:rPr>
        <w:t xml:space="preserve"> </w:t>
      </w:r>
      <w:r>
        <w:t>every</w:t>
      </w:r>
      <w:r>
        <w:rPr>
          <w:spacing w:val="-4"/>
        </w:rPr>
        <w:t xml:space="preserve"> </w:t>
      </w:r>
      <w:r>
        <w:t>12</w:t>
      </w:r>
      <w:r>
        <w:rPr>
          <w:spacing w:val="-1"/>
        </w:rPr>
        <w:t xml:space="preserve"> </w:t>
      </w:r>
      <w:r>
        <w:t>hours</w:t>
      </w:r>
      <w:r>
        <w:rPr>
          <w:spacing w:val="-1"/>
        </w:rPr>
        <w:t xml:space="preserve"> </w:t>
      </w:r>
      <w:r>
        <w:t>with</w:t>
      </w:r>
      <w:r>
        <w:rPr>
          <w:spacing w:val="-1"/>
        </w:rPr>
        <w:t xml:space="preserve"> </w:t>
      </w:r>
      <w:r>
        <w:t>fat-containing</w:t>
      </w:r>
      <w:r>
        <w:rPr>
          <w:spacing w:val="-4"/>
        </w:rPr>
        <w:t xml:space="preserve"> </w:t>
      </w:r>
      <w:r>
        <w:t>food</w:t>
      </w:r>
      <w:r>
        <w:rPr>
          <w:spacing w:val="-4"/>
        </w:rPr>
        <w:t xml:space="preserve"> </w:t>
      </w:r>
      <w:r>
        <w:t>for</w:t>
      </w:r>
      <w:r>
        <w:rPr>
          <w:spacing w:val="-3"/>
        </w:rPr>
        <w:t xml:space="preserve"> </w:t>
      </w:r>
      <w:r>
        <w:t>8</w:t>
      </w:r>
      <w:r>
        <w:rPr>
          <w:spacing w:val="-4"/>
        </w:rPr>
        <w:t xml:space="preserve"> </w:t>
      </w:r>
      <w:r>
        <w:t>weeks</w:t>
      </w:r>
      <w:r>
        <w:rPr>
          <w:spacing w:val="-3"/>
        </w:rPr>
        <w:t xml:space="preserve"> </w:t>
      </w:r>
      <w:r>
        <w:t>in</w:t>
      </w:r>
      <w:r>
        <w:rPr>
          <w:spacing w:val="-1"/>
        </w:rPr>
        <w:t xml:space="preserve"> </w:t>
      </w:r>
      <w:r>
        <w:t>addition</w:t>
      </w:r>
      <w:r>
        <w:rPr>
          <w:spacing w:val="-4"/>
        </w:rPr>
        <w:t xml:space="preserve"> </w:t>
      </w:r>
      <w:r>
        <w:t>to</w:t>
      </w:r>
      <w:r>
        <w:rPr>
          <w:spacing w:val="-4"/>
        </w:rPr>
        <w:t xml:space="preserve"> </w:t>
      </w:r>
      <w:r>
        <w:t>their</w:t>
      </w:r>
      <w:r>
        <w:rPr>
          <w:spacing w:val="-1"/>
        </w:rPr>
        <w:t xml:space="preserve"> </w:t>
      </w:r>
      <w:r>
        <w:t>prescribed CF therapies during the first Treatment Period and crossed over to the other treatment for the second 8 weeks. The</w:t>
      </w:r>
      <w:r>
        <w:rPr>
          <w:spacing w:val="-1"/>
        </w:rPr>
        <w:t xml:space="preserve"> </w:t>
      </w:r>
      <w:r>
        <w:t>two 8-week Treatment Periods were</w:t>
      </w:r>
      <w:r>
        <w:rPr>
          <w:spacing w:val="-1"/>
        </w:rPr>
        <w:t xml:space="preserve"> </w:t>
      </w:r>
      <w:r>
        <w:t>separated</w:t>
      </w:r>
      <w:r>
        <w:rPr>
          <w:spacing w:val="-1"/>
        </w:rPr>
        <w:t xml:space="preserve"> </w:t>
      </w:r>
      <w:r>
        <w:t>by a 4-</w:t>
      </w:r>
      <w:r>
        <w:rPr>
          <w:spacing w:val="-1"/>
        </w:rPr>
        <w:t xml:space="preserve"> </w:t>
      </w:r>
      <w:r>
        <w:t>to</w:t>
      </w:r>
      <w:r>
        <w:rPr>
          <w:spacing w:val="-2"/>
        </w:rPr>
        <w:t xml:space="preserve"> </w:t>
      </w:r>
      <w:r>
        <w:t>8-</w:t>
      </w:r>
      <w:r>
        <w:rPr>
          <w:spacing w:val="-1"/>
        </w:rPr>
        <w:t xml:space="preserve"> </w:t>
      </w:r>
      <w:r>
        <w:t>week Washout Period. The use of inhaled hypertonic saline was not permitted.</w:t>
      </w:r>
    </w:p>
    <w:p w14:paraId="0DDA3F3F" w14:textId="77777777" w:rsidR="00E91FDC" w:rsidRDefault="007A041F" w:rsidP="00DA3CA4">
      <w:pPr>
        <w:pStyle w:val="BodyText"/>
        <w:spacing w:before="200"/>
        <w:ind w:left="1103" w:right="1770"/>
      </w:pPr>
      <w:r>
        <w:t>The</w:t>
      </w:r>
      <w:r>
        <w:rPr>
          <w:spacing w:val="-2"/>
        </w:rPr>
        <w:t xml:space="preserve"> </w:t>
      </w:r>
      <w:r>
        <w:t>primary</w:t>
      </w:r>
      <w:r>
        <w:rPr>
          <w:spacing w:val="-5"/>
        </w:rPr>
        <w:t xml:space="preserve"> </w:t>
      </w:r>
      <w:r>
        <w:t>efficacy</w:t>
      </w:r>
      <w:r>
        <w:rPr>
          <w:spacing w:val="-4"/>
        </w:rPr>
        <w:t xml:space="preserve"> </w:t>
      </w:r>
      <w:r>
        <w:t>endpoint</w:t>
      </w:r>
      <w:r>
        <w:rPr>
          <w:spacing w:val="-1"/>
        </w:rPr>
        <w:t xml:space="preserve"> </w:t>
      </w:r>
      <w:r>
        <w:t>was</w:t>
      </w:r>
      <w:r>
        <w:rPr>
          <w:spacing w:val="-2"/>
        </w:rPr>
        <w:t xml:space="preserve"> </w:t>
      </w:r>
      <w:r>
        <w:t>improvement</w:t>
      </w:r>
      <w:r>
        <w:rPr>
          <w:spacing w:val="-4"/>
        </w:rPr>
        <w:t xml:space="preserve"> </w:t>
      </w:r>
      <w:r>
        <w:t>in</w:t>
      </w:r>
      <w:r>
        <w:rPr>
          <w:spacing w:val="-2"/>
        </w:rPr>
        <w:t xml:space="preserve"> </w:t>
      </w:r>
      <w:r>
        <w:t>lung</w:t>
      </w:r>
      <w:r>
        <w:rPr>
          <w:spacing w:val="-2"/>
        </w:rPr>
        <w:t xml:space="preserve"> </w:t>
      </w:r>
      <w:r>
        <w:t>function</w:t>
      </w:r>
      <w:r>
        <w:rPr>
          <w:spacing w:val="-2"/>
        </w:rPr>
        <w:t xml:space="preserve"> </w:t>
      </w:r>
      <w:r>
        <w:t>as</w:t>
      </w:r>
      <w:r>
        <w:rPr>
          <w:spacing w:val="-4"/>
        </w:rPr>
        <w:t xml:space="preserve"> </w:t>
      </w:r>
      <w:r>
        <w:t>determined</w:t>
      </w:r>
      <w:r>
        <w:rPr>
          <w:spacing w:val="-2"/>
        </w:rPr>
        <w:t xml:space="preserve"> </w:t>
      </w:r>
      <w:r>
        <w:t>by</w:t>
      </w:r>
      <w:r>
        <w:rPr>
          <w:spacing w:val="-5"/>
        </w:rPr>
        <w:t xml:space="preserve"> </w:t>
      </w:r>
      <w:r>
        <w:t xml:space="preserve">the </w:t>
      </w:r>
      <w:r>
        <w:rPr>
          <w:position w:val="2"/>
        </w:rPr>
        <w:t>mean absolute change from baseline in percent predicted FEV</w:t>
      </w:r>
      <w:r>
        <w:rPr>
          <w:sz w:val="14"/>
        </w:rPr>
        <w:t xml:space="preserve">1 </w:t>
      </w:r>
      <w:r>
        <w:rPr>
          <w:position w:val="2"/>
        </w:rPr>
        <w:t xml:space="preserve">through 8 weeks of </w:t>
      </w:r>
      <w:r>
        <w:rPr>
          <w:spacing w:val="-2"/>
        </w:rPr>
        <w:t>treatment.</w:t>
      </w:r>
    </w:p>
    <w:p w14:paraId="08B91F0B" w14:textId="77777777" w:rsidR="00E91FDC" w:rsidRDefault="007A041F" w:rsidP="00DA3CA4">
      <w:pPr>
        <w:pStyle w:val="BodyText"/>
        <w:spacing w:before="198"/>
        <w:ind w:left="1103" w:right="1443"/>
      </w:pPr>
      <w:r>
        <w:t xml:space="preserve">In Part 1 of Study 5 KONNECTION, the observed treatment difference between ivacaftor </w:t>
      </w:r>
      <w:r>
        <w:rPr>
          <w:position w:val="2"/>
        </w:rPr>
        <w:t>and</w:t>
      </w:r>
      <w:r>
        <w:rPr>
          <w:spacing w:val="-2"/>
          <w:position w:val="2"/>
        </w:rPr>
        <w:t xml:space="preserve"> </w:t>
      </w:r>
      <w:r>
        <w:rPr>
          <w:position w:val="2"/>
        </w:rPr>
        <w:t>placebo</w:t>
      </w:r>
      <w:r>
        <w:rPr>
          <w:spacing w:val="-2"/>
          <w:position w:val="2"/>
        </w:rPr>
        <w:t xml:space="preserve"> </w:t>
      </w:r>
      <w:r>
        <w:rPr>
          <w:position w:val="2"/>
        </w:rPr>
        <w:t>for</w:t>
      </w:r>
      <w:r>
        <w:rPr>
          <w:spacing w:val="-2"/>
          <w:position w:val="2"/>
        </w:rPr>
        <w:t xml:space="preserve"> </w:t>
      </w:r>
      <w:r>
        <w:rPr>
          <w:position w:val="2"/>
        </w:rPr>
        <w:t>the</w:t>
      </w:r>
      <w:r>
        <w:rPr>
          <w:spacing w:val="-4"/>
          <w:position w:val="2"/>
        </w:rPr>
        <w:t xml:space="preserve"> </w:t>
      </w:r>
      <w:r>
        <w:rPr>
          <w:position w:val="2"/>
        </w:rPr>
        <w:t>mean</w:t>
      </w:r>
      <w:r>
        <w:rPr>
          <w:spacing w:val="-2"/>
          <w:position w:val="2"/>
        </w:rPr>
        <w:t xml:space="preserve"> </w:t>
      </w:r>
      <w:r>
        <w:rPr>
          <w:position w:val="2"/>
        </w:rPr>
        <w:t>absolute</w:t>
      </w:r>
      <w:r>
        <w:rPr>
          <w:spacing w:val="-4"/>
          <w:position w:val="2"/>
        </w:rPr>
        <w:t xml:space="preserve"> </w:t>
      </w:r>
      <w:r>
        <w:rPr>
          <w:position w:val="2"/>
        </w:rPr>
        <w:t>change</w:t>
      </w:r>
      <w:r>
        <w:rPr>
          <w:spacing w:val="-2"/>
          <w:position w:val="2"/>
        </w:rPr>
        <w:t xml:space="preserve"> </w:t>
      </w:r>
      <w:r>
        <w:rPr>
          <w:position w:val="2"/>
        </w:rPr>
        <w:t>in</w:t>
      </w:r>
      <w:r>
        <w:rPr>
          <w:spacing w:val="-5"/>
          <w:position w:val="2"/>
        </w:rPr>
        <w:t xml:space="preserve"> </w:t>
      </w:r>
      <w:r>
        <w:rPr>
          <w:position w:val="2"/>
        </w:rPr>
        <w:t>percent</w:t>
      </w:r>
      <w:r>
        <w:rPr>
          <w:spacing w:val="-1"/>
          <w:position w:val="2"/>
        </w:rPr>
        <w:t xml:space="preserve"> </w:t>
      </w:r>
      <w:r>
        <w:rPr>
          <w:position w:val="2"/>
        </w:rPr>
        <w:t>predicted</w:t>
      </w:r>
      <w:r>
        <w:rPr>
          <w:spacing w:val="-2"/>
          <w:position w:val="2"/>
        </w:rPr>
        <w:t xml:space="preserve"> </w:t>
      </w:r>
      <w:r>
        <w:rPr>
          <w:position w:val="2"/>
        </w:rPr>
        <w:t>FEV</w:t>
      </w:r>
      <w:r>
        <w:rPr>
          <w:sz w:val="14"/>
        </w:rPr>
        <w:t>1</w:t>
      </w:r>
      <w:r>
        <w:rPr>
          <w:spacing w:val="-1"/>
          <w:sz w:val="14"/>
        </w:rPr>
        <w:t xml:space="preserve"> </w:t>
      </w:r>
      <w:r>
        <w:rPr>
          <w:position w:val="2"/>
        </w:rPr>
        <w:t>from</w:t>
      </w:r>
      <w:r>
        <w:rPr>
          <w:spacing w:val="-1"/>
          <w:position w:val="2"/>
        </w:rPr>
        <w:t xml:space="preserve"> </w:t>
      </w:r>
      <w:r>
        <w:rPr>
          <w:position w:val="2"/>
        </w:rPr>
        <w:t>baseline</w:t>
      </w:r>
      <w:r>
        <w:rPr>
          <w:spacing w:val="-2"/>
          <w:position w:val="2"/>
        </w:rPr>
        <w:t xml:space="preserve"> </w:t>
      </w:r>
      <w:r>
        <w:rPr>
          <w:position w:val="2"/>
        </w:rPr>
        <w:t>through Week 8 was 10.7 percentage points (P&lt;0.0001). Improvements in percent predicted FEV</w:t>
      </w:r>
      <w:r>
        <w:rPr>
          <w:sz w:val="14"/>
        </w:rPr>
        <w:t>1</w:t>
      </w:r>
      <w:r>
        <w:rPr>
          <w:spacing w:val="40"/>
          <w:sz w:val="14"/>
        </w:rPr>
        <w:t xml:space="preserve"> </w:t>
      </w:r>
      <w:r>
        <w:t xml:space="preserve">were observed regardless of age, disease severity, sex, geographic region, and </w:t>
      </w:r>
      <w:r>
        <w:rPr>
          <w:i/>
        </w:rPr>
        <w:t xml:space="preserve">Pseudomonas aeruginosa </w:t>
      </w:r>
      <w:r>
        <w:t xml:space="preserve">infection status at baseline. Improvement in percent predicted </w:t>
      </w:r>
      <w:r>
        <w:rPr>
          <w:position w:val="2"/>
        </w:rPr>
        <w:t>FEV</w:t>
      </w:r>
      <w:r>
        <w:rPr>
          <w:sz w:val="14"/>
        </w:rPr>
        <w:t xml:space="preserve">1 </w:t>
      </w:r>
      <w:r>
        <w:rPr>
          <w:position w:val="2"/>
        </w:rPr>
        <w:t xml:space="preserve">was rapid in onset (Day 15, P&lt;0.0001) and durable through 8 weeks (P&lt;0.0001) of </w:t>
      </w:r>
      <w:r>
        <w:t>treatment with ivacaftor.</w:t>
      </w:r>
    </w:p>
    <w:p w14:paraId="40E8A397" w14:textId="77777777" w:rsidR="00E91FDC" w:rsidRDefault="007A041F" w:rsidP="00DA3CA4">
      <w:pPr>
        <w:pStyle w:val="BodyText"/>
        <w:spacing w:before="192"/>
        <w:ind w:left="1110" w:right="1443"/>
      </w:pPr>
      <w:r>
        <w:t>Treatment with ivacaftor resulted in substantial, consistent, and statistically significant treatment effects across the secondary endpoints of the absolute change from baseline in BMI and BMI-for-age z-score at Week 8 was 0.7 kg/m</w:t>
      </w:r>
      <w:r>
        <w:rPr>
          <w:vertAlign w:val="superscript"/>
        </w:rPr>
        <w:t>2</w:t>
      </w:r>
      <w:r>
        <w:t xml:space="preserve"> (P&lt;0.0001) and 0.3 points (P=0.0010), respectively, and CFQ-R respiratory domain score through Week 8 was 9.6 points (P=0.0004;</w:t>
      </w:r>
      <w:r>
        <w:rPr>
          <w:spacing w:val="-1"/>
        </w:rPr>
        <w:t xml:space="preserve"> </w:t>
      </w:r>
      <w:r>
        <w:t>Minimum Clinically Important Difference=4</w:t>
      </w:r>
      <w:r>
        <w:rPr>
          <w:spacing w:val="-1"/>
        </w:rPr>
        <w:t xml:space="preserve"> </w:t>
      </w:r>
      <w:r>
        <w:t>units) when</w:t>
      </w:r>
      <w:r>
        <w:rPr>
          <w:spacing w:val="-1"/>
        </w:rPr>
        <w:t xml:space="preserve"> </w:t>
      </w:r>
      <w:r>
        <w:t>compared</w:t>
      </w:r>
      <w:r>
        <w:rPr>
          <w:spacing w:val="-1"/>
        </w:rPr>
        <w:t xml:space="preserve"> </w:t>
      </w:r>
      <w:r>
        <w:t>to placebo.</w:t>
      </w:r>
      <w:r>
        <w:rPr>
          <w:spacing w:val="-2"/>
        </w:rPr>
        <w:t xml:space="preserve"> </w:t>
      </w:r>
      <w:r>
        <w:t>Together,</w:t>
      </w:r>
      <w:r>
        <w:rPr>
          <w:spacing w:val="-3"/>
        </w:rPr>
        <w:t xml:space="preserve"> </w:t>
      </w:r>
      <w:r>
        <w:t>these</w:t>
      </w:r>
      <w:r>
        <w:rPr>
          <w:spacing w:val="-4"/>
        </w:rPr>
        <w:t xml:space="preserve"> </w:t>
      </w:r>
      <w:r>
        <w:t>results</w:t>
      </w:r>
      <w:r>
        <w:rPr>
          <w:spacing w:val="-2"/>
        </w:rPr>
        <w:t xml:space="preserve"> </w:t>
      </w:r>
      <w:r>
        <w:t>demonstrate</w:t>
      </w:r>
      <w:r>
        <w:rPr>
          <w:spacing w:val="-4"/>
        </w:rPr>
        <w:t xml:space="preserve"> </w:t>
      </w:r>
      <w:r>
        <w:t>the</w:t>
      </w:r>
      <w:r>
        <w:rPr>
          <w:spacing w:val="-2"/>
        </w:rPr>
        <w:t xml:space="preserve"> </w:t>
      </w:r>
      <w:r>
        <w:t>positive</w:t>
      </w:r>
      <w:r>
        <w:rPr>
          <w:spacing w:val="-2"/>
        </w:rPr>
        <w:t xml:space="preserve"> </w:t>
      </w:r>
      <w:r>
        <w:t>effects</w:t>
      </w:r>
      <w:r>
        <w:rPr>
          <w:spacing w:val="-4"/>
        </w:rPr>
        <w:t xml:space="preserve"> </w:t>
      </w:r>
      <w:r>
        <w:t>of</w:t>
      </w:r>
      <w:r>
        <w:rPr>
          <w:spacing w:val="-4"/>
        </w:rPr>
        <w:t xml:space="preserve"> </w:t>
      </w:r>
      <w:r>
        <w:t>ivacaftor</w:t>
      </w:r>
      <w:r>
        <w:rPr>
          <w:spacing w:val="-4"/>
        </w:rPr>
        <w:t xml:space="preserve"> </w:t>
      </w:r>
      <w:r>
        <w:t>treatment</w:t>
      </w:r>
      <w:r>
        <w:rPr>
          <w:spacing w:val="-1"/>
        </w:rPr>
        <w:t xml:space="preserve"> </w:t>
      </w:r>
      <w:r>
        <w:t>on pulmonary and extrapulmonary measures.</w:t>
      </w:r>
    </w:p>
    <w:p w14:paraId="37D8B358" w14:textId="77777777" w:rsidR="00E91FDC" w:rsidRDefault="007A041F" w:rsidP="00DA3CA4">
      <w:pPr>
        <w:pStyle w:val="Heading3"/>
        <w:spacing w:before="238" w:line="252" w:lineRule="exact"/>
        <w:rPr>
          <w:i/>
        </w:rPr>
      </w:pPr>
      <w:r>
        <w:t>Study</w:t>
      </w:r>
      <w:r>
        <w:rPr>
          <w:spacing w:val="-8"/>
        </w:rPr>
        <w:t xml:space="preserve"> </w:t>
      </w:r>
      <w:r>
        <w:t>6</w:t>
      </w:r>
      <w:r>
        <w:rPr>
          <w:spacing w:val="-6"/>
        </w:rPr>
        <w:t xml:space="preserve"> </w:t>
      </w:r>
      <w:r>
        <w:t>(VX11-770-110,</w:t>
      </w:r>
      <w:r>
        <w:rPr>
          <w:spacing w:val="-8"/>
        </w:rPr>
        <w:t xml:space="preserve"> </w:t>
      </w:r>
      <w:r>
        <w:t>KONDUCT):</w:t>
      </w:r>
      <w:r>
        <w:rPr>
          <w:spacing w:val="-4"/>
        </w:rPr>
        <w:t xml:space="preserve"> </w:t>
      </w:r>
      <w:r>
        <w:t>Study</w:t>
      </w:r>
      <w:r>
        <w:rPr>
          <w:spacing w:val="-8"/>
        </w:rPr>
        <w:t xml:space="preserve"> </w:t>
      </w:r>
      <w:r>
        <w:t>in</w:t>
      </w:r>
      <w:r>
        <w:rPr>
          <w:spacing w:val="-7"/>
        </w:rPr>
        <w:t xml:space="preserve"> </w:t>
      </w:r>
      <w:r>
        <w:t>Patients</w:t>
      </w:r>
      <w:r>
        <w:rPr>
          <w:spacing w:val="-7"/>
        </w:rPr>
        <w:t xml:space="preserve"> </w:t>
      </w:r>
      <w:r>
        <w:t>with</w:t>
      </w:r>
      <w:r>
        <w:rPr>
          <w:spacing w:val="-6"/>
        </w:rPr>
        <w:t xml:space="preserve"> </w:t>
      </w:r>
      <w:r>
        <w:t>CF</w:t>
      </w:r>
      <w:r>
        <w:rPr>
          <w:spacing w:val="-9"/>
        </w:rPr>
        <w:t xml:space="preserve"> </w:t>
      </w:r>
      <w:r>
        <w:t>with</w:t>
      </w:r>
      <w:r>
        <w:rPr>
          <w:spacing w:val="-3"/>
        </w:rPr>
        <w:t xml:space="preserve"> </w:t>
      </w:r>
      <w:r>
        <w:t>an</w:t>
      </w:r>
      <w:r>
        <w:rPr>
          <w:spacing w:val="-3"/>
        </w:rPr>
        <w:t xml:space="preserve"> </w:t>
      </w:r>
      <w:r>
        <w:rPr>
          <w:i/>
          <w:spacing w:val="-2"/>
        </w:rPr>
        <w:t>R117H</w:t>
      </w:r>
    </w:p>
    <w:p w14:paraId="0F65087E" w14:textId="77777777" w:rsidR="00E91FDC" w:rsidRDefault="007A041F" w:rsidP="00DA3CA4">
      <w:pPr>
        <w:spacing w:line="252" w:lineRule="exact"/>
        <w:ind w:left="1106"/>
        <w:rPr>
          <w:b/>
          <w:i/>
        </w:rPr>
      </w:pPr>
      <w:r>
        <w:rPr>
          <w:b/>
        </w:rPr>
        <w:t>Mutation</w:t>
      </w:r>
      <w:r>
        <w:rPr>
          <w:b/>
          <w:spacing w:val="-8"/>
        </w:rPr>
        <w:t xml:space="preserve"> </w:t>
      </w:r>
      <w:r>
        <w:rPr>
          <w:b/>
        </w:rPr>
        <w:t>in</w:t>
      </w:r>
      <w:r>
        <w:rPr>
          <w:b/>
          <w:spacing w:val="-4"/>
        </w:rPr>
        <w:t xml:space="preserve"> </w:t>
      </w:r>
      <w:r>
        <w:rPr>
          <w:b/>
        </w:rPr>
        <w:t>the</w:t>
      </w:r>
      <w:r>
        <w:rPr>
          <w:b/>
          <w:spacing w:val="-1"/>
        </w:rPr>
        <w:t xml:space="preserve"> </w:t>
      </w:r>
      <w:r>
        <w:rPr>
          <w:b/>
          <w:i/>
        </w:rPr>
        <w:t>CFTR</w:t>
      </w:r>
      <w:r>
        <w:rPr>
          <w:b/>
          <w:i/>
          <w:spacing w:val="-4"/>
        </w:rPr>
        <w:t xml:space="preserve"> Gene</w:t>
      </w:r>
    </w:p>
    <w:p w14:paraId="3203953A" w14:textId="77777777" w:rsidR="00E91FDC" w:rsidRDefault="007A041F" w:rsidP="00DA3CA4">
      <w:pPr>
        <w:pStyle w:val="BodyText"/>
        <w:spacing w:before="4"/>
        <w:ind w:left="1110" w:right="1474"/>
      </w:pPr>
      <w:r>
        <w:t>The</w:t>
      </w:r>
      <w:r>
        <w:rPr>
          <w:spacing w:val="-1"/>
        </w:rPr>
        <w:t xml:space="preserve"> </w:t>
      </w:r>
      <w:r>
        <w:t>efficacy</w:t>
      </w:r>
      <w:r>
        <w:rPr>
          <w:spacing w:val="-3"/>
        </w:rPr>
        <w:t xml:space="preserve"> </w:t>
      </w:r>
      <w:r>
        <w:t>and</w:t>
      </w:r>
      <w:r>
        <w:rPr>
          <w:spacing w:val="-3"/>
        </w:rPr>
        <w:t xml:space="preserve"> </w:t>
      </w:r>
      <w:r>
        <w:t>safety</w:t>
      </w:r>
      <w:r>
        <w:rPr>
          <w:spacing w:val="-4"/>
        </w:rPr>
        <w:t xml:space="preserve"> </w:t>
      </w:r>
      <w:r>
        <w:t>of</w:t>
      </w:r>
      <w:r>
        <w:rPr>
          <w:spacing w:val="-3"/>
        </w:rPr>
        <w:t xml:space="preserve"> </w:t>
      </w:r>
      <w:r>
        <w:t>KALYDECO</w:t>
      </w:r>
      <w:r>
        <w:rPr>
          <w:spacing w:val="-2"/>
        </w:rPr>
        <w:t xml:space="preserve"> </w:t>
      </w:r>
      <w:r>
        <w:t>in</w:t>
      </w:r>
      <w:r>
        <w:rPr>
          <w:spacing w:val="-1"/>
        </w:rPr>
        <w:t xml:space="preserve"> </w:t>
      </w:r>
      <w:r>
        <w:t>patients</w:t>
      </w:r>
      <w:r>
        <w:rPr>
          <w:spacing w:val="-1"/>
        </w:rPr>
        <w:t xml:space="preserve"> </w:t>
      </w:r>
      <w:r>
        <w:t>with</w:t>
      </w:r>
      <w:r>
        <w:rPr>
          <w:spacing w:val="-1"/>
        </w:rPr>
        <w:t xml:space="preserve"> </w:t>
      </w:r>
      <w:r>
        <w:t>CF</w:t>
      </w:r>
      <w:r>
        <w:rPr>
          <w:spacing w:val="-1"/>
        </w:rPr>
        <w:t xml:space="preserve"> </w:t>
      </w:r>
      <w:r>
        <w:t>who</w:t>
      </w:r>
      <w:r>
        <w:rPr>
          <w:spacing w:val="-1"/>
        </w:rPr>
        <w:t xml:space="preserve"> </w:t>
      </w:r>
      <w:r>
        <w:t>have</w:t>
      </w:r>
      <w:r>
        <w:rPr>
          <w:spacing w:val="-1"/>
        </w:rPr>
        <w:t xml:space="preserve"> </w:t>
      </w:r>
      <w:r>
        <w:t>an</w:t>
      </w:r>
      <w:r>
        <w:rPr>
          <w:spacing w:val="-2"/>
        </w:rPr>
        <w:t xml:space="preserve"> </w:t>
      </w:r>
      <w:r>
        <w:rPr>
          <w:i/>
        </w:rPr>
        <w:t>R117H</w:t>
      </w:r>
      <w:r>
        <w:rPr>
          <w:i/>
          <w:spacing w:val="-5"/>
        </w:rPr>
        <w:t xml:space="preserve"> </w:t>
      </w:r>
      <w:r>
        <w:t xml:space="preserve">mutation in the </w:t>
      </w:r>
      <w:r>
        <w:rPr>
          <w:i/>
        </w:rPr>
        <w:t xml:space="preserve">CFTR </w:t>
      </w:r>
      <w:r>
        <w:t xml:space="preserve">gene were evaluated in a </w:t>
      </w:r>
      <w:proofErr w:type="spellStart"/>
      <w:r>
        <w:t>randomised</w:t>
      </w:r>
      <w:proofErr w:type="spellEnd"/>
      <w:r>
        <w:t xml:space="preserve">, double-blind, placebo-controlled, parallel-group clinical trial of patients aged 6 years and older with cystic fibrosis. Fifty- nine of 69 patients completed 24 weeks of treatment. Two patients discontinued and 8 patients did not complete treatment due to study termination. Patients who were 12 years </w:t>
      </w:r>
      <w:r>
        <w:rPr>
          <w:position w:val="2"/>
        </w:rPr>
        <w:t>and older had FEV</w:t>
      </w:r>
      <w:r>
        <w:rPr>
          <w:sz w:val="14"/>
        </w:rPr>
        <w:t>1</w:t>
      </w:r>
      <w:r>
        <w:rPr>
          <w:spacing w:val="31"/>
          <w:sz w:val="14"/>
        </w:rPr>
        <w:t xml:space="preserve"> </w:t>
      </w:r>
      <w:r>
        <w:rPr>
          <w:position w:val="2"/>
        </w:rPr>
        <w:t>at screening between 40-90% predicted, and patients who were 6-</w:t>
      </w:r>
    </w:p>
    <w:p w14:paraId="4E80A889" w14:textId="77777777" w:rsidR="00E91FDC" w:rsidRDefault="007A041F" w:rsidP="00DA3CA4">
      <w:pPr>
        <w:pStyle w:val="BodyText"/>
        <w:spacing w:before="1"/>
        <w:ind w:left="1110" w:right="1443"/>
      </w:pPr>
      <w:r>
        <w:rPr>
          <w:position w:val="2"/>
        </w:rPr>
        <w:t>11 years of age had FEV</w:t>
      </w:r>
      <w:r>
        <w:rPr>
          <w:sz w:val="14"/>
        </w:rPr>
        <w:t xml:space="preserve">1 </w:t>
      </w:r>
      <w:r>
        <w:rPr>
          <w:position w:val="2"/>
        </w:rPr>
        <w:t xml:space="preserve">at screening between 40-105% predicted. The patients had well </w:t>
      </w:r>
      <w:r>
        <w:t>preserved BMIs (mean overall: 23.76 kg/m</w:t>
      </w:r>
      <w:r>
        <w:rPr>
          <w:vertAlign w:val="superscript"/>
        </w:rPr>
        <w:t>2</w:t>
      </w:r>
      <w:r>
        <w:t xml:space="preserve">) and a high proportion were pancreatic sufficient as assessed by a low rate of pancreatic enzyme replacement therapy use (pancreatin: 11.6%; </w:t>
      </w:r>
      <w:proofErr w:type="spellStart"/>
      <w:r>
        <w:t>pancrelipase</w:t>
      </w:r>
      <w:proofErr w:type="spellEnd"/>
      <w:r>
        <w:t xml:space="preserve">: 5.8%). Patients who had persistent </w:t>
      </w:r>
      <w:proofErr w:type="spellStart"/>
      <w:r>
        <w:rPr>
          <w:i/>
        </w:rPr>
        <w:t>Burkholderia</w:t>
      </w:r>
      <w:proofErr w:type="spellEnd"/>
      <w:r>
        <w:rPr>
          <w:i/>
        </w:rPr>
        <w:t xml:space="preserve"> </w:t>
      </w:r>
      <w:proofErr w:type="spellStart"/>
      <w:r>
        <w:rPr>
          <w:i/>
        </w:rPr>
        <w:t>cenocepacia</w:t>
      </w:r>
      <w:proofErr w:type="spellEnd"/>
      <w:r>
        <w:t xml:space="preserve">, </w:t>
      </w:r>
      <w:proofErr w:type="spellStart"/>
      <w:r>
        <w:rPr>
          <w:i/>
        </w:rPr>
        <w:t>Burkholderia</w:t>
      </w:r>
      <w:proofErr w:type="spellEnd"/>
      <w:r>
        <w:rPr>
          <w:i/>
        </w:rPr>
        <w:t xml:space="preserve"> </w:t>
      </w:r>
      <w:proofErr w:type="spellStart"/>
      <w:r>
        <w:rPr>
          <w:i/>
        </w:rPr>
        <w:t>dolosa</w:t>
      </w:r>
      <w:proofErr w:type="spellEnd"/>
      <w:r>
        <w:t xml:space="preserve">, or </w:t>
      </w:r>
      <w:r>
        <w:rPr>
          <w:i/>
        </w:rPr>
        <w:t xml:space="preserve">Mycobacterium </w:t>
      </w:r>
      <w:proofErr w:type="spellStart"/>
      <w:r>
        <w:rPr>
          <w:i/>
        </w:rPr>
        <w:t>abscessus</w:t>
      </w:r>
      <w:proofErr w:type="spellEnd"/>
      <w:r>
        <w:rPr>
          <w:i/>
        </w:rPr>
        <w:t xml:space="preserve"> </w:t>
      </w:r>
      <w:r>
        <w:t xml:space="preserve">isolated from sputum at screening, and those with abnormal liver function defined as 3 or more liver function tests (ALT, AST, AP, GGT, total </w:t>
      </w:r>
      <w:r>
        <w:t xml:space="preserve">bilirubin) ≥3 times the ULN, were excluded. Patients were </w:t>
      </w:r>
      <w:proofErr w:type="spellStart"/>
      <w:r>
        <w:t>randomised</w:t>
      </w:r>
      <w:proofErr w:type="spellEnd"/>
      <w:r>
        <w:t xml:space="preserve"> 1:1 to receive either 150 mg of KALYDECO (n=34) or placebo (n=35) every 12</w:t>
      </w:r>
      <w:r>
        <w:rPr>
          <w:spacing w:val="-5"/>
        </w:rPr>
        <w:t xml:space="preserve"> </w:t>
      </w:r>
      <w:r>
        <w:t>hours</w:t>
      </w:r>
      <w:r>
        <w:rPr>
          <w:spacing w:val="-4"/>
        </w:rPr>
        <w:t xml:space="preserve"> </w:t>
      </w:r>
      <w:r>
        <w:t>with</w:t>
      </w:r>
      <w:r>
        <w:rPr>
          <w:spacing w:val="-4"/>
        </w:rPr>
        <w:t xml:space="preserve"> </w:t>
      </w:r>
      <w:r>
        <w:t>food</w:t>
      </w:r>
      <w:r>
        <w:rPr>
          <w:spacing w:val="-4"/>
        </w:rPr>
        <w:t xml:space="preserve"> </w:t>
      </w:r>
      <w:r>
        <w:t>containing</w:t>
      </w:r>
      <w:r>
        <w:rPr>
          <w:spacing w:val="-7"/>
        </w:rPr>
        <w:t xml:space="preserve"> </w:t>
      </w:r>
      <w:r>
        <w:t>fat</w:t>
      </w:r>
      <w:r>
        <w:rPr>
          <w:spacing w:val="-1"/>
        </w:rPr>
        <w:t xml:space="preserve"> </w:t>
      </w:r>
      <w:r>
        <w:t>for</w:t>
      </w:r>
      <w:r>
        <w:rPr>
          <w:spacing w:val="-3"/>
        </w:rPr>
        <w:t xml:space="preserve"> </w:t>
      </w:r>
      <w:r>
        <w:t>24</w:t>
      </w:r>
      <w:r>
        <w:rPr>
          <w:spacing w:val="-5"/>
        </w:rPr>
        <w:t xml:space="preserve"> </w:t>
      </w:r>
      <w:r>
        <w:t>weeks</w:t>
      </w:r>
      <w:r>
        <w:rPr>
          <w:spacing w:val="-3"/>
        </w:rPr>
        <w:t xml:space="preserve"> </w:t>
      </w:r>
      <w:r>
        <w:t>in</w:t>
      </w:r>
      <w:r>
        <w:rPr>
          <w:spacing w:val="-5"/>
        </w:rPr>
        <w:t xml:space="preserve"> </w:t>
      </w:r>
      <w:r>
        <w:t>addition</w:t>
      </w:r>
      <w:r>
        <w:rPr>
          <w:spacing w:val="-5"/>
        </w:rPr>
        <w:t xml:space="preserve"> </w:t>
      </w:r>
      <w:r>
        <w:t>to</w:t>
      </w:r>
      <w:r>
        <w:rPr>
          <w:spacing w:val="-5"/>
        </w:rPr>
        <w:t xml:space="preserve"> </w:t>
      </w:r>
      <w:r>
        <w:t>their</w:t>
      </w:r>
      <w:r>
        <w:rPr>
          <w:spacing w:val="-4"/>
        </w:rPr>
        <w:t xml:space="preserve"> </w:t>
      </w:r>
      <w:r>
        <w:t>prescribed</w:t>
      </w:r>
      <w:r>
        <w:rPr>
          <w:spacing w:val="-3"/>
        </w:rPr>
        <w:t xml:space="preserve"> </w:t>
      </w:r>
      <w:r>
        <w:t>CF</w:t>
      </w:r>
      <w:r>
        <w:rPr>
          <w:spacing w:val="-10"/>
        </w:rPr>
        <w:t xml:space="preserve"> </w:t>
      </w:r>
      <w:r>
        <w:t>therapies.</w:t>
      </w:r>
    </w:p>
    <w:p w14:paraId="38CE8123" w14:textId="77777777" w:rsidR="00E91FDC" w:rsidRDefault="007A041F" w:rsidP="00DA3CA4">
      <w:pPr>
        <w:pStyle w:val="BodyText"/>
        <w:spacing w:before="194"/>
        <w:ind w:left="1110" w:right="1498"/>
      </w:pPr>
      <w:r>
        <w:t xml:space="preserve">The primary efficacy endpoint was improvement in lung function as determined by the </w:t>
      </w:r>
      <w:r>
        <w:rPr>
          <w:position w:val="2"/>
        </w:rPr>
        <w:t>mean absolute change from baseline in percent predicted FEV</w:t>
      </w:r>
      <w:r>
        <w:rPr>
          <w:sz w:val="14"/>
        </w:rPr>
        <w:t xml:space="preserve">1 </w:t>
      </w:r>
      <w:r>
        <w:rPr>
          <w:position w:val="2"/>
        </w:rPr>
        <w:t>through 24 weeks of treatment.</w:t>
      </w:r>
      <w:r>
        <w:rPr>
          <w:spacing w:val="-2"/>
          <w:position w:val="2"/>
        </w:rPr>
        <w:t xml:space="preserve"> </w:t>
      </w:r>
      <w:r>
        <w:rPr>
          <w:position w:val="2"/>
        </w:rPr>
        <w:t>The</w:t>
      </w:r>
      <w:r>
        <w:rPr>
          <w:spacing w:val="-5"/>
          <w:position w:val="2"/>
        </w:rPr>
        <w:t xml:space="preserve"> </w:t>
      </w:r>
      <w:r>
        <w:rPr>
          <w:position w:val="2"/>
        </w:rPr>
        <w:t>treatment</w:t>
      </w:r>
      <w:r>
        <w:rPr>
          <w:spacing w:val="-3"/>
          <w:position w:val="2"/>
        </w:rPr>
        <w:t xml:space="preserve"> </w:t>
      </w:r>
      <w:r>
        <w:rPr>
          <w:position w:val="2"/>
        </w:rPr>
        <w:t>difference</w:t>
      </w:r>
      <w:r>
        <w:rPr>
          <w:spacing w:val="-2"/>
          <w:position w:val="2"/>
        </w:rPr>
        <w:t xml:space="preserve"> </w:t>
      </w:r>
      <w:r>
        <w:rPr>
          <w:position w:val="2"/>
        </w:rPr>
        <w:t>for</w:t>
      </w:r>
      <w:r>
        <w:rPr>
          <w:spacing w:val="-2"/>
          <w:position w:val="2"/>
        </w:rPr>
        <w:t xml:space="preserve"> </w:t>
      </w:r>
      <w:r>
        <w:rPr>
          <w:position w:val="2"/>
        </w:rPr>
        <w:t>absolute</w:t>
      </w:r>
      <w:r>
        <w:rPr>
          <w:spacing w:val="-2"/>
          <w:position w:val="2"/>
        </w:rPr>
        <w:t xml:space="preserve"> </w:t>
      </w:r>
      <w:r>
        <w:rPr>
          <w:position w:val="2"/>
        </w:rPr>
        <w:t>change</w:t>
      </w:r>
      <w:r>
        <w:rPr>
          <w:spacing w:val="-2"/>
          <w:position w:val="2"/>
        </w:rPr>
        <w:t xml:space="preserve"> </w:t>
      </w:r>
      <w:r>
        <w:rPr>
          <w:position w:val="2"/>
        </w:rPr>
        <w:t>in</w:t>
      </w:r>
      <w:r>
        <w:rPr>
          <w:spacing w:val="-2"/>
          <w:position w:val="2"/>
        </w:rPr>
        <w:t xml:space="preserve"> </w:t>
      </w:r>
      <w:r>
        <w:rPr>
          <w:position w:val="2"/>
        </w:rPr>
        <w:t>percent</w:t>
      </w:r>
      <w:r>
        <w:rPr>
          <w:spacing w:val="-3"/>
          <w:position w:val="2"/>
        </w:rPr>
        <w:t xml:space="preserve"> </w:t>
      </w:r>
      <w:r>
        <w:rPr>
          <w:position w:val="2"/>
        </w:rPr>
        <w:t>predicted</w:t>
      </w:r>
      <w:r>
        <w:rPr>
          <w:spacing w:val="-4"/>
          <w:position w:val="2"/>
        </w:rPr>
        <w:t xml:space="preserve"> </w:t>
      </w:r>
      <w:r>
        <w:rPr>
          <w:position w:val="2"/>
        </w:rPr>
        <w:t>FEV</w:t>
      </w:r>
      <w:r>
        <w:rPr>
          <w:sz w:val="14"/>
        </w:rPr>
        <w:t>1</w:t>
      </w:r>
      <w:r>
        <w:rPr>
          <w:spacing w:val="-1"/>
          <w:sz w:val="14"/>
        </w:rPr>
        <w:t xml:space="preserve"> </w:t>
      </w:r>
      <w:r>
        <w:rPr>
          <w:position w:val="2"/>
        </w:rPr>
        <w:t xml:space="preserve">through </w:t>
      </w:r>
      <w:r>
        <w:t xml:space="preserve">Week 24 was 2.1 percentage points (analysis conducted with the full analysis set which included all 69 patients), and did not reach statistical significance. The treatment difference in mean change in sweat chloride from baseline through 24 weeks of treatment was -24 mmol/L (95% CI -28, -20) and in patients 18 years or older it was -22 mmol/L (95% CI -26, -17). The mean sweat chloride change was consistent across subgroups, </w:t>
      </w:r>
      <w:r>
        <w:rPr>
          <w:position w:val="2"/>
        </w:rPr>
        <w:t>including age, poly-T status, and FEV</w:t>
      </w:r>
      <w:r>
        <w:rPr>
          <w:sz w:val="14"/>
        </w:rPr>
        <w:t>1</w:t>
      </w:r>
      <w:r>
        <w:rPr>
          <w:position w:val="2"/>
        </w:rPr>
        <w:t>.</w:t>
      </w:r>
    </w:p>
    <w:p w14:paraId="287A4AC4" w14:textId="77777777" w:rsidR="0031560A" w:rsidRDefault="0031560A" w:rsidP="0031560A">
      <w:pPr>
        <w:pStyle w:val="BodyText"/>
        <w:spacing w:before="191"/>
        <w:ind w:left="1110" w:right="1443"/>
      </w:pPr>
    </w:p>
    <w:p w14:paraId="043C49C7" w14:textId="77777777" w:rsidR="0031560A" w:rsidRDefault="0031560A" w:rsidP="0031560A">
      <w:pPr>
        <w:pStyle w:val="BodyText"/>
        <w:spacing w:before="191"/>
        <w:ind w:left="1110" w:right="1443"/>
      </w:pPr>
    </w:p>
    <w:p w14:paraId="131C95B1" w14:textId="77777777" w:rsidR="0031560A" w:rsidRDefault="0031560A" w:rsidP="0031560A">
      <w:pPr>
        <w:pStyle w:val="BodyText"/>
        <w:spacing w:before="191"/>
        <w:ind w:left="1110" w:right="1443"/>
      </w:pPr>
    </w:p>
    <w:p w14:paraId="1BE58B51" w14:textId="17E6FA4A" w:rsidR="00E91FDC" w:rsidRDefault="007A041F" w:rsidP="0031560A">
      <w:pPr>
        <w:pStyle w:val="BodyText"/>
        <w:spacing w:before="191"/>
        <w:ind w:left="1110" w:right="1443"/>
      </w:pPr>
      <w:r>
        <w:t>In a subgroup analysis in</w:t>
      </w:r>
      <w:r>
        <w:rPr>
          <w:spacing w:val="-3"/>
        </w:rPr>
        <w:t xml:space="preserve"> </w:t>
      </w:r>
      <w:r>
        <w:t>patients 18 years and</w:t>
      </w:r>
      <w:r>
        <w:rPr>
          <w:spacing w:val="-3"/>
        </w:rPr>
        <w:t xml:space="preserve"> </w:t>
      </w:r>
      <w:r>
        <w:t>older,</w:t>
      </w:r>
      <w:r>
        <w:rPr>
          <w:spacing w:val="-3"/>
        </w:rPr>
        <w:t xml:space="preserve"> </w:t>
      </w:r>
      <w:r>
        <w:t>the treatment</w:t>
      </w:r>
      <w:r>
        <w:rPr>
          <w:spacing w:val="-2"/>
        </w:rPr>
        <w:t xml:space="preserve"> </w:t>
      </w:r>
      <w:r>
        <w:t>difference</w:t>
      </w:r>
      <w:r>
        <w:rPr>
          <w:spacing w:val="-2"/>
        </w:rPr>
        <w:t xml:space="preserve"> </w:t>
      </w:r>
      <w:r>
        <w:t>for</w:t>
      </w:r>
      <w:r>
        <w:rPr>
          <w:spacing w:val="-2"/>
        </w:rPr>
        <w:t xml:space="preserve"> </w:t>
      </w:r>
      <w:r>
        <w:t>the</w:t>
      </w:r>
      <w:r>
        <w:rPr>
          <w:spacing w:val="-2"/>
        </w:rPr>
        <w:t xml:space="preserve"> </w:t>
      </w:r>
      <w:r>
        <w:t xml:space="preserve">mean </w:t>
      </w:r>
      <w:r>
        <w:rPr>
          <w:position w:val="2"/>
        </w:rPr>
        <w:t>absolute</w:t>
      </w:r>
      <w:r>
        <w:rPr>
          <w:spacing w:val="-7"/>
          <w:position w:val="2"/>
        </w:rPr>
        <w:t xml:space="preserve"> </w:t>
      </w:r>
      <w:r>
        <w:rPr>
          <w:position w:val="2"/>
        </w:rPr>
        <w:t>change</w:t>
      </w:r>
      <w:r>
        <w:rPr>
          <w:spacing w:val="-5"/>
          <w:position w:val="2"/>
        </w:rPr>
        <w:t xml:space="preserve"> </w:t>
      </w:r>
      <w:r>
        <w:rPr>
          <w:position w:val="2"/>
        </w:rPr>
        <w:t>from</w:t>
      </w:r>
      <w:r>
        <w:rPr>
          <w:spacing w:val="-6"/>
          <w:position w:val="2"/>
        </w:rPr>
        <w:t xml:space="preserve"> </w:t>
      </w:r>
      <w:r>
        <w:rPr>
          <w:position w:val="2"/>
        </w:rPr>
        <w:t>baseline</w:t>
      </w:r>
      <w:r>
        <w:rPr>
          <w:spacing w:val="-5"/>
          <w:position w:val="2"/>
        </w:rPr>
        <w:t xml:space="preserve"> </w:t>
      </w:r>
      <w:r>
        <w:rPr>
          <w:position w:val="2"/>
        </w:rPr>
        <w:t>through</w:t>
      </w:r>
      <w:r>
        <w:rPr>
          <w:spacing w:val="-4"/>
          <w:position w:val="2"/>
        </w:rPr>
        <w:t xml:space="preserve"> </w:t>
      </w:r>
      <w:r>
        <w:rPr>
          <w:position w:val="2"/>
        </w:rPr>
        <w:t>Week</w:t>
      </w:r>
      <w:r>
        <w:rPr>
          <w:spacing w:val="-5"/>
          <w:position w:val="2"/>
        </w:rPr>
        <w:t xml:space="preserve"> </w:t>
      </w:r>
      <w:r>
        <w:rPr>
          <w:position w:val="2"/>
        </w:rPr>
        <w:t>24</w:t>
      </w:r>
      <w:r>
        <w:rPr>
          <w:spacing w:val="-6"/>
          <w:position w:val="2"/>
        </w:rPr>
        <w:t xml:space="preserve"> </w:t>
      </w:r>
      <w:r>
        <w:rPr>
          <w:position w:val="2"/>
        </w:rPr>
        <w:t>in</w:t>
      </w:r>
      <w:r>
        <w:rPr>
          <w:spacing w:val="-8"/>
          <w:position w:val="2"/>
        </w:rPr>
        <w:t xml:space="preserve"> </w:t>
      </w:r>
      <w:r>
        <w:rPr>
          <w:position w:val="2"/>
        </w:rPr>
        <w:t>percent</w:t>
      </w:r>
      <w:r>
        <w:rPr>
          <w:spacing w:val="-4"/>
          <w:position w:val="2"/>
        </w:rPr>
        <w:t xml:space="preserve"> </w:t>
      </w:r>
      <w:r>
        <w:rPr>
          <w:position w:val="2"/>
        </w:rPr>
        <w:t>predicted</w:t>
      </w:r>
      <w:r>
        <w:rPr>
          <w:spacing w:val="-2"/>
          <w:position w:val="2"/>
        </w:rPr>
        <w:t xml:space="preserve"> </w:t>
      </w:r>
      <w:r>
        <w:rPr>
          <w:position w:val="2"/>
        </w:rPr>
        <w:t>FEV</w:t>
      </w:r>
      <w:r>
        <w:rPr>
          <w:sz w:val="14"/>
        </w:rPr>
        <w:t>1</w:t>
      </w:r>
      <w:r>
        <w:rPr>
          <w:spacing w:val="18"/>
          <w:sz w:val="14"/>
        </w:rPr>
        <w:t xml:space="preserve"> </w:t>
      </w:r>
      <w:r>
        <w:rPr>
          <w:position w:val="2"/>
        </w:rPr>
        <w:t>was</w:t>
      </w:r>
      <w:r>
        <w:rPr>
          <w:spacing w:val="-3"/>
          <w:position w:val="2"/>
        </w:rPr>
        <w:t xml:space="preserve"> </w:t>
      </w:r>
      <w:r>
        <w:rPr>
          <w:position w:val="2"/>
        </w:rPr>
        <w:t>5.0</w:t>
      </w:r>
      <w:r>
        <w:rPr>
          <w:spacing w:val="-6"/>
          <w:position w:val="2"/>
        </w:rPr>
        <w:t xml:space="preserve"> </w:t>
      </w:r>
      <w:r>
        <w:rPr>
          <w:spacing w:val="-2"/>
          <w:position w:val="2"/>
        </w:rPr>
        <w:t>percent</w:t>
      </w:r>
      <w:r w:rsidR="0031560A">
        <w:rPr>
          <w:spacing w:val="-2"/>
          <w:position w:val="2"/>
        </w:rPr>
        <w:t xml:space="preserve"> </w:t>
      </w:r>
      <w:r>
        <w:t>points</w:t>
      </w:r>
      <w:r>
        <w:rPr>
          <w:spacing w:val="-1"/>
        </w:rPr>
        <w:t xml:space="preserve"> </w:t>
      </w:r>
      <w:r>
        <w:t>(95%</w:t>
      </w:r>
      <w:r>
        <w:rPr>
          <w:spacing w:val="-1"/>
        </w:rPr>
        <w:t xml:space="preserve"> </w:t>
      </w:r>
      <w:r>
        <w:t>CI</w:t>
      </w:r>
      <w:r>
        <w:rPr>
          <w:spacing w:val="-3"/>
        </w:rPr>
        <w:t xml:space="preserve"> </w:t>
      </w:r>
      <w:r>
        <w:t>1.1,</w:t>
      </w:r>
      <w:r>
        <w:rPr>
          <w:spacing w:val="-4"/>
        </w:rPr>
        <w:t xml:space="preserve"> </w:t>
      </w:r>
      <w:r>
        <w:t>8.8).</w:t>
      </w:r>
      <w:r>
        <w:rPr>
          <w:spacing w:val="-1"/>
        </w:rPr>
        <w:t xml:space="preserve"> </w:t>
      </w:r>
      <w:r>
        <w:t>In</w:t>
      </w:r>
      <w:r>
        <w:rPr>
          <w:spacing w:val="-4"/>
        </w:rPr>
        <w:t xml:space="preserve"> </w:t>
      </w:r>
      <w:r>
        <w:t>a</w:t>
      </w:r>
      <w:r>
        <w:rPr>
          <w:spacing w:val="-1"/>
        </w:rPr>
        <w:t xml:space="preserve"> </w:t>
      </w:r>
      <w:r>
        <w:t>subgroup</w:t>
      </w:r>
      <w:r>
        <w:rPr>
          <w:spacing w:val="-4"/>
        </w:rPr>
        <w:t xml:space="preserve"> </w:t>
      </w:r>
      <w:r>
        <w:t>analysis</w:t>
      </w:r>
      <w:r>
        <w:rPr>
          <w:spacing w:val="-3"/>
        </w:rPr>
        <w:t xml:space="preserve"> </w:t>
      </w:r>
      <w:r>
        <w:t>in</w:t>
      </w:r>
      <w:r>
        <w:rPr>
          <w:spacing w:val="-1"/>
        </w:rPr>
        <w:t xml:space="preserve"> </w:t>
      </w:r>
      <w:r>
        <w:t>patients</w:t>
      </w:r>
      <w:r>
        <w:rPr>
          <w:spacing w:val="-3"/>
        </w:rPr>
        <w:t xml:space="preserve"> </w:t>
      </w:r>
      <w:r>
        <w:t>6-11</w:t>
      </w:r>
      <w:r>
        <w:rPr>
          <w:spacing w:val="-1"/>
        </w:rPr>
        <w:t xml:space="preserve"> </w:t>
      </w:r>
      <w:r>
        <w:t>years</w:t>
      </w:r>
      <w:r>
        <w:rPr>
          <w:spacing w:val="-1"/>
        </w:rPr>
        <w:t xml:space="preserve"> </w:t>
      </w:r>
      <w:r>
        <w:t>of</w:t>
      </w:r>
      <w:r>
        <w:rPr>
          <w:spacing w:val="-1"/>
        </w:rPr>
        <w:t xml:space="preserve"> </w:t>
      </w:r>
      <w:r>
        <w:t>age,</w:t>
      </w:r>
      <w:r>
        <w:rPr>
          <w:spacing w:val="-1"/>
        </w:rPr>
        <w:t xml:space="preserve"> </w:t>
      </w:r>
      <w:r>
        <w:t>the</w:t>
      </w:r>
      <w:r>
        <w:rPr>
          <w:spacing w:val="-1"/>
        </w:rPr>
        <w:t xml:space="preserve"> </w:t>
      </w:r>
      <w:r>
        <w:t xml:space="preserve">treatment difference for the mean absolute change from baseline through Week 24 in percent </w:t>
      </w:r>
      <w:r>
        <w:rPr>
          <w:position w:val="2"/>
        </w:rPr>
        <w:t>predicted FEV</w:t>
      </w:r>
      <w:r>
        <w:rPr>
          <w:sz w:val="14"/>
        </w:rPr>
        <w:t>1</w:t>
      </w:r>
      <w:r>
        <w:rPr>
          <w:spacing w:val="36"/>
          <w:sz w:val="14"/>
        </w:rPr>
        <w:t xml:space="preserve"> </w:t>
      </w:r>
      <w:r>
        <w:rPr>
          <w:position w:val="2"/>
        </w:rPr>
        <w:t>was -6.3 percentage points (95% CI -12.0, -0.7).</w:t>
      </w:r>
    </w:p>
    <w:p w14:paraId="501E7512" w14:textId="77777777" w:rsidR="00E91FDC" w:rsidRDefault="007A041F" w:rsidP="00DA3CA4">
      <w:pPr>
        <w:pStyle w:val="BodyText"/>
        <w:spacing w:before="199"/>
        <w:ind w:left="1110" w:right="1770"/>
      </w:pPr>
      <w:r>
        <w:t>No</w:t>
      </w:r>
      <w:r>
        <w:rPr>
          <w:spacing w:val="-2"/>
        </w:rPr>
        <w:t xml:space="preserve"> </w:t>
      </w:r>
      <w:r>
        <w:t>statistical</w:t>
      </w:r>
      <w:r>
        <w:rPr>
          <w:spacing w:val="-1"/>
        </w:rPr>
        <w:t xml:space="preserve"> </w:t>
      </w:r>
      <w:r>
        <w:t>analysis</w:t>
      </w:r>
      <w:r>
        <w:rPr>
          <w:spacing w:val="-2"/>
        </w:rPr>
        <w:t xml:space="preserve"> </w:t>
      </w:r>
      <w:r>
        <w:t>was</w:t>
      </w:r>
      <w:r>
        <w:rPr>
          <w:spacing w:val="-4"/>
        </w:rPr>
        <w:t xml:space="preserve"> </w:t>
      </w:r>
      <w:r>
        <w:t>conducted</w:t>
      </w:r>
      <w:r>
        <w:rPr>
          <w:spacing w:val="-4"/>
        </w:rPr>
        <w:t xml:space="preserve"> </w:t>
      </w:r>
      <w:r>
        <w:t>for</w:t>
      </w:r>
      <w:r>
        <w:rPr>
          <w:spacing w:val="-4"/>
        </w:rPr>
        <w:t xml:space="preserve"> </w:t>
      </w:r>
      <w:r>
        <w:t>subjects</w:t>
      </w:r>
      <w:r>
        <w:rPr>
          <w:spacing w:val="-2"/>
        </w:rPr>
        <w:t xml:space="preserve"> </w:t>
      </w:r>
      <w:r>
        <w:t>12</w:t>
      </w:r>
      <w:r>
        <w:rPr>
          <w:spacing w:val="-2"/>
        </w:rPr>
        <w:t xml:space="preserve"> </w:t>
      </w:r>
      <w:r>
        <w:t>to</w:t>
      </w:r>
      <w:r>
        <w:rPr>
          <w:spacing w:val="-2"/>
        </w:rPr>
        <w:t xml:space="preserve"> </w:t>
      </w:r>
      <w:r>
        <w:t>17</w:t>
      </w:r>
      <w:r>
        <w:rPr>
          <w:spacing w:val="-2"/>
        </w:rPr>
        <w:t xml:space="preserve"> </w:t>
      </w:r>
      <w:r>
        <w:t>years</w:t>
      </w:r>
      <w:r>
        <w:rPr>
          <w:spacing w:val="-2"/>
        </w:rPr>
        <w:t xml:space="preserve"> </w:t>
      </w:r>
      <w:r>
        <w:t>of</w:t>
      </w:r>
      <w:r>
        <w:rPr>
          <w:spacing w:val="-2"/>
        </w:rPr>
        <w:t xml:space="preserve"> </w:t>
      </w:r>
      <w:r>
        <w:t>age</w:t>
      </w:r>
      <w:r>
        <w:rPr>
          <w:spacing w:val="-2"/>
        </w:rPr>
        <w:t xml:space="preserve"> </w:t>
      </w:r>
      <w:r>
        <w:t>because</w:t>
      </w:r>
      <w:r>
        <w:rPr>
          <w:spacing w:val="-2"/>
        </w:rPr>
        <w:t xml:space="preserve"> </w:t>
      </w:r>
      <w:r>
        <w:t>only</w:t>
      </w:r>
      <w:r>
        <w:rPr>
          <w:spacing w:val="-2"/>
        </w:rPr>
        <w:t xml:space="preserve"> </w:t>
      </w:r>
      <w:r>
        <w:t>2 patients were enrolled in the clinical study (Table 10).</w:t>
      </w:r>
    </w:p>
    <w:p w14:paraId="3B7E1ACA" w14:textId="77777777" w:rsidR="00E91FDC" w:rsidRDefault="007A041F" w:rsidP="00DA3CA4">
      <w:pPr>
        <w:pStyle w:val="BodyText"/>
        <w:spacing w:before="118"/>
        <w:ind w:left="1110" w:right="1443"/>
      </w:pPr>
      <w:r>
        <w:t xml:space="preserve">Other efficacy variables that were </w:t>
      </w:r>
      <w:proofErr w:type="spellStart"/>
      <w:r>
        <w:t>analysed</w:t>
      </w:r>
      <w:proofErr w:type="spellEnd"/>
      <w:r>
        <w:t xml:space="preserve"> included absolute change in sweat chloride from baseline through Week 24, improvement in cystic fibrosis respiratory symptoms through Week 24 as</w:t>
      </w:r>
      <w:r>
        <w:rPr>
          <w:spacing w:val="-1"/>
        </w:rPr>
        <w:t xml:space="preserve"> </w:t>
      </w:r>
      <w:r>
        <w:t>assessed by the CFQ-R respiratory</w:t>
      </w:r>
      <w:r>
        <w:rPr>
          <w:spacing w:val="-2"/>
        </w:rPr>
        <w:t xml:space="preserve"> </w:t>
      </w:r>
      <w:r>
        <w:t>domain</w:t>
      </w:r>
      <w:r>
        <w:rPr>
          <w:spacing w:val="-2"/>
        </w:rPr>
        <w:t xml:space="preserve"> </w:t>
      </w:r>
      <w:r>
        <w:t>score (Table 10), absolute change in body mass index (BMI) at Week 24, and time to first pulmonary exacerbation. The overall</w:t>
      </w:r>
      <w:r>
        <w:rPr>
          <w:spacing w:val="-2"/>
        </w:rPr>
        <w:t xml:space="preserve"> </w:t>
      </w:r>
      <w:r>
        <w:t>treatment difference</w:t>
      </w:r>
      <w:r>
        <w:rPr>
          <w:spacing w:val="-2"/>
        </w:rPr>
        <w:t xml:space="preserve"> </w:t>
      </w:r>
      <w:r>
        <w:t>for</w:t>
      </w:r>
      <w:r>
        <w:rPr>
          <w:spacing w:val="-2"/>
        </w:rPr>
        <w:t xml:space="preserve"> </w:t>
      </w:r>
      <w:r>
        <w:t>the</w:t>
      </w:r>
      <w:r>
        <w:rPr>
          <w:spacing w:val="-2"/>
        </w:rPr>
        <w:t xml:space="preserve"> </w:t>
      </w:r>
      <w:r>
        <w:t>absolute change from baseline</w:t>
      </w:r>
      <w:r>
        <w:rPr>
          <w:spacing w:val="-2"/>
        </w:rPr>
        <w:t xml:space="preserve"> </w:t>
      </w:r>
      <w:r>
        <w:t>in BMI</w:t>
      </w:r>
      <w:r>
        <w:rPr>
          <w:spacing w:val="-1"/>
        </w:rPr>
        <w:t xml:space="preserve"> </w:t>
      </w:r>
      <w:r>
        <w:t>at</w:t>
      </w:r>
      <w:r>
        <w:rPr>
          <w:spacing w:val="-2"/>
        </w:rPr>
        <w:t xml:space="preserve"> </w:t>
      </w:r>
      <w:r>
        <w:t>Week</w:t>
      </w:r>
      <w:r>
        <w:rPr>
          <w:spacing w:val="-2"/>
        </w:rPr>
        <w:t xml:space="preserve"> </w:t>
      </w:r>
      <w:r>
        <w:t>24 was</w:t>
      </w:r>
      <w:r>
        <w:rPr>
          <w:spacing w:val="-2"/>
        </w:rPr>
        <w:t xml:space="preserve"> </w:t>
      </w:r>
      <w:r>
        <w:t>0.3</w:t>
      </w:r>
      <w:r>
        <w:rPr>
          <w:spacing w:val="-2"/>
        </w:rPr>
        <w:t xml:space="preserve"> </w:t>
      </w:r>
      <w:r>
        <w:t>kg/m</w:t>
      </w:r>
      <w:r>
        <w:rPr>
          <w:vertAlign w:val="superscript"/>
        </w:rPr>
        <w:t>2</w:t>
      </w:r>
      <w:r>
        <w:rPr>
          <w:spacing w:val="-2"/>
        </w:rPr>
        <w:t xml:space="preserve"> </w:t>
      </w:r>
      <w:r>
        <w:t>and</w:t>
      </w:r>
      <w:r>
        <w:rPr>
          <w:spacing w:val="-4"/>
        </w:rPr>
        <w:t xml:space="preserve"> </w:t>
      </w:r>
      <w:r>
        <w:t>the</w:t>
      </w:r>
      <w:r>
        <w:rPr>
          <w:spacing w:val="-4"/>
        </w:rPr>
        <w:t xml:space="preserve"> </w:t>
      </w:r>
      <w:r>
        <w:t>calculated</w:t>
      </w:r>
      <w:r>
        <w:rPr>
          <w:spacing w:val="-2"/>
        </w:rPr>
        <w:t xml:space="preserve"> </w:t>
      </w:r>
      <w:r>
        <w:t>hazard</w:t>
      </w:r>
      <w:r>
        <w:rPr>
          <w:spacing w:val="-2"/>
        </w:rPr>
        <w:t xml:space="preserve"> </w:t>
      </w:r>
      <w:r>
        <w:t>ratio</w:t>
      </w:r>
      <w:r>
        <w:rPr>
          <w:spacing w:val="-2"/>
        </w:rPr>
        <w:t xml:space="preserve"> </w:t>
      </w:r>
      <w:r>
        <w:t>for</w:t>
      </w:r>
      <w:r>
        <w:rPr>
          <w:spacing w:val="-4"/>
        </w:rPr>
        <w:t xml:space="preserve"> </w:t>
      </w:r>
      <w:r>
        <w:t>time</w:t>
      </w:r>
      <w:r>
        <w:rPr>
          <w:spacing w:val="-4"/>
        </w:rPr>
        <w:t xml:space="preserve"> </w:t>
      </w:r>
      <w:r>
        <w:t>to</w:t>
      </w:r>
      <w:r>
        <w:rPr>
          <w:spacing w:val="-2"/>
        </w:rPr>
        <w:t xml:space="preserve"> </w:t>
      </w:r>
      <w:r>
        <w:t>first</w:t>
      </w:r>
      <w:r>
        <w:rPr>
          <w:spacing w:val="-1"/>
        </w:rPr>
        <w:t xml:space="preserve"> </w:t>
      </w:r>
      <w:r>
        <w:t>pulmonary</w:t>
      </w:r>
      <w:r>
        <w:rPr>
          <w:spacing w:val="-2"/>
        </w:rPr>
        <w:t xml:space="preserve"> </w:t>
      </w:r>
      <w:r>
        <w:t>exacerbation</w:t>
      </w:r>
      <w:r>
        <w:rPr>
          <w:spacing w:val="-2"/>
        </w:rPr>
        <w:t xml:space="preserve"> </w:t>
      </w:r>
      <w:r>
        <w:t>was 0.93, which were not statistically significant.</w:t>
      </w:r>
    </w:p>
    <w:p w14:paraId="6FD69CC2" w14:textId="77777777" w:rsidR="00E91FDC" w:rsidRDefault="007A041F" w:rsidP="00DA3CA4">
      <w:pPr>
        <w:pStyle w:val="BodyText"/>
        <w:spacing w:before="120"/>
        <w:ind w:left="1110" w:right="1443"/>
      </w:pPr>
      <w:r>
        <w:rPr>
          <w:position w:val="2"/>
        </w:rPr>
        <w:t>Statistically significant improvements in clinical efficacy (FEV</w:t>
      </w:r>
      <w:r>
        <w:rPr>
          <w:sz w:val="14"/>
        </w:rPr>
        <w:t>1</w:t>
      </w:r>
      <w:r>
        <w:rPr>
          <w:position w:val="2"/>
        </w:rPr>
        <w:t xml:space="preserve">, CFQ-R respiratory </w:t>
      </w:r>
      <w:r>
        <w:t>domain) were seen in several subgroup analyses, and decreases in sweat chloride were observed</w:t>
      </w:r>
      <w:r>
        <w:rPr>
          <w:spacing w:val="-4"/>
        </w:rPr>
        <w:t xml:space="preserve"> </w:t>
      </w:r>
      <w:r>
        <w:t>in</w:t>
      </w:r>
      <w:r>
        <w:rPr>
          <w:spacing w:val="-2"/>
        </w:rPr>
        <w:t xml:space="preserve"> </w:t>
      </w:r>
      <w:r>
        <w:t>all</w:t>
      </w:r>
      <w:r>
        <w:rPr>
          <w:spacing w:val="-3"/>
        </w:rPr>
        <w:t xml:space="preserve"> </w:t>
      </w:r>
      <w:r>
        <w:t>subgroups.</w:t>
      </w:r>
      <w:r>
        <w:rPr>
          <w:spacing w:val="-5"/>
        </w:rPr>
        <w:t xml:space="preserve"> </w:t>
      </w:r>
      <w:r>
        <w:t>Subgroups</w:t>
      </w:r>
      <w:r>
        <w:rPr>
          <w:spacing w:val="-2"/>
        </w:rPr>
        <w:t xml:space="preserve"> </w:t>
      </w:r>
      <w:r>
        <w:t>analyzed</w:t>
      </w:r>
      <w:r>
        <w:rPr>
          <w:spacing w:val="-5"/>
        </w:rPr>
        <w:t xml:space="preserve"> </w:t>
      </w:r>
      <w:r>
        <w:t>included</w:t>
      </w:r>
      <w:r>
        <w:rPr>
          <w:spacing w:val="-2"/>
        </w:rPr>
        <w:t xml:space="preserve"> </w:t>
      </w:r>
      <w:r>
        <w:t>those</w:t>
      </w:r>
      <w:r>
        <w:rPr>
          <w:spacing w:val="-2"/>
        </w:rPr>
        <w:t xml:space="preserve"> </w:t>
      </w:r>
      <w:r>
        <w:t>based</w:t>
      </w:r>
      <w:r>
        <w:rPr>
          <w:spacing w:val="-4"/>
        </w:rPr>
        <w:t xml:space="preserve"> </w:t>
      </w:r>
      <w:r>
        <w:t>on</w:t>
      </w:r>
      <w:r>
        <w:rPr>
          <w:spacing w:val="-2"/>
        </w:rPr>
        <w:t xml:space="preserve"> </w:t>
      </w:r>
      <w:r>
        <w:t>age,</w:t>
      </w:r>
      <w:r>
        <w:rPr>
          <w:spacing w:val="-2"/>
        </w:rPr>
        <w:t xml:space="preserve"> </w:t>
      </w:r>
      <w:r>
        <w:t>lung</w:t>
      </w:r>
      <w:r>
        <w:rPr>
          <w:spacing w:val="-5"/>
        </w:rPr>
        <w:t xml:space="preserve"> </w:t>
      </w:r>
      <w:r>
        <w:t>function, and poly-T status (Table 10).</w:t>
      </w:r>
    </w:p>
    <w:p w14:paraId="1748B577" w14:textId="77777777" w:rsidR="00E91FDC" w:rsidRDefault="00E91FDC" w:rsidP="00DA3CA4">
      <w:pPr>
        <w:pStyle w:val="BodyText"/>
        <w:spacing w:before="7"/>
        <w:rPr>
          <w:sz w:val="17"/>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1335"/>
        <w:gridCol w:w="449"/>
        <w:gridCol w:w="631"/>
        <w:gridCol w:w="1080"/>
        <w:gridCol w:w="476"/>
        <w:gridCol w:w="852"/>
        <w:gridCol w:w="1195"/>
        <w:gridCol w:w="504"/>
        <w:gridCol w:w="710"/>
        <w:gridCol w:w="1270"/>
      </w:tblGrid>
      <w:tr w:rsidR="00E91FDC" w14:paraId="5B505C0F" w14:textId="77777777">
        <w:trPr>
          <w:trHeight w:val="453"/>
        </w:trPr>
        <w:tc>
          <w:tcPr>
            <w:tcW w:w="9635" w:type="dxa"/>
            <w:gridSpan w:val="11"/>
          </w:tcPr>
          <w:p w14:paraId="5B665ACA" w14:textId="77777777" w:rsidR="00E91FDC" w:rsidRDefault="007A041F" w:rsidP="00DA3CA4">
            <w:pPr>
              <w:pStyle w:val="TableParagraph"/>
              <w:spacing w:line="214" w:lineRule="exact"/>
              <w:ind w:left="91"/>
              <w:rPr>
                <w:b/>
                <w:sz w:val="20"/>
              </w:rPr>
            </w:pPr>
            <w:r>
              <w:rPr>
                <w:b/>
                <w:sz w:val="20"/>
              </w:rPr>
              <w:t>Table</w:t>
            </w:r>
            <w:r>
              <w:rPr>
                <w:b/>
                <w:spacing w:val="-11"/>
                <w:sz w:val="20"/>
              </w:rPr>
              <w:t xml:space="preserve"> </w:t>
            </w:r>
            <w:r>
              <w:rPr>
                <w:b/>
                <w:sz w:val="20"/>
              </w:rPr>
              <w:t>10.</w:t>
            </w:r>
            <w:r>
              <w:rPr>
                <w:b/>
                <w:spacing w:val="-8"/>
                <w:sz w:val="20"/>
              </w:rPr>
              <w:t xml:space="preserve"> </w:t>
            </w:r>
            <w:r>
              <w:rPr>
                <w:b/>
                <w:sz w:val="20"/>
              </w:rPr>
              <w:t>Effect</w:t>
            </w:r>
            <w:r>
              <w:rPr>
                <w:b/>
                <w:spacing w:val="-9"/>
                <w:sz w:val="20"/>
              </w:rPr>
              <w:t xml:space="preserve"> </w:t>
            </w:r>
            <w:r>
              <w:rPr>
                <w:b/>
                <w:sz w:val="20"/>
              </w:rPr>
              <w:t>of</w:t>
            </w:r>
            <w:r>
              <w:rPr>
                <w:b/>
                <w:spacing w:val="-8"/>
                <w:sz w:val="20"/>
              </w:rPr>
              <w:t xml:space="preserve"> </w:t>
            </w:r>
            <w:r>
              <w:rPr>
                <w:b/>
                <w:sz w:val="20"/>
              </w:rPr>
              <w:t>KALYDECO</w:t>
            </w:r>
            <w:r>
              <w:rPr>
                <w:b/>
                <w:spacing w:val="-9"/>
                <w:sz w:val="20"/>
              </w:rPr>
              <w:t xml:space="preserve"> </w:t>
            </w:r>
            <w:r>
              <w:rPr>
                <w:b/>
                <w:sz w:val="20"/>
              </w:rPr>
              <w:t>on</w:t>
            </w:r>
            <w:r>
              <w:rPr>
                <w:b/>
                <w:spacing w:val="-11"/>
                <w:sz w:val="20"/>
              </w:rPr>
              <w:t xml:space="preserve"> </w:t>
            </w:r>
            <w:r>
              <w:rPr>
                <w:b/>
                <w:sz w:val="20"/>
              </w:rPr>
              <w:t>Overall</w:t>
            </w:r>
            <w:r>
              <w:rPr>
                <w:b/>
                <w:spacing w:val="-9"/>
                <w:sz w:val="20"/>
              </w:rPr>
              <w:t xml:space="preserve"> </w:t>
            </w:r>
            <w:r>
              <w:rPr>
                <w:b/>
                <w:sz w:val="20"/>
              </w:rPr>
              <w:t>Population</w:t>
            </w:r>
            <w:r>
              <w:rPr>
                <w:b/>
                <w:spacing w:val="-10"/>
                <w:sz w:val="20"/>
              </w:rPr>
              <w:t xml:space="preserve"> </w:t>
            </w:r>
            <w:r>
              <w:rPr>
                <w:b/>
                <w:sz w:val="20"/>
              </w:rPr>
              <w:t>(Percent</w:t>
            </w:r>
            <w:r>
              <w:rPr>
                <w:b/>
                <w:spacing w:val="-7"/>
                <w:sz w:val="20"/>
              </w:rPr>
              <w:t xml:space="preserve"> </w:t>
            </w:r>
            <w:r>
              <w:rPr>
                <w:b/>
                <w:sz w:val="20"/>
              </w:rPr>
              <w:t>Predicted</w:t>
            </w:r>
            <w:r>
              <w:rPr>
                <w:b/>
                <w:spacing w:val="-10"/>
                <w:sz w:val="20"/>
              </w:rPr>
              <w:t xml:space="preserve"> </w:t>
            </w:r>
            <w:r>
              <w:rPr>
                <w:b/>
                <w:sz w:val="20"/>
              </w:rPr>
              <w:t>FEV1,</w:t>
            </w:r>
            <w:r>
              <w:rPr>
                <w:b/>
                <w:spacing w:val="-7"/>
                <w:sz w:val="20"/>
              </w:rPr>
              <w:t xml:space="preserve"> </w:t>
            </w:r>
            <w:r>
              <w:rPr>
                <w:b/>
                <w:sz w:val="20"/>
              </w:rPr>
              <w:t>CFQ-R</w:t>
            </w:r>
            <w:r>
              <w:rPr>
                <w:b/>
                <w:spacing w:val="-7"/>
                <w:sz w:val="20"/>
              </w:rPr>
              <w:t xml:space="preserve"> </w:t>
            </w:r>
            <w:r>
              <w:rPr>
                <w:b/>
                <w:sz w:val="20"/>
              </w:rPr>
              <w:t>Respiratory</w:t>
            </w:r>
            <w:r>
              <w:rPr>
                <w:b/>
                <w:spacing w:val="-7"/>
                <w:sz w:val="20"/>
              </w:rPr>
              <w:t xml:space="preserve"> </w:t>
            </w:r>
            <w:r>
              <w:rPr>
                <w:b/>
                <w:spacing w:val="-2"/>
                <w:sz w:val="20"/>
              </w:rPr>
              <w:t>Domain</w:t>
            </w:r>
          </w:p>
          <w:p w14:paraId="00B5D8F2" w14:textId="77777777" w:rsidR="00E91FDC" w:rsidRDefault="007A041F" w:rsidP="00DA3CA4">
            <w:pPr>
              <w:pStyle w:val="TableParagraph"/>
              <w:spacing w:line="220" w:lineRule="exact"/>
              <w:ind w:left="91"/>
              <w:rPr>
                <w:b/>
                <w:sz w:val="20"/>
              </w:rPr>
            </w:pPr>
            <w:r>
              <w:rPr>
                <w:b/>
                <w:sz w:val="20"/>
              </w:rPr>
              <w:t>Score,</w:t>
            </w:r>
            <w:r>
              <w:rPr>
                <w:b/>
                <w:spacing w:val="-4"/>
                <w:sz w:val="20"/>
              </w:rPr>
              <w:t xml:space="preserve"> </w:t>
            </w:r>
            <w:r>
              <w:rPr>
                <w:b/>
                <w:sz w:val="20"/>
              </w:rPr>
              <w:t>and</w:t>
            </w:r>
            <w:r>
              <w:rPr>
                <w:b/>
                <w:spacing w:val="-6"/>
                <w:sz w:val="20"/>
              </w:rPr>
              <w:t xml:space="preserve"> </w:t>
            </w:r>
            <w:r>
              <w:rPr>
                <w:b/>
                <w:sz w:val="20"/>
              </w:rPr>
              <w:t>Sweat</w:t>
            </w:r>
            <w:r>
              <w:rPr>
                <w:b/>
                <w:spacing w:val="-6"/>
                <w:sz w:val="20"/>
              </w:rPr>
              <w:t xml:space="preserve"> </w:t>
            </w:r>
            <w:r>
              <w:rPr>
                <w:b/>
                <w:sz w:val="20"/>
              </w:rPr>
              <w:t>Chloride)</w:t>
            </w:r>
            <w:r>
              <w:rPr>
                <w:b/>
                <w:spacing w:val="-6"/>
                <w:sz w:val="20"/>
              </w:rPr>
              <w:t xml:space="preserve"> </w:t>
            </w:r>
            <w:r>
              <w:rPr>
                <w:b/>
                <w:sz w:val="20"/>
              </w:rPr>
              <w:t>and</w:t>
            </w:r>
            <w:r>
              <w:rPr>
                <w:b/>
                <w:spacing w:val="-7"/>
                <w:sz w:val="20"/>
              </w:rPr>
              <w:t xml:space="preserve"> </w:t>
            </w:r>
            <w:r>
              <w:rPr>
                <w:b/>
                <w:sz w:val="20"/>
              </w:rPr>
              <w:t>in</w:t>
            </w:r>
            <w:r>
              <w:rPr>
                <w:b/>
                <w:spacing w:val="-5"/>
                <w:sz w:val="20"/>
              </w:rPr>
              <w:t xml:space="preserve"> </w:t>
            </w:r>
            <w:r>
              <w:rPr>
                <w:b/>
                <w:sz w:val="20"/>
              </w:rPr>
              <w:t>Relevant</w:t>
            </w:r>
            <w:r>
              <w:rPr>
                <w:b/>
                <w:spacing w:val="-4"/>
                <w:sz w:val="20"/>
              </w:rPr>
              <w:t xml:space="preserve"> </w:t>
            </w:r>
            <w:r>
              <w:rPr>
                <w:b/>
                <w:sz w:val="20"/>
              </w:rPr>
              <w:t>Subgroups</w:t>
            </w:r>
            <w:r>
              <w:rPr>
                <w:b/>
                <w:spacing w:val="-5"/>
                <w:sz w:val="20"/>
              </w:rPr>
              <w:t xml:space="preserve"> </w:t>
            </w:r>
            <w:r>
              <w:rPr>
                <w:b/>
                <w:sz w:val="20"/>
              </w:rPr>
              <w:t>Through</w:t>
            </w:r>
            <w:r>
              <w:rPr>
                <w:b/>
                <w:spacing w:val="-8"/>
                <w:sz w:val="20"/>
              </w:rPr>
              <w:t xml:space="preserve"> </w:t>
            </w:r>
            <w:r>
              <w:rPr>
                <w:b/>
                <w:sz w:val="20"/>
              </w:rPr>
              <w:t>24</w:t>
            </w:r>
            <w:r>
              <w:rPr>
                <w:b/>
                <w:spacing w:val="-4"/>
                <w:sz w:val="20"/>
              </w:rPr>
              <w:t xml:space="preserve"> </w:t>
            </w:r>
            <w:r>
              <w:rPr>
                <w:b/>
                <w:spacing w:val="-2"/>
                <w:sz w:val="20"/>
              </w:rPr>
              <w:t>Weeks</w:t>
            </w:r>
          </w:p>
        </w:tc>
      </w:tr>
      <w:tr w:rsidR="00E91FDC" w14:paraId="24008074" w14:textId="77777777">
        <w:trPr>
          <w:trHeight w:val="232"/>
        </w:trPr>
        <w:tc>
          <w:tcPr>
            <w:tcW w:w="2468" w:type="dxa"/>
            <w:gridSpan w:val="2"/>
          </w:tcPr>
          <w:p w14:paraId="34E8825E" w14:textId="77777777" w:rsidR="00E91FDC" w:rsidRDefault="00E91FDC" w:rsidP="00DA3CA4">
            <w:pPr>
              <w:pStyle w:val="TableParagraph"/>
              <w:rPr>
                <w:sz w:val="16"/>
              </w:rPr>
            </w:pPr>
          </w:p>
        </w:tc>
        <w:tc>
          <w:tcPr>
            <w:tcW w:w="7167" w:type="dxa"/>
            <w:gridSpan w:val="9"/>
          </w:tcPr>
          <w:p w14:paraId="56DE2A10" w14:textId="77777777" w:rsidR="00E91FDC" w:rsidRDefault="007A041F" w:rsidP="00DA3CA4">
            <w:pPr>
              <w:pStyle w:val="TableParagraph"/>
              <w:spacing w:line="209" w:lineRule="exact"/>
              <w:ind w:left="363"/>
              <w:rPr>
                <w:b/>
                <w:sz w:val="20"/>
              </w:rPr>
            </w:pPr>
            <w:r>
              <w:rPr>
                <w:b/>
                <w:sz w:val="20"/>
              </w:rPr>
              <w:t>Absolute</w:t>
            </w:r>
            <w:r>
              <w:rPr>
                <w:b/>
                <w:spacing w:val="-7"/>
                <w:sz w:val="20"/>
              </w:rPr>
              <w:t xml:space="preserve"> </w:t>
            </w:r>
            <w:r>
              <w:rPr>
                <w:b/>
                <w:sz w:val="20"/>
              </w:rPr>
              <w:t>Change</w:t>
            </w:r>
            <w:r>
              <w:rPr>
                <w:b/>
                <w:spacing w:val="-6"/>
                <w:sz w:val="20"/>
              </w:rPr>
              <w:t xml:space="preserve"> </w:t>
            </w:r>
            <w:r>
              <w:rPr>
                <w:b/>
                <w:sz w:val="20"/>
              </w:rPr>
              <w:t>Through</w:t>
            </w:r>
            <w:r>
              <w:rPr>
                <w:b/>
                <w:spacing w:val="-5"/>
                <w:sz w:val="20"/>
              </w:rPr>
              <w:t xml:space="preserve"> </w:t>
            </w:r>
            <w:r>
              <w:rPr>
                <w:b/>
                <w:sz w:val="20"/>
              </w:rPr>
              <w:t>Week</w:t>
            </w:r>
            <w:r>
              <w:rPr>
                <w:b/>
                <w:spacing w:val="-8"/>
                <w:sz w:val="20"/>
              </w:rPr>
              <w:t xml:space="preserve"> </w:t>
            </w:r>
            <w:r>
              <w:rPr>
                <w:b/>
                <w:sz w:val="20"/>
              </w:rPr>
              <w:t>24</w:t>
            </w:r>
            <w:r>
              <w:rPr>
                <w:b/>
                <w:sz w:val="20"/>
                <w:vertAlign w:val="superscript"/>
              </w:rPr>
              <w:t>*</w:t>
            </w:r>
            <w:r>
              <w:rPr>
                <w:b/>
                <w:spacing w:val="-9"/>
                <w:sz w:val="20"/>
              </w:rPr>
              <w:t xml:space="preserve"> </w:t>
            </w:r>
            <w:r>
              <w:rPr>
                <w:b/>
                <w:sz w:val="20"/>
              </w:rPr>
              <w:t>-</w:t>
            </w:r>
            <w:r>
              <w:rPr>
                <w:b/>
                <w:spacing w:val="-4"/>
                <w:sz w:val="20"/>
              </w:rPr>
              <w:t xml:space="preserve"> </w:t>
            </w:r>
            <w:r>
              <w:rPr>
                <w:b/>
                <w:sz w:val="20"/>
              </w:rPr>
              <w:t>All</w:t>
            </w:r>
            <w:r>
              <w:rPr>
                <w:b/>
                <w:spacing w:val="-10"/>
                <w:sz w:val="20"/>
              </w:rPr>
              <w:t xml:space="preserve"> </w:t>
            </w:r>
            <w:proofErr w:type="spellStart"/>
            <w:r>
              <w:rPr>
                <w:b/>
                <w:sz w:val="20"/>
              </w:rPr>
              <w:t>Randomised</w:t>
            </w:r>
            <w:proofErr w:type="spellEnd"/>
            <w:r>
              <w:rPr>
                <w:b/>
                <w:spacing w:val="-5"/>
                <w:sz w:val="20"/>
              </w:rPr>
              <w:t xml:space="preserve"> </w:t>
            </w:r>
            <w:r>
              <w:rPr>
                <w:b/>
                <w:spacing w:val="-2"/>
                <w:sz w:val="20"/>
              </w:rPr>
              <w:t>Patients</w:t>
            </w:r>
          </w:p>
        </w:tc>
      </w:tr>
      <w:tr w:rsidR="00E91FDC" w14:paraId="45CBD419" w14:textId="77777777">
        <w:trPr>
          <w:trHeight w:val="652"/>
        </w:trPr>
        <w:tc>
          <w:tcPr>
            <w:tcW w:w="2468" w:type="dxa"/>
            <w:gridSpan w:val="2"/>
          </w:tcPr>
          <w:p w14:paraId="424CB769" w14:textId="77777777" w:rsidR="00E91FDC" w:rsidRDefault="00E91FDC" w:rsidP="00DA3CA4">
            <w:pPr>
              <w:pStyle w:val="TableParagraph"/>
              <w:rPr>
                <w:sz w:val="20"/>
              </w:rPr>
            </w:pPr>
          </w:p>
        </w:tc>
        <w:tc>
          <w:tcPr>
            <w:tcW w:w="2160" w:type="dxa"/>
            <w:gridSpan w:val="3"/>
          </w:tcPr>
          <w:p w14:paraId="142505BF" w14:textId="77777777" w:rsidR="00E91FDC" w:rsidRDefault="007A041F" w:rsidP="00DA3CA4">
            <w:pPr>
              <w:pStyle w:val="TableParagraph"/>
              <w:spacing w:before="7" w:line="204" w:lineRule="exact"/>
              <w:ind w:left="323" w:right="181" w:hanging="34"/>
              <w:rPr>
                <w:b/>
                <w:sz w:val="20"/>
              </w:rPr>
            </w:pPr>
            <w:r>
              <w:rPr>
                <w:b/>
                <w:position w:val="1"/>
                <w:sz w:val="20"/>
              </w:rPr>
              <w:t>% Predicted FEV</w:t>
            </w:r>
            <w:r>
              <w:rPr>
                <w:b/>
                <w:sz w:val="13"/>
              </w:rPr>
              <w:t>1</w:t>
            </w:r>
            <w:r>
              <w:rPr>
                <w:b/>
                <w:spacing w:val="40"/>
                <w:sz w:val="13"/>
              </w:rPr>
              <w:t xml:space="preserve"> </w:t>
            </w:r>
            <w:r>
              <w:rPr>
                <w:b/>
                <w:spacing w:val="-2"/>
                <w:sz w:val="20"/>
              </w:rPr>
              <w:t>(Percentage</w:t>
            </w:r>
            <w:r>
              <w:rPr>
                <w:b/>
                <w:spacing w:val="-6"/>
                <w:sz w:val="20"/>
              </w:rPr>
              <w:t xml:space="preserve"> </w:t>
            </w:r>
            <w:r>
              <w:rPr>
                <w:b/>
                <w:spacing w:val="-2"/>
                <w:sz w:val="20"/>
              </w:rPr>
              <w:t>Points)</w:t>
            </w:r>
          </w:p>
        </w:tc>
        <w:tc>
          <w:tcPr>
            <w:tcW w:w="2523" w:type="dxa"/>
            <w:gridSpan w:val="3"/>
          </w:tcPr>
          <w:p w14:paraId="6B5A389E" w14:textId="77777777" w:rsidR="00E91FDC" w:rsidRDefault="007A041F" w:rsidP="00DA3CA4">
            <w:pPr>
              <w:pStyle w:val="TableParagraph"/>
              <w:spacing w:line="194" w:lineRule="exact"/>
              <w:ind w:left="333"/>
              <w:rPr>
                <w:b/>
                <w:sz w:val="20"/>
              </w:rPr>
            </w:pPr>
            <w:r>
              <w:rPr>
                <w:b/>
                <w:sz w:val="20"/>
              </w:rPr>
              <w:t>CFQ-R</w:t>
            </w:r>
            <w:r>
              <w:rPr>
                <w:b/>
                <w:spacing w:val="-13"/>
                <w:sz w:val="20"/>
              </w:rPr>
              <w:t xml:space="preserve"> </w:t>
            </w:r>
            <w:r>
              <w:rPr>
                <w:b/>
                <w:spacing w:val="-2"/>
                <w:sz w:val="20"/>
              </w:rPr>
              <w:t>Respiratory</w:t>
            </w:r>
          </w:p>
          <w:p w14:paraId="7F3AE321" w14:textId="77777777" w:rsidR="00E91FDC" w:rsidRDefault="007A041F" w:rsidP="00DA3CA4">
            <w:pPr>
              <w:pStyle w:val="TableParagraph"/>
              <w:spacing w:line="223" w:lineRule="exact"/>
              <w:ind w:left="396"/>
              <w:rPr>
                <w:b/>
                <w:sz w:val="20"/>
              </w:rPr>
            </w:pPr>
            <w:r>
              <w:rPr>
                <w:b/>
                <w:sz w:val="20"/>
              </w:rPr>
              <w:t>Domain</w:t>
            </w:r>
            <w:r>
              <w:rPr>
                <w:b/>
                <w:spacing w:val="-6"/>
                <w:sz w:val="20"/>
              </w:rPr>
              <w:t xml:space="preserve"> </w:t>
            </w:r>
            <w:r>
              <w:rPr>
                <w:b/>
                <w:sz w:val="20"/>
              </w:rPr>
              <w:t>Score</w:t>
            </w:r>
            <w:r>
              <w:rPr>
                <w:b/>
                <w:spacing w:val="-6"/>
                <w:sz w:val="20"/>
              </w:rPr>
              <w:t xml:space="preserve"> </w:t>
            </w:r>
            <w:r>
              <w:rPr>
                <w:b/>
                <w:spacing w:val="-2"/>
                <w:sz w:val="20"/>
              </w:rPr>
              <w:t>(Points)</w:t>
            </w:r>
          </w:p>
        </w:tc>
        <w:tc>
          <w:tcPr>
            <w:tcW w:w="2484" w:type="dxa"/>
            <w:gridSpan w:val="3"/>
          </w:tcPr>
          <w:p w14:paraId="1128722F" w14:textId="77777777" w:rsidR="00E91FDC" w:rsidRDefault="007A041F" w:rsidP="00DA3CA4">
            <w:pPr>
              <w:pStyle w:val="TableParagraph"/>
              <w:spacing w:line="196" w:lineRule="exact"/>
              <w:ind w:left="147"/>
              <w:rPr>
                <w:b/>
                <w:sz w:val="20"/>
              </w:rPr>
            </w:pPr>
            <w:r>
              <w:rPr>
                <w:b/>
                <w:sz w:val="20"/>
              </w:rPr>
              <w:t>Sweat</w:t>
            </w:r>
            <w:r>
              <w:rPr>
                <w:b/>
                <w:spacing w:val="-9"/>
                <w:sz w:val="20"/>
              </w:rPr>
              <w:t xml:space="preserve"> </w:t>
            </w:r>
            <w:r>
              <w:rPr>
                <w:b/>
                <w:spacing w:val="-2"/>
                <w:sz w:val="20"/>
              </w:rPr>
              <w:t>Chloride</w:t>
            </w:r>
          </w:p>
          <w:p w14:paraId="57B13F07" w14:textId="77777777" w:rsidR="00E91FDC" w:rsidRDefault="007A041F" w:rsidP="00DA3CA4">
            <w:pPr>
              <w:pStyle w:val="TableParagraph"/>
              <w:spacing w:line="224" w:lineRule="exact"/>
              <w:ind w:left="147" w:right="2"/>
              <w:rPr>
                <w:b/>
                <w:sz w:val="20"/>
              </w:rPr>
            </w:pPr>
            <w:r>
              <w:rPr>
                <w:b/>
                <w:spacing w:val="-2"/>
                <w:sz w:val="20"/>
              </w:rPr>
              <w:t>(mmol/L)</w:t>
            </w:r>
          </w:p>
        </w:tc>
      </w:tr>
      <w:tr w:rsidR="00E91FDC" w14:paraId="0412A4CB" w14:textId="77777777">
        <w:trPr>
          <w:trHeight w:val="642"/>
        </w:trPr>
        <w:tc>
          <w:tcPr>
            <w:tcW w:w="1133" w:type="dxa"/>
          </w:tcPr>
          <w:p w14:paraId="379493C8" w14:textId="77777777" w:rsidR="00E91FDC" w:rsidRDefault="007A041F" w:rsidP="00DA3CA4">
            <w:pPr>
              <w:pStyle w:val="TableParagraph"/>
              <w:spacing w:before="197" w:line="220" w:lineRule="auto"/>
              <w:ind w:left="115" w:right="95" w:firstLine="33"/>
              <w:rPr>
                <w:b/>
                <w:sz w:val="20"/>
              </w:rPr>
            </w:pPr>
            <w:r>
              <w:rPr>
                <w:b/>
                <w:spacing w:val="-2"/>
                <w:sz w:val="20"/>
              </w:rPr>
              <w:t>Subgroup Parameter</w:t>
            </w:r>
          </w:p>
        </w:tc>
        <w:tc>
          <w:tcPr>
            <w:tcW w:w="1335" w:type="dxa"/>
          </w:tcPr>
          <w:p w14:paraId="59F62B2F" w14:textId="77777777" w:rsidR="00E91FDC" w:rsidRDefault="007A041F" w:rsidP="00DA3CA4">
            <w:pPr>
              <w:pStyle w:val="TableParagraph"/>
              <w:spacing w:before="197" w:line="220" w:lineRule="auto"/>
              <w:ind w:left="448" w:right="408" w:hanging="32"/>
              <w:rPr>
                <w:b/>
                <w:sz w:val="20"/>
              </w:rPr>
            </w:pPr>
            <w:r>
              <w:rPr>
                <w:b/>
                <w:spacing w:val="-4"/>
                <w:sz w:val="20"/>
              </w:rPr>
              <w:t>Study Drug</w:t>
            </w:r>
          </w:p>
        </w:tc>
        <w:tc>
          <w:tcPr>
            <w:tcW w:w="449" w:type="dxa"/>
          </w:tcPr>
          <w:p w14:paraId="53E38782" w14:textId="77777777" w:rsidR="00E91FDC" w:rsidRDefault="00E91FDC" w:rsidP="00DA3CA4">
            <w:pPr>
              <w:pStyle w:val="TableParagraph"/>
              <w:spacing w:before="163"/>
              <w:rPr>
                <w:sz w:val="20"/>
              </w:rPr>
            </w:pPr>
          </w:p>
          <w:p w14:paraId="5AD27378" w14:textId="77777777" w:rsidR="00E91FDC" w:rsidRDefault="007A041F" w:rsidP="00DA3CA4">
            <w:pPr>
              <w:pStyle w:val="TableParagraph"/>
              <w:spacing w:before="1" w:line="229" w:lineRule="exact"/>
              <w:ind w:left="22" w:right="3"/>
              <w:rPr>
                <w:b/>
                <w:sz w:val="20"/>
              </w:rPr>
            </w:pPr>
            <w:r>
              <w:rPr>
                <w:b/>
                <w:spacing w:val="-10"/>
                <w:sz w:val="20"/>
              </w:rPr>
              <w:t>n</w:t>
            </w:r>
          </w:p>
        </w:tc>
        <w:tc>
          <w:tcPr>
            <w:tcW w:w="631" w:type="dxa"/>
          </w:tcPr>
          <w:p w14:paraId="56A4BC5A" w14:textId="77777777" w:rsidR="00E91FDC" w:rsidRDefault="00E91FDC" w:rsidP="00DA3CA4">
            <w:pPr>
              <w:pStyle w:val="TableParagraph"/>
              <w:spacing w:before="163"/>
              <w:rPr>
                <w:sz w:val="20"/>
              </w:rPr>
            </w:pPr>
          </w:p>
          <w:p w14:paraId="08DAA8E8" w14:textId="77777777" w:rsidR="00E91FDC" w:rsidRDefault="007A041F" w:rsidP="00DA3CA4">
            <w:pPr>
              <w:pStyle w:val="TableParagraph"/>
              <w:spacing w:before="1" w:line="229" w:lineRule="exact"/>
              <w:ind w:left="74"/>
              <w:rPr>
                <w:b/>
                <w:sz w:val="20"/>
              </w:rPr>
            </w:pPr>
            <w:r>
              <w:rPr>
                <w:b/>
                <w:spacing w:val="-4"/>
                <w:sz w:val="20"/>
              </w:rPr>
              <w:t>Mean</w:t>
            </w:r>
          </w:p>
        </w:tc>
        <w:tc>
          <w:tcPr>
            <w:tcW w:w="1080" w:type="dxa"/>
          </w:tcPr>
          <w:p w14:paraId="478E8873" w14:textId="77777777" w:rsidR="00E91FDC" w:rsidRDefault="007A041F" w:rsidP="00DA3CA4">
            <w:pPr>
              <w:pStyle w:val="TableParagraph"/>
              <w:spacing w:line="208" w:lineRule="exact"/>
              <w:ind w:left="91"/>
              <w:rPr>
                <w:b/>
                <w:sz w:val="20"/>
              </w:rPr>
            </w:pPr>
            <w:r>
              <w:rPr>
                <w:b/>
                <w:spacing w:val="-2"/>
                <w:sz w:val="20"/>
              </w:rPr>
              <w:t>Treatment</w:t>
            </w:r>
          </w:p>
          <w:p w14:paraId="42157826" w14:textId="77777777" w:rsidR="00E91FDC" w:rsidRDefault="007A041F" w:rsidP="00DA3CA4">
            <w:pPr>
              <w:pStyle w:val="TableParagraph"/>
              <w:spacing w:before="11" w:line="202" w:lineRule="exact"/>
              <w:ind w:left="143" w:hanging="113"/>
              <w:rPr>
                <w:b/>
                <w:sz w:val="20"/>
              </w:rPr>
            </w:pPr>
            <w:r>
              <w:rPr>
                <w:b/>
                <w:spacing w:val="-2"/>
                <w:sz w:val="20"/>
              </w:rPr>
              <w:t xml:space="preserve">Difference </w:t>
            </w:r>
            <w:r>
              <w:rPr>
                <w:b/>
                <w:sz w:val="20"/>
              </w:rPr>
              <w:t>(95%</w:t>
            </w:r>
            <w:r>
              <w:rPr>
                <w:b/>
                <w:spacing w:val="-7"/>
                <w:sz w:val="20"/>
              </w:rPr>
              <w:t xml:space="preserve"> </w:t>
            </w:r>
            <w:r>
              <w:rPr>
                <w:b/>
                <w:spacing w:val="-5"/>
                <w:sz w:val="20"/>
              </w:rPr>
              <w:t>CI)</w:t>
            </w:r>
          </w:p>
        </w:tc>
        <w:tc>
          <w:tcPr>
            <w:tcW w:w="476" w:type="dxa"/>
          </w:tcPr>
          <w:p w14:paraId="4CAF1183" w14:textId="77777777" w:rsidR="00E91FDC" w:rsidRDefault="00E91FDC" w:rsidP="00DA3CA4">
            <w:pPr>
              <w:pStyle w:val="TableParagraph"/>
              <w:spacing w:before="163"/>
              <w:rPr>
                <w:sz w:val="20"/>
              </w:rPr>
            </w:pPr>
          </w:p>
          <w:p w14:paraId="733FA1E8" w14:textId="77777777" w:rsidR="00E91FDC" w:rsidRDefault="007A041F" w:rsidP="00DA3CA4">
            <w:pPr>
              <w:pStyle w:val="TableParagraph"/>
              <w:spacing w:before="1" w:line="229" w:lineRule="exact"/>
              <w:ind w:left="24" w:right="4"/>
              <w:rPr>
                <w:b/>
                <w:sz w:val="20"/>
              </w:rPr>
            </w:pPr>
            <w:r>
              <w:rPr>
                <w:b/>
                <w:spacing w:val="-10"/>
                <w:sz w:val="20"/>
              </w:rPr>
              <w:t>n</w:t>
            </w:r>
          </w:p>
        </w:tc>
        <w:tc>
          <w:tcPr>
            <w:tcW w:w="852" w:type="dxa"/>
          </w:tcPr>
          <w:p w14:paraId="6B3340E2" w14:textId="77777777" w:rsidR="00E91FDC" w:rsidRDefault="00E91FDC" w:rsidP="00DA3CA4">
            <w:pPr>
              <w:pStyle w:val="TableParagraph"/>
              <w:spacing w:before="163"/>
              <w:rPr>
                <w:sz w:val="20"/>
              </w:rPr>
            </w:pPr>
          </w:p>
          <w:p w14:paraId="284D04D4" w14:textId="77777777" w:rsidR="00E91FDC" w:rsidRDefault="007A041F" w:rsidP="00DA3CA4">
            <w:pPr>
              <w:pStyle w:val="TableParagraph"/>
              <w:spacing w:before="1" w:line="229" w:lineRule="exact"/>
              <w:ind w:right="165"/>
              <w:rPr>
                <w:b/>
                <w:sz w:val="20"/>
              </w:rPr>
            </w:pPr>
            <w:r>
              <w:rPr>
                <w:b/>
                <w:spacing w:val="-4"/>
                <w:sz w:val="20"/>
              </w:rPr>
              <w:t>Mean</w:t>
            </w:r>
          </w:p>
        </w:tc>
        <w:tc>
          <w:tcPr>
            <w:tcW w:w="1195" w:type="dxa"/>
          </w:tcPr>
          <w:p w14:paraId="2DBF140E" w14:textId="77777777" w:rsidR="00E91FDC" w:rsidRDefault="007A041F" w:rsidP="00DA3CA4">
            <w:pPr>
              <w:pStyle w:val="TableParagraph"/>
              <w:spacing w:line="208" w:lineRule="exact"/>
              <w:ind w:left="136" w:firstLine="12"/>
              <w:rPr>
                <w:b/>
                <w:sz w:val="20"/>
              </w:rPr>
            </w:pPr>
            <w:r>
              <w:rPr>
                <w:b/>
                <w:spacing w:val="-2"/>
                <w:sz w:val="20"/>
              </w:rPr>
              <w:t>Treatment</w:t>
            </w:r>
          </w:p>
          <w:p w14:paraId="16712B2A" w14:textId="77777777" w:rsidR="00E91FDC" w:rsidRDefault="007A041F" w:rsidP="00DA3CA4">
            <w:pPr>
              <w:pStyle w:val="TableParagraph"/>
              <w:spacing w:before="11" w:line="202" w:lineRule="exact"/>
              <w:ind w:left="201" w:hanging="65"/>
              <w:rPr>
                <w:b/>
                <w:sz w:val="20"/>
              </w:rPr>
            </w:pPr>
            <w:r>
              <w:rPr>
                <w:b/>
                <w:spacing w:val="-2"/>
                <w:sz w:val="20"/>
              </w:rPr>
              <w:t xml:space="preserve">Difference </w:t>
            </w:r>
            <w:r>
              <w:rPr>
                <w:b/>
                <w:sz w:val="20"/>
              </w:rPr>
              <w:t>(95%</w:t>
            </w:r>
            <w:r>
              <w:rPr>
                <w:b/>
                <w:spacing w:val="-7"/>
                <w:sz w:val="20"/>
              </w:rPr>
              <w:t xml:space="preserve"> </w:t>
            </w:r>
            <w:r>
              <w:rPr>
                <w:b/>
                <w:spacing w:val="-5"/>
                <w:sz w:val="20"/>
              </w:rPr>
              <w:t>CI)</w:t>
            </w:r>
          </w:p>
        </w:tc>
        <w:tc>
          <w:tcPr>
            <w:tcW w:w="504" w:type="dxa"/>
          </w:tcPr>
          <w:p w14:paraId="0E91A814" w14:textId="77777777" w:rsidR="00E91FDC" w:rsidRDefault="00E91FDC" w:rsidP="00DA3CA4">
            <w:pPr>
              <w:pStyle w:val="TableParagraph"/>
              <w:spacing w:before="163"/>
              <w:rPr>
                <w:sz w:val="20"/>
              </w:rPr>
            </w:pPr>
          </w:p>
          <w:p w14:paraId="04E9B520" w14:textId="77777777" w:rsidR="00E91FDC" w:rsidRDefault="007A041F" w:rsidP="00DA3CA4">
            <w:pPr>
              <w:pStyle w:val="TableParagraph"/>
              <w:spacing w:before="1" w:line="229" w:lineRule="exact"/>
              <w:ind w:left="34" w:right="12"/>
              <w:rPr>
                <w:b/>
                <w:sz w:val="20"/>
              </w:rPr>
            </w:pPr>
            <w:r>
              <w:rPr>
                <w:b/>
                <w:spacing w:val="-10"/>
                <w:sz w:val="20"/>
              </w:rPr>
              <w:t>n</w:t>
            </w:r>
          </w:p>
        </w:tc>
        <w:tc>
          <w:tcPr>
            <w:tcW w:w="710" w:type="dxa"/>
          </w:tcPr>
          <w:p w14:paraId="14D64666" w14:textId="77777777" w:rsidR="00E91FDC" w:rsidRDefault="00E91FDC" w:rsidP="00DA3CA4">
            <w:pPr>
              <w:pStyle w:val="TableParagraph"/>
              <w:spacing w:before="163"/>
              <w:rPr>
                <w:sz w:val="20"/>
              </w:rPr>
            </w:pPr>
          </w:p>
          <w:p w14:paraId="7B576C40" w14:textId="77777777" w:rsidR="00E91FDC" w:rsidRDefault="007A041F" w:rsidP="00DA3CA4">
            <w:pPr>
              <w:pStyle w:val="TableParagraph"/>
              <w:spacing w:before="1" w:line="229" w:lineRule="exact"/>
              <w:ind w:left="18"/>
              <w:rPr>
                <w:b/>
                <w:sz w:val="20"/>
              </w:rPr>
            </w:pPr>
            <w:r>
              <w:rPr>
                <w:b/>
                <w:spacing w:val="-4"/>
                <w:sz w:val="20"/>
              </w:rPr>
              <w:t>Mean</w:t>
            </w:r>
          </w:p>
        </w:tc>
        <w:tc>
          <w:tcPr>
            <w:tcW w:w="1270" w:type="dxa"/>
          </w:tcPr>
          <w:p w14:paraId="63E0D21A" w14:textId="77777777" w:rsidR="00E91FDC" w:rsidRDefault="007A041F" w:rsidP="00DA3CA4">
            <w:pPr>
              <w:pStyle w:val="TableParagraph"/>
              <w:spacing w:line="208" w:lineRule="exact"/>
              <w:ind w:left="173" w:firstLine="12"/>
              <w:rPr>
                <w:b/>
                <w:sz w:val="20"/>
              </w:rPr>
            </w:pPr>
            <w:r>
              <w:rPr>
                <w:b/>
                <w:spacing w:val="-2"/>
                <w:sz w:val="20"/>
              </w:rPr>
              <w:t>Treatment</w:t>
            </w:r>
          </w:p>
          <w:p w14:paraId="42E91D37" w14:textId="77777777" w:rsidR="00E91FDC" w:rsidRDefault="007A041F" w:rsidP="00DA3CA4">
            <w:pPr>
              <w:pStyle w:val="TableParagraph"/>
              <w:spacing w:before="11" w:line="202" w:lineRule="exact"/>
              <w:ind w:left="238" w:hanging="65"/>
              <w:rPr>
                <w:b/>
                <w:sz w:val="20"/>
              </w:rPr>
            </w:pPr>
            <w:r>
              <w:rPr>
                <w:b/>
                <w:spacing w:val="-2"/>
                <w:sz w:val="20"/>
              </w:rPr>
              <w:t xml:space="preserve">Difference </w:t>
            </w:r>
            <w:r>
              <w:rPr>
                <w:b/>
                <w:sz w:val="20"/>
              </w:rPr>
              <w:t>(95%</w:t>
            </w:r>
            <w:r>
              <w:rPr>
                <w:b/>
                <w:spacing w:val="-7"/>
                <w:sz w:val="20"/>
              </w:rPr>
              <w:t xml:space="preserve"> </w:t>
            </w:r>
            <w:r>
              <w:rPr>
                <w:b/>
                <w:spacing w:val="-5"/>
                <w:sz w:val="20"/>
              </w:rPr>
              <w:t>CI)</w:t>
            </w:r>
          </w:p>
        </w:tc>
      </w:tr>
      <w:tr w:rsidR="00E91FDC" w14:paraId="3471C7F6" w14:textId="77777777">
        <w:trPr>
          <w:trHeight w:val="213"/>
        </w:trPr>
        <w:tc>
          <w:tcPr>
            <w:tcW w:w="9635" w:type="dxa"/>
            <w:gridSpan w:val="11"/>
          </w:tcPr>
          <w:p w14:paraId="5A48C31B" w14:textId="77777777" w:rsidR="00E91FDC" w:rsidRDefault="007A041F" w:rsidP="00DA3CA4">
            <w:pPr>
              <w:pStyle w:val="TableParagraph"/>
              <w:spacing w:line="193" w:lineRule="exact"/>
              <w:ind w:left="9"/>
              <w:rPr>
                <w:b/>
                <w:i/>
                <w:sz w:val="20"/>
              </w:rPr>
            </w:pPr>
            <w:r>
              <w:rPr>
                <w:b/>
                <w:i/>
                <w:sz w:val="20"/>
              </w:rPr>
              <w:t>R117H</w:t>
            </w:r>
            <w:r>
              <w:rPr>
                <w:b/>
                <w:i/>
                <w:spacing w:val="-1"/>
                <w:sz w:val="20"/>
              </w:rPr>
              <w:t xml:space="preserve"> </w:t>
            </w:r>
            <w:r>
              <w:rPr>
                <w:b/>
                <w:i/>
                <w:sz w:val="20"/>
              </w:rPr>
              <w:t>–</w:t>
            </w:r>
            <w:r>
              <w:rPr>
                <w:b/>
                <w:i/>
                <w:spacing w:val="-2"/>
                <w:sz w:val="20"/>
              </w:rPr>
              <w:t xml:space="preserve"> </w:t>
            </w:r>
            <w:r>
              <w:rPr>
                <w:b/>
                <w:i/>
                <w:sz w:val="20"/>
              </w:rPr>
              <w:t>All</w:t>
            </w:r>
            <w:r>
              <w:rPr>
                <w:b/>
                <w:i/>
                <w:spacing w:val="-6"/>
                <w:sz w:val="20"/>
              </w:rPr>
              <w:t xml:space="preserve"> </w:t>
            </w:r>
            <w:r>
              <w:rPr>
                <w:b/>
                <w:i/>
                <w:spacing w:val="-2"/>
                <w:sz w:val="20"/>
              </w:rPr>
              <w:t>Patients</w:t>
            </w:r>
          </w:p>
        </w:tc>
      </w:tr>
      <w:tr w:rsidR="00E91FDC" w14:paraId="3D0C755F" w14:textId="77777777">
        <w:trPr>
          <w:trHeight w:val="513"/>
        </w:trPr>
        <w:tc>
          <w:tcPr>
            <w:tcW w:w="1133" w:type="dxa"/>
          </w:tcPr>
          <w:p w14:paraId="0C110A74" w14:textId="77777777" w:rsidR="00E91FDC" w:rsidRDefault="00E91FDC" w:rsidP="00DA3CA4">
            <w:pPr>
              <w:pStyle w:val="TableParagraph"/>
              <w:rPr>
                <w:sz w:val="20"/>
              </w:rPr>
            </w:pPr>
          </w:p>
        </w:tc>
        <w:tc>
          <w:tcPr>
            <w:tcW w:w="1335" w:type="dxa"/>
          </w:tcPr>
          <w:p w14:paraId="04CAAEB4" w14:textId="77777777" w:rsidR="00E91FDC" w:rsidRDefault="007A041F" w:rsidP="00DA3CA4">
            <w:pPr>
              <w:pStyle w:val="TableParagraph"/>
              <w:spacing w:line="193" w:lineRule="exact"/>
              <w:ind w:left="110"/>
              <w:rPr>
                <w:sz w:val="20"/>
              </w:rPr>
            </w:pPr>
            <w:r>
              <w:rPr>
                <w:spacing w:val="-2"/>
                <w:sz w:val="20"/>
              </w:rPr>
              <w:t>Placebo</w:t>
            </w:r>
          </w:p>
          <w:p w14:paraId="6E9CE975" w14:textId="77777777" w:rsidR="00E91FDC" w:rsidRDefault="007A041F" w:rsidP="00DA3CA4">
            <w:pPr>
              <w:pStyle w:val="TableParagraph"/>
              <w:spacing w:line="224" w:lineRule="exact"/>
              <w:ind w:left="110"/>
              <w:rPr>
                <w:sz w:val="20"/>
              </w:rPr>
            </w:pPr>
            <w:r>
              <w:rPr>
                <w:spacing w:val="-2"/>
                <w:sz w:val="20"/>
              </w:rPr>
              <w:t>KALYDECO</w:t>
            </w:r>
          </w:p>
        </w:tc>
        <w:tc>
          <w:tcPr>
            <w:tcW w:w="449" w:type="dxa"/>
          </w:tcPr>
          <w:p w14:paraId="14B524F1" w14:textId="77777777" w:rsidR="00E91FDC" w:rsidRDefault="007A041F" w:rsidP="00DA3CA4">
            <w:pPr>
              <w:pStyle w:val="TableParagraph"/>
              <w:spacing w:line="193" w:lineRule="exact"/>
              <w:ind w:left="163"/>
              <w:rPr>
                <w:sz w:val="20"/>
              </w:rPr>
            </w:pPr>
            <w:r>
              <w:rPr>
                <w:spacing w:val="-5"/>
                <w:sz w:val="20"/>
              </w:rPr>
              <w:t>35</w:t>
            </w:r>
          </w:p>
          <w:p w14:paraId="0456F9B6" w14:textId="77777777" w:rsidR="00E91FDC" w:rsidRDefault="007A041F" w:rsidP="00DA3CA4">
            <w:pPr>
              <w:pStyle w:val="TableParagraph"/>
              <w:spacing w:line="224" w:lineRule="exact"/>
              <w:ind w:left="163"/>
              <w:rPr>
                <w:sz w:val="20"/>
              </w:rPr>
            </w:pPr>
            <w:r>
              <w:rPr>
                <w:spacing w:val="-5"/>
                <w:sz w:val="20"/>
              </w:rPr>
              <w:t>34</w:t>
            </w:r>
          </w:p>
        </w:tc>
        <w:tc>
          <w:tcPr>
            <w:tcW w:w="631" w:type="dxa"/>
          </w:tcPr>
          <w:p w14:paraId="17B66B86" w14:textId="77777777" w:rsidR="00E91FDC" w:rsidRDefault="007A041F" w:rsidP="00DA3CA4">
            <w:pPr>
              <w:pStyle w:val="TableParagraph"/>
              <w:spacing w:line="193" w:lineRule="exact"/>
              <w:ind w:left="230"/>
              <w:rPr>
                <w:sz w:val="20"/>
              </w:rPr>
            </w:pPr>
            <w:r>
              <w:rPr>
                <w:spacing w:val="-5"/>
                <w:sz w:val="20"/>
              </w:rPr>
              <w:t>0.5</w:t>
            </w:r>
          </w:p>
          <w:p w14:paraId="4C47B431" w14:textId="77777777" w:rsidR="00E91FDC" w:rsidRDefault="007A041F" w:rsidP="00DA3CA4">
            <w:pPr>
              <w:pStyle w:val="TableParagraph"/>
              <w:spacing w:line="224" w:lineRule="exact"/>
              <w:ind w:left="230"/>
              <w:rPr>
                <w:sz w:val="20"/>
              </w:rPr>
            </w:pPr>
            <w:r>
              <w:rPr>
                <w:spacing w:val="-5"/>
                <w:sz w:val="20"/>
              </w:rPr>
              <w:t>2.6</w:t>
            </w:r>
          </w:p>
        </w:tc>
        <w:tc>
          <w:tcPr>
            <w:tcW w:w="1080" w:type="dxa"/>
          </w:tcPr>
          <w:p w14:paraId="75D8A4B3" w14:textId="77777777" w:rsidR="00E91FDC" w:rsidRDefault="007A041F" w:rsidP="00DA3CA4">
            <w:pPr>
              <w:pStyle w:val="TableParagraph"/>
              <w:spacing w:line="193" w:lineRule="exact"/>
              <w:ind w:left="25"/>
              <w:rPr>
                <w:sz w:val="20"/>
              </w:rPr>
            </w:pPr>
            <w:r>
              <w:rPr>
                <w:spacing w:val="-5"/>
                <w:sz w:val="20"/>
              </w:rPr>
              <w:t>2.1</w:t>
            </w:r>
          </w:p>
          <w:p w14:paraId="13334C42" w14:textId="77777777" w:rsidR="00E91FDC" w:rsidRDefault="007A041F" w:rsidP="00DA3CA4">
            <w:pPr>
              <w:pStyle w:val="TableParagraph"/>
              <w:spacing w:line="224" w:lineRule="exact"/>
              <w:ind w:left="25" w:right="5"/>
              <w:rPr>
                <w:sz w:val="20"/>
              </w:rPr>
            </w:pPr>
            <w:r>
              <w:rPr>
                <w:sz w:val="20"/>
              </w:rPr>
              <w:t>(-1.1,</w:t>
            </w:r>
            <w:r>
              <w:rPr>
                <w:spacing w:val="-7"/>
                <w:sz w:val="20"/>
              </w:rPr>
              <w:t xml:space="preserve"> </w:t>
            </w:r>
            <w:r>
              <w:rPr>
                <w:spacing w:val="-4"/>
                <w:sz w:val="20"/>
              </w:rPr>
              <w:t>5.4)</w:t>
            </w:r>
          </w:p>
        </w:tc>
        <w:tc>
          <w:tcPr>
            <w:tcW w:w="476" w:type="dxa"/>
          </w:tcPr>
          <w:p w14:paraId="320142BD" w14:textId="77777777" w:rsidR="00E91FDC" w:rsidRDefault="007A041F" w:rsidP="00DA3CA4">
            <w:pPr>
              <w:pStyle w:val="TableParagraph"/>
              <w:spacing w:line="193" w:lineRule="exact"/>
              <w:ind w:left="124"/>
              <w:rPr>
                <w:sz w:val="20"/>
              </w:rPr>
            </w:pPr>
            <w:r>
              <w:rPr>
                <w:spacing w:val="-5"/>
                <w:sz w:val="20"/>
              </w:rPr>
              <w:t>34</w:t>
            </w:r>
          </w:p>
          <w:p w14:paraId="756A206D" w14:textId="77777777" w:rsidR="00E91FDC" w:rsidRDefault="007A041F" w:rsidP="00DA3CA4">
            <w:pPr>
              <w:pStyle w:val="TableParagraph"/>
              <w:spacing w:line="224" w:lineRule="exact"/>
              <w:ind w:left="124"/>
              <w:rPr>
                <w:sz w:val="20"/>
              </w:rPr>
            </w:pPr>
            <w:r>
              <w:rPr>
                <w:spacing w:val="-5"/>
                <w:sz w:val="20"/>
              </w:rPr>
              <w:t>33</w:t>
            </w:r>
          </w:p>
        </w:tc>
        <w:tc>
          <w:tcPr>
            <w:tcW w:w="852" w:type="dxa"/>
          </w:tcPr>
          <w:p w14:paraId="036AF8A7" w14:textId="77777777" w:rsidR="00E91FDC" w:rsidRDefault="007A041F" w:rsidP="00DA3CA4">
            <w:pPr>
              <w:pStyle w:val="TableParagraph"/>
              <w:spacing w:line="193" w:lineRule="exact"/>
              <w:ind w:left="21" w:right="4"/>
              <w:rPr>
                <w:sz w:val="20"/>
              </w:rPr>
            </w:pPr>
            <w:r>
              <w:rPr>
                <w:spacing w:val="-2"/>
                <w:sz w:val="20"/>
              </w:rPr>
              <w:t>-</w:t>
            </w:r>
            <w:r>
              <w:rPr>
                <w:spacing w:val="-5"/>
                <w:sz w:val="20"/>
              </w:rPr>
              <w:t>0.8</w:t>
            </w:r>
          </w:p>
          <w:p w14:paraId="39D1C64E" w14:textId="77777777" w:rsidR="00E91FDC" w:rsidRDefault="007A041F" w:rsidP="00DA3CA4">
            <w:pPr>
              <w:pStyle w:val="TableParagraph"/>
              <w:spacing w:line="224" w:lineRule="exact"/>
              <w:ind w:left="21"/>
              <w:rPr>
                <w:sz w:val="20"/>
              </w:rPr>
            </w:pPr>
            <w:r>
              <w:rPr>
                <w:spacing w:val="-5"/>
                <w:sz w:val="20"/>
              </w:rPr>
              <w:t>7.6</w:t>
            </w:r>
          </w:p>
        </w:tc>
        <w:tc>
          <w:tcPr>
            <w:tcW w:w="1195" w:type="dxa"/>
          </w:tcPr>
          <w:p w14:paraId="3FB17B8C" w14:textId="77777777" w:rsidR="00E91FDC" w:rsidRDefault="007A041F" w:rsidP="00DA3CA4">
            <w:pPr>
              <w:pStyle w:val="TableParagraph"/>
              <w:spacing w:line="193" w:lineRule="exact"/>
              <w:ind w:left="87" w:right="15"/>
              <w:rPr>
                <w:sz w:val="20"/>
              </w:rPr>
            </w:pPr>
            <w:r>
              <w:rPr>
                <w:spacing w:val="-5"/>
                <w:sz w:val="20"/>
              </w:rPr>
              <w:t>8.4</w:t>
            </w:r>
          </w:p>
          <w:p w14:paraId="16DD8234" w14:textId="77777777" w:rsidR="00E91FDC" w:rsidRDefault="007A041F" w:rsidP="00DA3CA4">
            <w:pPr>
              <w:pStyle w:val="TableParagraph"/>
              <w:spacing w:line="224" w:lineRule="exact"/>
              <w:ind w:left="87" w:right="20"/>
              <w:rPr>
                <w:sz w:val="20"/>
              </w:rPr>
            </w:pPr>
            <w:r>
              <w:rPr>
                <w:sz w:val="20"/>
              </w:rPr>
              <w:t>(2.2,</w:t>
            </w:r>
            <w:r>
              <w:rPr>
                <w:spacing w:val="-5"/>
                <w:sz w:val="20"/>
              </w:rPr>
              <w:t xml:space="preserve"> </w:t>
            </w:r>
            <w:r>
              <w:rPr>
                <w:spacing w:val="-2"/>
                <w:sz w:val="20"/>
              </w:rPr>
              <w:t>14.6)</w:t>
            </w:r>
          </w:p>
        </w:tc>
        <w:tc>
          <w:tcPr>
            <w:tcW w:w="504" w:type="dxa"/>
          </w:tcPr>
          <w:p w14:paraId="4AD8BE49" w14:textId="77777777" w:rsidR="00E91FDC" w:rsidRDefault="007A041F" w:rsidP="00DA3CA4">
            <w:pPr>
              <w:pStyle w:val="TableParagraph"/>
              <w:spacing w:line="193" w:lineRule="exact"/>
              <w:ind w:left="120"/>
              <w:rPr>
                <w:sz w:val="20"/>
              </w:rPr>
            </w:pPr>
            <w:r>
              <w:rPr>
                <w:spacing w:val="-5"/>
                <w:sz w:val="20"/>
              </w:rPr>
              <w:t>35</w:t>
            </w:r>
          </w:p>
          <w:p w14:paraId="7808D59A" w14:textId="77777777" w:rsidR="00E91FDC" w:rsidRDefault="007A041F" w:rsidP="00DA3CA4">
            <w:pPr>
              <w:pStyle w:val="TableParagraph"/>
              <w:spacing w:line="224" w:lineRule="exact"/>
              <w:ind w:left="120"/>
              <w:rPr>
                <w:sz w:val="20"/>
              </w:rPr>
            </w:pPr>
            <w:r>
              <w:rPr>
                <w:spacing w:val="-5"/>
                <w:sz w:val="20"/>
              </w:rPr>
              <w:t>32</w:t>
            </w:r>
          </w:p>
        </w:tc>
        <w:tc>
          <w:tcPr>
            <w:tcW w:w="710" w:type="dxa"/>
          </w:tcPr>
          <w:p w14:paraId="05F7620B" w14:textId="77777777" w:rsidR="00E91FDC" w:rsidRDefault="007A041F" w:rsidP="00DA3CA4">
            <w:pPr>
              <w:pStyle w:val="TableParagraph"/>
              <w:spacing w:line="193" w:lineRule="exact"/>
              <w:ind w:left="201"/>
              <w:rPr>
                <w:sz w:val="20"/>
              </w:rPr>
            </w:pPr>
            <w:r>
              <w:rPr>
                <w:spacing w:val="-2"/>
                <w:sz w:val="20"/>
              </w:rPr>
              <w:t>-</w:t>
            </w:r>
            <w:r>
              <w:rPr>
                <w:spacing w:val="-5"/>
                <w:sz w:val="20"/>
              </w:rPr>
              <w:t>2.3</w:t>
            </w:r>
          </w:p>
          <w:p w14:paraId="7E790573" w14:textId="77777777" w:rsidR="00E91FDC" w:rsidRDefault="007A041F" w:rsidP="00DA3CA4">
            <w:pPr>
              <w:pStyle w:val="TableParagraph"/>
              <w:spacing w:line="224" w:lineRule="exact"/>
              <w:ind w:left="153"/>
              <w:rPr>
                <w:sz w:val="20"/>
              </w:rPr>
            </w:pPr>
            <w:r>
              <w:rPr>
                <w:spacing w:val="-2"/>
                <w:sz w:val="20"/>
              </w:rPr>
              <w:t>-</w:t>
            </w:r>
            <w:r>
              <w:rPr>
                <w:spacing w:val="-4"/>
                <w:sz w:val="20"/>
              </w:rPr>
              <w:t>26.3</w:t>
            </w:r>
          </w:p>
        </w:tc>
        <w:tc>
          <w:tcPr>
            <w:tcW w:w="1270" w:type="dxa"/>
          </w:tcPr>
          <w:p w14:paraId="03D31B98" w14:textId="77777777" w:rsidR="00E91FDC" w:rsidRDefault="007A041F" w:rsidP="00DA3CA4">
            <w:pPr>
              <w:pStyle w:val="TableParagraph"/>
              <w:spacing w:line="193" w:lineRule="exact"/>
              <w:ind w:left="28" w:right="5"/>
              <w:rPr>
                <w:sz w:val="20"/>
              </w:rPr>
            </w:pPr>
            <w:r>
              <w:rPr>
                <w:spacing w:val="-2"/>
                <w:sz w:val="20"/>
              </w:rPr>
              <w:t>-</w:t>
            </w:r>
            <w:r>
              <w:rPr>
                <w:spacing w:val="-4"/>
                <w:sz w:val="20"/>
              </w:rPr>
              <w:t>24.0</w:t>
            </w:r>
          </w:p>
          <w:p w14:paraId="54D651C9" w14:textId="77777777" w:rsidR="00E91FDC" w:rsidRDefault="007A041F" w:rsidP="00DA3CA4">
            <w:pPr>
              <w:pStyle w:val="TableParagraph"/>
              <w:spacing w:line="224" w:lineRule="exact"/>
              <w:ind w:left="28" w:right="4"/>
              <w:rPr>
                <w:sz w:val="20"/>
              </w:rPr>
            </w:pPr>
            <w:r>
              <w:rPr>
                <w:sz w:val="20"/>
              </w:rPr>
              <w:t>(-28.0,</w:t>
            </w:r>
            <w:r>
              <w:rPr>
                <w:spacing w:val="-6"/>
                <w:sz w:val="20"/>
              </w:rPr>
              <w:t xml:space="preserve"> </w:t>
            </w:r>
            <w:r>
              <w:rPr>
                <w:sz w:val="20"/>
              </w:rPr>
              <w:t>-</w:t>
            </w:r>
            <w:r>
              <w:rPr>
                <w:spacing w:val="-2"/>
                <w:sz w:val="20"/>
              </w:rPr>
              <w:t>19.9)</w:t>
            </w:r>
          </w:p>
        </w:tc>
      </w:tr>
      <w:tr w:rsidR="00E91FDC" w14:paraId="61D791F9" w14:textId="77777777">
        <w:trPr>
          <w:trHeight w:val="213"/>
        </w:trPr>
        <w:tc>
          <w:tcPr>
            <w:tcW w:w="9635" w:type="dxa"/>
            <w:gridSpan w:val="11"/>
          </w:tcPr>
          <w:p w14:paraId="21FF7FD3" w14:textId="77777777" w:rsidR="00E91FDC" w:rsidRDefault="007A041F" w:rsidP="00DA3CA4">
            <w:pPr>
              <w:pStyle w:val="TableParagraph"/>
              <w:spacing w:line="194" w:lineRule="exact"/>
              <w:ind w:left="9"/>
              <w:rPr>
                <w:b/>
                <w:i/>
                <w:sz w:val="20"/>
              </w:rPr>
            </w:pPr>
            <w:r>
              <w:rPr>
                <w:b/>
                <w:i/>
                <w:sz w:val="20"/>
              </w:rPr>
              <w:t>Subgroup</w:t>
            </w:r>
            <w:r>
              <w:rPr>
                <w:b/>
                <w:i/>
                <w:spacing w:val="-8"/>
                <w:sz w:val="20"/>
              </w:rPr>
              <w:t xml:space="preserve"> </w:t>
            </w:r>
            <w:r>
              <w:rPr>
                <w:b/>
                <w:i/>
                <w:sz w:val="20"/>
              </w:rPr>
              <w:t>by</w:t>
            </w:r>
            <w:r>
              <w:rPr>
                <w:b/>
                <w:i/>
                <w:spacing w:val="-5"/>
                <w:sz w:val="20"/>
              </w:rPr>
              <w:t xml:space="preserve"> Age</w:t>
            </w:r>
          </w:p>
        </w:tc>
      </w:tr>
      <w:tr w:rsidR="00E91FDC" w14:paraId="4205B627" w14:textId="77777777">
        <w:trPr>
          <w:trHeight w:val="599"/>
        </w:trPr>
        <w:tc>
          <w:tcPr>
            <w:tcW w:w="1133" w:type="dxa"/>
          </w:tcPr>
          <w:p w14:paraId="2607F2DF" w14:textId="77777777" w:rsidR="00E91FDC" w:rsidRDefault="007A041F" w:rsidP="00DA3CA4">
            <w:pPr>
              <w:pStyle w:val="TableParagraph"/>
              <w:spacing w:line="206" w:lineRule="exact"/>
              <w:ind w:left="110"/>
              <w:rPr>
                <w:b/>
                <w:sz w:val="20"/>
              </w:rPr>
            </w:pPr>
            <w:r>
              <w:rPr>
                <w:b/>
                <w:spacing w:val="-2"/>
                <w:sz w:val="20"/>
              </w:rPr>
              <w:t>6-</w:t>
            </w:r>
            <w:r>
              <w:rPr>
                <w:b/>
                <w:spacing w:val="-5"/>
                <w:sz w:val="20"/>
              </w:rPr>
              <w:t>11</w:t>
            </w:r>
          </w:p>
        </w:tc>
        <w:tc>
          <w:tcPr>
            <w:tcW w:w="1335" w:type="dxa"/>
          </w:tcPr>
          <w:p w14:paraId="19FD20B1" w14:textId="77777777" w:rsidR="00E91FDC" w:rsidRDefault="007A041F" w:rsidP="00DA3CA4">
            <w:pPr>
              <w:pStyle w:val="TableParagraph"/>
              <w:spacing w:line="196" w:lineRule="exact"/>
              <w:ind w:left="110"/>
              <w:rPr>
                <w:sz w:val="20"/>
              </w:rPr>
            </w:pPr>
            <w:r>
              <w:rPr>
                <w:spacing w:val="-2"/>
                <w:sz w:val="20"/>
              </w:rPr>
              <w:t>Placebo</w:t>
            </w:r>
          </w:p>
          <w:p w14:paraId="1EDBEB50" w14:textId="77777777" w:rsidR="00E91FDC" w:rsidRDefault="007A041F" w:rsidP="00DA3CA4">
            <w:pPr>
              <w:pStyle w:val="TableParagraph"/>
              <w:spacing w:line="224" w:lineRule="exact"/>
              <w:ind w:left="110"/>
              <w:rPr>
                <w:sz w:val="20"/>
              </w:rPr>
            </w:pPr>
            <w:r>
              <w:rPr>
                <w:spacing w:val="-2"/>
                <w:sz w:val="20"/>
              </w:rPr>
              <w:t>KALYDECO</w:t>
            </w:r>
          </w:p>
        </w:tc>
        <w:tc>
          <w:tcPr>
            <w:tcW w:w="449" w:type="dxa"/>
          </w:tcPr>
          <w:p w14:paraId="75DF1AB3" w14:textId="77777777" w:rsidR="00E91FDC" w:rsidRDefault="007A041F" w:rsidP="00DA3CA4">
            <w:pPr>
              <w:pStyle w:val="TableParagraph"/>
              <w:spacing w:line="196" w:lineRule="exact"/>
              <w:ind w:left="22" w:right="5"/>
              <w:rPr>
                <w:sz w:val="20"/>
              </w:rPr>
            </w:pPr>
            <w:r>
              <w:rPr>
                <w:spacing w:val="-10"/>
                <w:sz w:val="20"/>
              </w:rPr>
              <w:t>8</w:t>
            </w:r>
          </w:p>
          <w:p w14:paraId="0B103F8A" w14:textId="77777777" w:rsidR="00E91FDC" w:rsidRDefault="007A041F" w:rsidP="00DA3CA4">
            <w:pPr>
              <w:pStyle w:val="TableParagraph"/>
              <w:spacing w:line="224" w:lineRule="exact"/>
              <w:ind w:left="22" w:right="5"/>
              <w:rPr>
                <w:sz w:val="20"/>
              </w:rPr>
            </w:pPr>
            <w:r>
              <w:rPr>
                <w:spacing w:val="-10"/>
                <w:sz w:val="20"/>
              </w:rPr>
              <w:t>9</w:t>
            </w:r>
          </w:p>
        </w:tc>
        <w:tc>
          <w:tcPr>
            <w:tcW w:w="631" w:type="dxa"/>
          </w:tcPr>
          <w:p w14:paraId="09624403" w14:textId="77777777" w:rsidR="00E91FDC" w:rsidRDefault="007A041F" w:rsidP="00DA3CA4">
            <w:pPr>
              <w:pStyle w:val="TableParagraph"/>
              <w:spacing w:line="196" w:lineRule="exact"/>
              <w:ind w:left="230"/>
              <w:rPr>
                <w:sz w:val="20"/>
              </w:rPr>
            </w:pPr>
            <w:r>
              <w:rPr>
                <w:spacing w:val="-5"/>
                <w:sz w:val="20"/>
              </w:rPr>
              <w:t>3.5</w:t>
            </w:r>
          </w:p>
          <w:p w14:paraId="19D7E762" w14:textId="77777777" w:rsidR="00E91FDC" w:rsidRDefault="007A041F" w:rsidP="00DA3CA4">
            <w:pPr>
              <w:pStyle w:val="TableParagraph"/>
              <w:spacing w:line="224" w:lineRule="exact"/>
              <w:ind w:left="203"/>
              <w:rPr>
                <w:sz w:val="20"/>
              </w:rPr>
            </w:pPr>
            <w:r>
              <w:rPr>
                <w:spacing w:val="-2"/>
                <w:sz w:val="20"/>
              </w:rPr>
              <w:t>-</w:t>
            </w:r>
            <w:r>
              <w:rPr>
                <w:spacing w:val="-5"/>
                <w:sz w:val="20"/>
              </w:rPr>
              <w:t>2.8</w:t>
            </w:r>
          </w:p>
        </w:tc>
        <w:tc>
          <w:tcPr>
            <w:tcW w:w="1080" w:type="dxa"/>
          </w:tcPr>
          <w:p w14:paraId="0AD4483D" w14:textId="77777777" w:rsidR="00E91FDC" w:rsidRDefault="007A041F" w:rsidP="00DA3CA4">
            <w:pPr>
              <w:pStyle w:val="TableParagraph"/>
              <w:spacing w:line="196" w:lineRule="exact"/>
              <w:ind w:left="25" w:right="5"/>
              <w:rPr>
                <w:sz w:val="20"/>
              </w:rPr>
            </w:pPr>
            <w:r>
              <w:rPr>
                <w:spacing w:val="-2"/>
                <w:sz w:val="20"/>
              </w:rPr>
              <w:t>-</w:t>
            </w:r>
            <w:r>
              <w:rPr>
                <w:spacing w:val="-5"/>
                <w:sz w:val="20"/>
              </w:rPr>
              <w:t>6.3</w:t>
            </w:r>
          </w:p>
          <w:p w14:paraId="0CE3F107" w14:textId="77777777" w:rsidR="00E91FDC" w:rsidRDefault="007A041F" w:rsidP="00DA3CA4">
            <w:pPr>
              <w:pStyle w:val="TableParagraph"/>
              <w:spacing w:line="224" w:lineRule="exact"/>
              <w:ind w:left="25" w:right="3"/>
              <w:rPr>
                <w:sz w:val="20"/>
              </w:rPr>
            </w:pPr>
            <w:r>
              <w:rPr>
                <w:sz w:val="20"/>
              </w:rPr>
              <w:t>(-12.0,</w:t>
            </w:r>
            <w:r>
              <w:rPr>
                <w:spacing w:val="-6"/>
                <w:sz w:val="20"/>
              </w:rPr>
              <w:t xml:space="preserve"> </w:t>
            </w:r>
            <w:r>
              <w:rPr>
                <w:sz w:val="20"/>
              </w:rPr>
              <w:t>-</w:t>
            </w:r>
            <w:r>
              <w:rPr>
                <w:spacing w:val="-4"/>
                <w:sz w:val="20"/>
              </w:rPr>
              <w:t>0.7)</w:t>
            </w:r>
          </w:p>
        </w:tc>
        <w:tc>
          <w:tcPr>
            <w:tcW w:w="476" w:type="dxa"/>
          </w:tcPr>
          <w:p w14:paraId="1FA25B1C" w14:textId="77777777" w:rsidR="00E91FDC" w:rsidRDefault="007A041F" w:rsidP="00DA3CA4">
            <w:pPr>
              <w:pStyle w:val="TableParagraph"/>
              <w:spacing w:line="196" w:lineRule="exact"/>
              <w:ind w:left="24"/>
              <w:rPr>
                <w:sz w:val="20"/>
              </w:rPr>
            </w:pPr>
            <w:r>
              <w:rPr>
                <w:spacing w:val="-10"/>
                <w:sz w:val="20"/>
              </w:rPr>
              <w:t>7</w:t>
            </w:r>
          </w:p>
          <w:p w14:paraId="328DF22D" w14:textId="77777777" w:rsidR="00E91FDC" w:rsidRDefault="007A041F" w:rsidP="00DA3CA4">
            <w:pPr>
              <w:pStyle w:val="TableParagraph"/>
              <w:spacing w:line="224" w:lineRule="exact"/>
              <w:ind w:left="24"/>
              <w:rPr>
                <w:sz w:val="20"/>
              </w:rPr>
            </w:pPr>
            <w:r>
              <w:rPr>
                <w:spacing w:val="-10"/>
                <w:sz w:val="20"/>
              </w:rPr>
              <w:t>8</w:t>
            </w:r>
          </w:p>
        </w:tc>
        <w:tc>
          <w:tcPr>
            <w:tcW w:w="852" w:type="dxa"/>
          </w:tcPr>
          <w:p w14:paraId="0A907A3F" w14:textId="77777777" w:rsidR="00E91FDC" w:rsidRDefault="007A041F" w:rsidP="00DA3CA4">
            <w:pPr>
              <w:pStyle w:val="TableParagraph"/>
              <w:spacing w:line="196" w:lineRule="exact"/>
              <w:ind w:left="282"/>
              <w:rPr>
                <w:sz w:val="20"/>
              </w:rPr>
            </w:pPr>
            <w:r>
              <w:rPr>
                <w:spacing w:val="-2"/>
                <w:sz w:val="20"/>
              </w:rPr>
              <w:t>-</w:t>
            </w:r>
            <w:r>
              <w:rPr>
                <w:spacing w:val="-5"/>
                <w:sz w:val="20"/>
              </w:rPr>
              <w:t>1.6</w:t>
            </w:r>
          </w:p>
          <w:p w14:paraId="63AE8AD1" w14:textId="77777777" w:rsidR="00E91FDC" w:rsidRDefault="007A041F" w:rsidP="00DA3CA4">
            <w:pPr>
              <w:pStyle w:val="TableParagraph"/>
              <w:spacing w:line="224" w:lineRule="exact"/>
              <w:ind w:left="282"/>
              <w:rPr>
                <w:sz w:val="20"/>
              </w:rPr>
            </w:pPr>
            <w:r>
              <w:rPr>
                <w:spacing w:val="-2"/>
                <w:sz w:val="20"/>
              </w:rPr>
              <w:t>-</w:t>
            </w:r>
            <w:r>
              <w:rPr>
                <w:spacing w:val="-5"/>
                <w:sz w:val="20"/>
              </w:rPr>
              <w:t>7.7</w:t>
            </w:r>
          </w:p>
        </w:tc>
        <w:tc>
          <w:tcPr>
            <w:tcW w:w="1195" w:type="dxa"/>
          </w:tcPr>
          <w:p w14:paraId="3A105C27" w14:textId="77777777" w:rsidR="00E91FDC" w:rsidRDefault="007A041F" w:rsidP="00DA3CA4">
            <w:pPr>
              <w:pStyle w:val="TableParagraph"/>
              <w:spacing w:line="196" w:lineRule="exact"/>
              <w:ind w:left="87" w:right="20"/>
              <w:rPr>
                <w:sz w:val="20"/>
              </w:rPr>
            </w:pPr>
            <w:r>
              <w:rPr>
                <w:spacing w:val="-2"/>
                <w:sz w:val="20"/>
              </w:rPr>
              <w:t>-</w:t>
            </w:r>
            <w:r>
              <w:rPr>
                <w:spacing w:val="-5"/>
                <w:sz w:val="20"/>
              </w:rPr>
              <w:t>6.1</w:t>
            </w:r>
          </w:p>
          <w:p w14:paraId="20AC110C" w14:textId="77777777" w:rsidR="00E91FDC" w:rsidRDefault="007A041F" w:rsidP="00DA3CA4">
            <w:pPr>
              <w:pStyle w:val="TableParagraph"/>
              <w:spacing w:line="224" w:lineRule="exact"/>
              <w:ind w:left="87" w:right="15"/>
              <w:rPr>
                <w:sz w:val="20"/>
              </w:rPr>
            </w:pPr>
            <w:r>
              <w:rPr>
                <w:sz w:val="20"/>
              </w:rPr>
              <w:t>(-15.7,</w:t>
            </w:r>
            <w:r>
              <w:rPr>
                <w:spacing w:val="-6"/>
                <w:sz w:val="20"/>
              </w:rPr>
              <w:t xml:space="preserve"> </w:t>
            </w:r>
            <w:r>
              <w:rPr>
                <w:spacing w:val="-4"/>
                <w:sz w:val="20"/>
              </w:rPr>
              <w:t>3.4)</w:t>
            </w:r>
          </w:p>
        </w:tc>
        <w:tc>
          <w:tcPr>
            <w:tcW w:w="504" w:type="dxa"/>
          </w:tcPr>
          <w:p w14:paraId="0416BAC7" w14:textId="77777777" w:rsidR="00E91FDC" w:rsidRDefault="007A041F" w:rsidP="00DA3CA4">
            <w:pPr>
              <w:pStyle w:val="TableParagraph"/>
              <w:spacing w:line="196" w:lineRule="exact"/>
              <w:ind w:left="34" w:right="4"/>
              <w:rPr>
                <w:sz w:val="20"/>
              </w:rPr>
            </w:pPr>
            <w:r>
              <w:rPr>
                <w:spacing w:val="-10"/>
                <w:sz w:val="20"/>
              </w:rPr>
              <w:t>8</w:t>
            </w:r>
          </w:p>
          <w:p w14:paraId="7708075B" w14:textId="77777777" w:rsidR="00E91FDC" w:rsidRDefault="007A041F" w:rsidP="00DA3CA4">
            <w:pPr>
              <w:pStyle w:val="TableParagraph"/>
              <w:spacing w:line="224" w:lineRule="exact"/>
              <w:ind w:left="34" w:right="4"/>
              <w:rPr>
                <w:sz w:val="20"/>
              </w:rPr>
            </w:pPr>
            <w:r>
              <w:rPr>
                <w:spacing w:val="-10"/>
                <w:sz w:val="20"/>
              </w:rPr>
              <w:t>8</w:t>
            </w:r>
          </w:p>
        </w:tc>
        <w:tc>
          <w:tcPr>
            <w:tcW w:w="710" w:type="dxa"/>
          </w:tcPr>
          <w:p w14:paraId="0A0F2E90" w14:textId="77777777" w:rsidR="00E91FDC" w:rsidRDefault="007A041F" w:rsidP="00DA3CA4">
            <w:pPr>
              <w:pStyle w:val="TableParagraph"/>
              <w:spacing w:line="196" w:lineRule="exact"/>
              <w:ind w:left="230"/>
              <w:rPr>
                <w:sz w:val="20"/>
              </w:rPr>
            </w:pPr>
            <w:r>
              <w:rPr>
                <w:spacing w:val="-5"/>
                <w:sz w:val="20"/>
              </w:rPr>
              <w:t>1.0</w:t>
            </w:r>
          </w:p>
          <w:p w14:paraId="037A1193" w14:textId="77777777" w:rsidR="00E91FDC" w:rsidRDefault="007A041F" w:rsidP="00DA3CA4">
            <w:pPr>
              <w:pStyle w:val="TableParagraph"/>
              <w:spacing w:line="224" w:lineRule="exact"/>
              <w:ind w:left="153"/>
              <w:rPr>
                <w:sz w:val="20"/>
              </w:rPr>
            </w:pPr>
            <w:r>
              <w:rPr>
                <w:spacing w:val="-2"/>
                <w:sz w:val="20"/>
              </w:rPr>
              <w:t>-</w:t>
            </w:r>
            <w:r>
              <w:rPr>
                <w:spacing w:val="-4"/>
                <w:sz w:val="20"/>
              </w:rPr>
              <w:t>26.6</w:t>
            </w:r>
          </w:p>
        </w:tc>
        <w:tc>
          <w:tcPr>
            <w:tcW w:w="1270" w:type="dxa"/>
          </w:tcPr>
          <w:p w14:paraId="7D00DDE9" w14:textId="77777777" w:rsidR="00E91FDC" w:rsidRDefault="007A041F" w:rsidP="00DA3CA4">
            <w:pPr>
              <w:pStyle w:val="TableParagraph"/>
              <w:spacing w:line="196" w:lineRule="exact"/>
              <w:ind w:left="28" w:right="5"/>
              <w:rPr>
                <w:sz w:val="20"/>
              </w:rPr>
            </w:pPr>
            <w:r>
              <w:rPr>
                <w:spacing w:val="-2"/>
                <w:sz w:val="20"/>
              </w:rPr>
              <w:t>-</w:t>
            </w:r>
            <w:r>
              <w:rPr>
                <w:spacing w:val="-4"/>
                <w:sz w:val="20"/>
              </w:rPr>
              <w:t>27.6</w:t>
            </w:r>
          </w:p>
          <w:p w14:paraId="254E259D" w14:textId="77777777" w:rsidR="00E91FDC" w:rsidRDefault="007A041F" w:rsidP="00DA3CA4">
            <w:pPr>
              <w:pStyle w:val="TableParagraph"/>
              <w:spacing w:line="224" w:lineRule="exact"/>
              <w:ind w:left="28" w:right="4"/>
              <w:rPr>
                <w:sz w:val="20"/>
              </w:rPr>
            </w:pPr>
            <w:r>
              <w:rPr>
                <w:sz w:val="20"/>
              </w:rPr>
              <w:t>(-37.2,</w:t>
            </w:r>
            <w:r>
              <w:rPr>
                <w:spacing w:val="-6"/>
                <w:sz w:val="20"/>
              </w:rPr>
              <w:t xml:space="preserve"> </w:t>
            </w:r>
            <w:r>
              <w:rPr>
                <w:sz w:val="20"/>
              </w:rPr>
              <w:t>-</w:t>
            </w:r>
            <w:r>
              <w:rPr>
                <w:spacing w:val="-2"/>
                <w:sz w:val="20"/>
              </w:rPr>
              <w:t>18.1)</w:t>
            </w:r>
          </w:p>
        </w:tc>
      </w:tr>
      <w:tr w:rsidR="00E91FDC" w14:paraId="1273C1C7" w14:textId="77777777">
        <w:trPr>
          <w:trHeight w:val="515"/>
        </w:trPr>
        <w:tc>
          <w:tcPr>
            <w:tcW w:w="1133" w:type="dxa"/>
          </w:tcPr>
          <w:p w14:paraId="7029BFE5" w14:textId="77777777" w:rsidR="00E91FDC" w:rsidRDefault="007A041F" w:rsidP="00DA3CA4">
            <w:pPr>
              <w:pStyle w:val="TableParagraph"/>
              <w:spacing w:line="206" w:lineRule="exact"/>
              <w:ind w:left="110"/>
              <w:rPr>
                <w:b/>
                <w:sz w:val="20"/>
              </w:rPr>
            </w:pPr>
            <w:r>
              <w:rPr>
                <w:b/>
                <w:spacing w:val="-2"/>
                <w:sz w:val="20"/>
              </w:rPr>
              <w:t>12-</w:t>
            </w:r>
            <w:r>
              <w:rPr>
                <w:b/>
                <w:spacing w:val="-5"/>
                <w:sz w:val="20"/>
              </w:rPr>
              <w:t>17</w:t>
            </w:r>
          </w:p>
        </w:tc>
        <w:tc>
          <w:tcPr>
            <w:tcW w:w="1335" w:type="dxa"/>
          </w:tcPr>
          <w:p w14:paraId="0CB3AA35" w14:textId="77777777" w:rsidR="00E91FDC" w:rsidRDefault="007A041F" w:rsidP="00DA3CA4">
            <w:pPr>
              <w:pStyle w:val="TableParagraph"/>
              <w:spacing w:line="194" w:lineRule="exact"/>
              <w:ind w:left="110"/>
              <w:rPr>
                <w:sz w:val="20"/>
              </w:rPr>
            </w:pPr>
            <w:r>
              <w:rPr>
                <w:spacing w:val="-2"/>
                <w:sz w:val="20"/>
              </w:rPr>
              <w:t>Placebo</w:t>
            </w:r>
          </w:p>
          <w:p w14:paraId="63956A06" w14:textId="77777777" w:rsidR="00E91FDC" w:rsidRDefault="007A041F" w:rsidP="00DA3CA4">
            <w:pPr>
              <w:pStyle w:val="TableParagraph"/>
              <w:spacing w:line="223" w:lineRule="exact"/>
              <w:ind w:left="110"/>
              <w:rPr>
                <w:sz w:val="20"/>
              </w:rPr>
            </w:pPr>
            <w:r>
              <w:rPr>
                <w:spacing w:val="-2"/>
                <w:sz w:val="20"/>
              </w:rPr>
              <w:t>KALYDECO</w:t>
            </w:r>
          </w:p>
        </w:tc>
        <w:tc>
          <w:tcPr>
            <w:tcW w:w="449" w:type="dxa"/>
          </w:tcPr>
          <w:p w14:paraId="76115FEA" w14:textId="77777777" w:rsidR="00E91FDC" w:rsidRDefault="007A041F" w:rsidP="00DA3CA4">
            <w:pPr>
              <w:pStyle w:val="TableParagraph"/>
              <w:spacing w:line="194" w:lineRule="exact"/>
              <w:ind w:left="22" w:right="5"/>
              <w:rPr>
                <w:sz w:val="20"/>
              </w:rPr>
            </w:pPr>
            <w:r>
              <w:rPr>
                <w:spacing w:val="-10"/>
                <w:sz w:val="20"/>
              </w:rPr>
              <w:t>1</w:t>
            </w:r>
          </w:p>
          <w:p w14:paraId="139977E4" w14:textId="77777777" w:rsidR="00E91FDC" w:rsidRDefault="007A041F" w:rsidP="00DA3CA4">
            <w:pPr>
              <w:pStyle w:val="TableParagraph"/>
              <w:spacing w:line="223" w:lineRule="exact"/>
              <w:ind w:left="22" w:right="5"/>
              <w:rPr>
                <w:sz w:val="20"/>
              </w:rPr>
            </w:pPr>
            <w:r>
              <w:rPr>
                <w:spacing w:val="-10"/>
                <w:sz w:val="20"/>
              </w:rPr>
              <w:t>1</w:t>
            </w:r>
          </w:p>
        </w:tc>
        <w:tc>
          <w:tcPr>
            <w:tcW w:w="631" w:type="dxa"/>
          </w:tcPr>
          <w:p w14:paraId="01991E41" w14:textId="77777777" w:rsidR="00E91FDC" w:rsidRDefault="007A041F" w:rsidP="00DA3CA4">
            <w:pPr>
              <w:pStyle w:val="TableParagraph"/>
              <w:spacing w:before="137"/>
              <w:ind w:left="268"/>
              <w:rPr>
                <w:sz w:val="20"/>
              </w:rPr>
            </w:pPr>
            <w:r>
              <w:rPr>
                <w:spacing w:val="-2"/>
                <w:sz w:val="20"/>
              </w:rPr>
              <w:t>--</w:t>
            </w:r>
            <w:r>
              <w:rPr>
                <w:spacing w:val="-12"/>
                <w:sz w:val="20"/>
              </w:rPr>
              <w:t>-</w:t>
            </w:r>
          </w:p>
        </w:tc>
        <w:tc>
          <w:tcPr>
            <w:tcW w:w="1080" w:type="dxa"/>
          </w:tcPr>
          <w:p w14:paraId="6A2A4E78" w14:textId="77777777" w:rsidR="00E91FDC" w:rsidRDefault="007A041F" w:rsidP="00DA3CA4">
            <w:pPr>
              <w:pStyle w:val="TableParagraph"/>
              <w:spacing w:before="137"/>
              <w:ind w:left="25" w:right="6"/>
              <w:rPr>
                <w:sz w:val="20"/>
              </w:rPr>
            </w:pPr>
            <w:r>
              <w:rPr>
                <w:spacing w:val="-2"/>
                <w:sz w:val="20"/>
              </w:rPr>
              <w:t>--</w:t>
            </w:r>
            <w:r>
              <w:rPr>
                <w:spacing w:val="-12"/>
                <w:sz w:val="20"/>
              </w:rPr>
              <w:t>-</w:t>
            </w:r>
          </w:p>
        </w:tc>
        <w:tc>
          <w:tcPr>
            <w:tcW w:w="476" w:type="dxa"/>
          </w:tcPr>
          <w:p w14:paraId="74114DE6" w14:textId="77777777" w:rsidR="00E91FDC" w:rsidRDefault="007A041F" w:rsidP="00DA3CA4">
            <w:pPr>
              <w:pStyle w:val="TableParagraph"/>
              <w:spacing w:before="5" w:line="227" w:lineRule="exact"/>
              <w:ind w:left="24"/>
              <w:rPr>
                <w:sz w:val="20"/>
              </w:rPr>
            </w:pPr>
            <w:r>
              <w:rPr>
                <w:spacing w:val="-10"/>
                <w:sz w:val="20"/>
              </w:rPr>
              <w:t>1</w:t>
            </w:r>
          </w:p>
          <w:p w14:paraId="56E662F8" w14:textId="77777777" w:rsidR="00E91FDC" w:rsidRDefault="007A041F" w:rsidP="00DA3CA4">
            <w:pPr>
              <w:pStyle w:val="TableParagraph"/>
              <w:spacing w:line="227" w:lineRule="exact"/>
              <w:ind w:left="24"/>
              <w:rPr>
                <w:sz w:val="20"/>
              </w:rPr>
            </w:pPr>
            <w:r>
              <w:rPr>
                <w:spacing w:val="-10"/>
                <w:sz w:val="20"/>
              </w:rPr>
              <w:t>1</w:t>
            </w:r>
          </w:p>
        </w:tc>
        <w:tc>
          <w:tcPr>
            <w:tcW w:w="852" w:type="dxa"/>
          </w:tcPr>
          <w:p w14:paraId="5F6FAC05" w14:textId="77777777" w:rsidR="00E91FDC" w:rsidRDefault="007A041F" w:rsidP="00DA3CA4">
            <w:pPr>
              <w:pStyle w:val="TableParagraph"/>
              <w:spacing w:before="137"/>
              <w:ind w:right="216"/>
              <w:rPr>
                <w:sz w:val="20"/>
              </w:rPr>
            </w:pPr>
            <w:r>
              <w:rPr>
                <w:spacing w:val="-2"/>
                <w:sz w:val="20"/>
              </w:rPr>
              <w:t>--</w:t>
            </w:r>
            <w:r>
              <w:rPr>
                <w:spacing w:val="-12"/>
                <w:sz w:val="20"/>
              </w:rPr>
              <w:t>-</w:t>
            </w:r>
          </w:p>
        </w:tc>
        <w:tc>
          <w:tcPr>
            <w:tcW w:w="1195" w:type="dxa"/>
          </w:tcPr>
          <w:p w14:paraId="5A27132E" w14:textId="77777777" w:rsidR="00E91FDC" w:rsidRDefault="007A041F" w:rsidP="00DA3CA4">
            <w:pPr>
              <w:pStyle w:val="TableParagraph"/>
              <w:spacing w:before="137"/>
              <w:ind w:left="87" w:right="20"/>
              <w:rPr>
                <w:sz w:val="20"/>
              </w:rPr>
            </w:pPr>
            <w:r>
              <w:rPr>
                <w:spacing w:val="-2"/>
                <w:sz w:val="20"/>
              </w:rPr>
              <w:t>--</w:t>
            </w:r>
            <w:r>
              <w:rPr>
                <w:spacing w:val="-12"/>
                <w:sz w:val="20"/>
              </w:rPr>
              <w:t>-</w:t>
            </w:r>
          </w:p>
        </w:tc>
        <w:tc>
          <w:tcPr>
            <w:tcW w:w="504" w:type="dxa"/>
          </w:tcPr>
          <w:p w14:paraId="2817C3F9" w14:textId="77777777" w:rsidR="00E91FDC" w:rsidRDefault="007A041F" w:rsidP="00DA3CA4">
            <w:pPr>
              <w:pStyle w:val="TableParagraph"/>
              <w:spacing w:before="5" w:line="227" w:lineRule="exact"/>
              <w:ind w:left="34" w:right="4"/>
              <w:rPr>
                <w:sz w:val="20"/>
              </w:rPr>
            </w:pPr>
            <w:r>
              <w:rPr>
                <w:spacing w:val="-10"/>
                <w:sz w:val="20"/>
              </w:rPr>
              <w:t>1</w:t>
            </w:r>
          </w:p>
          <w:p w14:paraId="32C5EF64" w14:textId="77777777" w:rsidR="00E91FDC" w:rsidRDefault="007A041F" w:rsidP="00DA3CA4">
            <w:pPr>
              <w:pStyle w:val="TableParagraph"/>
              <w:spacing w:line="227" w:lineRule="exact"/>
              <w:ind w:left="34" w:right="4"/>
              <w:rPr>
                <w:sz w:val="20"/>
              </w:rPr>
            </w:pPr>
            <w:r>
              <w:rPr>
                <w:spacing w:val="-10"/>
                <w:sz w:val="20"/>
              </w:rPr>
              <w:t>1</w:t>
            </w:r>
          </w:p>
        </w:tc>
        <w:tc>
          <w:tcPr>
            <w:tcW w:w="710" w:type="dxa"/>
          </w:tcPr>
          <w:p w14:paraId="6E7D9130" w14:textId="77777777" w:rsidR="00E91FDC" w:rsidRDefault="007A041F" w:rsidP="00DA3CA4">
            <w:pPr>
              <w:pStyle w:val="TableParagraph"/>
              <w:spacing w:before="137"/>
              <w:ind w:left="116"/>
              <w:rPr>
                <w:sz w:val="20"/>
              </w:rPr>
            </w:pPr>
            <w:r>
              <w:rPr>
                <w:spacing w:val="-2"/>
                <w:sz w:val="20"/>
              </w:rPr>
              <w:t>--</w:t>
            </w:r>
            <w:r>
              <w:rPr>
                <w:spacing w:val="-12"/>
                <w:sz w:val="20"/>
              </w:rPr>
              <w:t>-</w:t>
            </w:r>
          </w:p>
        </w:tc>
        <w:tc>
          <w:tcPr>
            <w:tcW w:w="1270" w:type="dxa"/>
          </w:tcPr>
          <w:p w14:paraId="6237D1AD" w14:textId="77777777" w:rsidR="00E91FDC" w:rsidRDefault="007A041F" w:rsidP="00DA3CA4">
            <w:pPr>
              <w:pStyle w:val="TableParagraph"/>
              <w:spacing w:before="137"/>
              <w:ind w:left="28"/>
              <w:rPr>
                <w:sz w:val="20"/>
              </w:rPr>
            </w:pPr>
            <w:r>
              <w:rPr>
                <w:spacing w:val="-2"/>
                <w:sz w:val="20"/>
              </w:rPr>
              <w:t>--</w:t>
            </w:r>
            <w:r>
              <w:rPr>
                <w:spacing w:val="-12"/>
                <w:sz w:val="20"/>
              </w:rPr>
              <w:t>-</w:t>
            </w:r>
          </w:p>
        </w:tc>
      </w:tr>
      <w:tr w:rsidR="00E91FDC" w14:paraId="60F1A160" w14:textId="77777777">
        <w:trPr>
          <w:trHeight w:val="517"/>
        </w:trPr>
        <w:tc>
          <w:tcPr>
            <w:tcW w:w="1133" w:type="dxa"/>
          </w:tcPr>
          <w:p w14:paraId="7DDDA04B" w14:textId="77777777" w:rsidR="00E91FDC" w:rsidRDefault="007A041F" w:rsidP="00DA3CA4">
            <w:pPr>
              <w:pStyle w:val="TableParagraph"/>
              <w:spacing w:line="209" w:lineRule="exact"/>
              <w:ind w:left="110"/>
              <w:rPr>
                <w:b/>
                <w:sz w:val="20"/>
              </w:rPr>
            </w:pPr>
            <w:r>
              <w:rPr>
                <w:b/>
                <w:spacing w:val="-5"/>
                <w:sz w:val="20"/>
              </w:rPr>
              <w:t>≥18</w:t>
            </w:r>
          </w:p>
        </w:tc>
        <w:tc>
          <w:tcPr>
            <w:tcW w:w="1335" w:type="dxa"/>
          </w:tcPr>
          <w:p w14:paraId="3A5B5582" w14:textId="77777777" w:rsidR="00E91FDC" w:rsidRDefault="007A041F" w:rsidP="00DA3CA4">
            <w:pPr>
              <w:pStyle w:val="TableParagraph"/>
              <w:spacing w:line="194" w:lineRule="exact"/>
              <w:ind w:left="110"/>
              <w:rPr>
                <w:sz w:val="20"/>
              </w:rPr>
            </w:pPr>
            <w:r>
              <w:rPr>
                <w:spacing w:val="-2"/>
                <w:sz w:val="20"/>
              </w:rPr>
              <w:t>Placebo</w:t>
            </w:r>
          </w:p>
          <w:p w14:paraId="5CEC243B" w14:textId="77777777" w:rsidR="00E91FDC" w:rsidRDefault="007A041F" w:rsidP="00DA3CA4">
            <w:pPr>
              <w:pStyle w:val="TableParagraph"/>
              <w:spacing w:line="223" w:lineRule="exact"/>
              <w:ind w:left="110"/>
              <w:rPr>
                <w:sz w:val="20"/>
              </w:rPr>
            </w:pPr>
            <w:r>
              <w:rPr>
                <w:spacing w:val="-2"/>
                <w:sz w:val="20"/>
              </w:rPr>
              <w:t>KALYDECO</w:t>
            </w:r>
          </w:p>
        </w:tc>
        <w:tc>
          <w:tcPr>
            <w:tcW w:w="449" w:type="dxa"/>
          </w:tcPr>
          <w:p w14:paraId="6A36DAA0" w14:textId="77777777" w:rsidR="00E91FDC" w:rsidRDefault="007A041F" w:rsidP="00DA3CA4">
            <w:pPr>
              <w:pStyle w:val="TableParagraph"/>
              <w:spacing w:line="194" w:lineRule="exact"/>
              <w:ind w:left="163"/>
              <w:rPr>
                <w:sz w:val="20"/>
              </w:rPr>
            </w:pPr>
            <w:r>
              <w:rPr>
                <w:spacing w:val="-5"/>
                <w:sz w:val="20"/>
              </w:rPr>
              <w:t>26</w:t>
            </w:r>
          </w:p>
          <w:p w14:paraId="556E1B3E" w14:textId="77777777" w:rsidR="00E91FDC" w:rsidRDefault="007A041F" w:rsidP="00DA3CA4">
            <w:pPr>
              <w:pStyle w:val="TableParagraph"/>
              <w:spacing w:line="223" w:lineRule="exact"/>
              <w:ind w:left="163"/>
              <w:rPr>
                <w:sz w:val="20"/>
              </w:rPr>
            </w:pPr>
            <w:r>
              <w:rPr>
                <w:spacing w:val="-5"/>
                <w:sz w:val="20"/>
              </w:rPr>
              <w:t>24</w:t>
            </w:r>
          </w:p>
        </w:tc>
        <w:tc>
          <w:tcPr>
            <w:tcW w:w="631" w:type="dxa"/>
          </w:tcPr>
          <w:p w14:paraId="7C1801AC" w14:textId="77777777" w:rsidR="00E91FDC" w:rsidRDefault="007A041F" w:rsidP="00DA3CA4">
            <w:pPr>
              <w:pStyle w:val="TableParagraph"/>
              <w:spacing w:line="194" w:lineRule="exact"/>
              <w:ind w:left="203"/>
              <w:rPr>
                <w:sz w:val="20"/>
              </w:rPr>
            </w:pPr>
            <w:r>
              <w:rPr>
                <w:spacing w:val="-2"/>
                <w:sz w:val="20"/>
              </w:rPr>
              <w:t>-</w:t>
            </w:r>
            <w:r>
              <w:rPr>
                <w:spacing w:val="-5"/>
                <w:sz w:val="20"/>
              </w:rPr>
              <w:t>0.5</w:t>
            </w:r>
          </w:p>
          <w:p w14:paraId="40050FC2" w14:textId="77777777" w:rsidR="00E91FDC" w:rsidRDefault="007A041F" w:rsidP="00DA3CA4">
            <w:pPr>
              <w:pStyle w:val="TableParagraph"/>
              <w:spacing w:line="223" w:lineRule="exact"/>
              <w:ind w:left="230"/>
              <w:rPr>
                <w:sz w:val="20"/>
              </w:rPr>
            </w:pPr>
            <w:r>
              <w:rPr>
                <w:spacing w:val="-5"/>
                <w:sz w:val="20"/>
              </w:rPr>
              <w:t>4.5</w:t>
            </w:r>
          </w:p>
        </w:tc>
        <w:tc>
          <w:tcPr>
            <w:tcW w:w="1080" w:type="dxa"/>
          </w:tcPr>
          <w:p w14:paraId="1D3A4B16" w14:textId="77777777" w:rsidR="00E91FDC" w:rsidRDefault="007A041F" w:rsidP="00DA3CA4">
            <w:pPr>
              <w:pStyle w:val="TableParagraph"/>
              <w:spacing w:line="194" w:lineRule="exact"/>
              <w:ind w:left="25"/>
              <w:rPr>
                <w:sz w:val="20"/>
              </w:rPr>
            </w:pPr>
            <w:r>
              <w:rPr>
                <w:spacing w:val="-5"/>
                <w:sz w:val="20"/>
              </w:rPr>
              <w:t>5.0</w:t>
            </w:r>
          </w:p>
          <w:p w14:paraId="605F5B04" w14:textId="77777777" w:rsidR="00E91FDC" w:rsidRDefault="007A041F" w:rsidP="00DA3CA4">
            <w:pPr>
              <w:pStyle w:val="TableParagraph"/>
              <w:spacing w:line="223" w:lineRule="exact"/>
              <w:ind w:left="25" w:right="3"/>
              <w:rPr>
                <w:sz w:val="20"/>
              </w:rPr>
            </w:pPr>
            <w:r>
              <w:rPr>
                <w:sz w:val="20"/>
              </w:rPr>
              <w:t>(1.1,</w:t>
            </w:r>
            <w:r>
              <w:rPr>
                <w:spacing w:val="-5"/>
                <w:sz w:val="20"/>
              </w:rPr>
              <w:t xml:space="preserve"> </w:t>
            </w:r>
            <w:r>
              <w:rPr>
                <w:spacing w:val="-4"/>
                <w:sz w:val="20"/>
              </w:rPr>
              <w:t>8.8)</w:t>
            </w:r>
          </w:p>
        </w:tc>
        <w:tc>
          <w:tcPr>
            <w:tcW w:w="476" w:type="dxa"/>
          </w:tcPr>
          <w:p w14:paraId="453381FE" w14:textId="77777777" w:rsidR="00E91FDC" w:rsidRDefault="007A041F" w:rsidP="00DA3CA4">
            <w:pPr>
              <w:pStyle w:val="TableParagraph"/>
              <w:spacing w:line="194" w:lineRule="exact"/>
              <w:ind w:left="165"/>
              <w:rPr>
                <w:sz w:val="20"/>
              </w:rPr>
            </w:pPr>
            <w:r>
              <w:rPr>
                <w:spacing w:val="-5"/>
                <w:sz w:val="20"/>
              </w:rPr>
              <w:t>26</w:t>
            </w:r>
          </w:p>
          <w:p w14:paraId="640EC96F" w14:textId="77777777" w:rsidR="00E91FDC" w:rsidRDefault="007A041F" w:rsidP="00DA3CA4">
            <w:pPr>
              <w:pStyle w:val="TableParagraph"/>
              <w:spacing w:line="223" w:lineRule="exact"/>
              <w:ind w:left="165"/>
              <w:rPr>
                <w:sz w:val="20"/>
              </w:rPr>
            </w:pPr>
            <w:r>
              <w:rPr>
                <w:spacing w:val="-5"/>
                <w:sz w:val="20"/>
              </w:rPr>
              <w:t>24</w:t>
            </w:r>
          </w:p>
        </w:tc>
        <w:tc>
          <w:tcPr>
            <w:tcW w:w="852" w:type="dxa"/>
          </w:tcPr>
          <w:p w14:paraId="26529133" w14:textId="77777777" w:rsidR="00E91FDC" w:rsidRDefault="007A041F" w:rsidP="00DA3CA4">
            <w:pPr>
              <w:pStyle w:val="TableParagraph"/>
              <w:spacing w:line="194" w:lineRule="exact"/>
              <w:ind w:left="282"/>
              <w:rPr>
                <w:sz w:val="20"/>
              </w:rPr>
            </w:pPr>
            <w:r>
              <w:rPr>
                <w:spacing w:val="-2"/>
                <w:sz w:val="20"/>
              </w:rPr>
              <w:t>-</w:t>
            </w:r>
            <w:r>
              <w:rPr>
                <w:spacing w:val="-5"/>
                <w:sz w:val="20"/>
              </w:rPr>
              <w:t>0.5</w:t>
            </w:r>
          </w:p>
          <w:p w14:paraId="48991E41" w14:textId="77777777" w:rsidR="00E91FDC" w:rsidRDefault="007A041F" w:rsidP="00DA3CA4">
            <w:pPr>
              <w:pStyle w:val="TableParagraph"/>
              <w:spacing w:line="223" w:lineRule="exact"/>
              <w:ind w:left="263"/>
              <w:rPr>
                <w:sz w:val="20"/>
              </w:rPr>
            </w:pPr>
            <w:r>
              <w:rPr>
                <w:spacing w:val="-4"/>
                <w:sz w:val="20"/>
              </w:rPr>
              <w:t>12.2</w:t>
            </w:r>
          </w:p>
        </w:tc>
        <w:tc>
          <w:tcPr>
            <w:tcW w:w="1195" w:type="dxa"/>
          </w:tcPr>
          <w:p w14:paraId="352A7D74" w14:textId="77777777" w:rsidR="00E91FDC" w:rsidRDefault="007A041F" w:rsidP="00DA3CA4">
            <w:pPr>
              <w:pStyle w:val="TableParagraph"/>
              <w:spacing w:line="194" w:lineRule="exact"/>
              <w:ind w:left="87" w:right="15"/>
              <w:rPr>
                <w:sz w:val="20"/>
              </w:rPr>
            </w:pPr>
            <w:r>
              <w:rPr>
                <w:spacing w:val="-4"/>
                <w:sz w:val="20"/>
              </w:rPr>
              <w:t>12.6</w:t>
            </w:r>
          </w:p>
          <w:p w14:paraId="3A1B9CD0" w14:textId="77777777" w:rsidR="00E91FDC" w:rsidRDefault="007A041F" w:rsidP="00DA3CA4">
            <w:pPr>
              <w:pStyle w:val="TableParagraph"/>
              <w:spacing w:line="223" w:lineRule="exact"/>
              <w:ind w:left="87" w:right="20"/>
              <w:rPr>
                <w:sz w:val="20"/>
              </w:rPr>
            </w:pPr>
            <w:r>
              <w:rPr>
                <w:sz w:val="20"/>
              </w:rPr>
              <w:t>(5.0,</w:t>
            </w:r>
            <w:r>
              <w:rPr>
                <w:spacing w:val="-5"/>
                <w:sz w:val="20"/>
              </w:rPr>
              <w:t xml:space="preserve"> </w:t>
            </w:r>
            <w:r>
              <w:rPr>
                <w:spacing w:val="-2"/>
                <w:sz w:val="20"/>
              </w:rPr>
              <w:t>20.3)</w:t>
            </w:r>
          </w:p>
        </w:tc>
        <w:tc>
          <w:tcPr>
            <w:tcW w:w="504" w:type="dxa"/>
          </w:tcPr>
          <w:p w14:paraId="505BB0F4" w14:textId="77777777" w:rsidR="00E91FDC" w:rsidRDefault="007A041F" w:rsidP="00DA3CA4">
            <w:pPr>
              <w:pStyle w:val="TableParagraph"/>
              <w:spacing w:line="194" w:lineRule="exact"/>
              <w:ind w:left="120"/>
              <w:rPr>
                <w:sz w:val="20"/>
              </w:rPr>
            </w:pPr>
            <w:r>
              <w:rPr>
                <w:spacing w:val="-5"/>
                <w:sz w:val="20"/>
              </w:rPr>
              <w:t>26</w:t>
            </w:r>
          </w:p>
          <w:p w14:paraId="68A04EDD" w14:textId="77777777" w:rsidR="00E91FDC" w:rsidRDefault="007A041F" w:rsidP="00DA3CA4">
            <w:pPr>
              <w:pStyle w:val="TableParagraph"/>
              <w:spacing w:line="223" w:lineRule="exact"/>
              <w:ind w:left="120"/>
              <w:rPr>
                <w:sz w:val="20"/>
              </w:rPr>
            </w:pPr>
            <w:r>
              <w:rPr>
                <w:spacing w:val="-5"/>
                <w:sz w:val="20"/>
              </w:rPr>
              <w:t>23</w:t>
            </w:r>
          </w:p>
        </w:tc>
        <w:tc>
          <w:tcPr>
            <w:tcW w:w="710" w:type="dxa"/>
          </w:tcPr>
          <w:p w14:paraId="68FE6666" w14:textId="77777777" w:rsidR="00E91FDC" w:rsidRDefault="007A041F" w:rsidP="00DA3CA4">
            <w:pPr>
              <w:pStyle w:val="TableParagraph"/>
              <w:spacing w:line="194" w:lineRule="exact"/>
              <w:ind w:left="201"/>
              <w:rPr>
                <w:sz w:val="20"/>
              </w:rPr>
            </w:pPr>
            <w:r>
              <w:rPr>
                <w:spacing w:val="-2"/>
                <w:sz w:val="20"/>
              </w:rPr>
              <w:t>-</w:t>
            </w:r>
            <w:r>
              <w:rPr>
                <w:spacing w:val="-5"/>
                <w:sz w:val="20"/>
              </w:rPr>
              <w:t>4.0</w:t>
            </w:r>
          </w:p>
          <w:p w14:paraId="02AB4966" w14:textId="77777777" w:rsidR="00E91FDC" w:rsidRDefault="007A041F" w:rsidP="00DA3CA4">
            <w:pPr>
              <w:pStyle w:val="TableParagraph"/>
              <w:spacing w:line="223" w:lineRule="exact"/>
              <w:ind w:left="153"/>
              <w:rPr>
                <w:sz w:val="20"/>
              </w:rPr>
            </w:pPr>
            <w:r>
              <w:rPr>
                <w:spacing w:val="-2"/>
                <w:sz w:val="20"/>
              </w:rPr>
              <w:t>-</w:t>
            </w:r>
            <w:r>
              <w:rPr>
                <w:spacing w:val="-4"/>
                <w:sz w:val="20"/>
              </w:rPr>
              <w:t>25.9</w:t>
            </w:r>
          </w:p>
        </w:tc>
        <w:tc>
          <w:tcPr>
            <w:tcW w:w="1270" w:type="dxa"/>
          </w:tcPr>
          <w:p w14:paraId="002B8894" w14:textId="77777777" w:rsidR="00E91FDC" w:rsidRDefault="007A041F" w:rsidP="00DA3CA4">
            <w:pPr>
              <w:pStyle w:val="TableParagraph"/>
              <w:spacing w:line="194" w:lineRule="exact"/>
              <w:ind w:left="28" w:right="5"/>
              <w:rPr>
                <w:sz w:val="20"/>
              </w:rPr>
            </w:pPr>
            <w:r>
              <w:rPr>
                <w:spacing w:val="-2"/>
                <w:sz w:val="20"/>
              </w:rPr>
              <w:t>-</w:t>
            </w:r>
            <w:r>
              <w:rPr>
                <w:spacing w:val="-4"/>
                <w:sz w:val="20"/>
              </w:rPr>
              <w:t>21.9</w:t>
            </w:r>
          </w:p>
          <w:p w14:paraId="212343ED" w14:textId="77777777" w:rsidR="00E91FDC" w:rsidRDefault="007A041F" w:rsidP="00DA3CA4">
            <w:pPr>
              <w:pStyle w:val="TableParagraph"/>
              <w:spacing w:line="223" w:lineRule="exact"/>
              <w:ind w:left="28" w:right="4"/>
              <w:rPr>
                <w:sz w:val="20"/>
              </w:rPr>
            </w:pPr>
            <w:r>
              <w:rPr>
                <w:sz w:val="20"/>
              </w:rPr>
              <w:t>(-26.5,</w:t>
            </w:r>
            <w:r>
              <w:rPr>
                <w:spacing w:val="-6"/>
                <w:sz w:val="20"/>
              </w:rPr>
              <w:t xml:space="preserve"> </w:t>
            </w:r>
            <w:r>
              <w:rPr>
                <w:sz w:val="20"/>
              </w:rPr>
              <w:t>-</w:t>
            </w:r>
            <w:r>
              <w:rPr>
                <w:spacing w:val="-2"/>
                <w:sz w:val="20"/>
              </w:rPr>
              <w:t>17.3)</w:t>
            </w:r>
          </w:p>
        </w:tc>
      </w:tr>
      <w:tr w:rsidR="00E91FDC" w14:paraId="1F475621" w14:textId="77777777">
        <w:trPr>
          <w:trHeight w:val="215"/>
        </w:trPr>
        <w:tc>
          <w:tcPr>
            <w:tcW w:w="9635" w:type="dxa"/>
            <w:gridSpan w:val="11"/>
          </w:tcPr>
          <w:p w14:paraId="30C8B7FE" w14:textId="77777777" w:rsidR="00E91FDC" w:rsidRDefault="007A041F" w:rsidP="00DA3CA4">
            <w:pPr>
              <w:pStyle w:val="TableParagraph"/>
              <w:spacing w:line="196" w:lineRule="exact"/>
              <w:ind w:left="9"/>
              <w:rPr>
                <w:b/>
                <w:sz w:val="20"/>
              </w:rPr>
            </w:pPr>
            <w:r>
              <w:rPr>
                <w:b/>
                <w:i/>
                <w:sz w:val="20"/>
              </w:rPr>
              <w:t>Subgroup</w:t>
            </w:r>
            <w:r>
              <w:rPr>
                <w:b/>
                <w:i/>
                <w:spacing w:val="-6"/>
                <w:sz w:val="20"/>
              </w:rPr>
              <w:t xml:space="preserve"> </w:t>
            </w:r>
            <w:r>
              <w:rPr>
                <w:b/>
                <w:i/>
                <w:sz w:val="20"/>
              </w:rPr>
              <w:t>by</w:t>
            </w:r>
            <w:r>
              <w:rPr>
                <w:b/>
                <w:i/>
                <w:spacing w:val="-6"/>
                <w:sz w:val="20"/>
              </w:rPr>
              <w:t xml:space="preserve"> </w:t>
            </w:r>
            <w:r>
              <w:rPr>
                <w:b/>
                <w:i/>
                <w:sz w:val="20"/>
              </w:rPr>
              <w:t>Poly-T</w:t>
            </w:r>
            <w:r>
              <w:rPr>
                <w:b/>
                <w:i/>
                <w:spacing w:val="-6"/>
                <w:sz w:val="20"/>
              </w:rPr>
              <w:t xml:space="preserve"> </w:t>
            </w:r>
            <w:r>
              <w:rPr>
                <w:b/>
                <w:i/>
                <w:spacing w:val="-2"/>
                <w:sz w:val="20"/>
              </w:rPr>
              <w:t>Status</w:t>
            </w:r>
            <w:r>
              <w:rPr>
                <w:b/>
                <w:spacing w:val="-2"/>
                <w:sz w:val="20"/>
                <w:vertAlign w:val="superscript"/>
              </w:rPr>
              <w:t>†</w:t>
            </w:r>
          </w:p>
        </w:tc>
      </w:tr>
      <w:tr w:rsidR="00E91FDC" w14:paraId="3D9896B4" w14:textId="77777777">
        <w:trPr>
          <w:trHeight w:val="513"/>
        </w:trPr>
        <w:tc>
          <w:tcPr>
            <w:tcW w:w="1133" w:type="dxa"/>
          </w:tcPr>
          <w:p w14:paraId="0EBFF513" w14:textId="77777777" w:rsidR="00E91FDC" w:rsidRDefault="007A041F" w:rsidP="00DA3CA4">
            <w:pPr>
              <w:pStyle w:val="TableParagraph"/>
              <w:spacing w:line="206" w:lineRule="exact"/>
              <w:ind w:left="110"/>
              <w:rPr>
                <w:b/>
                <w:sz w:val="20"/>
              </w:rPr>
            </w:pPr>
            <w:r>
              <w:rPr>
                <w:b/>
                <w:spacing w:val="-5"/>
                <w:sz w:val="20"/>
              </w:rPr>
              <w:t>5T</w:t>
            </w:r>
          </w:p>
        </w:tc>
        <w:tc>
          <w:tcPr>
            <w:tcW w:w="1335" w:type="dxa"/>
          </w:tcPr>
          <w:p w14:paraId="75299F82" w14:textId="77777777" w:rsidR="00E91FDC" w:rsidRDefault="007A041F" w:rsidP="00DA3CA4">
            <w:pPr>
              <w:pStyle w:val="TableParagraph"/>
              <w:spacing w:line="193" w:lineRule="exact"/>
              <w:ind w:left="110"/>
              <w:rPr>
                <w:sz w:val="20"/>
              </w:rPr>
            </w:pPr>
            <w:r>
              <w:rPr>
                <w:spacing w:val="-2"/>
                <w:sz w:val="20"/>
              </w:rPr>
              <w:t>Placebo</w:t>
            </w:r>
          </w:p>
          <w:p w14:paraId="58D9349D" w14:textId="77777777" w:rsidR="00E91FDC" w:rsidRDefault="007A041F" w:rsidP="00DA3CA4">
            <w:pPr>
              <w:pStyle w:val="TableParagraph"/>
              <w:spacing w:line="224" w:lineRule="exact"/>
              <w:ind w:left="110"/>
              <w:rPr>
                <w:sz w:val="20"/>
              </w:rPr>
            </w:pPr>
            <w:r>
              <w:rPr>
                <w:spacing w:val="-2"/>
                <w:sz w:val="20"/>
              </w:rPr>
              <w:t>KALYDECO</w:t>
            </w:r>
          </w:p>
        </w:tc>
        <w:tc>
          <w:tcPr>
            <w:tcW w:w="449" w:type="dxa"/>
          </w:tcPr>
          <w:p w14:paraId="1FC44494" w14:textId="77777777" w:rsidR="00E91FDC" w:rsidRDefault="007A041F" w:rsidP="00DA3CA4">
            <w:pPr>
              <w:pStyle w:val="TableParagraph"/>
              <w:spacing w:line="193" w:lineRule="exact"/>
              <w:ind w:left="163"/>
              <w:rPr>
                <w:sz w:val="20"/>
              </w:rPr>
            </w:pPr>
            <w:r>
              <w:rPr>
                <w:spacing w:val="-5"/>
                <w:sz w:val="20"/>
              </w:rPr>
              <w:t>24</w:t>
            </w:r>
          </w:p>
          <w:p w14:paraId="47879790" w14:textId="77777777" w:rsidR="00E91FDC" w:rsidRDefault="007A041F" w:rsidP="00DA3CA4">
            <w:pPr>
              <w:pStyle w:val="TableParagraph"/>
              <w:spacing w:line="224" w:lineRule="exact"/>
              <w:ind w:left="163"/>
              <w:rPr>
                <w:sz w:val="20"/>
              </w:rPr>
            </w:pPr>
            <w:r>
              <w:rPr>
                <w:spacing w:val="-5"/>
                <w:sz w:val="20"/>
              </w:rPr>
              <w:t>14</w:t>
            </w:r>
          </w:p>
        </w:tc>
        <w:tc>
          <w:tcPr>
            <w:tcW w:w="631" w:type="dxa"/>
          </w:tcPr>
          <w:p w14:paraId="37CE5930" w14:textId="77777777" w:rsidR="00E91FDC" w:rsidRDefault="007A041F" w:rsidP="00DA3CA4">
            <w:pPr>
              <w:pStyle w:val="TableParagraph"/>
              <w:spacing w:line="193" w:lineRule="exact"/>
              <w:ind w:left="230"/>
              <w:rPr>
                <w:sz w:val="20"/>
              </w:rPr>
            </w:pPr>
            <w:r>
              <w:rPr>
                <w:spacing w:val="-5"/>
                <w:sz w:val="20"/>
              </w:rPr>
              <w:t>0.7</w:t>
            </w:r>
          </w:p>
          <w:p w14:paraId="0240532B" w14:textId="77777777" w:rsidR="00E91FDC" w:rsidRDefault="007A041F" w:rsidP="00DA3CA4">
            <w:pPr>
              <w:pStyle w:val="TableParagraph"/>
              <w:spacing w:line="224" w:lineRule="exact"/>
              <w:ind w:left="230"/>
              <w:rPr>
                <w:sz w:val="20"/>
              </w:rPr>
            </w:pPr>
            <w:r>
              <w:rPr>
                <w:spacing w:val="-5"/>
                <w:sz w:val="20"/>
              </w:rPr>
              <w:t>6.0</w:t>
            </w:r>
          </w:p>
        </w:tc>
        <w:tc>
          <w:tcPr>
            <w:tcW w:w="1080" w:type="dxa"/>
          </w:tcPr>
          <w:p w14:paraId="78C34C18" w14:textId="77777777" w:rsidR="00E91FDC" w:rsidRDefault="007A041F" w:rsidP="00DA3CA4">
            <w:pPr>
              <w:pStyle w:val="TableParagraph"/>
              <w:spacing w:line="193" w:lineRule="exact"/>
              <w:ind w:left="25"/>
              <w:rPr>
                <w:sz w:val="20"/>
              </w:rPr>
            </w:pPr>
            <w:r>
              <w:rPr>
                <w:spacing w:val="-5"/>
                <w:sz w:val="20"/>
              </w:rPr>
              <w:t>5.3</w:t>
            </w:r>
          </w:p>
          <w:p w14:paraId="774B2CC1" w14:textId="77777777" w:rsidR="00E91FDC" w:rsidRDefault="007A041F" w:rsidP="00DA3CA4">
            <w:pPr>
              <w:pStyle w:val="TableParagraph"/>
              <w:spacing w:line="224" w:lineRule="exact"/>
              <w:ind w:left="25" w:right="3"/>
              <w:rPr>
                <w:sz w:val="20"/>
              </w:rPr>
            </w:pPr>
            <w:r>
              <w:rPr>
                <w:sz w:val="20"/>
              </w:rPr>
              <w:t>(1.3,</w:t>
            </w:r>
            <w:r>
              <w:rPr>
                <w:spacing w:val="-5"/>
                <w:sz w:val="20"/>
              </w:rPr>
              <w:t xml:space="preserve"> </w:t>
            </w:r>
            <w:r>
              <w:rPr>
                <w:spacing w:val="-4"/>
                <w:sz w:val="20"/>
              </w:rPr>
              <w:t>9.3)</w:t>
            </w:r>
          </w:p>
        </w:tc>
        <w:tc>
          <w:tcPr>
            <w:tcW w:w="476" w:type="dxa"/>
          </w:tcPr>
          <w:p w14:paraId="1A00D895" w14:textId="77777777" w:rsidR="00E91FDC" w:rsidRDefault="007A041F" w:rsidP="00DA3CA4">
            <w:pPr>
              <w:pStyle w:val="TableParagraph"/>
              <w:spacing w:line="193" w:lineRule="exact"/>
              <w:ind w:left="165"/>
              <w:rPr>
                <w:sz w:val="20"/>
              </w:rPr>
            </w:pPr>
            <w:r>
              <w:rPr>
                <w:spacing w:val="-5"/>
                <w:sz w:val="20"/>
              </w:rPr>
              <w:t>24</w:t>
            </w:r>
          </w:p>
          <w:p w14:paraId="2D819855" w14:textId="77777777" w:rsidR="00E91FDC" w:rsidRDefault="007A041F" w:rsidP="00DA3CA4">
            <w:pPr>
              <w:pStyle w:val="TableParagraph"/>
              <w:spacing w:line="224" w:lineRule="exact"/>
              <w:ind w:left="165"/>
              <w:rPr>
                <w:sz w:val="20"/>
              </w:rPr>
            </w:pPr>
            <w:r>
              <w:rPr>
                <w:spacing w:val="-5"/>
                <w:sz w:val="20"/>
              </w:rPr>
              <w:t>14</w:t>
            </w:r>
          </w:p>
        </w:tc>
        <w:tc>
          <w:tcPr>
            <w:tcW w:w="852" w:type="dxa"/>
          </w:tcPr>
          <w:p w14:paraId="5FBDC44D" w14:textId="77777777" w:rsidR="00E91FDC" w:rsidRDefault="007A041F" w:rsidP="00DA3CA4">
            <w:pPr>
              <w:pStyle w:val="TableParagraph"/>
              <w:spacing w:line="193" w:lineRule="exact"/>
              <w:ind w:left="282"/>
              <w:rPr>
                <w:sz w:val="20"/>
              </w:rPr>
            </w:pPr>
            <w:r>
              <w:rPr>
                <w:spacing w:val="-2"/>
                <w:sz w:val="20"/>
              </w:rPr>
              <w:t>-</w:t>
            </w:r>
            <w:r>
              <w:rPr>
                <w:spacing w:val="-5"/>
                <w:sz w:val="20"/>
              </w:rPr>
              <w:t>0.6</w:t>
            </w:r>
          </w:p>
          <w:p w14:paraId="0E20AC7F" w14:textId="77777777" w:rsidR="00E91FDC" w:rsidRDefault="007A041F" w:rsidP="00DA3CA4">
            <w:pPr>
              <w:pStyle w:val="TableParagraph"/>
              <w:spacing w:line="224" w:lineRule="exact"/>
              <w:ind w:left="263"/>
              <w:rPr>
                <w:sz w:val="20"/>
              </w:rPr>
            </w:pPr>
            <w:r>
              <w:rPr>
                <w:spacing w:val="-4"/>
                <w:sz w:val="20"/>
              </w:rPr>
              <w:t>14.7</w:t>
            </w:r>
          </w:p>
        </w:tc>
        <w:tc>
          <w:tcPr>
            <w:tcW w:w="1195" w:type="dxa"/>
          </w:tcPr>
          <w:p w14:paraId="1686348B" w14:textId="77777777" w:rsidR="00E91FDC" w:rsidRDefault="007A041F" w:rsidP="00DA3CA4">
            <w:pPr>
              <w:pStyle w:val="TableParagraph"/>
              <w:spacing w:line="193" w:lineRule="exact"/>
              <w:ind w:left="87" w:right="15"/>
              <w:rPr>
                <w:sz w:val="20"/>
              </w:rPr>
            </w:pPr>
            <w:r>
              <w:rPr>
                <w:spacing w:val="-4"/>
                <w:sz w:val="20"/>
              </w:rPr>
              <w:t>15.3</w:t>
            </w:r>
          </w:p>
          <w:p w14:paraId="359A7903" w14:textId="77777777" w:rsidR="00E91FDC" w:rsidRDefault="007A041F" w:rsidP="00DA3CA4">
            <w:pPr>
              <w:pStyle w:val="TableParagraph"/>
              <w:spacing w:line="224" w:lineRule="exact"/>
              <w:ind w:left="87" w:right="17"/>
              <w:rPr>
                <w:sz w:val="20"/>
              </w:rPr>
            </w:pPr>
            <w:r>
              <w:rPr>
                <w:sz w:val="20"/>
              </w:rPr>
              <w:t>(7.7,</w:t>
            </w:r>
            <w:r>
              <w:rPr>
                <w:spacing w:val="-3"/>
                <w:sz w:val="20"/>
              </w:rPr>
              <w:t xml:space="preserve"> </w:t>
            </w:r>
            <w:r>
              <w:rPr>
                <w:spacing w:val="-2"/>
                <w:sz w:val="20"/>
              </w:rPr>
              <w:t>23.0)</w:t>
            </w:r>
          </w:p>
        </w:tc>
        <w:tc>
          <w:tcPr>
            <w:tcW w:w="504" w:type="dxa"/>
          </w:tcPr>
          <w:p w14:paraId="02212AA1" w14:textId="77777777" w:rsidR="00E91FDC" w:rsidRDefault="007A041F" w:rsidP="00DA3CA4">
            <w:pPr>
              <w:pStyle w:val="TableParagraph"/>
              <w:spacing w:line="193" w:lineRule="exact"/>
              <w:ind w:left="120"/>
              <w:rPr>
                <w:sz w:val="20"/>
              </w:rPr>
            </w:pPr>
            <w:r>
              <w:rPr>
                <w:spacing w:val="-5"/>
                <w:sz w:val="20"/>
              </w:rPr>
              <w:t>24</w:t>
            </w:r>
          </w:p>
          <w:p w14:paraId="4D6D215A" w14:textId="77777777" w:rsidR="00E91FDC" w:rsidRDefault="007A041F" w:rsidP="00DA3CA4">
            <w:pPr>
              <w:pStyle w:val="TableParagraph"/>
              <w:spacing w:line="224" w:lineRule="exact"/>
              <w:ind w:left="120"/>
              <w:rPr>
                <w:sz w:val="20"/>
              </w:rPr>
            </w:pPr>
            <w:r>
              <w:rPr>
                <w:spacing w:val="-5"/>
                <w:sz w:val="20"/>
              </w:rPr>
              <w:t>13</w:t>
            </w:r>
          </w:p>
        </w:tc>
        <w:tc>
          <w:tcPr>
            <w:tcW w:w="710" w:type="dxa"/>
          </w:tcPr>
          <w:p w14:paraId="6EA562BF" w14:textId="77777777" w:rsidR="00E91FDC" w:rsidRDefault="007A041F" w:rsidP="00DA3CA4">
            <w:pPr>
              <w:pStyle w:val="TableParagraph"/>
              <w:spacing w:line="193" w:lineRule="exact"/>
              <w:ind w:left="201"/>
              <w:rPr>
                <w:sz w:val="20"/>
              </w:rPr>
            </w:pPr>
            <w:r>
              <w:rPr>
                <w:spacing w:val="-2"/>
                <w:sz w:val="20"/>
              </w:rPr>
              <w:t>-</w:t>
            </w:r>
            <w:r>
              <w:rPr>
                <w:spacing w:val="-5"/>
                <w:sz w:val="20"/>
              </w:rPr>
              <w:t>4.6</w:t>
            </w:r>
          </w:p>
          <w:p w14:paraId="59CA1D31" w14:textId="77777777" w:rsidR="00E91FDC" w:rsidRDefault="007A041F" w:rsidP="00DA3CA4">
            <w:pPr>
              <w:pStyle w:val="TableParagraph"/>
              <w:spacing w:line="224" w:lineRule="exact"/>
              <w:ind w:left="153"/>
              <w:rPr>
                <w:sz w:val="20"/>
              </w:rPr>
            </w:pPr>
            <w:r>
              <w:rPr>
                <w:spacing w:val="-2"/>
                <w:sz w:val="20"/>
              </w:rPr>
              <w:t>-</w:t>
            </w:r>
            <w:r>
              <w:rPr>
                <w:spacing w:val="-4"/>
                <w:sz w:val="20"/>
              </w:rPr>
              <w:t>28.7</w:t>
            </w:r>
          </w:p>
        </w:tc>
        <w:tc>
          <w:tcPr>
            <w:tcW w:w="1270" w:type="dxa"/>
          </w:tcPr>
          <w:p w14:paraId="39CEB88B" w14:textId="77777777" w:rsidR="00E91FDC" w:rsidRDefault="007A041F" w:rsidP="00DA3CA4">
            <w:pPr>
              <w:pStyle w:val="TableParagraph"/>
              <w:spacing w:line="193" w:lineRule="exact"/>
              <w:ind w:left="28" w:right="5"/>
              <w:rPr>
                <w:sz w:val="20"/>
              </w:rPr>
            </w:pPr>
            <w:r>
              <w:rPr>
                <w:spacing w:val="-2"/>
                <w:sz w:val="20"/>
              </w:rPr>
              <w:t>-</w:t>
            </w:r>
            <w:r>
              <w:rPr>
                <w:spacing w:val="-4"/>
                <w:sz w:val="20"/>
              </w:rPr>
              <w:t>24.2</w:t>
            </w:r>
          </w:p>
          <w:p w14:paraId="4A8A7ADF" w14:textId="77777777" w:rsidR="00E91FDC" w:rsidRDefault="007A041F" w:rsidP="00DA3CA4">
            <w:pPr>
              <w:pStyle w:val="TableParagraph"/>
              <w:spacing w:line="224" w:lineRule="exact"/>
              <w:ind w:left="28" w:right="4"/>
              <w:rPr>
                <w:sz w:val="20"/>
              </w:rPr>
            </w:pPr>
            <w:r>
              <w:rPr>
                <w:sz w:val="20"/>
              </w:rPr>
              <w:t>(-30.2,</w:t>
            </w:r>
            <w:r>
              <w:rPr>
                <w:spacing w:val="-6"/>
                <w:sz w:val="20"/>
              </w:rPr>
              <w:t xml:space="preserve"> </w:t>
            </w:r>
            <w:r>
              <w:rPr>
                <w:sz w:val="20"/>
              </w:rPr>
              <w:t>-</w:t>
            </w:r>
            <w:r>
              <w:rPr>
                <w:spacing w:val="-2"/>
                <w:sz w:val="20"/>
              </w:rPr>
              <w:t>18.2)</w:t>
            </w:r>
          </w:p>
        </w:tc>
      </w:tr>
      <w:tr w:rsidR="00E91FDC" w14:paraId="33B7434E" w14:textId="77777777">
        <w:trPr>
          <w:trHeight w:val="518"/>
        </w:trPr>
        <w:tc>
          <w:tcPr>
            <w:tcW w:w="1133" w:type="dxa"/>
          </w:tcPr>
          <w:p w14:paraId="21DA3B21" w14:textId="77777777" w:rsidR="00E91FDC" w:rsidRDefault="007A041F" w:rsidP="00DA3CA4">
            <w:pPr>
              <w:pStyle w:val="TableParagraph"/>
              <w:spacing w:line="209" w:lineRule="exact"/>
              <w:ind w:left="110"/>
              <w:rPr>
                <w:b/>
                <w:sz w:val="20"/>
              </w:rPr>
            </w:pPr>
            <w:r>
              <w:rPr>
                <w:b/>
                <w:spacing w:val="-5"/>
                <w:sz w:val="20"/>
              </w:rPr>
              <w:t>7T</w:t>
            </w:r>
          </w:p>
        </w:tc>
        <w:tc>
          <w:tcPr>
            <w:tcW w:w="1335" w:type="dxa"/>
          </w:tcPr>
          <w:p w14:paraId="4C1B1C42" w14:textId="77777777" w:rsidR="00E91FDC" w:rsidRDefault="007A041F" w:rsidP="00DA3CA4">
            <w:pPr>
              <w:pStyle w:val="TableParagraph"/>
              <w:spacing w:line="196" w:lineRule="exact"/>
              <w:ind w:left="110"/>
              <w:rPr>
                <w:sz w:val="20"/>
              </w:rPr>
            </w:pPr>
            <w:r>
              <w:rPr>
                <w:spacing w:val="-2"/>
                <w:sz w:val="20"/>
              </w:rPr>
              <w:t>Placebo</w:t>
            </w:r>
          </w:p>
          <w:p w14:paraId="4717DD74" w14:textId="77777777" w:rsidR="00E91FDC" w:rsidRDefault="007A041F" w:rsidP="00DA3CA4">
            <w:pPr>
              <w:pStyle w:val="TableParagraph"/>
              <w:spacing w:line="224" w:lineRule="exact"/>
              <w:ind w:left="110"/>
              <w:rPr>
                <w:sz w:val="20"/>
              </w:rPr>
            </w:pPr>
            <w:r>
              <w:rPr>
                <w:spacing w:val="-2"/>
                <w:sz w:val="20"/>
              </w:rPr>
              <w:t>KALYDECO</w:t>
            </w:r>
          </w:p>
        </w:tc>
        <w:tc>
          <w:tcPr>
            <w:tcW w:w="449" w:type="dxa"/>
          </w:tcPr>
          <w:p w14:paraId="79977DEF" w14:textId="77777777" w:rsidR="00E91FDC" w:rsidRDefault="007A041F" w:rsidP="00DA3CA4">
            <w:pPr>
              <w:pStyle w:val="TableParagraph"/>
              <w:spacing w:line="196" w:lineRule="exact"/>
              <w:ind w:left="180"/>
              <w:rPr>
                <w:sz w:val="20"/>
              </w:rPr>
            </w:pPr>
            <w:r>
              <w:rPr>
                <w:spacing w:val="-10"/>
                <w:sz w:val="20"/>
              </w:rPr>
              <w:t>5</w:t>
            </w:r>
          </w:p>
          <w:p w14:paraId="43C72F03" w14:textId="77777777" w:rsidR="00E91FDC" w:rsidRDefault="007A041F" w:rsidP="00DA3CA4">
            <w:pPr>
              <w:pStyle w:val="TableParagraph"/>
              <w:spacing w:line="224" w:lineRule="exact"/>
              <w:ind w:left="199"/>
              <w:rPr>
                <w:sz w:val="20"/>
              </w:rPr>
            </w:pPr>
            <w:r>
              <w:rPr>
                <w:spacing w:val="-5"/>
                <w:sz w:val="20"/>
              </w:rPr>
              <w:t>11</w:t>
            </w:r>
          </w:p>
        </w:tc>
        <w:tc>
          <w:tcPr>
            <w:tcW w:w="631" w:type="dxa"/>
          </w:tcPr>
          <w:p w14:paraId="4B63633A" w14:textId="77777777" w:rsidR="00E91FDC" w:rsidRDefault="007A041F" w:rsidP="00DA3CA4">
            <w:pPr>
              <w:pStyle w:val="TableParagraph"/>
              <w:spacing w:line="196" w:lineRule="exact"/>
              <w:ind w:left="203"/>
              <w:rPr>
                <w:sz w:val="20"/>
              </w:rPr>
            </w:pPr>
            <w:r>
              <w:rPr>
                <w:spacing w:val="-2"/>
                <w:sz w:val="20"/>
              </w:rPr>
              <w:t>-</w:t>
            </w:r>
            <w:r>
              <w:rPr>
                <w:spacing w:val="-5"/>
                <w:sz w:val="20"/>
              </w:rPr>
              <w:t>0.9</w:t>
            </w:r>
          </w:p>
          <w:p w14:paraId="3EE27971" w14:textId="77777777" w:rsidR="00E91FDC" w:rsidRDefault="007A041F" w:rsidP="00DA3CA4">
            <w:pPr>
              <w:pStyle w:val="TableParagraph"/>
              <w:spacing w:line="224" w:lineRule="exact"/>
              <w:ind w:left="203"/>
              <w:rPr>
                <w:sz w:val="20"/>
              </w:rPr>
            </w:pPr>
            <w:r>
              <w:rPr>
                <w:spacing w:val="-2"/>
                <w:sz w:val="20"/>
              </w:rPr>
              <w:t>-</w:t>
            </w:r>
            <w:r>
              <w:rPr>
                <w:spacing w:val="-5"/>
                <w:sz w:val="20"/>
              </w:rPr>
              <w:t>0.7</w:t>
            </w:r>
          </w:p>
        </w:tc>
        <w:tc>
          <w:tcPr>
            <w:tcW w:w="1080" w:type="dxa"/>
          </w:tcPr>
          <w:p w14:paraId="1159C7EF" w14:textId="77777777" w:rsidR="00E91FDC" w:rsidRDefault="007A041F" w:rsidP="00DA3CA4">
            <w:pPr>
              <w:pStyle w:val="TableParagraph"/>
              <w:spacing w:line="196" w:lineRule="exact"/>
              <w:ind w:left="25"/>
              <w:rPr>
                <w:sz w:val="20"/>
              </w:rPr>
            </w:pPr>
            <w:r>
              <w:rPr>
                <w:spacing w:val="-5"/>
                <w:sz w:val="20"/>
              </w:rPr>
              <w:t>0.2</w:t>
            </w:r>
          </w:p>
          <w:p w14:paraId="3C57D42C" w14:textId="77777777" w:rsidR="00E91FDC" w:rsidRDefault="007A041F" w:rsidP="00DA3CA4">
            <w:pPr>
              <w:pStyle w:val="TableParagraph"/>
              <w:spacing w:line="224" w:lineRule="exact"/>
              <w:ind w:left="25" w:right="5"/>
              <w:rPr>
                <w:sz w:val="20"/>
              </w:rPr>
            </w:pPr>
            <w:r>
              <w:rPr>
                <w:sz w:val="20"/>
              </w:rPr>
              <w:t>(-8.1,</w:t>
            </w:r>
            <w:r>
              <w:rPr>
                <w:spacing w:val="-7"/>
                <w:sz w:val="20"/>
              </w:rPr>
              <w:t xml:space="preserve"> </w:t>
            </w:r>
            <w:r>
              <w:rPr>
                <w:spacing w:val="-4"/>
                <w:sz w:val="20"/>
              </w:rPr>
              <w:t>8.5)</w:t>
            </w:r>
          </w:p>
        </w:tc>
        <w:tc>
          <w:tcPr>
            <w:tcW w:w="476" w:type="dxa"/>
          </w:tcPr>
          <w:p w14:paraId="1073663E" w14:textId="77777777" w:rsidR="00E91FDC" w:rsidRDefault="007A041F" w:rsidP="00DA3CA4">
            <w:pPr>
              <w:pStyle w:val="TableParagraph"/>
              <w:spacing w:line="196" w:lineRule="exact"/>
              <w:ind w:left="197"/>
              <w:rPr>
                <w:sz w:val="20"/>
              </w:rPr>
            </w:pPr>
            <w:r>
              <w:rPr>
                <w:spacing w:val="-10"/>
                <w:sz w:val="20"/>
              </w:rPr>
              <w:t>5</w:t>
            </w:r>
          </w:p>
          <w:p w14:paraId="36260C3A" w14:textId="77777777" w:rsidR="00E91FDC" w:rsidRDefault="007A041F" w:rsidP="00DA3CA4">
            <w:pPr>
              <w:pStyle w:val="TableParagraph"/>
              <w:spacing w:line="224" w:lineRule="exact"/>
              <w:ind w:left="211"/>
              <w:rPr>
                <w:sz w:val="20"/>
              </w:rPr>
            </w:pPr>
            <w:r>
              <w:rPr>
                <w:spacing w:val="-5"/>
                <w:sz w:val="20"/>
              </w:rPr>
              <w:t>11</w:t>
            </w:r>
          </w:p>
        </w:tc>
        <w:tc>
          <w:tcPr>
            <w:tcW w:w="852" w:type="dxa"/>
          </w:tcPr>
          <w:p w14:paraId="6CAFCD48" w14:textId="77777777" w:rsidR="00E91FDC" w:rsidRDefault="007A041F" w:rsidP="00DA3CA4">
            <w:pPr>
              <w:pStyle w:val="TableParagraph"/>
              <w:spacing w:line="196" w:lineRule="exact"/>
              <w:ind w:left="282"/>
              <w:rPr>
                <w:sz w:val="20"/>
              </w:rPr>
            </w:pPr>
            <w:r>
              <w:rPr>
                <w:spacing w:val="-2"/>
                <w:sz w:val="20"/>
              </w:rPr>
              <w:t>-</w:t>
            </w:r>
            <w:r>
              <w:rPr>
                <w:spacing w:val="-5"/>
                <w:sz w:val="20"/>
              </w:rPr>
              <w:t>6.0</w:t>
            </w:r>
          </w:p>
          <w:p w14:paraId="2F63368C" w14:textId="77777777" w:rsidR="00E91FDC" w:rsidRDefault="007A041F" w:rsidP="00DA3CA4">
            <w:pPr>
              <w:pStyle w:val="TableParagraph"/>
              <w:spacing w:line="224" w:lineRule="exact"/>
              <w:ind w:left="282"/>
              <w:rPr>
                <w:sz w:val="20"/>
              </w:rPr>
            </w:pPr>
            <w:r>
              <w:rPr>
                <w:spacing w:val="-2"/>
                <w:sz w:val="20"/>
              </w:rPr>
              <w:t>-</w:t>
            </w:r>
            <w:r>
              <w:rPr>
                <w:spacing w:val="-5"/>
                <w:sz w:val="20"/>
              </w:rPr>
              <w:t>0.7</w:t>
            </w:r>
          </w:p>
        </w:tc>
        <w:tc>
          <w:tcPr>
            <w:tcW w:w="1195" w:type="dxa"/>
          </w:tcPr>
          <w:p w14:paraId="0C306836" w14:textId="77777777" w:rsidR="00E91FDC" w:rsidRDefault="007A041F" w:rsidP="00DA3CA4">
            <w:pPr>
              <w:pStyle w:val="TableParagraph"/>
              <w:spacing w:line="196" w:lineRule="exact"/>
              <w:ind w:left="87" w:right="15"/>
              <w:rPr>
                <w:sz w:val="20"/>
              </w:rPr>
            </w:pPr>
            <w:r>
              <w:rPr>
                <w:spacing w:val="-5"/>
                <w:sz w:val="20"/>
              </w:rPr>
              <w:t>5.2</w:t>
            </w:r>
          </w:p>
          <w:p w14:paraId="381AA0CE" w14:textId="77777777" w:rsidR="00E91FDC" w:rsidRDefault="007A041F" w:rsidP="00DA3CA4">
            <w:pPr>
              <w:pStyle w:val="TableParagraph"/>
              <w:spacing w:line="224" w:lineRule="exact"/>
              <w:ind w:left="87"/>
              <w:rPr>
                <w:sz w:val="20"/>
              </w:rPr>
            </w:pPr>
            <w:r>
              <w:rPr>
                <w:sz w:val="20"/>
              </w:rPr>
              <w:t>(-13.0,</w:t>
            </w:r>
            <w:r>
              <w:rPr>
                <w:spacing w:val="-6"/>
                <w:sz w:val="20"/>
              </w:rPr>
              <w:t xml:space="preserve"> </w:t>
            </w:r>
            <w:r>
              <w:rPr>
                <w:spacing w:val="-2"/>
                <w:sz w:val="20"/>
              </w:rPr>
              <w:t>23.4)</w:t>
            </w:r>
          </w:p>
        </w:tc>
        <w:tc>
          <w:tcPr>
            <w:tcW w:w="504" w:type="dxa"/>
          </w:tcPr>
          <w:p w14:paraId="7097D9B9" w14:textId="77777777" w:rsidR="00E91FDC" w:rsidRDefault="007A041F" w:rsidP="00DA3CA4">
            <w:pPr>
              <w:pStyle w:val="TableParagraph"/>
              <w:spacing w:line="196" w:lineRule="exact"/>
              <w:ind w:left="34" w:right="4"/>
              <w:rPr>
                <w:sz w:val="20"/>
              </w:rPr>
            </w:pPr>
            <w:r>
              <w:rPr>
                <w:spacing w:val="-10"/>
                <w:sz w:val="20"/>
              </w:rPr>
              <w:t>5</w:t>
            </w:r>
          </w:p>
          <w:p w14:paraId="0C8874B6" w14:textId="77777777" w:rsidR="00E91FDC" w:rsidRDefault="007A041F" w:rsidP="00DA3CA4">
            <w:pPr>
              <w:pStyle w:val="TableParagraph"/>
              <w:spacing w:line="224" w:lineRule="exact"/>
              <w:ind w:left="34"/>
              <w:rPr>
                <w:sz w:val="20"/>
              </w:rPr>
            </w:pPr>
            <w:r>
              <w:rPr>
                <w:spacing w:val="-5"/>
                <w:sz w:val="20"/>
              </w:rPr>
              <w:t>10</w:t>
            </w:r>
          </w:p>
        </w:tc>
        <w:tc>
          <w:tcPr>
            <w:tcW w:w="710" w:type="dxa"/>
          </w:tcPr>
          <w:p w14:paraId="69F2302C" w14:textId="77777777" w:rsidR="00E91FDC" w:rsidRDefault="007A041F" w:rsidP="00DA3CA4">
            <w:pPr>
              <w:pStyle w:val="TableParagraph"/>
              <w:spacing w:line="196" w:lineRule="exact"/>
              <w:ind w:left="230"/>
              <w:rPr>
                <w:sz w:val="20"/>
              </w:rPr>
            </w:pPr>
            <w:r>
              <w:rPr>
                <w:spacing w:val="-5"/>
                <w:sz w:val="20"/>
              </w:rPr>
              <w:t>3.9</w:t>
            </w:r>
          </w:p>
          <w:p w14:paraId="0B2F01D2" w14:textId="77777777" w:rsidR="00E91FDC" w:rsidRDefault="007A041F" w:rsidP="00DA3CA4">
            <w:pPr>
              <w:pStyle w:val="TableParagraph"/>
              <w:spacing w:line="224" w:lineRule="exact"/>
              <w:ind w:left="153"/>
              <w:rPr>
                <w:sz w:val="20"/>
              </w:rPr>
            </w:pPr>
            <w:r>
              <w:rPr>
                <w:spacing w:val="-2"/>
                <w:sz w:val="20"/>
              </w:rPr>
              <w:t>-</w:t>
            </w:r>
            <w:r>
              <w:rPr>
                <w:spacing w:val="-4"/>
                <w:sz w:val="20"/>
              </w:rPr>
              <w:t>20.2</w:t>
            </w:r>
          </w:p>
        </w:tc>
        <w:tc>
          <w:tcPr>
            <w:tcW w:w="1270" w:type="dxa"/>
          </w:tcPr>
          <w:p w14:paraId="2565961B" w14:textId="77777777" w:rsidR="00E91FDC" w:rsidRDefault="007A041F" w:rsidP="00DA3CA4">
            <w:pPr>
              <w:pStyle w:val="TableParagraph"/>
              <w:spacing w:line="196" w:lineRule="exact"/>
              <w:ind w:left="28" w:right="5"/>
              <w:rPr>
                <w:sz w:val="20"/>
              </w:rPr>
            </w:pPr>
            <w:r>
              <w:rPr>
                <w:spacing w:val="-2"/>
                <w:sz w:val="20"/>
              </w:rPr>
              <w:t>-</w:t>
            </w:r>
            <w:r>
              <w:rPr>
                <w:spacing w:val="-4"/>
                <w:sz w:val="20"/>
              </w:rPr>
              <w:t>24.1</w:t>
            </w:r>
          </w:p>
          <w:p w14:paraId="453C41DB" w14:textId="77777777" w:rsidR="00E91FDC" w:rsidRDefault="007A041F" w:rsidP="00DA3CA4">
            <w:pPr>
              <w:pStyle w:val="TableParagraph"/>
              <w:spacing w:line="224" w:lineRule="exact"/>
              <w:ind w:left="28" w:right="4"/>
              <w:rPr>
                <w:sz w:val="20"/>
              </w:rPr>
            </w:pPr>
            <w:r>
              <w:rPr>
                <w:sz w:val="20"/>
              </w:rPr>
              <w:t>(-33.9,</w:t>
            </w:r>
            <w:r>
              <w:rPr>
                <w:spacing w:val="-6"/>
                <w:sz w:val="20"/>
              </w:rPr>
              <w:t xml:space="preserve"> </w:t>
            </w:r>
            <w:r>
              <w:rPr>
                <w:sz w:val="20"/>
              </w:rPr>
              <w:t>-</w:t>
            </w:r>
            <w:r>
              <w:rPr>
                <w:spacing w:val="-2"/>
                <w:sz w:val="20"/>
              </w:rPr>
              <w:t>14.3)</w:t>
            </w:r>
          </w:p>
        </w:tc>
      </w:tr>
      <w:tr w:rsidR="00E91FDC" w14:paraId="78959264" w14:textId="77777777">
        <w:trPr>
          <w:trHeight w:val="215"/>
        </w:trPr>
        <w:tc>
          <w:tcPr>
            <w:tcW w:w="9635" w:type="dxa"/>
            <w:gridSpan w:val="11"/>
          </w:tcPr>
          <w:p w14:paraId="189DCB86" w14:textId="77777777" w:rsidR="00E91FDC" w:rsidRDefault="007A041F" w:rsidP="00DA3CA4">
            <w:pPr>
              <w:pStyle w:val="TableParagraph"/>
              <w:spacing w:line="191" w:lineRule="exact"/>
              <w:ind w:left="9"/>
              <w:rPr>
                <w:b/>
                <w:i/>
                <w:sz w:val="20"/>
              </w:rPr>
            </w:pPr>
            <w:r>
              <w:rPr>
                <w:b/>
                <w:i/>
                <w:position w:val="1"/>
                <w:sz w:val="20"/>
              </w:rPr>
              <w:t>Subgroup</w:t>
            </w:r>
            <w:r>
              <w:rPr>
                <w:b/>
                <w:i/>
                <w:spacing w:val="-6"/>
                <w:position w:val="1"/>
                <w:sz w:val="20"/>
              </w:rPr>
              <w:t xml:space="preserve"> </w:t>
            </w:r>
            <w:r>
              <w:rPr>
                <w:b/>
                <w:i/>
                <w:position w:val="1"/>
                <w:sz w:val="20"/>
              </w:rPr>
              <w:t>by</w:t>
            </w:r>
            <w:r>
              <w:rPr>
                <w:b/>
                <w:i/>
                <w:spacing w:val="-7"/>
                <w:position w:val="1"/>
                <w:sz w:val="20"/>
              </w:rPr>
              <w:t xml:space="preserve"> </w:t>
            </w:r>
            <w:r>
              <w:rPr>
                <w:b/>
                <w:i/>
                <w:position w:val="1"/>
                <w:sz w:val="20"/>
              </w:rPr>
              <w:t>Baseline</w:t>
            </w:r>
            <w:r>
              <w:rPr>
                <w:b/>
                <w:i/>
                <w:spacing w:val="-4"/>
                <w:position w:val="1"/>
                <w:sz w:val="20"/>
              </w:rPr>
              <w:t xml:space="preserve"> </w:t>
            </w:r>
            <w:r>
              <w:rPr>
                <w:b/>
                <w:i/>
                <w:position w:val="1"/>
                <w:sz w:val="20"/>
              </w:rPr>
              <w:t>FEV</w:t>
            </w:r>
            <w:r>
              <w:rPr>
                <w:b/>
                <w:i/>
                <w:sz w:val="13"/>
              </w:rPr>
              <w:t>1</w:t>
            </w:r>
            <w:r>
              <w:rPr>
                <w:b/>
                <w:i/>
                <w:spacing w:val="12"/>
                <w:sz w:val="13"/>
              </w:rPr>
              <w:t xml:space="preserve"> </w:t>
            </w:r>
            <w:r>
              <w:rPr>
                <w:b/>
                <w:i/>
                <w:position w:val="1"/>
                <w:sz w:val="20"/>
              </w:rPr>
              <w:t>%</w:t>
            </w:r>
            <w:r>
              <w:rPr>
                <w:b/>
                <w:i/>
                <w:spacing w:val="-5"/>
                <w:position w:val="1"/>
                <w:sz w:val="20"/>
              </w:rPr>
              <w:t xml:space="preserve"> </w:t>
            </w:r>
            <w:r>
              <w:rPr>
                <w:b/>
                <w:i/>
                <w:spacing w:val="-2"/>
                <w:position w:val="1"/>
                <w:sz w:val="20"/>
              </w:rPr>
              <w:t>Predicted</w:t>
            </w:r>
          </w:p>
        </w:tc>
      </w:tr>
      <w:tr w:rsidR="00E91FDC" w14:paraId="10896445" w14:textId="77777777">
        <w:trPr>
          <w:trHeight w:val="516"/>
        </w:trPr>
        <w:tc>
          <w:tcPr>
            <w:tcW w:w="1133" w:type="dxa"/>
          </w:tcPr>
          <w:p w14:paraId="1D1E07CF" w14:textId="77777777" w:rsidR="00E91FDC" w:rsidRDefault="007A041F" w:rsidP="00DA3CA4">
            <w:pPr>
              <w:pStyle w:val="TableParagraph"/>
              <w:spacing w:line="206" w:lineRule="exact"/>
              <w:ind w:left="110"/>
              <w:rPr>
                <w:b/>
                <w:sz w:val="20"/>
              </w:rPr>
            </w:pPr>
            <w:r>
              <w:rPr>
                <w:b/>
                <w:spacing w:val="-4"/>
                <w:sz w:val="20"/>
              </w:rPr>
              <w:t>&lt;70%</w:t>
            </w:r>
          </w:p>
        </w:tc>
        <w:tc>
          <w:tcPr>
            <w:tcW w:w="1335" w:type="dxa"/>
          </w:tcPr>
          <w:p w14:paraId="241E3EE2" w14:textId="77777777" w:rsidR="00E91FDC" w:rsidRDefault="007A041F" w:rsidP="00DA3CA4">
            <w:pPr>
              <w:pStyle w:val="TableParagraph"/>
              <w:spacing w:line="194" w:lineRule="exact"/>
              <w:ind w:left="110"/>
              <w:rPr>
                <w:sz w:val="20"/>
              </w:rPr>
            </w:pPr>
            <w:r>
              <w:rPr>
                <w:spacing w:val="-2"/>
                <w:sz w:val="20"/>
              </w:rPr>
              <w:t>Placebo</w:t>
            </w:r>
          </w:p>
          <w:p w14:paraId="375F1DCC" w14:textId="77777777" w:rsidR="00E91FDC" w:rsidRDefault="007A041F" w:rsidP="00DA3CA4">
            <w:pPr>
              <w:pStyle w:val="TableParagraph"/>
              <w:spacing w:line="224" w:lineRule="exact"/>
              <w:ind w:left="110"/>
              <w:rPr>
                <w:sz w:val="20"/>
              </w:rPr>
            </w:pPr>
            <w:r>
              <w:rPr>
                <w:spacing w:val="-2"/>
                <w:sz w:val="20"/>
              </w:rPr>
              <w:t>KALYDECO</w:t>
            </w:r>
          </w:p>
        </w:tc>
        <w:tc>
          <w:tcPr>
            <w:tcW w:w="449" w:type="dxa"/>
          </w:tcPr>
          <w:p w14:paraId="5706EFB4" w14:textId="77777777" w:rsidR="00E91FDC" w:rsidRDefault="007A041F" w:rsidP="00DA3CA4">
            <w:pPr>
              <w:pStyle w:val="TableParagraph"/>
              <w:spacing w:line="194" w:lineRule="exact"/>
              <w:ind w:left="163"/>
              <w:rPr>
                <w:sz w:val="20"/>
              </w:rPr>
            </w:pPr>
            <w:r>
              <w:rPr>
                <w:spacing w:val="-5"/>
                <w:sz w:val="20"/>
              </w:rPr>
              <w:t>15</w:t>
            </w:r>
          </w:p>
          <w:p w14:paraId="4026A901" w14:textId="77777777" w:rsidR="00E91FDC" w:rsidRDefault="007A041F" w:rsidP="00DA3CA4">
            <w:pPr>
              <w:pStyle w:val="TableParagraph"/>
              <w:spacing w:line="224" w:lineRule="exact"/>
              <w:ind w:left="163"/>
              <w:rPr>
                <w:sz w:val="20"/>
              </w:rPr>
            </w:pPr>
            <w:r>
              <w:rPr>
                <w:spacing w:val="-5"/>
                <w:sz w:val="20"/>
              </w:rPr>
              <w:t>13</w:t>
            </w:r>
          </w:p>
        </w:tc>
        <w:tc>
          <w:tcPr>
            <w:tcW w:w="631" w:type="dxa"/>
          </w:tcPr>
          <w:p w14:paraId="262E5253" w14:textId="77777777" w:rsidR="00E91FDC" w:rsidRDefault="007A041F" w:rsidP="00DA3CA4">
            <w:pPr>
              <w:pStyle w:val="TableParagraph"/>
              <w:spacing w:line="194" w:lineRule="exact"/>
              <w:ind w:left="230"/>
              <w:rPr>
                <w:sz w:val="20"/>
              </w:rPr>
            </w:pPr>
            <w:r>
              <w:rPr>
                <w:spacing w:val="-5"/>
                <w:sz w:val="20"/>
              </w:rPr>
              <w:t>0.4</w:t>
            </w:r>
          </w:p>
          <w:p w14:paraId="5A18EE27" w14:textId="77777777" w:rsidR="00E91FDC" w:rsidRDefault="007A041F" w:rsidP="00DA3CA4">
            <w:pPr>
              <w:pStyle w:val="TableParagraph"/>
              <w:spacing w:line="224" w:lineRule="exact"/>
              <w:ind w:left="230"/>
              <w:rPr>
                <w:sz w:val="20"/>
              </w:rPr>
            </w:pPr>
            <w:r>
              <w:rPr>
                <w:spacing w:val="-5"/>
                <w:sz w:val="20"/>
              </w:rPr>
              <w:t>4.5</w:t>
            </w:r>
          </w:p>
        </w:tc>
        <w:tc>
          <w:tcPr>
            <w:tcW w:w="1080" w:type="dxa"/>
          </w:tcPr>
          <w:p w14:paraId="09752A42" w14:textId="77777777" w:rsidR="00E91FDC" w:rsidRDefault="007A041F" w:rsidP="00DA3CA4">
            <w:pPr>
              <w:pStyle w:val="TableParagraph"/>
              <w:spacing w:line="194" w:lineRule="exact"/>
              <w:ind w:left="25"/>
              <w:rPr>
                <w:sz w:val="20"/>
              </w:rPr>
            </w:pPr>
            <w:r>
              <w:rPr>
                <w:spacing w:val="-5"/>
                <w:sz w:val="20"/>
              </w:rPr>
              <w:t>4.0</w:t>
            </w:r>
          </w:p>
          <w:p w14:paraId="6EE2E284" w14:textId="77777777" w:rsidR="00E91FDC" w:rsidRDefault="007A041F" w:rsidP="00DA3CA4">
            <w:pPr>
              <w:pStyle w:val="TableParagraph"/>
              <w:spacing w:line="224" w:lineRule="exact"/>
              <w:ind w:left="25" w:right="3"/>
              <w:rPr>
                <w:sz w:val="20"/>
              </w:rPr>
            </w:pPr>
            <w:r>
              <w:rPr>
                <w:sz w:val="20"/>
              </w:rPr>
              <w:t>(-2.1,</w:t>
            </w:r>
            <w:r>
              <w:rPr>
                <w:spacing w:val="-4"/>
                <w:sz w:val="20"/>
              </w:rPr>
              <w:t xml:space="preserve"> </w:t>
            </w:r>
            <w:r>
              <w:rPr>
                <w:spacing w:val="-2"/>
                <w:sz w:val="20"/>
              </w:rPr>
              <w:t>10.1)</w:t>
            </w:r>
          </w:p>
        </w:tc>
        <w:tc>
          <w:tcPr>
            <w:tcW w:w="476" w:type="dxa"/>
          </w:tcPr>
          <w:p w14:paraId="1118D92B" w14:textId="77777777" w:rsidR="00E91FDC" w:rsidRDefault="007A041F" w:rsidP="00DA3CA4">
            <w:pPr>
              <w:pStyle w:val="TableParagraph"/>
              <w:spacing w:line="194" w:lineRule="exact"/>
              <w:ind w:left="165"/>
              <w:rPr>
                <w:sz w:val="20"/>
              </w:rPr>
            </w:pPr>
            <w:r>
              <w:rPr>
                <w:spacing w:val="-5"/>
                <w:sz w:val="20"/>
              </w:rPr>
              <w:t>15</w:t>
            </w:r>
          </w:p>
          <w:p w14:paraId="014FF9CD" w14:textId="77777777" w:rsidR="00E91FDC" w:rsidRDefault="007A041F" w:rsidP="00DA3CA4">
            <w:pPr>
              <w:pStyle w:val="TableParagraph"/>
              <w:spacing w:line="224" w:lineRule="exact"/>
              <w:ind w:left="165"/>
              <w:rPr>
                <w:sz w:val="20"/>
              </w:rPr>
            </w:pPr>
            <w:r>
              <w:rPr>
                <w:spacing w:val="-5"/>
                <w:sz w:val="20"/>
              </w:rPr>
              <w:t>13</w:t>
            </w:r>
          </w:p>
        </w:tc>
        <w:tc>
          <w:tcPr>
            <w:tcW w:w="852" w:type="dxa"/>
          </w:tcPr>
          <w:p w14:paraId="742EE345" w14:textId="77777777" w:rsidR="00E91FDC" w:rsidRDefault="007A041F" w:rsidP="00DA3CA4">
            <w:pPr>
              <w:pStyle w:val="TableParagraph"/>
              <w:spacing w:line="194" w:lineRule="exact"/>
              <w:ind w:left="21"/>
              <w:rPr>
                <w:sz w:val="20"/>
              </w:rPr>
            </w:pPr>
            <w:r>
              <w:rPr>
                <w:spacing w:val="-5"/>
                <w:sz w:val="20"/>
              </w:rPr>
              <w:t>3.0</w:t>
            </w:r>
          </w:p>
          <w:p w14:paraId="45D1B7F1" w14:textId="77777777" w:rsidR="00E91FDC" w:rsidRDefault="007A041F" w:rsidP="00DA3CA4">
            <w:pPr>
              <w:pStyle w:val="TableParagraph"/>
              <w:spacing w:line="224" w:lineRule="exact"/>
              <w:ind w:left="21"/>
              <w:rPr>
                <w:sz w:val="20"/>
              </w:rPr>
            </w:pPr>
            <w:r>
              <w:rPr>
                <w:spacing w:val="-4"/>
                <w:sz w:val="20"/>
              </w:rPr>
              <w:t>14.4</w:t>
            </w:r>
          </w:p>
        </w:tc>
        <w:tc>
          <w:tcPr>
            <w:tcW w:w="1195" w:type="dxa"/>
          </w:tcPr>
          <w:p w14:paraId="198A70E5" w14:textId="77777777" w:rsidR="00E91FDC" w:rsidRDefault="007A041F" w:rsidP="00DA3CA4">
            <w:pPr>
              <w:pStyle w:val="TableParagraph"/>
              <w:spacing w:line="194" w:lineRule="exact"/>
              <w:ind w:left="87" w:right="15"/>
              <w:rPr>
                <w:sz w:val="20"/>
              </w:rPr>
            </w:pPr>
            <w:r>
              <w:rPr>
                <w:spacing w:val="-4"/>
                <w:sz w:val="20"/>
              </w:rPr>
              <w:t>11.4</w:t>
            </w:r>
          </w:p>
          <w:p w14:paraId="6F19BA95" w14:textId="77777777" w:rsidR="00E91FDC" w:rsidRDefault="007A041F" w:rsidP="00DA3CA4">
            <w:pPr>
              <w:pStyle w:val="TableParagraph"/>
              <w:spacing w:line="224" w:lineRule="exact"/>
              <w:ind w:left="87" w:right="20"/>
              <w:rPr>
                <w:sz w:val="20"/>
              </w:rPr>
            </w:pPr>
            <w:r>
              <w:rPr>
                <w:sz w:val="20"/>
              </w:rPr>
              <w:t>(1.2,</w:t>
            </w:r>
            <w:r>
              <w:rPr>
                <w:spacing w:val="-5"/>
                <w:sz w:val="20"/>
              </w:rPr>
              <w:t xml:space="preserve"> </w:t>
            </w:r>
            <w:r>
              <w:rPr>
                <w:spacing w:val="-2"/>
                <w:sz w:val="20"/>
              </w:rPr>
              <w:t>21.6)</w:t>
            </w:r>
          </w:p>
        </w:tc>
        <w:tc>
          <w:tcPr>
            <w:tcW w:w="504" w:type="dxa"/>
          </w:tcPr>
          <w:p w14:paraId="4917EB93" w14:textId="77777777" w:rsidR="00E91FDC" w:rsidRDefault="007A041F" w:rsidP="00DA3CA4">
            <w:pPr>
              <w:pStyle w:val="TableParagraph"/>
              <w:spacing w:line="194" w:lineRule="exact"/>
              <w:ind w:left="120"/>
              <w:rPr>
                <w:sz w:val="20"/>
              </w:rPr>
            </w:pPr>
            <w:r>
              <w:rPr>
                <w:spacing w:val="-5"/>
                <w:sz w:val="20"/>
              </w:rPr>
              <w:t>15</w:t>
            </w:r>
          </w:p>
          <w:p w14:paraId="35B55393" w14:textId="77777777" w:rsidR="00E91FDC" w:rsidRDefault="007A041F" w:rsidP="00DA3CA4">
            <w:pPr>
              <w:pStyle w:val="TableParagraph"/>
              <w:spacing w:line="224" w:lineRule="exact"/>
              <w:ind w:left="120"/>
              <w:rPr>
                <w:sz w:val="20"/>
              </w:rPr>
            </w:pPr>
            <w:r>
              <w:rPr>
                <w:spacing w:val="-5"/>
                <w:sz w:val="20"/>
              </w:rPr>
              <w:t>12</w:t>
            </w:r>
          </w:p>
        </w:tc>
        <w:tc>
          <w:tcPr>
            <w:tcW w:w="710" w:type="dxa"/>
          </w:tcPr>
          <w:p w14:paraId="0853FAD5" w14:textId="77777777" w:rsidR="00E91FDC" w:rsidRDefault="007A041F" w:rsidP="00DA3CA4">
            <w:pPr>
              <w:pStyle w:val="TableParagraph"/>
              <w:spacing w:line="194" w:lineRule="exact"/>
              <w:ind w:left="201"/>
              <w:rPr>
                <w:sz w:val="20"/>
              </w:rPr>
            </w:pPr>
            <w:r>
              <w:rPr>
                <w:spacing w:val="-2"/>
                <w:sz w:val="20"/>
              </w:rPr>
              <w:t>-</w:t>
            </w:r>
            <w:r>
              <w:rPr>
                <w:spacing w:val="-5"/>
                <w:sz w:val="20"/>
              </w:rPr>
              <w:t>3.8</w:t>
            </w:r>
          </w:p>
          <w:p w14:paraId="18CA7B59" w14:textId="77777777" w:rsidR="00E91FDC" w:rsidRDefault="007A041F" w:rsidP="00DA3CA4">
            <w:pPr>
              <w:pStyle w:val="TableParagraph"/>
              <w:spacing w:line="224" w:lineRule="exact"/>
              <w:ind w:left="153"/>
              <w:rPr>
                <w:sz w:val="20"/>
              </w:rPr>
            </w:pPr>
            <w:r>
              <w:rPr>
                <w:spacing w:val="-2"/>
                <w:sz w:val="20"/>
              </w:rPr>
              <w:t>-</w:t>
            </w:r>
            <w:r>
              <w:rPr>
                <w:spacing w:val="-4"/>
                <w:sz w:val="20"/>
              </w:rPr>
              <w:t>29.3</w:t>
            </w:r>
          </w:p>
        </w:tc>
        <w:tc>
          <w:tcPr>
            <w:tcW w:w="1270" w:type="dxa"/>
          </w:tcPr>
          <w:p w14:paraId="2AEAC120" w14:textId="77777777" w:rsidR="00E91FDC" w:rsidRDefault="007A041F" w:rsidP="00DA3CA4">
            <w:pPr>
              <w:pStyle w:val="TableParagraph"/>
              <w:spacing w:line="194" w:lineRule="exact"/>
              <w:ind w:left="28" w:right="5"/>
              <w:rPr>
                <w:sz w:val="20"/>
              </w:rPr>
            </w:pPr>
            <w:r>
              <w:rPr>
                <w:spacing w:val="-2"/>
                <w:sz w:val="20"/>
              </w:rPr>
              <w:t>-</w:t>
            </w:r>
            <w:r>
              <w:rPr>
                <w:spacing w:val="-4"/>
                <w:sz w:val="20"/>
              </w:rPr>
              <w:t>25.5</w:t>
            </w:r>
          </w:p>
          <w:p w14:paraId="0AFFC085" w14:textId="77777777" w:rsidR="00E91FDC" w:rsidRDefault="007A041F" w:rsidP="00DA3CA4">
            <w:pPr>
              <w:pStyle w:val="TableParagraph"/>
              <w:spacing w:line="224" w:lineRule="exact"/>
              <w:ind w:left="28" w:right="4"/>
              <w:rPr>
                <w:sz w:val="20"/>
              </w:rPr>
            </w:pPr>
            <w:r>
              <w:rPr>
                <w:sz w:val="20"/>
              </w:rPr>
              <w:t>(-31.8,</w:t>
            </w:r>
            <w:r>
              <w:rPr>
                <w:spacing w:val="-6"/>
                <w:sz w:val="20"/>
              </w:rPr>
              <w:t xml:space="preserve"> </w:t>
            </w:r>
            <w:r>
              <w:rPr>
                <w:sz w:val="20"/>
              </w:rPr>
              <w:t>-</w:t>
            </w:r>
            <w:r>
              <w:rPr>
                <w:spacing w:val="-2"/>
                <w:sz w:val="20"/>
              </w:rPr>
              <w:t>19.3)</w:t>
            </w:r>
          </w:p>
        </w:tc>
      </w:tr>
      <w:tr w:rsidR="00E91FDC" w14:paraId="61A46683" w14:textId="77777777">
        <w:trPr>
          <w:trHeight w:val="515"/>
        </w:trPr>
        <w:tc>
          <w:tcPr>
            <w:tcW w:w="1133" w:type="dxa"/>
          </w:tcPr>
          <w:p w14:paraId="01D85628" w14:textId="77777777" w:rsidR="00E91FDC" w:rsidRDefault="007A041F" w:rsidP="00DA3CA4">
            <w:pPr>
              <w:pStyle w:val="TableParagraph"/>
              <w:spacing w:line="204" w:lineRule="exact"/>
              <w:ind w:left="110"/>
              <w:rPr>
                <w:b/>
                <w:sz w:val="20"/>
              </w:rPr>
            </w:pPr>
            <w:r>
              <w:rPr>
                <w:b/>
                <w:spacing w:val="-2"/>
                <w:sz w:val="20"/>
              </w:rPr>
              <w:t>70-</w:t>
            </w:r>
            <w:r>
              <w:rPr>
                <w:b/>
                <w:spacing w:val="-5"/>
                <w:sz w:val="20"/>
              </w:rPr>
              <w:t>90%</w:t>
            </w:r>
          </w:p>
        </w:tc>
        <w:tc>
          <w:tcPr>
            <w:tcW w:w="1335" w:type="dxa"/>
          </w:tcPr>
          <w:p w14:paraId="636DDAA7" w14:textId="77777777" w:rsidR="00E91FDC" w:rsidRDefault="007A041F" w:rsidP="00DA3CA4">
            <w:pPr>
              <w:pStyle w:val="TableParagraph"/>
              <w:spacing w:line="203" w:lineRule="exact"/>
              <w:ind w:left="110"/>
              <w:rPr>
                <w:sz w:val="20"/>
              </w:rPr>
            </w:pPr>
            <w:r>
              <w:rPr>
                <w:spacing w:val="-2"/>
                <w:sz w:val="20"/>
              </w:rPr>
              <w:t>Placebo</w:t>
            </w:r>
          </w:p>
          <w:p w14:paraId="086A1343" w14:textId="77777777" w:rsidR="00E91FDC" w:rsidRDefault="007A041F" w:rsidP="00DA3CA4">
            <w:pPr>
              <w:pStyle w:val="TableParagraph"/>
              <w:spacing w:line="229" w:lineRule="exact"/>
              <w:ind w:left="110"/>
              <w:rPr>
                <w:sz w:val="20"/>
              </w:rPr>
            </w:pPr>
            <w:r>
              <w:rPr>
                <w:spacing w:val="-2"/>
                <w:sz w:val="20"/>
              </w:rPr>
              <w:t>KALYDECO</w:t>
            </w:r>
          </w:p>
        </w:tc>
        <w:tc>
          <w:tcPr>
            <w:tcW w:w="449" w:type="dxa"/>
          </w:tcPr>
          <w:p w14:paraId="6871AC9B" w14:textId="77777777" w:rsidR="00E91FDC" w:rsidRDefault="007A041F" w:rsidP="00DA3CA4">
            <w:pPr>
              <w:pStyle w:val="TableParagraph"/>
              <w:spacing w:line="203" w:lineRule="exact"/>
              <w:ind w:left="163"/>
              <w:rPr>
                <w:sz w:val="20"/>
              </w:rPr>
            </w:pPr>
            <w:r>
              <w:rPr>
                <w:spacing w:val="-5"/>
                <w:sz w:val="20"/>
              </w:rPr>
              <w:t>14</w:t>
            </w:r>
          </w:p>
          <w:p w14:paraId="6BF7AA25" w14:textId="77777777" w:rsidR="00E91FDC" w:rsidRDefault="007A041F" w:rsidP="00DA3CA4">
            <w:pPr>
              <w:pStyle w:val="TableParagraph"/>
              <w:spacing w:line="229" w:lineRule="exact"/>
              <w:ind w:left="163"/>
              <w:rPr>
                <w:sz w:val="20"/>
              </w:rPr>
            </w:pPr>
            <w:r>
              <w:rPr>
                <w:spacing w:val="-5"/>
                <w:sz w:val="20"/>
              </w:rPr>
              <w:t>14</w:t>
            </w:r>
          </w:p>
        </w:tc>
        <w:tc>
          <w:tcPr>
            <w:tcW w:w="631" w:type="dxa"/>
          </w:tcPr>
          <w:p w14:paraId="1747469A" w14:textId="77777777" w:rsidR="00E91FDC" w:rsidRDefault="007A041F" w:rsidP="00DA3CA4">
            <w:pPr>
              <w:pStyle w:val="TableParagraph"/>
              <w:spacing w:line="203" w:lineRule="exact"/>
              <w:ind w:left="230"/>
              <w:rPr>
                <w:sz w:val="20"/>
              </w:rPr>
            </w:pPr>
            <w:r>
              <w:rPr>
                <w:spacing w:val="-5"/>
                <w:sz w:val="20"/>
              </w:rPr>
              <w:t>0.2</w:t>
            </w:r>
          </w:p>
          <w:p w14:paraId="246C50D9" w14:textId="77777777" w:rsidR="00E91FDC" w:rsidRDefault="007A041F" w:rsidP="00DA3CA4">
            <w:pPr>
              <w:pStyle w:val="TableParagraph"/>
              <w:spacing w:line="229" w:lineRule="exact"/>
              <w:ind w:left="230"/>
              <w:rPr>
                <w:sz w:val="20"/>
              </w:rPr>
            </w:pPr>
            <w:r>
              <w:rPr>
                <w:spacing w:val="-5"/>
                <w:sz w:val="20"/>
              </w:rPr>
              <w:t>2.8</w:t>
            </w:r>
          </w:p>
        </w:tc>
        <w:tc>
          <w:tcPr>
            <w:tcW w:w="1080" w:type="dxa"/>
          </w:tcPr>
          <w:p w14:paraId="6A665292" w14:textId="77777777" w:rsidR="00E91FDC" w:rsidRDefault="007A041F" w:rsidP="00DA3CA4">
            <w:pPr>
              <w:pStyle w:val="TableParagraph"/>
              <w:spacing w:line="203" w:lineRule="exact"/>
              <w:ind w:left="25"/>
              <w:rPr>
                <w:sz w:val="20"/>
              </w:rPr>
            </w:pPr>
            <w:r>
              <w:rPr>
                <w:spacing w:val="-5"/>
                <w:sz w:val="20"/>
              </w:rPr>
              <w:t>2.6</w:t>
            </w:r>
          </w:p>
          <w:p w14:paraId="727A9EA7" w14:textId="77777777" w:rsidR="00E91FDC" w:rsidRDefault="007A041F" w:rsidP="00DA3CA4">
            <w:pPr>
              <w:pStyle w:val="TableParagraph"/>
              <w:spacing w:line="229" w:lineRule="exact"/>
              <w:ind w:left="25" w:right="5"/>
              <w:rPr>
                <w:sz w:val="20"/>
              </w:rPr>
            </w:pPr>
            <w:r>
              <w:rPr>
                <w:sz w:val="20"/>
              </w:rPr>
              <w:t>(-2.3,</w:t>
            </w:r>
            <w:r>
              <w:rPr>
                <w:spacing w:val="-7"/>
                <w:sz w:val="20"/>
              </w:rPr>
              <w:t xml:space="preserve"> </w:t>
            </w:r>
            <w:r>
              <w:rPr>
                <w:spacing w:val="-4"/>
                <w:sz w:val="20"/>
              </w:rPr>
              <w:t>7.5)</w:t>
            </w:r>
          </w:p>
        </w:tc>
        <w:tc>
          <w:tcPr>
            <w:tcW w:w="476" w:type="dxa"/>
          </w:tcPr>
          <w:p w14:paraId="652550EC" w14:textId="77777777" w:rsidR="00E91FDC" w:rsidRDefault="007A041F" w:rsidP="00DA3CA4">
            <w:pPr>
              <w:pStyle w:val="TableParagraph"/>
              <w:spacing w:line="203" w:lineRule="exact"/>
              <w:ind w:left="165"/>
              <w:rPr>
                <w:sz w:val="20"/>
              </w:rPr>
            </w:pPr>
            <w:r>
              <w:rPr>
                <w:spacing w:val="-5"/>
                <w:sz w:val="20"/>
              </w:rPr>
              <w:t>13</w:t>
            </w:r>
          </w:p>
          <w:p w14:paraId="639E4912" w14:textId="77777777" w:rsidR="00E91FDC" w:rsidRDefault="007A041F" w:rsidP="00DA3CA4">
            <w:pPr>
              <w:pStyle w:val="TableParagraph"/>
              <w:spacing w:line="229" w:lineRule="exact"/>
              <w:ind w:left="165"/>
              <w:rPr>
                <w:sz w:val="20"/>
              </w:rPr>
            </w:pPr>
            <w:r>
              <w:rPr>
                <w:spacing w:val="-5"/>
                <w:sz w:val="20"/>
              </w:rPr>
              <w:t>14</w:t>
            </w:r>
          </w:p>
        </w:tc>
        <w:tc>
          <w:tcPr>
            <w:tcW w:w="852" w:type="dxa"/>
          </w:tcPr>
          <w:p w14:paraId="4A66217D" w14:textId="77777777" w:rsidR="00E91FDC" w:rsidRDefault="007A041F" w:rsidP="00DA3CA4">
            <w:pPr>
              <w:pStyle w:val="TableParagraph"/>
              <w:spacing w:line="203" w:lineRule="exact"/>
              <w:ind w:left="21" w:right="4"/>
              <w:rPr>
                <w:sz w:val="20"/>
              </w:rPr>
            </w:pPr>
            <w:r>
              <w:rPr>
                <w:spacing w:val="-2"/>
                <w:sz w:val="20"/>
              </w:rPr>
              <w:t>-</w:t>
            </w:r>
            <w:r>
              <w:rPr>
                <w:spacing w:val="-5"/>
                <w:sz w:val="20"/>
              </w:rPr>
              <w:t>3.6</w:t>
            </w:r>
          </w:p>
          <w:p w14:paraId="4B1F8C1B" w14:textId="77777777" w:rsidR="00E91FDC" w:rsidRDefault="007A041F" w:rsidP="00DA3CA4">
            <w:pPr>
              <w:pStyle w:val="TableParagraph"/>
              <w:spacing w:line="229" w:lineRule="exact"/>
              <w:ind w:left="21"/>
              <w:rPr>
                <w:sz w:val="20"/>
              </w:rPr>
            </w:pPr>
            <w:r>
              <w:rPr>
                <w:spacing w:val="-5"/>
                <w:sz w:val="20"/>
              </w:rPr>
              <w:t>5.2</w:t>
            </w:r>
          </w:p>
        </w:tc>
        <w:tc>
          <w:tcPr>
            <w:tcW w:w="1195" w:type="dxa"/>
          </w:tcPr>
          <w:p w14:paraId="144EBD88" w14:textId="77777777" w:rsidR="00E91FDC" w:rsidRDefault="007A041F" w:rsidP="00DA3CA4">
            <w:pPr>
              <w:pStyle w:val="TableParagraph"/>
              <w:spacing w:line="203" w:lineRule="exact"/>
              <w:ind w:left="87" w:right="15"/>
              <w:rPr>
                <w:sz w:val="20"/>
              </w:rPr>
            </w:pPr>
            <w:r>
              <w:rPr>
                <w:spacing w:val="-5"/>
                <w:sz w:val="20"/>
              </w:rPr>
              <w:t>8.8</w:t>
            </w:r>
          </w:p>
          <w:p w14:paraId="2BC9B617" w14:textId="77777777" w:rsidR="00E91FDC" w:rsidRDefault="007A041F" w:rsidP="00DA3CA4">
            <w:pPr>
              <w:pStyle w:val="TableParagraph"/>
              <w:spacing w:line="229" w:lineRule="exact"/>
              <w:ind w:left="87" w:right="15"/>
              <w:rPr>
                <w:sz w:val="20"/>
              </w:rPr>
            </w:pPr>
            <w:r>
              <w:rPr>
                <w:sz w:val="20"/>
              </w:rPr>
              <w:t>(-2.6,</w:t>
            </w:r>
            <w:r>
              <w:rPr>
                <w:spacing w:val="-7"/>
                <w:sz w:val="20"/>
              </w:rPr>
              <w:t xml:space="preserve"> </w:t>
            </w:r>
            <w:r>
              <w:rPr>
                <w:spacing w:val="-2"/>
                <w:sz w:val="20"/>
              </w:rPr>
              <w:t>20.2)</w:t>
            </w:r>
          </w:p>
        </w:tc>
        <w:tc>
          <w:tcPr>
            <w:tcW w:w="504" w:type="dxa"/>
          </w:tcPr>
          <w:p w14:paraId="745B6638" w14:textId="77777777" w:rsidR="00E91FDC" w:rsidRDefault="007A041F" w:rsidP="00DA3CA4">
            <w:pPr>
              <w:pStyle w:val="TableParagraph"/>
              <w:spacing w:line="203" w:lineRule="exact"/>
              <w:ind w:left="120"/>
              <w:rPr>
                <w:sz w:val="20"/>
              </w:rPr>
            </w:pPr>
            <w:r>
              <w:rPr>
                <w:spacing w:val="-5"/>
                <w:sz w:val="20"/>
              </w:rPr>
              <w:t>14</w:t>
            </w:r>
          </w:p>
          <w:p w14:paraId="716D78B0" w14:textId="77777777" w:rsidR="00E91FDC" w:rsidRDefault="007A041F" w:rsidP="00DA3CA4">
            <w:pPr>
              <w:pStyle w:val="TableParagraph"/>
              <w:spacing w:line="229" w:lineRule="exact"/>
              <w:ind w:left="120"/>
              <w:rPr>
                <w:sz w:val="20"/>
              </w:rPr>
            </w:pPr>
            <w:r>
              <w:rPr>
                <w:spacing w:val="-5"/>
                <w:sz w:val="20"/>
              </w:rPr>
              <w:t>14</w:t>
            </w:r>
          </w:p>
        </w:tc>
        <w:tc>
          <w:tcPr>
            <w:tcW w:w="710" w:type="dxa"/>
          </w:tcPr>
          <w:p w14:paraId="0FBBEC01" w14:textId="77777777" w:rsidR="00E91FDC" w:rsidRDefault="007A041F" w:rsidP="00DA3CA4">
            <w:pPr>
              <w:pStyle w:val="TableParagraph"/>
              <w:spacing w:line="203" w:lineRule="exact"/>
              <w:ind w:left="201"/>
              <w:rPr>
                <w:sz w:val="20"/>
              </w:rPr>
            </w:pPr>
            <w:r>
              <w:rPr>
                <w:spacing w:val="-2"/>
                <w:sz w:val="20"/>
              </w:rPr>
              <w:t>-</w:t>
            </w:r>
            <w:r>
              <w:rPr>
                <w:spacing w:val="-5"/>
                <w:sz w:val="20"/>
              </w:rPr>
              <w:t>3.1</w:t>
            </w:r>
          </w:p>
          <w:p w14:paraId="3759A3C7" w14:textId="77777777" w:rsidR="00E91FDC" w:rsidRDefault="007A041F" w:rsidP="00DA3CA4">
            <w:pPr>
              <w:pStyle w:val="TableParagraph"/>
              <w:spacing w:line="229" w:lineRule="exact"/>
              <w:ind w:left="153"/>
              <w:rPr>
                <w:sz w:val="20"/>
              </w:rPr>
            </w:pPr>
            <w:r>
              <w:rPr>
                <w:spacing w:val="-2"/>
                <w:sz w:val="20"/>
              </w:rPr>
              <w:t>-</w:t>
            </w:r>
            <w:r>
              <w:rPr>
                <w:spacing w:val="-4"/>
                <w:sz w:val="20"/>
              </w:rPr>
              <w:t>23.0</w:t>
            </w:r>
          </w:p>
        </w:tc>
        <w:tc>
          <w:tcPr>
            <w:tcW w:w="1270" w:type="dxa"/>
          </w:tcPr>
          <w:p w14:paraId="04ECD2BA" w14:textId="77777777" w:rsidR="00E91FDC" w:rsidRDefault="007A041F" w:rsidP="00DA3CA4">
            <w:pPr>
              <w:pStyle w:val="TableParagraph"/>
              <w:spacing w:line="203" w:lineRule="exact"/>
              <w:ind w:left="28" w:right="5"/>
              <w:rPr>
                <w:sz w:val="20"/>
              </w:rPr>
            </w:pPr>
            <w:r>
              <w:rPr>
                <w:spacing w:val="-2"/>
                <w:sz w:val="20"/>
              </w:rPr>
              <w:t>-</w:t>
            </w:r>
            <w:r>
              <w:rPr>
                <w:spacing w:val="-4"/>
                <w:sz w:val="20"/>
              </w:rPr>
              <w:t>20.0</w:t>
            </w:r>
          </w:p>
          <w:p w14:paraId="0C5CDD59" w14:textId="77777777" w:rsidR="00E91FDC" w:rsidRDefault="007A041F" w:rsidP="00DA3CA4">
            <w:pPr>
              <w:pStyle w:val="TableParagraph"/>
              <w:spacing w:line="229" w:lineRule="exact"/>
              <w:ind w:left="28" w:right="4"/>
              <w:rPr>
                <w:sz w:val="20"/>
              </w:rPr>
            </w:pPr>
            <w:r>
              <w:rPr>
                <w:sz w:val="20"/>
              </w:rPr>
              <w:t>(-26.9,</w:t>
            </w:r>
            <w:r>
              <w:rPr>
                <w:spacing w:val="-6"/>
                <w:sz w:val="20"/>
              </w:rPr>
              <w:t xml:space="preserve"> </w:t>
            </w:r>
            <w:r>
              <w:rPr>
                <w:sz w:val="20"/>
              </w:rPr>
              <w:t>-</w:t>
            </w:r>
            <w:r>
              <w:rPr>
                <w:spacing w:val="-2"/>
                <w:sz w:val="20"/>
              </w:rPr>
              <w:t>12.9)</w:t>
            </w:r>
          </w:p>
        </w:tc>
      </w:tr>
      <w:tr w:rsidR="00E91FDC" w14:paraId="4AC897A8" w14:textId="77777777">
        <w:trPr>
          <w:trHeight w:val="522"/>
        </w:trPr>
        <w:tc>
          <w:tcPr>
            <w:tcW w:w="1133" w:type="dxa"/>
          </w:tcPr>
          <w:p w14:paraId="7AFD9EDB" w14:textId="77777777" w:rsidR="00E91FDC" w:rsidRDefault="007A041F" w:rsidP="00DA3CA4">
            <w:pPr>
              <w:pStyle w:val="TableParagraph"/>
              <w:spacing w:line="209" w:lineRule="exact"/>
              <w:ind w:left="110"/>
              <w:rPr>
                <w:b/>
                <w:sz w:val="20"/>
              </w:rPr>
            </w:pPr>
            <w:r>
              <w:rPr>
                <w:b/>
                <w:spacing w:val="-4"/>
                <w:sz w:val="20"/>
              </w:rPr>
              <w:t>&gt;90%</w:t>
            </w:r>
          </w:p>
        </w:tc>
        <w:tc>
          <w:tcPr>
            <w:tcW w:w="1335" w:type="dxa"/>
          </w:tcPr>
          <w:p w14:paraId="6EC42DA5" w14:textId="77777777" w:rsidR="00E91FDC" w:rsidRDefault="007A041F" w:rsidP="00DA3CA4">
            <w:pPr>
              <w:pStyle w:val="TableParagraph"/>
              <w:spacing w:line="196" w:lineRule="exact"/>
              <w:ind w:left="110"/>
              <w:rPr>
                <w:sz w:val="20"/>
              </w:rPr>
            </w:pPr>
            <w:r>
              <w:rPr>
                <w:spacing w:val="-2"/>
                <w:sz w:val="20"/>
              </w:rPr>
              <w:t>Placebo</w:t>
            </w:r>
          </w:p>
          <w:p w14:paraId="7717F6F8" w14:textId="77777777" w:rsidR="00E91FDC" w:rsidRDefault="007A041F" w:rsidP="00DA3CA4">
            <w:pPr>
              <w:pStyle w:val="TableParagraph"/>
              <w:spacing w:line="224" w:lineRule="exact"/>
              <w:ind w:left="110"/>
              <w:rPr>
                <w:sz w:val="20"/>
              </w:rPr>
            </w:pPr>
            <w:r>
              <w:rPr>
                <w:spacing w:val="-2"/>
                <w:sz w:val="20"/>
              </w:rPr>
              <w:t>KALYDECO</w:t>
            </w:r>
          </w:p>
        </w:tc>
        <w:tc>
          <w:tcPr>
            <w:tcW w:w="449" w:type="dxa"/>
          </w:tcPr>
          <w:p w14:paraId="6D6A74D0" w14:textId="77777777" w:rsidR="00E91FDC" w:rsidRDefault="007A041F" w:rsidP="00DA3CA4">
            <w:pPr>
              <w:pStyle w:val="TableParagraph"/>
              <w:spacing w:line="196" w:lineRule="exact"/>
              <w:ind w:left="22"/>
              <w:rPr>
                <w:sz w:val="20"/>
              </w:rPr>
            </w:pPr>
            <w:r>
              <w:rPr>
                <w:spacing w:val="-10"/>
                <w:sz w:val="20"/>
              </w:rPr>
              <w:t>6</w:t>
            </w:r>
          </w:p>
          <w:p w14:paraId="28103EFC" w14:textId="77777777" w:rsidR="00E91FDC" w:rsidRDefault="007A041F" w:rsidP="00DA3CA4">
            <w:pPr>
              <w:pStyle w:val="TableParagraph"/>
              <w:spacing w:line="224" w:lineRule="exact"/>
              <w:ind w:left="22"/>
              <w:rPr>
                <w:sz w:val="20"/>
              </w:rPr>
            </w:pPr>
            <w:r>
              <w:rPr>
                <w:spacing w:val="-10"/>
                <w:sz w:val="20"/>
              </w:rPr>
              <w:t>7</w:t>
            </w:r>
          </w:p>
        </w:tc>
        <w:tc>
          <w:tcPr>
            <w:tcW w:w="631" w:type="dxa"/>
          </w:tcPr>
          <w:p w14:paraId="124D00EC" w14:textId="77777777" w:rsidR="00E91FDC" w:rsidRDefault="007A041F" w:rsidP="00DA3CA4">
            <w:pPr>
              <w:pStyle w:val="TableParagraph"/>
              <w:spacing w:line="196" w:lineRule="exact"/>
              <w:ind w:left="230"/>
              <w:rPr>
                <w:sz w:val="20"/>
              </w:rPr>
            </w:pPr>
            <w:r>
              <w:rPr>
                <w:spacing w:val="-5"/>
                <w:sz w:val="20"/>
              </w:rPr>
              <w:t>2.2</w:t>
            </w:r>
          </w:p>
          <w:p w14:paraId="2F291A21" w14:textId="77777777" w:rsidR="00E91FDC" w:rsidRDefault="007A041F" w:rsidP="00DA3CA4">
            <w:pPr>
              <w:pStyle w:val="TableParagraph"/>
              <w:spacing w:line="224" w:lineRule="exact"/>
              <w:ind w:left="203"/>
              <w:rPr>
                <w:sz w:val="20"/>
              </w:rPr>
            </w:pPr>
            <w:r>
              <w:rPr>
                <w:spacing w:val="-2"/>
                <w:sz w:val="20"/>
              </w:rPr>
              <w:t>-</w:t>
            </w:r>
            <w:r>
              <w:rPr>
                <w:spacing w:val="-5"/>
                <w:sz w:val="20"/>
              </w:rPr>
              <w:t>2.1</w:t>
            </w:r>
          </w:p>
        </w:tc>
        <w:tc>
          <w:tcPr>
            <w:tcW w:w="1080" w:type="dxa"/>
          </w:tcPr>
          <w:p w14:paraId="56DC26E6" w14:textId="77777777" w:rsidR="00E91FDC" w:rsidRDefault="007A041F" w:rsidP="00DA3CA4">
            <w:pPr>
              <w:pStyle w:val="TableParagraph"/>
              <w:spacing w:line="196" w:lineRule="exact"/>
              <w:ind w:left="25" w:right="5"/>
              <w:rPr>
                <w:sz w:val="20"/>
              </w:rPr>
            </w:pPr>
            <w:r>
              <w:rPr>
                <w:spacing w:val="-2"/>
                <w:sz w:val="20"/>
              </w:rPr>
              <w:t>-</w:t>
            </w:r>
            <w:r>
              <w:rPr>
                <w:spacing w:val="-5"/>
                <w:sz w:val="20"/>
              </w:rPr>
              <w:t>4.3</w:t>
            </w:r>
          </w:p>
          <w:p w14:paraId="56CD2743" w14:textId="77777777" w:rsidR="00E91FDC" w:rsidRDefault="007A041F" w:rsidP="00DA3CA4">
            <w:pPr>
              <w:pStyle w:val="TableParagraph"/>
              <w:spacing w:line="224" w:lineRule="exact"/>
              <w:ind w:left="25" w:right="5"/>
              <w:rPr>
                <w:sz w:val="20"/>
              </w:rPr>
            </w:pPr>
            <w:r>
              <w:rPr>
                <w:sz w:val="20"/>
              </w:rPr>
              <w:t>(-9.9,</w:t>
            </w:r>
            <w:r>
              <w:rPr>
                <w:spacing w:val="-7"/>
                <w:sz w:val="20"/>
              </w:rPr>
              <w:t xml:space="preserve"> </w:t>
            </w:r>
            <w:r>
              <w:rPr>
                <w:spacing w:val="-4"/>
                <w:sz w:val="20"/>
              </w:rPr>
              <w:t>1.3)</w:t>
            </w:r>
          </w:p>
        </w:tc>
        <w:tc>
          <w:tcPr>
            <w:tcW w:w="476" w:type="dxa"/>
          </w:tcPr>
          <w:p w14:paraId="176809C9" w14:textId="77777777" w:rsidR="00E91FDC" w:rsidRDefault="007A041F" w:rsidP="00DA3CA4">
            <w:pPr>
              <w:pStyle w:val="TableParagraph"/>
              <w:spacing w:line="196" w:lineRule="exact"/>
              <w:ind w:left="24"/>
              <w:rPr>
                <w:sz w:val="20"/>
              </w:rPr>
            </w:pPr>
            <w:r>
              <w:rPr>
                <w:spacing w:val="-10"/>
                <w:sz w:val="20"/>
              </w:rPr>
              <w:t>6</w:t>
            </w:r>
          </w:p>
          <w:p w14:paraId="0D4C32B3" w14:textId="77777777" w:rsidR="00E91FDC" w:rsidRDefault="007A041F" w:rsidP="00DA3CA4">
            <w:pPr>
              <w:pStyle w:val="TableParagraph"/>
              <w:spacing w:line="224" w:lineRule="exact"/>
              <w:ind w:left="24"/>
              <w:rPr>
                <w:sz w:val="20"/>
              </w:rPr>
            </w:pPr>
            <w:r>
              <w:rPr>
                <w:spacing w:val="-10"/>
                <w:sz w:val="20"/>
              </w:rPr>
              <w:t>6</w:t>
            </w:r>
          </w:p>
        </w:tc>
        <w:tc>
          <w:tcPr>
            <w:tcW w:w="852" w:type="dxa"/>
          </w:tcPr>
          <w:p w14:paraId="3F41A5DD" w14:textId="77777777" w:rsidR="00E91FDC" w:rsidRDefault="007A041F" w:rsidP="00DA3CA4">
            <w:pPr>
              <w:pStyle w:val="TableParagraph"/>
              <w:spacing w:line="196" w:lineRule="exact"/>
              <w:ind w:left="282"/>
              <w:rPr>
                <w:sz w:val="20"/>
              </w:rPr>
            </w:pPr>
            <w:r>
              <w:rPr>
                <w:spacing w:val="-2"/>
                <w:sz w:val="20"/>
              </w:rPr>
              <w:t>-</w:t>
            </w:r>
            <w:r>
              <w:rPr>
                <w:spacing w:val="-5"/>
                <w:sz w:val="20"/>
              </w:rPr>
              <w:t>2.5</w:t>
            </w:r>
          </w:p>
          <w:p w14:paraId="5484E8E6" w14:textId="77777777" w:rsidR="00E91FDC" w:rsidRDefault="007A041F" w:rsidP="00DA3CA4">
            <w:pPr>
              <w:pStyle w:val="TableParagraph"/>
              <w:spacing w:line="224" w:lineRule="exact"/>
              <w:ind w:left="282"/>
              <w:rPr>
                <w:sz w:val="20"/>
              </w:rPr>
            </w:pPr>
            <w:r>
              <w:rPr>
                <w:spacing w:val="-2"/>
                <w:sz w:val="20"/>
              </w:rPr>
              <w:t>-</w:t>
            </w:r>
            <w:r>
              <w:rPr>
                <w:spacing w:val="-5"/>
                <w:sz w:val="20"/>
              </w:rPr>
              <w:t>3.2</w:t>
            </w:r>
          </w:p>
        </w:tc>
        <w:tc>
          <w:tcPr>
            <w:tcW w:w="1195" w:type="dxa"/>
          </w:tcPr>
          <w:p w14:paraId="09E7A2B0" w14:textId="77777777" w:rsidR="00E91FDC" w:rsidRDefault="007A041F" w:rsidP="00DA3CA4">
            <w:pPr>
              <w:pStyle w:val="TableParagraph"/>
              <w:spacing w:line="196" w:lineRule="exact"/>
              <w:ind w:left="87" w:right="20"/>
              <w:rPr>
                <w:sz w:val="20"/>
              </w:rPr>
            </w:pPr>
            <w:r>
              <w:rPr>
                <w:spacing w:val="-2"/>
                <w:sz w:val="20"/>
              </w:rPr>
              <w:t>-</w:t>
            </w:r>
            <w:r>
              <w:rPr>
                <w:spacing w:val="-5"/>
                <w:sz w:val="20"/>
              </w:rPr>
              <w:t>0.7</w:t>
            </w:r>
          </w:p>
          <w:p w14:paraId="1658F954" w14:textId="77777777" w:rsidR="00E91FDC" w:rsidRDefault="007A041F" w:rsidP="00DA3CA4">
            <w:pPr>
              <w:pStyle w:val="TableParagraph"/>
              <w:spacing w:line="224" w:lineRule="exact"/>
              <w:ind w:left="87" w:right="15"/>
              <w:rPr>
                <w:sz w:val="20"/>
              </w:rPr>
            </w:pPr>
            <w:r>
              <w:rPr>
                <w:sz w:val="20"/>
              </w:rPr>
              <w:t>(-10.4,</w:t>
            </w:r>
            <w:r>
              <w:rPr>
                <w:spacing w:val="-6"/>
                <w:sz w:val="20"/>
              </w:rPr>
              <w:t xml:space="preserve"> </w:t>
            </w:r>
            <w:r>
              <w:rPr>
                <w:spacing w:val="-4"/>
                <w:sz w:val="20"/>
              </w:rPr>
              <w:t>9.0)</w:t>
            </w:r>
          </w:p>
        </w:tc>
        <w:tc>
          <w:tcPr>
            <w:tcW w:w="504" w:type="dxa"/>
          </w:tcPr>
          <w:p w14:paraId="6E61D89D" w14:textId="77777777" w:rsidR="00E91FDC" w:rsidRDefault="007A041F" w:rsidP="00DA3CA4">
            <w:pPr>
              <w:pStyle w:val="TableParagraph"/>
              <w:spacing w:line="196" w:lineRule="exact"/>
              <w:ind w:left="34" w:right="4"/>
              <w:rPr>
                <w:sz w:val="20"/>
              </w:rPr>
            </w:pPr>
            <w:r>
              <w:rPr>
                <w:spacing w:val="-10"/>
                <w:sz w:val="20"/>
              </w:rPr>
              <w:t>6</w:t>
            </w:r>
          </w:p>
          <w:p w14:paraId="3ABFFBB7" w14:textId="77777777" w:rsidR="00E91FDC" w:rsidRDefault="007A041F" w:rsidP="00DA3CA4">
            <w:pPr>
              <w:pStyle w:val="TableParagraph"/>
              <w:spacing w:line="224" w:lineRule="exact"/>
              <w:ind w:left="34" w:right="4"/>
              <w:rPr>
                <w:sz w:val="20"/>
              </w:rPr>
            </w:pPr>
            <w:r>
              <w:rPr>
                <w:spacing w:val="-10"/>
                <w:sz w:val="20"/>
              </w:rPr>
              <w:t>6</w:t>
            </w:r>
          </w:p>
        </w:tc>
        <w:tc>
          <w:tcPr>
            <w:tcW w:w="710" w:type="dxa"/>
          </w:tcPr>
          <w:p w14:paraId="72287EE8" w14:textId="77777777" w:rsidR="00E91FDC" w:rsidRDefault="007A041F" w:rsidP="00DA3CA4">
            <w:pPr>
              <w:pStyle w:val="TableParagraph"/>
              <w:spacing w:line="196" w:lineRule="exact"/>
              <w:ind w:left="230"/>
              <w:rPr>
                <w:sz w:val="20"/>
              </w:rPr>
            </w:pPr>
            <w:r>
              <w:rPr>
                <w:spacing w:val="-5"/>
                <w:sz w:val="20"/>
              </w:rPr>
              <w:t>1.0</w:t>
            </w:r>
          </w:p>
          <w:p w14:paraId="16998BE9" w14:textId="77777777" w:rsidR="00E91FDC" w:rsidRDefault="007A041F" w:rsidP="00DA3CA4">
            <w:pPr>
              <w:pStyle w:val="TableParagraph"/>
              <w:spacing w:line="224" w:lineRule="exact"/>
              <w:ind w:left="153"/>
              <w:rPr>
                <w:sz w:val="20"/>
              </w:rPr>
            </w:pPr>
            <w:r>
              <w:rPr>
                <w:spacing w:val="-2"/>
                <w:sz w:val="20"/>
              </w:rPr>
              <w:t>-</w:t>
            </w:r>
            <w:r>
              <w:rPr>
                <w:spacing w:val="-4"/>
                <w:sz w:val="20"/>
              </w:rPr>
              <w:t>25.9</w:t>
            </w:r>
          </w:p>
        </w:tc>
        <w:tc>
          <w:tcPr>
            <w:tcW w:w="1270" w:type="dxa"/>
          </w:tcPr>
          <w:p w14:paraId="1B99266A" w14:textId="77777777" w:rsidR="00E91FDC" w:rsidRDefault="007A041F" w:rsidP="00DA3CA4">
            <w:pPr>
              <w:pStyle w:val="TableParagraph"/>
              <w:spacing w:line="196" w:lineRule="exact"/>
              <w:ind w:left="28" w:right="5"/>
              <w:rPr>
                <w:sz w:val="20"/>
              </w:rPr>
            </w:pPr>
            <w:r>
              <w:rPr>
                <w:spacing w:val="-2"/>
                <w:sz w:val="20"/>
              </w:rPr>
              <w:t>-</w:t>
            </w:r>
            <w:r>
              <w:rPr>
                <w:spacing w:val="-4"/>
                <w:sz w:val="20"/>
              </w:rPr>
              <w:t>26.8</w:t>
            </w:r>
          </w:p>
          <w:p w14:paraId="5D636FE5" w14:textId="77777777" w:rsidR="00E91FDC" w:rsidRDefault="007A041F" w:rsidP="00DA3CA4">
            <w:pPr>
              <w:pStyle w:val="TableParagraph"/>
              <w:spacing w:line="224" w:lineRule="exact"/>
              <w:ind w:left="28" w:right="4"/>
              <w:rPr>
                <w:sz w:val="20"/>
              </w:rPr>
            </w:pPr>
            <w:r>
              <w:rPr>
                <w:sz w:val="20"/>
              </w:rPr>
              <w:t>(-39.5,</w:t>
            </w:r>
            <w:r>
              <w:rPr>
                <w:spacing w:val="-6"/>
                <w:sz w:val="20"/>
              </w:rPr>
              <w:t xml:space="preserve"> </w:t>
            </w:r>
            <w:r>
              <w:rPr>
                <w:sz w:val="20"/>
              </w:rPr>
              <w:t>-</w:t>
            </w:r>
            <w:r>
              <w:rPr>
                <w:spacing w:val="-2"/>
                <w:sz w:val="20"/>
              </w:rPr>
              <w:t>14.1)</w:t>
            </w:r>
          </w:p>
        </w:tc>
      </w:tr>
      <w:tr w:rsidR="00E91FDC" w14:paraId="1719171B" w14:textId="77777777">
        <w:trPr>
          <w:trHeight w:val="801"/>
        </w:trPr>
        <w:tc>
          <w:tcPr>
            <w:tcW w:w="9635" w:type="dxa"/>
            <w:gridSpan w:val="11"/>
          </w:tcPr>
          <w:p w14:paraId="0C6EDE5A" w14:textId="77777777" w:rsidR="00E91FDC" w:rsidRDefault="007A041F" w:rsidP="00DA3CA4">
            <w:pPr>
              <w:pStyle w:val="TableParagraph"/>
              <w:spacing w:before="120"/>
              <w:ind w:left="225" w:hanging="118"/>
              <w:rPr>
                <w:sz w:val="20"/>
              </w:rPr>
            </w:pPr>
            <w:r>
              <w:rPr>
                <w:sz w:val="20"/>
              </w:rPr>
              <w:t>*</w:t>
            </w:r>
            <w:r>
              <w:rPr>
                <w:spacing w:val="-9"/>
                <w:sz w:val="20"/>
              </w:rPr>
              <w:t xml:space="preserve"> </w:t>
            </w:r>
            <w:r>
              <w:rPr>
                <w:sz w:val="20"/>
              </w:rPr>
              <w:t>MMRM</w:t>
            </w:r>
            <w:r>
              <w:rPr>
                <w:spacing w:val="-5"/>
                <w:sz w:val="20"/>
              </w:rPr>
              <w:t xml:space="preserve"> </w:t>
            </w:r>
            <w:r>
              <w:rPr>
                <w:sz w:val="20"/>
              </w:rPr>
              <w:t>analysis</w:t>
            </w:r>
            <w:r>
              <w:rPr>
                <w:spacing w:val="-4"/>
                <w:sz w:val="20"/>
              </w:rPr>
              <w:t xml:space="preserve"> </w:t>
            </w:r>
            <w:r>
              <w:rPr>
                <w:sz w:val="20"/>
              </w:rPr>
              <w:t>with</w:t>
            </w:r>
            <w:r>
              <w:rPr>
                <w:spacing w:val="-7"/>
                <w:sz w:val="20"/>
              </w:rPr>
              <w:t xml:space="preserve"> </w:t>
            </w:r>
            <w:r>
              <w:rPr>
                <w:sz w:val="20"/>
              </w:rPr>
              <w:t>fixed effects</w:t>
            </w:r>
            <w:r>
              <w:rPr>
                <w:spacing w:val="-3"/>
                <w:sz w:val="20"/>
              </w:rPr>
              <w:t xml:space="preserve"> </w:t>
            </w:r>
            <w:r>
              <w:rPr>
                <w:sz w:val="20"/>
              </w:rPr>
              <w:t>for</w:t>
            </w:r>
            <w:r>
              <w:rPr>
                <w:spacing w:val="-7"/>
                <w:sz w:val="20"/>
              </w:rPr>
              <w:t xml:space="preserve"> </w:t>
            </w:r>
            <w:r>
              <w:rPr>
                <w:sz w:val="20"/>
              </w:rPr>
              <w:t>treatment,</w:t>
            </w:r>
            <w:r>
              <w:rPr>
                <w:spacing w:val="-4"/>
                <w:sz w:val="20"/>
              </w:rPr>
              <w:t xml:space="preserve"> </w:t>
            </w:r>
            <w:r>
              <w:rPr>
                <w:sz w:val="20"/>
              </w:rPr>
              <w:t>age,</w:t>
            </w:r>
            <w:r>
              <w:rPr>
                <w:spacing w:val="-2"/>
                <w:sz w:val="20"/>
              </w:rPr>
              <w:t xml:space="preserve"> </w:t>
            </w:r>
            <w:r>
              <w:rPr>
                <w:sz w:val="20"/>
              </w:rPr>
              <w:t>week,</w:t>
            </w:r>
            <w:r>
              <w:rPr>
                <w:spacing w:val="-4"/>
                <w:sz w:val="20"/>
              </w:rPr>
              <w:t xml:space="preserve"> </w:t>
            </w:r>
            <w:r>
              <w:rPr>
                <w:sz w:val="20"/>
              </w:rPr>
              <w:t>baseline</w:t>
            </w:r>
            <w:r>
              <w:rPr>
                <w:spacing w:val="-2"/>
                <w:sz w:val="20"/>
              </w:rPr>
              <w:t xml:space="preserve"> </w:t>
            </w:r>
            <w:r>
              <w:rPr>
                <w:sz w:val="20"/>
              </w:rPr>
              <w:t>value,</w:t>
            </w:r>
            <w:r>
              <w:rPr>
                <w:spacing w:val="-4"/>
                <w:sz w:val="20"/>
              </w:rPr>
              <w:t xml:space="preserve"> </w:t>
            </w:r>
            <w:r>
              <w:rPr>
                <w:sz w:val="20"/>
              </w:rPr>
              <w:t>treatment</w:t>
            </w:r>
            <w:r>
              <w:rPr>
                <w:spacing w:val="-7"/>
                <w:sz w:val="20"/>
              </w:rPr>
              <w:t xml:space="preserve"> </w:t>
            </w:r>
            <w:r>
              <w:rPr>
                <w:sz w:val="20"/>
              </w:rPr>
              <w:t>by</w:t>
            </w:r>
            <w:r>
              <w:rPr>
                <w:spacing w:val="-4"/>
                <w:sz w:val="20"/>
              </w:rPr>
              <w:t xml:space="preserve"> </w:t>
            </w:r>
            <w:r>
              <w:rPr>
                <w:sz w:val="20"/>
              </w:rPr>
              <w:t>week,</w:t>
            </w:r>
            <w:r>
              <w:rPr>
                <w:spacing w:val="-4"/>
                <w:sz w:val="20"/>
              </w:rPr>
              <w:t xml:space="preserve"> </w:t>
            </w:r>
            <w:r>
              <w:rPr>
                <w:sz w:val="20"/>
              </w:rPr>
              <w:t>and</w:t>
            </w:r>
            <w:r>
              <w:rPr>
                <w:spacing w:val="-4"/>
                <w:sz w:val="20"/>
              </w:rPr>
              <w:t xml:space="preserve"> </w:t>
            </w:r>
            <w:r>
              <w:rPr>
                <w:sz w:val="20"/>
              </w:rPr>
              <w:t>subject</w:t>
            </w:r>
            <w:r>
              <w:rPr>
                <w:spacing w:val="-7"/>
                <w:sz w:val="20"/>
              </w:rPr>
              <w:t xml:space="preserve"> </w:t>
            </w:r>
            <w:r>
              <w:rPr>
                <w:sz w:val="20"/>
              </w:rPr>
              <w:t>as</w:t>
            </w:r>
            <w:r>
              <w:rPr>
                <w:spacing w:val="-9"/>
                <w:sz w:val="20"/>
              </w:rPr>
              <w:t xml:space="preserve"> </w:t>
            </w:r>
            <w:r>
              <w:rPr>
                <w:sz w:val="20"/>
              </w:rPr>
              <w:t>a random</w:t>
            </w:r>
            <w:r>
              <w:rPr>
                <w:spacing w:val="-1"/>
                <w:sz w:val="20"/>
              </w:rPr>
              <w:t xml:space="preserve"> </w:t>
            </w:r>
            <w:r>
              <w:rPr>
                <w:sz w:val="20"/>
              </w:rPr>
              <w:t>effect</w:t>
            </w:r>
          </w:p>
          <w:p w14:paraId="1454DFC4" w14:textId="77777777" w:rsidR="00E91FDC" w:rsidRDefault="007A041F" w:rsidP="00DA3CA4">
            <w:pPr>
              <w:pStyle w:val="TableParagraph"/>
              <w:spacing w:line="201" w:lineRule="exact"/>
              <w:ind w:left="110"/>
              <w:rPr>
                <w:sz w:val="20"/>
              </w:rPr>
            </w:pPr>
            <w:r>
              <w:rPr>
                <w:sz w:val="20"/>
                <w:vertAlign w:val="superscript"/>
              </w:rPr>
              <w:t>†</w:t>
            </w:r>
            <w:r>
              <w:rPr>
                <w:spacing w:val="-7"/>
                <w:sz w:val="20"/>
              </w:rPr>
              <w:t xml:space="preserve"> </w:t>
            </w:r>
            <w:r>
              <w:rPr>
                <w:sz w:val="20"/>
              </w:rPr>
              <w:t>(n=54)</w:t>
            </w:r>
            <w:r>
              <w:rPr>
                <w:spacing w:val="-5"/>
                <w:sz w:val="20"/>
              </w:rPr>
              <w:t xml:space="preserve"> </w:t>
            </w:r>
            <w:r>
              <w:rPr>
                <w:sz w:val="20"/>
              </w:rPr>
              <w:t>Poly-T</w:t>
            </w:r>
            <w:r>
              <w:rPr>
                <w:spacing w:val="-4"/>
                <w:sz w:val="20"/>
              </w:rPr>
              <w:t xml:space="preserve"> </w:t>
            </w:r>
            <w:r>
              <w:rPr>
                <w:sz w:val="20"/>
              </w:rPr>
              <w:t>status</w:t>
            </w:r>
            <w:r>
              <w:rPr>
                <w:spacing w:val="-9"/>
                <w:sz w:val="20"/>
              </w:rPr>
              <w:t xml:space="preserve"> </w:t>
            </w:r>
            <w:r>
              <w:rPr>
                <w:sz w:val="20"/>
              </w:rPr>
              <w:t>confirmed</w:t>
            </w:r>
            <w:r>
              <w:rPr>
                <w:spacing w:val="-2"/>
                <w:sz w:val="20"/>
              </w:rPr>
              <w:t xml:space="preserve"> </w:t>
            </w:r>
            <w:r>
              <w:rPr>
                <w:sz w:val="20"/>
              </w:rPr>
              <w:t>by</w:t>
            </w:r>
            <w:r>
              <w:rPr>
                <w:spacing w:val="-10"/>
                <w:sz w:val="20"/>
              </w:rPr>
              <w:t xml:space="preserve"> </w:t>
            </w:r>
            <w:r>
              <w:rPr>
                <w:spacing w:val="-2"/>
                <w:sz w:val="20"/>
              </w:rPr>
              <w:t>genotyping</w:t>
            </w:r>
          </w:p>
        </w:tc>
      </w:tr>
    </w:tbl>
    <w:p w14:paraId="3898236D" w14:textId="77777777" w:rsidR="00E91FDC" w:rsidRDefault="00E91FDC" w:rsidP="00DA3CA4">
      <w:pPr>
        <w:spacing w:line="201" w:lineRule="exact"/>
        <w:rPr>
          <w:sz w:val="20"/>
        </w:rPr>
        <w:sectPr w:rsidR="00E91FDC">
          <w:pgSz w:w="11920" w:h="16850"/>
          <w:pgMar w:top="1340" w:right="300" w:bottom="960" w:left="1040" w:header="0" w:footer="766" w:gutter="0"/>
          <w:cols w:space="720"/>
        </w:sectPr>
      </w:pPr>
    </w:p>
    <w:p w14:paraId="3F93E46A" w14:textId="77777777" w:rsidR="00E91FDC" w:rsidRDefault="007A041F" w:rsidP="00DA3CA4">
      <w:pPr>
        <w:pStyle w:val="BodyText"/>
        <w:spacing w:before="78"/>
        <w:ind w:left="959" w:right="1433"/>
      </w:pPr>
      <w:r>
        <w:lastRenderedPageBreak/>
        <w:t>The</w:t>
      </w:r>
      <w:r>
        <w:rPr>
          <w:spacing w:val="-2"/>
        </w:rPr>
        <w:t xml:space="preserve"> </w:t>
      </w:r>
      <w:r>
        <w:t>efficacy</w:t>
      </w:r>
      <w:r>
        <w:rPr>
          <w:spacing w:val="-4"/>
        </w:rPr>
        <w:t xml:space="preserve"> </w:t>
      </w:r>
      <w:r>
        <w:t>of</w:t>
      </w:r>
      <w:r>
        <w:rPr>
          <w:spacing w:val="-4"/>
        </w:rPr>
        <w:t xml:space="preserve"> </w:t>
      </w:r>
      <w:r>
        <w:t>ivacaftor</w:t>
      </w:r>
      <w:r>
        <w:rPr>
          <w:spacing w:val="-4"/>
        </w:rPr>
        <w:t xml:space="preserve"> </w:t>
      </w:r>
      <w:r>
        <w:t>beyond</w:t>
      </w:r>
      <w:r>
        <w:rPr>
          <w:spacing w:val="-2"/>
        </w:rPr>
        <w:t xml:space="preserve"> </w:t>
      </w:r>
      <w:r>
        <w:t>2</w:t>
      </w:r>
      <w:r>
        <w:rPr>
          <w:spacing w:val="-2"/>
        </w:rPr>
        <w:t xml:space="preserve"> </w:t>
      </w:r>
      <w:r>
        <w:t>years</w:t>
      </w:r>
      <w:r>
        <w:rPr>
          <w:spacing w:val="-2"/>
        </w:rPr>
        <w:t xml:space="preserve"> </w:t>
      </w:r>
      <w:r>
        <w:t>of</w:t>
      </w:r>
      <w:r>
        <w:rPr>
          <w:spacing w:val="-4"/>
        </w:rPr>
        <w:t xml:space="preserve"> </w:t>
      </w:r>
      <w:r>
        <w:t>treatment</w:t>
      </w:r>
      <w:r>
        <w:rPr>
          <w:spacing w:val="-1"/>
        </w:rPr>
        <w:t xml:space="preserve"> </w:t>
      </w:r>
      <w:r>
        <w:t>has</w:t>
      </w:r>
      <w:r>
        <w:rPr>
          <w:spacing w:val="-2"/>
        </w:rPr>
        <w:t xml:space="preserve"> </w:t>
      </w:r>
      <w:r>
        <w:t>not</w:t>
      </w:r>
      <w:r>
        <w:rPr>
          <w:spacing w:val="-1"/>
        </w:rPr>
        <w:t xml:space="preserve"> </w:t>
      </w:r>
      <w:r>
        <w:t>been examined</w:t>
      </w:r>
      <w:r>
        <w:rPr>
          <w:spacing w:val="-4"/>
        </w:rPr>
        <w:t xml:space="preserve"> </w:t>
      </w:r>
      <w:r>
        <w:t>in</w:t>
      </w:r>
      <w:r>
        <w:rPr>
          <w:spacing w:val="-2"/>
        </w:rPr>
        <w:t xml:space="preserve"> </w:t>
      </w:r>
      <w:r>
        <w:t>clinical</w:t>
      </w:r>
      <w:r>
        <w:rPr>
          <w:spacing w:val="-1"/>
        </w:rPr>
        <w:t xml:space="preserve"> </w:t>
      </w:r>
      <w:r>
        <w:t xml:space="preserve">trials in children with </w:t>
      </w:r>
      <w:r>
        <w:rPr>
          <w:i/>
        </w:rPr>
        <w:t xml:space="preserve">R117H </w:t>
      </w:r>
      <w:r>
        <w:t>mutation.</w:t>
      </w:r>
    </w:p>
    <w:p w14:paraId="27AE8BDA" w14:textId="77777777" w:rsidR="00E91FDC" w:rsidRDefault="00E91FDC" w:rsidP="00DA3CA4">
      <w:pPr>
        <w:pStyle w:val="BodyText"/>
      </w:pPr>
    </w:p>
    <w:p w14:paraId="6E37FFC3" w14:textId="77777777" w:rsidR="00E91FDC" w:rsidRDefault="00E91FDC" w:rsidP="00DA3CA4">
      <w:pPr>
        <w:pStyle w:val="BodyText"/>
        <w:spacing w:before="69"/>
      </w:pPr>
    </w:p>
    <w:p w14:paraId="755BC64F" w14:textId="77777777" w:rsidR="00E91FDC" w:rsidRDefault="007A041F" w:rsidP="00DA3CA4">
      <w:pPr>
        <w:pStyle w:val="Heading3"/>
        <w:ind w:left="959" w:right="1770"/>
      </w:pPr>
      <w:r>
        <w:t>Study</w:t>
      </w:r>
      <w:r>
        <w:rPr>
          <w:spacing w:val="-2"/>
        </w:rPr>
        <w:t xml:space="preserve"> </w:t>
      </w:r>
      <w:r>
        <w:t>7</w:t>
      </w:r>
      <w:r>
        <w:rPr>
          <w:spacing w:val="-2"/>
        </w:rPr>
        <w:t xml:space="preserve"> </w:t>
      </w:r>
      <w:r>
        <w:t>(VX11-770-108,</w:t>
      </w:r>
      <w:r>
        <w:rPr>
          <w:spacing w:val="-5"/>
        </w:rPr>
        <w:t xml:space="preserve"> </w:t>
      </w:r>
      <w:r>
        <w:t>KIWI):</w:t>
      </w:r>
      <w:r>
        <w:rPr>
          <w:spacing w:val="-2"/>
        </w:rPr>
        <w:t xml:space="preserve"> </w:t>
      </w:r>
      <w:r>
        <w:t>Study</w:t>
      </w:r>
      <w:r>
        <w:rPr>
          <w:spacing w:val="-5"/>
        </w:rPr>
        <w:t xml:space="preserve"> </w:t>
      </w:r>
      <w:r>
        <w:t>in</w:t>
      </w:r>
      <w:r>
        <w:rPr>
          <w:spacing w:val="-2"/>
        </w:rPr>
        <w:t xml:space="preserve"> </w:t>
      </w:r>
      <w:proofErr w:type="spellStart"/>
      <w:r>
        <w:t>Paediatric</w:t>
      </w:r>
      <w:proofErr w:type="spellEnd"/>
      <w:r>
        <w:rPr>
          <w:spacing w:val="-2"/>
        </w:rPr>
        <w:t xml:space="preserve"> </w:t>
      </w:r>
      <w:r>
        <w:t>Patients</w:t>
      </w:r>
      <w:r>
        <w:rPr>
          <w:spacing w:val="-4"/>
        </w:rPr>
        <w:t xml:space="preserve"> </w:t>
      </w:r>
      <w:r>
        <w:t>with</w:t>
      </w:r>
      <w:r>
        <w:rPr>
          <w:spacing w:val="-2"/>
        </w:rPr>
        <w:t xml:space="preserve"> </w:t>
      </w:r>
      <w:r>
        <w:t>CF</w:t>
      </w:r>
      <w:r>
        <w:rPr>
          <w:spacing w:val="-2"/>
        </w:rPr>
        <w:t xml:space="preserve"> </w:t>
      </w:r>
      <w:r>
        <w:t>aged</w:t>
      </w:r>
      <w:r>
        <w:rPr>
          <w:spacing w:val="-2"/>
        </w:rPr>
        <w:t xml:space="preserve"> </w:t>
      </w:r>
      <w:r>
        <w:t>2</w:t>
      </w:r>
      <w:r>
        <w:rPr>
          <w:spacing w:val="-5"/>
        </w:rPr>
        <w:t xml:space="preserve"> </w:t>
      </w:r>
      <w:r>
        <w:t>to</w:t>
      </w:r>
      <w:r>
        <w:rPr>
          <w:spacing w:val="-2"/>
        </w:rPr>
        <w:t xml:space="preserve"> </w:t>
      </w:r>
      <w:r>
        <w:t xml:space="preserve">less than 6 years with </w:t>
      </w:r>
      <w:r>
        <w:rPr>
          <w:i/>
        </w:rPr>
        <w:t xml:space="preserve">G551D </w:t>
      </w:r>
      <w:r>
        <w:t>or another gating mutation</w:t>
      </w:r>
    </w:p>
    <w:p w14:paraId="5CD3C93F" w14:textId="77777777" w:rsidR="00E91FDC" w:rsidRDefault="007A041F" w:rsidP="00DA3CA4">
      <w:pPr>
        <w:pStyle w:val="BodyText"/>
        <w:ind w:left="966" w:right="1635"/>
      </w:pPr>
      <w:r>
        <w:t xml:space="preserve">The pharmacokinetic profile, safety and efficacy of ivacaftor granules in patients aged 2 through less than 6 years with CF who have a </w:t>
      </w:r>
      <w:r>
        <w:rPr>
          <w:i/>
        </w:rPr>
        <w:t xml:space="preserve">G551D </w:t>
      </w:r>
      <w:r>
        <w:t>mutation or other gating (class III) mutation</w:t>
      </w:r>
      <w:r>
        <w:rPr>
          <w:spacing w:val="-4"/>
        </w:rPr>
        <w:t xml:space="preserve"> </w:t>
      </w:r>
      <w:r>
        <w:t>in</w:t>
      </w:r>
      <w:r>
        <w:rPr>
          <w:spacing w:val="-1"/>
        </w:rPr>
        <w:t xml:space="preserve"> </w:t>
      </w:r>
      <w:r>
        <w:t xml:space="preserve">the </w:t>
      </w:r>
      <w:r>
        <w:rPr>
          <w:i/>
        </w:rPr>
        <w:t>CFTR</w:t>
      </w:r>
      <w:r>
        <w:rPr>
          <w:i/>
          <w:spacing w:val="-1"/>
        </w:rPr>
        <w:t xml:space="preserve"> </w:t>
      </w:r>
      <w:r>
        <w:t>gene</w:t>
      </w:r>
      <w:r>
        <w:rPr>
          <w:spacing w:val="-3"/>
        </w:rPr>
        <w:t xml:space="preserve"> </w:t>
      </w:r>
      <w:r>
        <w:t>were</w:t>
      </w:r>
      <w:r>
        <w:rPr>
          <w:spacing w:val="-1"/>
        </w:rPr>
        <w:t xml:space="preserve"> </w:t>
      </w:r>
      <w:r>
        <w:t>studied</w:t>
      </w:r>
      <w:r>
        <w:rPr>
          <w:spacing w:val="-3"/>
        </w:rPr>
        <w:t xml:space="preserve"> </w:t>
      </w:r>
      <w:r>
        <w:t>in</w:t>
      </w:r>
      <w:r>
        <w:rPr>
          <w:spacing w:val="-1"/>
        </w:rPr>
        <w:t xml:space="preserve"> </w:t>
      </w:r>
      <w:r>
        <w:t>a</w:t>
      </w:r>
      <w:r>
        <w:rPr>
          <w:spacing w:val="-3"/>
        </w:rPr>
        <w:t xml:space="preserve"> </w:t>
      </w:r>
      <w:r>
        <w:t>2-part,</w:t>
      </w:r>
      <w:r>
        <w:rPr>
          <w:spacing w:val="-1"/>
        </w:rPr>
        <w:t xml:space="preserve"> </w:t>
      </w:r>
      <w:r>
        <w:t>24-week,</w:t>
      </w:r>
      <w:r>
        <w:rPr>
          <w:spacing w:val="-1"/>
        </w:rPr>
        <w:t xml:space="preserve"> </w:t>
      </w:r>
      <w:r>
        <w:t>open-label,</w:t>
      </w:r>
      <w:r>
        <w:rPr>
          <w:spacing w:val="-4"/>
        </w:rPr>
        <w:t xml:space="preserve"> </w:t>
      </w:r>
      <w:r>
        <w:t>Phase</w:t>
      </w:r>
      <w:r>
        <w:rPr>
          <w:spacing w:val="-1"/>
        </w:rPr>
        <w:t xml:space="preserve"> </w:t>
      </w:r>
      <w:r>
        <w:t>3</w:t>
      </w:r>
      <w:r>
        <w:rPr>
          <w:spacing w:val="-3"/>
        </w:rPr>
        <w:t xml:space="preserve"> </w:t>
      </w:r>
      <w:r>
        <w:t>clinical study in 34 patients (efficacy was a tertiary endpoint). The results of studies 1, 2 and 5 which examined ivacaftor in older subjects were used as supportive data.</w:t>
      </w:r>
    </w:p>
    <w:p w14:paraId="43DC5C2A" w14:textId="77777777" w:rsidR="00E91FDC" w:rsidRDefault="007A041F" w:rsidP="00DA3CA4">
      <w:pPr>
        <w:pStyle w:val="BodyText"/>
        <w:spacing w:before="197"/>
        <w:ind w:left="966" w:right="1449"/>
      </w:pPr>
      <w:r>
        <w:t>Patients</w:t>
      </w:r>
      <w:r>
        <w:rPr>
          <w:spacing w:val="-1"/>
        </w:rPr>
        <w:t xml:space="preserve"> </w:t>
      </w:r>
      <w:r>
        <w:t>in</w:t>
      </w:r>
      <w:r>
        <w:rPr>
          <w:spacing w:val="-4"/>
        </w:rPr>
        <w:t xml:space="preserve"> </w:t>
      </w:r>
      <w:r>
        <w:t>Study</w:t>
      </w:r>
      <w:r>
        <w:rPr>
          <w:spacing w:val="-1"/>
        </w:rPr>
        <w:t xml:space="preserve"> </w:t>
      </w:r>
      <w:r>
        <w:t>7</w:t>
      </w:r>
      <w:r>
        <w:rPr>
          <w:spacing w:val="-1"/>
        </w:rPr>
        <w:t xml:space="preserve"> </w:t>
      </w:r>
      <w:r>
        <w:t>KIWI</w:t>
      </w:r>
      <w:r>
        <w:rPr>
          <w:spacing w:val="-2"/>
        </w:rPr>
        <w:t xml:space="preserve"> </w:t>
      </w:r>
      <w:r>
        <w:t>were</w:t>
      </w:r>
      <w:r>
        <w:rPr>
          <w:spacing w:val="-1"/>
        </w:rPr>
        <w:t xml:space="preserve"> </w:t>
      </w:r>
      <w:r>
        <w:t>2</w:t>
      </w:r>
      <w:r>
        <w:rPr>
          <w:spacing w:val="-3"/>
        </w:rPr>
        <w:t xml:space="preserve"> </w:t>
      </w:r>
      <w:r>
        <w:t>to</w:t>
      </w:r>
      <w:r>
        <w:rPr>
          <w:spacing w:val="-4"/>
        </w:rPr>
        <w:t xml:space="preserve"> </w:t>
      </w:r>
      <w:r>
        <w:t>less</w:t>
      </w:r>
      <w:r>
        <w:rPr>
          <w:spacing w:val="-1"/>
        </w:rPr>
        <w:t xml:space="preserve"> </w:t>
      </w:r>
      <w:r>
        <w:t>than</w:t>
      </w:r>
      <w:r>
        <w:rPr>
          <w:spacing w:val="-1"/>
        </w:rPr>
        <w:t xml:space="preserve"> </w:t>
      </w:r>
      <w:r>
        <w:t>6</w:t>
      </w:r>
      <w:r>
        <w:rPr>
          <w:spacing w:val="-1"/>
        </w:rPr>
        <w:t xml:space="preserve"> </w:t>
      </w:r>
      <w:r>
        <w:t>years</w:t>
      </w:r>
      <w:r>
        <w:rPr>
          <w:spacing w:val="-1"/>
        </w:rPr>
        <w:t xml:space="preserve"> </w:t>
      </w:r>
      <w:r>
        <w:t>of</w:t>
      </w:r>
      <w:r>
        <w:rPr>
          <w:spacing w:val="-3"/>
        </w:rPr>
        <w:t xml:space="preserve"> </w:t>
      </w:r>
      <w:r>
        <w:t>age</w:t>
      </w:r>
      <w:r>
        <w:rPr>
          <w:spacing w:val="-1"/>
        </w:rPr>
        <w:t xml:space="preserve"> </w:t>
      </w:r>
      <w:r>
        <w:t>(mean</w:t>
      </w:r>
      <w:r>
        <w:rPr>
          <w:spacing w:val="-1"/>
        </w:rPr>
        <w:t xml:space="preserve"> </w:t>
      </w:r>
      <w:r>
        <w:t>age</w:t>
      </w:r>
      <w:r>
        <w:rPr>
          <w:spacing w:val="-1"/>
        </w:rPr>
        <w:t xml:space="preserve"> </w:t>
      </w:r>
      <w:r>
        <w:t>3</w:t>
      </w:r>
      <w:r>
        <w:rPr>
          <w:spacing w:val="-1"/>
        </w:rPr>
        <w:t xml:space="preserve"> </w:t>
      </w:r>
      <w:r>
        <w:t>years).</w:t>
      </w:r>
      <w:r>
        <w:rPr>
          <w:spacing w:val="-1"/>
        </w:rPr>
        <w:t xml:space="preserve"> </w:t>
      </w:r>
      <w:proofErr w:type="gramStart"/>
      <w:r>
        <w:t>The</w:t>
      </w:r>
      <w:r>
        <w:rPr>
          <w:spacing w:val="-1"/>
        </w:rPr>
        <w:t xml:space="preserve"> </w:t>
      </w:r>
      <w:r>
        <w:t>majority of</w:t>
      </w:r>
      <w:proofErr w:type="gramEnd"/>
      <w:r>
        <w:t xml:space="preserve"> the study population had pancreatic insufficiency; 25 of the 27 patients with available</w:t>
      </w:r>
      <w:r>
        <w:rPr>
          <w:spacing w:val="40"/>
        </w:rPr>
        <w:t xml:space="preserve"> </w:t>
      </w:r>
      <w:r>
        <w:t xml:space="preserve">data had Fecal Elastase-1 values &lt;50 µg/g at baseline. The mean </w:t>
      </w:r>
      <w:proofErr w:type="spellStart"/>
      <w:r>
        <w:t>Faecal</w:t>
      </w:r>
      <w:proofErr w:type="spellEnd"/>
      <w:r>
        <w:t xml:space="preserve"> Elastase-1 value at baseline was 28 µg/g.</w:t>
      </w:r>
    </w:p>
    <w:p w14:paraId="77C88EC5" w14:textId="77777777" w:rsidR="00E91FDC" w:rsidRDefault="007A041F" w:rsidP="00DA3CA4">
      <w:pPr>
        <w:spacing w:before="203"/>
        <w:ind w:left="966" w:right="1433"/>
      </w:pPr>
      <w:r>
        <w:t>Patients</w:t>
      </w:r>
      <w:r>
        <w:rPr>
          <w:spacing w:val="-3"/>
        </w:rPr>
        <w:t xml:space="preserve"> </w:t>
      </w:r>
      <w:r>
        <w:t>with</w:t>
      </w:r>
      <w:r>
        <w:rPr>
          <w:spacing w:val="-3"/>
        </w:rPr>
        <w:t xml:space="preserve"> </w:t>
      </w:r>
      <w:r>
        <w:t>evidence</w:t>
      </w:r>
      <w:r>
        <w:rPr>
          <w:spacing w:val="-3"/>
        </w:rPr>
        <w:t xml:space="preserve"> </w:t>
      </w:r>
      <w:r>
        <w:t>of</w:t>
      </w:r>
      <w:r>
        <w:rPr>
          <w:spacing w:val="-3"/>
        </w:rPr>
        <w:t xml:space="preserve"> </w:t>
      </w:r>
      <w:proofErr w:type="spellStart"/>
      <w:r>
        <w:t>colonisation</w:t>
      </w:r>
      <w:proofErr w:type="spellEnd"/>
      <w:r>
        <w:rPr>
          <w:spacing w:val="-3"/>
        </w:rPr>
        <w:t xml:space="preserve"> </w:t>
      </w:r>
      <w:r>
        <w:t>with</w:t>
      </w:r>
      <w:r>
        <w:rPr>
          <w:spacing w:val="-1"/>
        </w:rPr>
        <w:t xml:space="preserve"> </w:t>
      </w:r>
      <w:proofErr w:type="spellStart"/>
      <w:r>
        <w:rPr>
          <w:i/>
        </w:rPr>
        <w:t>Burkholderia</w:t>
      </w:r>
      <w:proofErr w:type="spellEnd"/>
      <w:r>
        <w:rPr>
          <w:i/>
          <w:spacing w:val="-3"/>
        </w:rPr>
        <w:t xml:space="preserve"> </w:t>
      </w:r>
      <w:proofErr w:type="spellStart"/>
      <w:r>
        <w:rPr>
          <w:i/>
        </w:rPr>
        <w:t>cenocepacia</w:t>
      </w:r>
      <w:proofErr w:type="spellEnd"/>
      <w:r>
        <w:t>,</w:t>
      </w:r>
      <w:r>
        <w:rPr>
          <w:spacing w:val="-3"/>
        </w:rPr>
        <w:t xml:space="preserve"> </w:t>
      </w:r>
      <w:proofErr w:type="spellStart"/>
      <w:r>
        <w:rPr>
          <w:i/>
        </w:rPr>
        <w:t>Burkholderia</w:t>
      </w:r>
      <w:proofErr w:type="spellEnd"/>
      <w:r>
        <w:rPr>
          <w:i/>
          <w:spacing w:val="-3"/>
        </w:rPr>
        <w:t xml:space="preserve"> </w:t>
      </w:r>
      <w:proofErr w:type="spellStart"/>
      <w:r>
        <w:rPr>
          <w:i/>
        </w:rPr>
        <w:t>dolosa</w:t>
      </w:r>
      <w:proofErr w:type="spellEnd"/>
      <w:r>
        <w:t xml:space="preserve">, or </w:t>
      </w:r>
      <w:r>
        <w:rPr>
          <w:i/>
        </w:rPr>
        <w:t xml:space="preserve">Mycobacterium </w:t>
      </w:r>
      <w:proofErr w:type="spellStart"/>
      <w:r>
        <w:rPr>
          <w:i/>
        </w:rPr>
        <w:t>abscessus</w:t>
      </w:r>
      <w:proofErr w:type="spellEnd"/>
      <w:r>
        <w:rPr>
          <w:i/>
        </w:rPr>
        <w:t xml:space="preserve"> </w:t>
      </w:r>
      <w:r>
        <w:t xml:space="preserve">and those with abnormal liver function defined as 3 or more liver function tests (ALT, AST, AP, GGT, total bilirubin) ≥3 x ULN at screening were </w:t>
      </w:r>
      <w:r>
        <w:rPr>
          <w:spacing w:val="-2"/>
        </w:rPr>
        <w:t>excluded.</w:t>
      </w:r>
    </w:p>
    <w:p w14:paraId="641A21C3" w14:textId="77777777" w:rsidR="00E91FDC" w:rsidRDefault="007A041F" w:rsidP="00DA3CA4">
      <w:pPr>
        <w:pStyle w:val="BodyText"/>
        <w:spacing w:before="200"/>
        <w:ind w:left="966" w:right="1635"/>
      </w:pPr>
      <w:r>
        <w:t>Patients</w:t>
      </w:r>
      <w:r>
        <w:rPr>
          <w:spacing w:val="-2"/>
        </w:rPr>
        <w:t xml:space="preserve"> </w:t>
      </w:r>
      <w:r>
        <w:t>were</w:t>
      </w:r>
      <w:r>
        <w:rPr>
          <w:spacing w:val="-2"/>
        </w:rPr>
        <w:t xml:space="preserve"> </w:t>
      </w:r>
      <w:r>
        <w:t>assigned</w:t>
      </w:r>
      <w:r>
        <w:rPr>
          <w:spacing w:val="-4"/>
        </w:rPr>
        <w:t xml:space="preserve"> </w:t>
      </w:r>
      <w:r>
        <w:t>to</w:t>
      </w:r>
      <w:r>
        <w:rPr>
          <w:spacing w:val="-2"/>
        </w:rPr>
        <w:t xml:space="preserve"> </w:t>
      </w:r>
      <w:r>
        <w:t>the</w:t>
      </w:r>
      <w:r>
        <w:rPr>
          <w:spacing w:val="-2"/>
        </w:rPr>
        <w:t xml:space="preserve"> </w:t>
      </w:r>
      <w:r>
        <w:t>ivacaftor 50-mg</w:t>
      </w:r>
      <w:r>
        <w:rPr>
          <w:spacing w:val="-5"/>
        </w:rPr>
        <w:t xml:space="preserve"> </w:t>
      </w:r>
      <w:r>
        <w:t>or</w:t>
      </w:r>
      <w:r>
        <w:rPr>
          <w:spacing w:val="-4"/>
        </w:rPr>
        <w:t xml:space="preserve"> </w:t>
      </w:r>
      <w:r>
        <w:t>ivacaftor</w:t>
      </w:r>
      <w:r>
        <w:rPr>
          <w:spacing w:val="-2"/>
        </w:rPr>
        <w:t xml:space="preserve"> </w:t>
      </w:r>
      <w:r>
        <w:t>75-mg</w:t>
      </w:r>
      <w:r>
        <w:rPr>
          <w:spacing w:val="-5"/>
        </w:rPr>
        <w:t xml:space="preserve"> </w:t>
      </w:r>
      <w:r>
        <w:t>groups</w:t>
      </w:r>
      <w:r>
        <w:rPr>
          <w:spacing w:val="-2"/>
        </w:rPr>
        <w:t xml:space="preserve"> </w:t>
      </w:r>
      <w:r>
        <w:t>according</w:t>
      </w:r>
      <w:r>
        <w:rPr>
          <w:spacing w:val="-5"/>
        </w:rPr>
        <w:t xml:space="preserve"> </w:t>
      </w:r>
      <w:r>
        <w:t>to</w:t>
      </w:r>
      <w:r>
        <w:rPr>
          <w:spacing w:val="-2"/>
        </w:rPr>
        <w:t xml:space="preserve"> </w:t>
      </w:r>
      <w:r>
        <w:t>their weight at enrolment (patients weighing less than 14 kg received ivacaftor 50-mg granules and patients weighing more than 14 kg received ivacaftor 75-mg granules). Ivacaftor was administered orally every 12 hours with fat-containing</w:t>
      </w:r>
      <w:r>
        <w:rPr>
          <w:spacing w:val="-1"/>
        </w:rPr>
        <w:t xml:space="preserve"> </w:t>
      </w:r>
      <w:r>
        <w:t>food</w:t>
      </w:r>
      <w:r>
        <w:rPr>
          <w:spacing w:val="-1"/>
        </w:rPr>
        <w:t xml:space="preserve"> </w:t>
      </w:r>
      <w:r>
        <w:t>in addition</w:t>
      </w:r>
      <w:r>
        <w:rPr>
          <w:spacing w:val="-1"/>
        </w:rPr>
        <w:t xml:space="preserve"> </w:t>
      </w:r>
      <w:r>
        <w:t>to</w:t>
      </w:r>
      <w:r>
        <w:rPr>
          <w:spacing w:val="-1"/>
        </w:rPr>
        <w:t xml:space="preserve"> </w:t>
      </w:r>
      <w:r>
        <w:t>their prescribed CF therapies.</w:t>
      </w:r>
    </w:p>
    <w:p w14:paraId="598E1BF7" w14:textId="77777777" w:rsidR="00E91FDC" w:rsidRDefault="007A041F" w:rsidP="00DA3CA4">
      <w:pPr>
        <w:pStyle w:val="BodyText"/>
        <w:spacing w:before="199"/>
        <w:ind w:left="966" w:right="1545"/>
      </w:pPr>
      <w:r>
        <w:t>Efficacy</w:t>
      </w:r>
      <w:r>
        <w:rPr>
          <w:spacing w:val="-2"/>
        </w:rPr>
        <w:t xml:space="preserve"> </w:t>
      </w:r>
      <w:r>
        <w:t>endpoints</w:t>
      </w:r>
      <w:r>
        <w:rPr>
          <w:spacing w:val="-4"/>
        </w:rPr>
        <w:t xml:space="preserve"> </w:t>
      </w:r>
      <w:r>
        <w:t>evaluated</w:t>
      </w:r>
      <w:r>
        <w:rPr>
          <w:spacing w:val="-2"/>
        </w:rPr>
        <w:t xml:space="preserve"> </w:t>
      </w:r>
      <w:r>
        <w:t>were</w:t>
      </w:r>
      <w:r>
        <w:rPr>
          <w:spacing w:val="-4"/>
        </w:rPr>
        <w:t xml:space="preserve"> </w:t>
      </w:r>
      <w:r>
        <w:t>absolute</w:t>
      </w:r>
      <w:r>
        <w:rPr>
          <w:spacing w:val="-2"/>
        </w:rPr>
        <w:t xml:space="preserve"> </w:t>
      </w:r>
      <w:r>
        <w:t>change</w:t>
      </w:r>
      <w:r>
        <w:rPr>
          <w:spacing w:val="-4"/>
        </w:rPr>
        <w:t xml:space="preserve"> </w:t>
      </w:r>
      <w:r>
        <w:t>from</w:t>
      </w:r>
      <w:r>
        <w:rPr>
          <w:spacing w:val="-1"/>
        </w:rPr>
        <w:t xml:space="preserve"> </w:t>
      </w:r>
      <w:r>
        <w:t>baseline</w:t>
      </w:r>
      <w:r>
        <w:rPr>
          <w:spacing w:val="-4"/>
        </w:rPr>
        <w:t xml:space="preserve"> </w:t>
      </w:r>
      <w:r>
        <w:t>in</w:t>
      </w:r>
      <w:r>
        <w:rPr>
          <w:spacing w:val="-5"/>
        </w:rPr>
        <w:t xml:space="preserve"> </w:t>
      </w:r>
      <w:r>
        <w:t>sweat</w:t>
      </w:r>
      <w:r>
        <w:rPr>
          <w:spacing w:val="-1"/>
        </w:rPr>
        <w:t xml:space="preserve"> </w:t>
      </w:r>
      <w:r>
        <w:t>chloride</w:t>
      </w:r>
      <w:r>
        <w:rPr>
          <w:spacing w:val="-2"/>
        </w:rPr>
        <w:t xml:space="preserve"> </w:t>
      </w:r>
      <w:r>
        <w:t>through 24 weeks of treatment, measures of nutritional status including absolute change from baseline in weight, body mass index (BMI), and stature (supported by weight, BMI, and stature-for-age z-scores) at 24 weeks of treatment, and measures of pancreatic function including Fecal Elastase-1 and Immunoreactive Trypsinogen (IRT) results at 24 weeks.</w:t>
      </w:r>
    </w:p>
    <w:p w14:paraId="3BD3C2AD" w14:textId="77777777" w:rsidR="00E91FDC" w:rsidRDefault="007A041F" w:rsidP="00DA3CA4">
      <w:pPr>
        <w:pStyle w:val="BodyText"/>
        <w:spacing w:before="202"/>
        <w:ind w:left="966" w:right="1443"/>
      </w:pPr>
      <w:r>
        <w:t>Overall, sweat chloride, and mean absolute changes from baseline in nutritional status (weight, BMI, stature; supported by weight, BMI, and stature-for-age z-scores), showed improvement from baseline in Study 7 KIWI. Changes in weight and BMI z-scores are consistent with results shown in 6- to 11-year-olds in Study 2 ENVISION and Study 5 KONNECTION.</w:t>
      </w:r>
      <w:r>
        <w:rPr>
          <w:spacing w:val="-3"/>
        </w:rPr>
        <w:t xml:space="preserve"> </w:t>
      </w:r>
      <w:r>
        <w:t>Substantial</w:t>
      </w:r>
      <w:r>
        <w:rPr>
          <w:spacing w:val="-2"/>
        </w:rPr>
        <w:t xml:space="preserve"> </w:t>
      </w:r>
      <w:r>
        <w:t>increases</w:t>
      </w:r>
      <w:r>
        <w:rPr>
          <w:spacing w:val="-5"/>
        </w:rPr>
        <w:t xml:space="preserve"> </w:t>
      </w:r>
      <w:r>
        <w:t>from</w:t>
      </w:r>
      <w:r>
        <w:rPr>
          <w:spacing w:val="-2"/>
        </w:rPr>
        <w:t xml:space="preserve"> </w:t>
      </w:r>
      <w:r>
        <w:t>baseline</w:t>
      </w:r>
      <w:r>
        <w:rPr>
          <w:spacing w:val="-3"/>
        </w:rPr>
        <w:t xml:space="preserve"> </w:t>
      </w:r>
      <w:r>
        <w:t>in</w:t>
      </w:r>
      <w:r>
        <w:rPr>
          <w:spacing w:val="-3"/>
        </w:rPr>
        <w:t xml:space="preserve"> </w:t>
      </w:r>
      <w:proofErr w:type="spellStart"/>
      <w:r>
        <w:t>Faecal</w:t>
      </w:r>
      <w:proofErr w:type="spellEnd"/>
      <w:r>
        <w:rPr>
          <w:spacing w:val="-2"/>
        </w:rPr>
        <w:t xml:space="preserve"> </w:t>
      </w:r>
      <w:r>
        <w:t>Elastase-1</w:t>
      </w:r>
      <w:r>
        <w:rPr>
          <w:spacing w:val="-3"/>
        </w:rPr>
        <w:t xml:space="preserve"> </w:t>
      </w:r>
      <w:r>
        <w:t>were</w:t>
      </w:r>
      <w:r>
        <w:rPr>
          <w:spacing w:val="-5"/>
        </w:rPr>
        <w:t xml:space="preserve"> </w:t>
      </w:r>
      <w:r>
        <w:t>observed</w:t>
      </w:r>
      <w:r>
        <w:rPr>
          <w:spacing w:val="-3"/>
        </w:rPr>
        <w:t xml:space="preserve"> </w:t>
      </w:r>
      <w:r>
        <w:t xml:space="preserve">at Week 24. The mean (SD) overall change from baseline in </w:t>
      </w:r>
      <w:proofErr w:type="spellStart"/>
      <w:r>
        <w:t>Faecal</w:t>
      </w:r>
      <w:proofErr w:type="spellEnd"/>
      <w:r>
        <w:t xml:space="preserve"> Elastase-1 (n=27) was</w:t>
      </w:r>
    </w:p>
    <w:p w14:paraId="45E0288F" w14:textId="77777777" w:rsidR="00E91FDC" w:rsidRDefault="007A041F" w:rsidP="00DA3CA4">
      <w:pPr>
        <w:pStyle w:val="BodyText"/>
        <w:ind w:left="966" w:right="1463"/>
      </w:pPr>
      <w:r>
        <w:t xml:space="preserve">99.8 µg/g (138.4). Six patients with initial levels below 200 µg/g achieved, at week 24, a level of ≥200 µg/g. Changes from baseline in IRT (mean baseline value 33.58 ng/mL) showed decreases at Week 24. Results are shown in Table 11. Data on percent predicted </w:t>
      </w:r>
      <w:r>
        <w:rPr>
          <w:position w:val="2"/>
        </w:rPr>
        <w:t>FEV</w:t>
      </w:r>
      <w:r>
        <w:rPr>
          <w:sz w:val="14"/>
        </w:rPr>
        <w:t>1</w:t>
      </w:r>
      <w:r>
        <w:rPr>
          <w:spacing w:val="-1"/>
          <w:sz w:val="14"/>
        </w:rPr>
        <w:t xml:space="preserve"> </w:t>
      </w:r>
      <w:r>
        <w:rPr>
          <w:position w:val="2"/>
        </w:rPr>
        <w:t>(exploratory</w:t>
      </w:r>
      <w:r>
        <w:rPr>
          <w:spacing w:val="-2"/>
          <w:position w:val="2"/>
        </w:rPr>
        <w:t xml:space="preserve"> </w:t>
      </w:r>
      <w:r>
        <w:rPr>
          <w:position w:val="2"/>
        </w:rPr>
        <w:t>endpoint)</w:t>
      </w:r>
      <w:r>
        <w:rPr>
          <w:spacing w:val="-2"/>
          <w:position w:val="2"/>
        </w:rPr>
        <w:t xml:space="preserve"> </w:t>
      </w:r>
      <w:r>
        <w:rPr>
          <w:position w:val="2"/>
        </w:rPr>
        <w:t>were</w:t>
      </w:r>
      <w:r>
        <w:rPr>
          <w:spacing w:val="-4"/>
          <w:position w:val="2"/>
        </w:rPr>
        <w:t xml:space="preserve"> </w:t>
      </w:r>
      <w:r>
        <w:rPr>
          <w:position w:val="2"/>
        </w:rPr>
        <w:t>available</w:t>
      </w:r>
      <w:r>
        <w:rPr>
          <w:spacing w:val="-2"/>
          <w:position w:val="2"/>
        </w:rPr>
        <w:t xml:space="preserve"> </w:t>
      </w:r>
      <w:r>
        <w:rPr>
          <w:position w:val="2"/>
        </w:rPr>
        <w:t>for</w:t>
      </w:r>
      <w:r>
        <w:rPr>
          <w:spacing w:val="-2"/>
          <w:position w:val="2"/>
        </w:rPr>
        <w:t xml:space="preserve"> </w:t>
      </w:r>
      <w:r>
        <w:rPr>
          <w:position w:val="2"/>
        </w:rPr>
        <w:t>3</w:t>
      </w:r>
      <w:r>
        <w:rPr>
          <w:spacing w:val="-2"/>
          <w:position w:val="2"/>
        </w:rPr>
        <w:t xml:space="preserve"> </w:t>
      </w:r>
      <w:r>
        <w:rPr>
          <w:position w:val="2"/>
        </w:rPr>
        <w:t>patients</w:t>
      </w:r>
      <w:r>
        <w:rPr>
          <w:spacing w:val="-4"/>
          <w:position w:val="2"/>
        </w:rPr>
        <w:t xml:space="preserve"> </w:t>
      </w:r>
      <w:r>
        <w:rPr>
          <w:position w:val="2"/>
        </w:rPr>
        <w:t>in</w:t>
      </w:r>
      <w:r>
        <w:rPr>
          <w:spacing w:val="-2"/>
          <w:position w:val="2"/>
        </w:rPr>
        <w:t xml:space="preserve"> </w:t>
      </w:r>
      <w:r>
        <w:rPr>
          <w:position w:val="2"/>
        </w:rPr>
        <w:t>the</w:t>
      </w:r>
      <w:r>
        <w:rPr>
          <w:spacing w:val="-2"/>
          <w:position w:val="2"/>
        </w:rPr>
        <w:t xml:space="preserve"> </w:t>
      </w:r>
      <w:r>
        <w:rPr>
          <w:position w:val="2"/>
        </w:rPr>
        <w:t>ivacaftor</w:t>
      </w:r>
      <w:r>
        <w:rPr>
          <w:spacing w:val="-2"/>
          <w:position w:val="2"/>
        </w:rPr>
        <w:t xml:space="preserve"> </w:t>
      </w:r>
      <w:r>
        <w:rPr>
          <w:position w:val="2"/>
        </w:rPr>
        <w:t>50</w:t>
      </w:r>
      <w:r>
        <w:rPr>
          <w:spacing w:val="-2"/>
          <w:position w:val="2"/>
        </w:rPr>
        <w:t xml:space="preserve"> </w:t>
      </w:r>
      <w:r>
        <w:rPr>
          <w:position w:val="2"/>
        </w:rPr>
        <w:t>mg</w:t>
      </w:r>
      <w:r>
        <w:rPr>
          <w:spacing w:val="-2"/>
          <w:position w:val="2"/>
        </w:rPr>
        <w:t xml:space="preserve"> </w:t>
      </w:r>
      <w:r>
        <w:rPr>
          <w:position w:val="2"/>
        </w:rPr>
        <w:t>group</w:t>
      </w:r>
      <w:r>
        <w:rPr>
          <w:spacing w:val="-2"/>
          <w:position w:val="2"/>
        </w:rPr>
        <w:t xml:space="preserve"> </w:t>
      </w:r>
      <w:r>
        <w:rPr>
          <w:position w:val="2"/>
        </w:rPr>
        <w:t xml:space="preserve">and </w:t>
      </w:r>
      <w:r>
        <w:t>17 patients in</w:t>
      </w:r>
      <w:r>
        <w:rPr>
          <w:spacing w:val="-1"/>
        </w:rPr>
        <w:t xml:space="preserve"> </w:t>
      </w:r>
      <w:r>
        <w:t>the 75 mg</w:t>
      </w:r>
      <w:r>
        <w:rPr>
          <w:spacing w:val="-1"/>
        </w:rPr>
        <w:t xml:space="preserve"> </w:t>
      </w:r>
      <w:r>
        <w:t>dosing group.</w:t>
      </w:r>
      <w:r>
        <w:rPr>
          <w:spacing w:val="-1"/>
        </w:rPr>
        <w:t xml:space="preserve"> </w:t>
      </w:r>
      <w:r>
        <w:t>The</w:t>
      </w:r>
      <w:r>
        <w:rPr>
          <w:spacing w:val="-1"/>
        </w:rPr>
        <w:t xml:space="preserve"> </w:t>
      </w:r>
      <w:r>
        <w:t>mean (SD)</w:t>
      </w:r>
      <w:r>
        <w:rPr>
          <w:spacing w:val="-2"/>
        </w:rPr>
        <w:t xml:space="preserve"> </w:t>
      </w:r>
      <w:r>
        <w:t xml:space="preserve">overall change in percent predicted </w:t>
      </w:r>
      <w:r>
        <w:rPr>
          <w:position w:val="2"/>
        </w:rPr>
        <w:t>FEV</w:t>
      </w:r>
      <w:r>
        <w:rPr>
          <w:sz w:val="14"/>
        </w:rPr>
        <w:t>1</w:t>
      </w:r>
      <w:r>
        <w:rPr>
          <w:spacing w:val="34"/>
          <w:sz w:val="14"/>
        </w:rPr>
        <w:t xml:space="preserve"> </w:t>
      </w:r>
      <w:r>
        <w:rPr>
          <w:position w:val="2"/>
        </w:rPr>
        <w:t>from baseline at week 24 (exploratory endpoint) was 1.8 (17.81).</w:t>
      </w:r>
    </w:p>
    <w:p w14:paraId="4380DB41" w14:textId="77777777" w:rsidR="00E91FDC" w:rsidRDefault="00E91FDC" w:rsidP="00DA3CA4">
      <w:pPr>
        <w:pStyle w:val="BodyText"/>
        <w:spacing w:before="3"/>
        <w:rPr>
          <w:sz w:val="17"/>
        </w:rPr>
      </w:pPr>
    </w:p>
    <w:p w14:paraId="14E46CD8" w14:textId="77777777" w:rsidR="0031560A" w:rsidRDefault="0031560A" w:rsidP="00DA3CA4">
      <w:pPr>
        <w:pStyle w:val="BodyText"/>
        <w:spacing w:before="3"/>
        <w:rPr>
          <w:sz w:val="17"/>
        </w:rPr>
      </w:pPr>
    </w:p>
    <w:p w14:paraId="492E19F7" w14:textId="77777777" w:rsidR="0031560A" w:rsidRDefault="0031560A" w:rsidP="00DA3CA4">
      <w:pPr>
        <w:pStyle w:val="BodyText"/>
        <w:spacing w:before="3"/>
        <w:rPr>
          <w:sz w:val="17"/>
        </w:rPr>
      </w:pPr>
    </w:p>
    <w:p w14:paraId="0A3E3F7D" w14:textId="77777777" w:rsidR="0031560A" w:rsidRDefault="0031560A" w:rsidP="00DA3CA4">
      <w:pPr>
        <w:pStyle w:val="BodyText"/>
        <w:spacing w:before="3"/>
        <w:rPr>
          <w:sz w:val="17"/>
        </w:rPr>
      </w:pPr>
    </w:p>
    <w:p w14:paraId="1EA6D647" w14:textId="77777777" w:rsidR="0031560A" w:rsidRDefault="0031560A" w:rsidP="00DA3CA4">
      <w:pPr>
        <w:pStyle w:val="BodyText"/>
        <w:spacing w:before="3"/>
        <w:rPr>
          <w:sz w:val="17"/>
        </w:rPr>
      </w:pPr>
    </w:p>
    <w:p w14:paraId="5590CF06" w14:textId="77777777" w:rsidR="0031560A" w:rsidRDefault="0031560A" w:rsidP="00DA3CA4">
      <w:pPr>
        <w:pStyle w:val="BodyText"/>
        <w:spacing w:before="3"/>
        <w:rPr>
          <w:sz w:val="17"/>
        </w:rPr>
      </w:pPr>
    </w:p>
    <w:p w14:paraId="0353D579" w14:textId="77777777" w:rsidR="0031560A" w:rsidRDefault="0031560A" w:rsidP="00DA3CA4">
      <w:pPr>
        <w:pStyle w:val="BodyText"/>
        <w:spacing w:before="3"/>
        <w:rPr>
          <w:sz w:val="17"/>
        </w:rPr>
      </w:pPr>
    </w:p>
    <w:p w14:paraId="738F42AE" w14:textId="77777777" w:rsidR="0031560A" w:rsidRDefault="0031560A" w:rsidP="00DA3CA4">
      <w:pPr>
        <w:pStyle w:val="BodyText"/>
        <w:spacing w:before="3"/>
        <w:rPr>
          <w:sz w:val="17"/>
        </w:rPr>
      </w:pPr>
    </w:p>
    <w:p w14:paraId="7F2511FB" w14:textId="77777777" w:rsidR="0031560A" w:rsidRDefault="0031560A" w:rsidP="00DA3CA4">
      <w:pPr>
        <w:pStyle w:val="BodyText"/>
        <w:spacing w:before="3"/>
        <w:rPr>
          <w:sz w:val="17"/>
        </w:rPr>
      </w:pPr>
    </w:p>
    <w:p w14:paraId="5E99BF20" w14:textId="77777777" w:rsidR="0031560A" w:rsidRDefault="0031560A" w:rsidP="00DA3CA4">
      <w:pPr>
        <w:pStyle w:val="BodyText"/>
        <w:spacing w:before="3"/>
        <w:rPr>
          <w:sz w:val="17"/>
        </w:rPr>
      </w:pPr>
    </w:p>
    <w:p w14:paraId="592FA9DB" w14:textId="77777777" w:rsidR="0031560A" w:rsidRDefault="0031560A" w:rsidP="00DA3CA4">
      <w:pPr>
        <w:pStyle w:val="BodyText"/>
        <w:spacing w:before="3"/>
        <w:rPr>
          <w:sz w:val="17"/>
        </w:rPr>
      </w:pPr>
    </w:p>
    <w:p w14:paraId="13DD95D6" w14:textId="77777777" w:rsidR="0031560A" w:rsidRDefault="0031560A" w:rsidP="00DA3CA4">
      <w:pPr>
        <w:pStyle w:val="BodyText"/>
        <w:spacing w:before="3"/>
        <w:rPr>
          <w:sz w:val="17"/>
        </w:rPr>
      </w:pPr>
    </w:p>
    <w:p w14:paraId="7ADF6085" w14:textId="77777777" w:rsidR="0031560A" w:rsidRDefault="0031560A" w:rsidP="00DA3CA4">
      <w:pPr>
        <w:pStyle w:val="BodyText"/>
        <w:spacing w:before="3"/>
        <w:rPr>
          <w:sz w:val="17"/>
        </w:rPr>
      </w:pPr>
    </w:p>
    <w:p w14:paraId="5D2EF02B" w14:textId="77777777" w:rsidR="0031560A" w:rsidRDefault="0031560A" w:rsidP="00DA3CA4">
      <w:pPr>
        <w:pStyle w:val="BodyText"/>
        <w:spacing w:before="3"/>
        <w:rPr>
          <w:sz w:val="17"/>
        </w:rPr>
      </w:pPr>
    </w:p>
    <w:p w14:paraId="30304553" w14:textId="77777777" w:rsidR="0031560A" w:rsidRDefault="0031560A" w:rsidP="00DA3CA4">
      <w:pPr>
        <w:pStyle w:val="BodyText"/>
        <w:spacing w:before="3"/>
        <w:rPr>
          <w:sz w:val="17"/>
        </w:rPr>
      </w:pPr>
    </w:p>
    <w:tbl>
      <w:tblPr>
        <w:tblW w:w="0" w:type="auto"/>
        <w:tblInd w:w="976" w:type="dxa"/>
        <w:tblLayout w:type="fixed"/>
        <w:tblCellMar>
          <w:left w:w="0" w:type="dxa"/>
          <w:right w:w="0" w:type="dxa"/>
        </w:tblCellMar>
        <w:tblLook w:val="01E0" w:firstRow="1" w:lastRow="1" w:firstColumn="1" w:lastColumn="1" w:noHBand="0" w:noVBand="0"/>
      </w:tblPr>
      <w:tblGrid>
        <w:gridCol w:w="2509"/>
        <w:gridCol w:w="1845"/>
        <w:gridCol w:w="1895"/>
        <w:gridCol w:w="1671"/>
      </w:tblGrid>
      <w:tr w:rsidR="0031560A" w14:paraId="0DC8988F" w14:textId="77777777" w:rsidTr="008C146E">
        <w:trPr>
          <w:trHeight w:val="287"/>
        </w:trPr>
        <w:tc>
          <w:tcPr>
            <w:tcW w:w="7920" w:type="dxa"/>
            <w:gridSpan w:val="4"/>
            <w:tcBorders>
              <w:top w:val="single" w:sz="4" w:space="0" w:color="000000"/>
              <w:left w:val="single" w:sz="4" w:space="0" w:color="000000"/>
              <w:bottom w:val="single" w:sz="4" w:space="0" w:color="000000"/>
              <w:right w:val="single" w:sz="4" w:space="0" w:color="000000"/>
            </w:tcBorders>
          </w:tcPr>
          <w:p w14:paraId="129F8BF3" w14:textId="77777777" w:rsidR="0031560A" w:rsidRDefault="0031560A" w:rsidP="008C146E">
            <w:pPr>
              <w:pStyle w:val="TableParagraph"/>
              <w:spacing w:before="13"/>
              <w:ind w:left="110"/>
              <w:rPr>
                <w:b/>
              </w:rPr>
            </w:pPr>
            <w:r>
              <w:rPr>
                <w:b/>
              </w:rPr>
              <w:t>Table</w:t>
            </w:r>
            <w:r>
              <w:rPr>
                <w:b/>
                <w:spacing w:val="-7"/>
              </w:rPr>
              <w:t xml:space="preserve"> </w:t>
            </w:r>
            <w:r>
              <w:rPr>
                <w:b/>
              </w:rPr>
              <w:t>11:</w:t>
            </w:r>
            <w:r>
              <w:rPr>
                <w:b/>
                <w:spacing w:val="-5"/>
              </w:rPr>
              <w:t xml:space="preserve"> </w:t>
            </w:r>
            <w:r>
              <w:rPr>
                <w:b/>
              </w:rPr>
              <w:t>Effect</w:t>
            </w:r>
            <w:r>
              <w:rPr>
                <w:b/>
                <w:spacing w:val="-3"/>
              </w:rPr>
              <w:t xml:space="preserve"> </w:t>
            </w:r>
            <w:r>
              <w:rPr>
                <w:b/>
              </w:rPr>
              <w:t>of</w:t>
            </w:r>
            <w:r>
              <w:rPr>
                <w:b/>
                <w:spacing w:val="-5"/>
              </w:rPr>
              <w:t xml:space="preserve"> </w:t>
            </w:r>
            <w:r>
              <w:rPr>
                <w:b/>
              </w:rPr>
              <w:t>Ivacaftor</w:t>
            </w:r>
            <w:r>
              <w:rPr>
                <w:b/>
                <w:spacing w:val="-4"/>
              </w:rPr>
              <w:t xml:space="preserve"> </w:t>
            </w:r>
            <w:r>
              <w:rPr>
                <w:b/>
              </w:rPr>
              <w:t>on</w:t>
            </w:r>
            <w:r>
              <w:rPr>
                <w:b/>
                <w:spacing w:val="-6"/>
              </w:rPr>
              <w:t xml:space="preserve"> </w:t>
            </w:r>
            <w:r>
              <w:rPr>
                <w:b/>
              </w:rPr>
              <w:t>Efficacy</w:t>
            </w:r>
            <w:r>
              <w:rPr>
                <w:b/>
                <w:spacing w:val="-4"/>
              </w:rPr>
              <w:t xml:space="preserve"> </w:t>
            </w:r>
            <w:r>
              <w:rPr>
                <w:b/>
              </w:rPr>
              <w:t>Endpoints</w:t>
            </w:r>
            <w:r>
              <w:rPr>
                <w:b/>
                <w:spacing w:val="-7"/>
              </w:rPr>
              <w:t xml:space="preserve"> </w:t>
            </w:r>
            <w:r>
              <w:rPr>
                <w:b/>
              </w:rPr>
              <w:t>in</w:t>
            </w:r>
            <w:r>
              <w:rPr>
                <w:b/>
                <w:spacing w:val="-5"/>
              </w:rPr>
              <w:t xml:space="preserve"> </w:t>
            </w:r>
            <w:r>
              <w:rPr>
                <w:b/>
              </w:rPr>
              <w:t>Study</w:t>
            </w:r>
            <w:r>
              <w:rPr>
                <w:b/>
                <w:spacing w:val="-8"/>
              </w:rPr>
              <w:t xml:space="preserve"> </w:t>
            </w:r>
            <w:r>
              <w:rPr>
                <w:b/>
              </w:rPr>
              <w:t>7</w:t>
            </w:r>
            <w:r>
              <w:rPr>
                <w:b/>
                <w:spacing w:val="-2"/>
              </w:rPr>
              <w:t xml:space="preserve"> </w:t>
            </w:r>
            <w:r>
              <w:rPr>
                <w:b/>
                <w:spacing w:val="-4"/>
              </w:rPr>
              <w:t>KIWI</w:t>
            </w:r>
          </w:p>
        </w:tc>
      </w:tr>
      <w:tr w:rsidR="0031560A" w14:paraId="359ED29A" w14:textId="77777777" w:rsidTr="008C146E">
        <w:trPr>
          <w:trHeight w:val="290"/>
        </w:trPr>
        <w:tc>
          <w:tcPr>
            <w:tcW w:w="2509" w:type="dxa"/>
            <w:vMerge w:val="restart"/>
            <w:tcBorders>
              <w:top w:val="single" w:sz="4" w:space="0" w:color="000000"/>
              <w:left w:val="single" w:sz="4" w:space="0" w:color="000000"/>
              <w:bottom w:val="single" w:sz="4" w:space="0" w:color="000000"/>
            </w:tcBorders>
          </w:tcPr>
          <w:p w14:paraId="63917107" w14:textId="77777777" w:rsidR="0031560A" w:rsidRDefault="0031560A" w:rsidP="008C146E">
            <w:pPr>
              <w:pStyle w:val="TableParagraph"/>
              <w:spacing w:before="215"/>
            </w:pPr>
          </w:p>
          <w:p w14:paraId="5DA9F388" w14:textId="77777777" w:rsidR="0031560A" w:rsidRDefault="0031560A" w:rsidP="008C146E">
            <w:pPr>
              <w:pStyle w:val="TableParagraph"/>
              <w:spacing w:before="1"/>
              <w:ind w:left="110"/>
              <w:rPr>
                <w:b/>
              </w:rPr>
            </w:pPr>
            <w:r>
              <w:rPr>
                <w:b/>
                <w:spacing w:val="-2"/>
              </w:rPr>
              <w:t>Endpoint</w:t>
            </w:r>
          </w:p>
        </w:tc>
        <w:tc>
          <w:tcPr>
            <w:tcW w:w="5411" w:type="dxa"/>
            <w:gridSpan w:val="3"/>
            <w:tcBorders>
              <w:top w:val="single" w:sz="4" w:space="0" w:color="000000"/>
              <w:bottom w:val="single" w:sz="4" w:space="0" w:color="000000"/>
              <w:right w:val="single" w:sz="4" w:space="0" w:color="000000"/>
            </w:tcBorders>
          </w:tcPr>
          <w:p w14:paraId="5BF08803" w14:textId="77777777" w:rsidR="0031560A" w:rsidRDefault="0031560A" w:rsidP="008C146E">
            <w:pPr>
              <w:pStyle w:val="TableParagraph"/>
              <w:spacing w:before="15"/>
              <w:ind w:left="198"/>
              <w:rPr>
                <w:b/>
              </w:rPr>
            </w:pPr>
            <w:r>
              <w:rPr>
                <w:b/>
              </w:rPr>
              <w:t>Week</w:t>
            </w:r>
            <w:r>
              <w:rPr>
                <w:b/>
                <w:spacing w:val="-6"/>
              </w:rPr>
              <w:t xml:space="preserve"> </w:t>
            </w:r>
            <w:r>
              <w:rPr>
                <w:b/>
              </w:rPr>
              <w:t>24</w:t>
            </w:r>
            <w:r>
              <w:rPr>
                <w:b/>
                <w:spacing w:val="-9"/>
              </w:rPr>
              <w:t xml:space="preserve"> </w:t>
            </w:r>
            <w:r>
              <w:rPr>
                <w:b/>
              </w:rPr>
              <w:t>Mean</w:t>
            </w:r>
            <w:r>
              <w:rPr>
                <w:b/>
                <w:spacing w:val="-9"/>
              </w:rPr>
              <w:t xml:space="preserve"> </w:t>
            </w:r>
            <w:r>
              <w:rPr>
                <w:b/>
              </w:rPr>
              <w:t>(SD)</w:t>
            </w:r>
            <w:r>
              <w:rPr>
                <w:b/>
                <w:spacing w:val="-4"/>
              </w:rPr>
              <w:t xml:space="preserve"> </w:t>
            </w:r>
            <w:r>
              <w:rPr>
                <w:b/>
              </w:rPr>
              <w:t>Absolute</w:t>
            </w:r>
            <w:r>
              <w:rPr>
                <w:b/>
                <w:spacing w:val="-5"/>
              </w:rPr>
              <w:t xml:space="preserve"> </w:t>
            </w:r>
            <w:r>
              <w:rPr>
                <w:b/>
              </w:rPr>
              <w:t>Changes</w:t>
            </w:r>
            <w:r>
              <w:rPr>
                <w:b/>
                <w:spacing w:val="-6"/>
              </w:rPr>
              <w:t xml:space="preserve"> </w:t>
            </w:r>
            <w:proofErr w:type="gramStart"/>
            <w:r>
              <w:rPr>
                <w:b/>
              </w:rPr>
              <w:t>From</w:t>
            </w:r>
            <w:proofErr w:type="gramEnd"/>
            <w:r>
              <w:rPr>
                <w:b/>
                <w:spacing w:val="-4"/>
              </w:rPr>
              <w:t xml:space="preserve"> </w:t>
            </w:r>
            <w:r>
              <w:rPr>
                <w:b/>
                <w:spacing w:val="-2"/>
              </w:rPr>
              <w:t>Baseline</w:t>
            </w:r>
          </w:p>
        </w:tc>
      </w:tr>
      <w:tr w:rsidR="0031560A" w14:paraId="741BBC4A" w14:textId="77777777" w:rsidTr="008C146E">
        <w:trPr>
          <w:trHeight w:val="482"/>
        </w:trPr>
        <w:tc>
          <w:tcPr>
            <w:tcW w:w="2509" w:type="dxa"/>
            <w:vMerge/>
            <w:tcBorders>
              <w:top w:val="nil"/>
              <w:left w:val="single" w:sz="4" w:space="0" w:color="000000"/>
              <w:bottom w:val="single" w:sz="4" w:space="0" w:color="000000"/>
            </w:tcBorders>
          </w:tcPr>
          <w:p w14:paraId="29022CEC" w14:textId="77777777" w:rsidR="0031560A" w:rsidRDefault="0031560A" w:rsidP="008C146E">
            <w:pPr>
              <w:rPr>
                <w:sz w:val="2"/>
                <w:szCs w:val="2"/>
              </w:rPr>
            </w:pPr>
          </w:p>
        </w:tc>
        <w:tc>
          <w:tcPr>
            <w:tcW w:w="1845" w:type="dxa"/>
            <w:tcBorders>
              <w:top w:val="single" w:sz="4" w:space="0" w:color="000000"/>
              <w:bottom w:val="single" w:sz="4" w:space="0" w:color="000000"/>
            </w:tcBorders>
          </w:tcPr>
          <w:p w14:paraId="53821E71" w14:textId="77777777" w:rsidR="0031560A" w:rsidRDefault="0031560A" w:rsidP="008C146E">
            <w:pPr>
              <w:pStyle w:val="TableParagraph"/>
              <w:spacing w:line="240" w:lineRule="exact"/>
              <w:ind w:left="594" w:hanging="396"/>
              <w:rPr>
                <w:b/>
              </w:rPr>
            </w:pPr>
            <w:r>
              <w:rPr>
                <w:b/>
              </w:rPr>
              <w:t>Ivacaftor</w:t>
            </w:r>
            <w:r>
              <w:rPr>
                <w:b/>
                <w:spacing w:val="-14"/>
              </w:rPr>
              <w:t xml:space="preserve"> </w:t>
            </w:r>
            <w:r>
              <w:rPr>
                <w:b/>
              </w:rPr>
              <w:t>50</w:t>
            </w:r>
            <w:r>
              <w:rPr>
                <w:b/>
                <w:spacing w:val="-14"/>
              </w:rPr>
              <w:t xml:space="preserve"> </w:t>
            </w:r>
            <w:r>
              <w:rPr>
                <w:b/>
              </w:rPr>
              <w:t xml:space="preserve">mg </w:t>
            </w:r>
            <w:r>
              <w:rPr>
                <w:b/>
                <w:spacing w:val="-2"/>
              </w:rPr>
              <w:t>(N=10)</w:t>
            </w:r>
          </w:p>
        </w:tc>
        <w:tc>
          <w:tcPr>
            <w:tcW w:w="1895" w:type="dxa"/>
            <w:tcBorders>
              <w:top w:val="single" w:sz="4" w:space="0" w:color="000000"/>
              <w:bottom w:val="single" w:sz="4" w:space="0" w:color="000000"/>
            </w:tcBorders>
          </w:tcPr>
          <w:p w14:paraId="41D6C48B" w14:textId="77777777" w:rsidR="0031560A" w:rsidRDefault="0031560A" w:rsidP="008C146E">
            <w:pPr>
              <w:pStyle w:val="TableParagraph"/>
              <w:spacing w:line="240" w:lineRule="exact"/>
              <w:ind w:left="562" w:hanging="401"/>
              <w:rPr>
                <w:b/>
              </w:rPr>
            </w:pPr>
            <w:r>
              <w:rPr>
                <w:b/>
              </w:rPr>
              <w:t>Ivacaftor</w:t>
            </w:r>
            <w:r>
              <w:rPr>
                <w:b/>
                <w:spacing w:val="-14"/>
              </w:rPr>
              <w:t xml:space="preserve"> </w:t>
            </w:r>
            <w:r>
              <w:rPr>
                <w:b/>
              </w:rPr>
              <w:t>75</w:t>
            </w:r>
            <w:r>
              <w:rPr>
                <w:b/>
                <w:spacing w:val="-14"/>
              </w:rPr>
              <w:t xml:space="preserve"> </w:t>
            </w:r>
            <w:r>
              <w:rPr>
                <w:b/>
              </w:rPr>
              <w:t xml:space="preserve">mg </w:t>
            </w:r>
            <w:r>
              <w:rPr>
                <w:b/>
                <w:spacing w:val="-2"/>
              </w:rPr>
              <w:t>(N=24)</w:t>
            </w:r>
          </w:p>
        </w:tc>
        <w:tc>
          <w:tcPr>
            <w:tcW w:w="1671" w:type="dxa"/>
            <w:tcBorders>
              <w:top w:val="single" w:sz="4" w:space="0" w:color="000000"/>
              <w:bottom w:val="single" w:sz="4" w:space="0" w:color="000000"/>
              <w:right w:val="single" w:sz="4" w:space="0" w:color="000000"/>
            </w:tcBorders>
          </w:tcPr>
          <w:p w14:paraId="673EED1F" w14:textId="77777777" w:rsidR="0031560A" w:rsidRDefault="0031560A" w:rsidP="008C146E">
            <w:pPr>
              <w:pStyle w:val="TableParagraph"/>
              <w:spacing w:line="242" w:lineRule="exact"/>
              <w:ind w:left="240"/>
              <w:rPr>
                <w:b/>
              </w:rPr>
            </w:pPr>
            <w:r>
              <w:rPr>
                <w:b/>
              </w:rPr>
              <w:t>Overall</w:t>
            </w:r>
            <w:r>
              <w:rPr>
                <w:b/>
                <w:spacing w:val="-8"/>
              </w:rPr>
              <w:t xml:space="preserve"> </w:t>
            </w:r>
            <w:r>
              <w:rPr>
                <w:b/>
                <w:spacing w:val="-2"/>
              </w:rPr>
              <w:t>(N=34)</w:t>
            </w:r>
          </w:p>
        </w:tc>
      </w:tr>
      <w:tr w:rsidR="0031560A" w14:paraId="6B09F48D" w14:textId="77777777" w:rsidTr="008C146E">
        <w:trPr>
          <w:trHeight w:val="338"/>
        </w:trPr>
        <w:tc>
          <w:tcPr>
            <w:tcW w:w="7920" w:type="dxa"/>
            <w:gridSpan w:val="4"/>
            <w:tcBorders>
              <w:top w:val="single" w:sz="4" w:space="0" w:color="000000"/>
              <w:left w:val="single" w:sz="4" w:space="0" w:color="000000"/>
              <w:bottom w:val="single" w:sz="2" w:space="0" w:color="000000"/>
              <w:right w:val="single" w:sz="4" w:space="0" w:color="000000"/>
            </w:tcBorders>
          </w:tcPr>
          <w:p w14:paraId="671350A7" w14:textId="77777777" w:rsidR="0031560A" w:rsidRDefault="0031560A" w:rsidP="008C146E">
            <w:pPr>
              <w:pStyle w:val="TableParagraph"/>
              <w:spacing w:line="247" w:lineRule="exact"/>
              <w:ind w:left="110"/>
              <w:rPr>
                <w:b/>
              </w:rPr>
            </w:pPr>
            <w:r>
              <w:rPr>
                <w:b/>
              </w:rPr>
              <w:t>Secondary</w:t>
            </w:r>
            <w:r>
              <w:rPr>
                <w:b/>
                <w:spacing w:val="-10"/>
              </w:rPr>
              <w:t xml:space="preserve"> </w:t>
            </w:r>
            <w:r>
              <w:rPr>
                <w:b/>
                <w:spacing w:val="-2"/>
              </w:rPr>
              <w:t>Endpoints</w:t>
            </w:r>
          </w:p>
        </w:tc>
      </w:tr>
      <w:tr w:rsidR="0031560A" w14:paraId="70667C10" w14:textId="77777777" w:rsidTr="008C146E">
        <w:trPr>
          <w:trHeight w:val="244"/>
        </w:trPr>
        <w:tc>
          <w:tcPr>
            <w:tcW w:w="2509" w:type="dxa"/>
            <w:tcBorders>
              <w:top w:val="single" w:sz="2" w:space="0" w:color="000000"/>
              <w:left w:val="single" w:sz="4" w:space="0" w:color="000000"/>
            </w:tcBorders>
          </w:tcPr>
          <w:p w14:paraId="77F7B5E9" w14:textId="77777777" w:rsidR="0031560A" w:rsidRDefault="0031560A" w:rsidP="008C146E">
            <w:pPr>
              <w:pStyle w:val="TableParagraph"/>
              <w:spacing w:line="225" w:lineRule="exact"/>
              <w:ind w:left="110"/>
            </w:pPr>
            <w:r>
              <w:t>Weight</w:t>
            </w:r>
            <w:r>
              <w:rPr>
                <w:spacing w:val="-8"/>
              </w:rPr>
              <w:t xml:space="preserve"> </w:t>
            </w:r>
            <w:r>
              <w:rPr>
                <w:spacing w:val="-4"/>
              </w:rPr>
              <w:t>(kg)</w:t>
            </w:r>
          </w:p>
        </w:tc>
        <w:tc>
          <w:tcPr>
            <w:tcW w:w="1845" w:type="dxa"/>
            <w:tcBorders>
              <w:top w:val="single" w:sz="2" w:space="0" w:color="000000"/>
            </w:tcBorders>
          </w:tcPr>
          <w:p w14:paraId="750AB309" w14:textId="77777777" w:rsidR="0031560A" w:rsidRDefault="0031560A" w:rsidP="008C146E">
            <w:pPr>
              <w:pStyle w:val="TableParagraph"/>
              <w:spacing w:line="225" w:lineRule="exact"/>
              <w:ind w:right="257"/>
            </w:pPr>
            <w:r>
              <w:t xml:space="preserve">1.0 </w:t>
            </w:r>
            <w:r>
              <w:rPr>
                <w:spacing w:val="-2"/>
              </w:rPr>
              <w:t>(0.42)</w:t>
            </w:r>
          </w:p>
        </w:tc>
        <w:tc>
          <w:tcPr>
            <w:tcW w:w="1895" w:type="dxa"/>
            <w:tcBorders>
              <w:top w:val="single" w:sz="2" w:space="0" w:color="000000"/>
            </w:tcBorders>
          </w:tcPr>
          <w:p w14:paraId="3683692A" w14:textId="77777777" w:rsidR="0031560A" w:rsidRDefault="0031560A" w:rsidP="008C146E">
            <w:pPr>
              <w:pStyle w:val="TableParagraph"/>
              <w:spacing w:line="225" w:lineRule="exact"/>
              <w:ind w:left="605"/>
            </w:pPr>
            <w:r>
              <w:t xml:space="preserve">1.5 </w:t>
            </w:r>
            <w:r>
              <w:rPr>
                <w:spacing w:val="-2"/>
              </w:rPr>
              <w:t>(0.55)</w:t>
            </w:r>
          </w:p>
        </w:tc>
        <w:tc>
          <w:tcPr>
            <w:tcW w:w="1671" w:type="dxa"/>
            <w:tcBorders>
              <w:top w:val="single" w:sz="2" w:space="0" w:color="000000"/>
              <w:right w:val="single" w:sz="4" w:space="0" w:color="000000"/>
            </w:tcBorders>
          </w:tcPr>
          <w:p w14:paraId="6A6644B3" w14:textId="77777777" w:rsidR="0031560A" w:rsidRDefault="0031560A" w:rsidP="008C146E">
            <w:pPr>
              <w:pStyle w:val="TableParagraph"/>
              <w:spacing w:line="225" w:lineRule="exact"/>
              <w:ind w:left="487"/>
            </w:pPr>
            <w:r>
              <w:t xml:space="preserve">1.4 </w:t>
            </w:r>
            <w:r>
              <w:rPr>
                <w:spacing w:val="-2"/>
              </w:rPr>
              <w:t>(0.56)</w:t>
            </w:r>
          </w:p>
        </w:tc>
      </w:tr>
      <w:tr w:rsidR="0031560A" w14:paraId="7C77D9D7" w14:textId="77777777" w:rsidTr="008C146E">
        <w:trPr>
          <w:trHeight w:val="284"/>
        </w:trPr>
        <w:tc>
          <w:tcPr>
            <w:tcW w:w="2509" w:type="dxa"/>
            <w:tcBorders>
              <w:left w:val="single" w:sz="4" w:space="0" w:color="000000"/>
            </w:tcBorders>
          </w:tcPr>
          <w:p w14:paraId="26B26760" w14:textId="77777777" w:rsidR="0031560A" w:rsidRDefault="0031560A" w:rsidP="008C146E">
            <w:pPr>
              <w:pStyle w:val="TableParagraph"/>
              <w:spacing w:before="15" w:line="249" w:lineRule="exact"/>
              <w:ind w:left="110"/>
            </w:pPr>
            <w:r>
              <w:t>BMI</w:t>
            </w:r>
            <w:r>
              <w:rPr>
                <w:spacing w:val="-10"/>
              </w:rPr>
              <w:t xml:space="preserve"> </w:t>
            </w:r>
            <w:r>
              <w:rPr>
                <w:spacing w:val="-2"/>
              </w:rPr>
              <w:t>(kg/m</w:t>
            </w:r>
            <w:r>
              <w:rPr>
                <w:spacing w:val="-2"/>
                <w:vertAlign w:val="superscript"/>
              </w:rPr>
              <w:t>2</w:t>
            </w:r>
            <w:r>
              <w:rPr>
                <w:spacing w:val="-2"/>
              </w:rPr>
              <w:t>)</w:t>
            </w:r>
          </w:p>
        </w:tc>
        <w:tc>
          <w:tcPr>
            <w:tcW w:w="1845" w:type="dxa"/>
          </w:tcPr>
          <w:p w14:paraId="2534A791" w14:textId="77777777" w:rsidR="0031560A" w:rsidRDefault="0031560A" w:rsidP="008C146E">
            <w:pPr>
              <w:pStyle w:val="TableParagraph"/>
              <w:spacing w:before="15" w:line="249" w:lineRule="exact"/>
              <w:ind w:right="229"/>
            </w:pPr>
            <w:r>
              <w:t xml:space="preserve">0.33 </w:t>
            </w:r>
            <w:r>
              <w:rPr>
                <w:spacing w:val="-2"/>
              </w:rPr>
              <w:t>(0.54)</w:t>
            </w:r>
          </w:p>
        </w:tc>
        <w:tc>
          <w:tcPr>
            <w:tcW w:w="1895" w:type="dxa"/>
          </w:tcPr>
          <w:p w14:paraId="700D2969" w14:textId="77777777" w:rsidR="0031560A" w:rsidRDefault="0031560A" w:rsidP="008C146E">
            <w:pPr>
              <w:pStyle w:val="TableParagraph"/>
              <w:spacing w:before="15" w:line="249" w:lineRule="exact"/>
              <w:ind w:left="555"/>
            </w:pPr>
            <w:r>
              <w:t xml:space="preserve">0.31 </w:t>
            </w:r>
            <w:r>
              <w:rPr>
                <w:spacing w:val="-2"/>
              </w:rPr>
              <w:t>(0.55)</w:t>
            </w:r>
          </w:p>
        </w:tc>
        <w:tc>
          <w:tcPr>
            <w:tcW w:w="1671" w:type="dxa"/>
            <w:tcBorders>
              <w:right w:val="single" w:sz="4" w:space="0" w:color="000000"/>
            </w:tcBorders>
          </w:tcPr>
          <w:p w14:paraId="43FA82C7" w14:textId="77777777" w:rsidR="0031560A" w:rsidRDefault="0031560A" w:rsidP="008C146E">
            <w:pPr>
              <w:pStyle w:val="TableParagraph"/>
              <w:spacing w:before="15" w:line="249" w:lineRule="exact"/>
              <w:ind w:left="431"/>
            </w:pPr>
            <w:r>
              <w:t xml:space="preserve">0.32 </w:t>
            </w:r>
            <w:r>
              <w:rPr>
                <w:spacing w:val="-2"/>
              </w:rPr>
              <w:t>(0.54)</w:t>
            </w:r>
          </w:p>
        </w:tc>
      </w:tr>
      <w:tr w:rsidR="0031560A" w14:paraId="578EBE3B" w14:textId="77777777" w:rsidTr="008C146E">
        <w:trPr>
          <w:trHeight w:val="284"/>
        </w:trPr>
        <w:tc>
          <w:tcPr>
            <w:tcW w:w="2509" w:type="dxa"/>
            <w:tcBorders>
              <w:left w:val="single" w:sz="4" w:space="0" w:color="000000"/>
              <w:bottom w:val="single" w:sz="2" w:space="0" w:color="000000"/>
            </w:tcBorders>
          </w:tcPr>
          <w:p w14:paraId="1CED0D3C" w14:textId="77777777" w:rsidR="0031560A" w:rsidRDefault="0031560A" w:rsidP="008C146E">
            <w:pPr>
              <w:pStyle w:val="TableParagraph"/>
              <w:spacing w:before="9"/>
              <w:ind w:left="110"/>
            </w:pPr>
            <w:r>
              <w:t>Stature</w:t>
            </w:r>
            <w:r>
              <w:rPr>
                <w:spacing w:val="-11"/>
              </w:rPr>
              <w:t xml:space="preserve"> </w:t>
            </w:r>
            <w:r>
              <w:rPr>
                <w:spacing w:val="-4"/>
              </w:rPr>
              <w:t>(cm)</w:t>
            </w:r>
          </w:p>
        </w:tc>
        <w:tc>
          <w:tcPr>
            <w:tcW w:w="1845" w:type="dxa"/>
            <w:tcBorders>
              <w:bottom w:val="single" w:sz="2" w:space="0" w:color="000000"/>
            </w:tcBorders>
          </w:tcPr>
          <w:p w14:paraId="4D2181A6" w14:textId="77777777" w:rsidR="0031560A" w:rsidRDefault="0031560A" w:rsidP="008C146E">
            <w:pPr>
              <w:pStyle w:val="TableParagraph"/>
              <w:spacing w:before="7"/>
              <w:ind w:right="257"/>
            </w:pPr>
            <w:r>
              <w:t xml:space="preserve">2.5 </w:t>
            </w:r>
            <w:r>
              <w:rPr>
                <w:spacing w:val="-2"/>
              </w:rPr>
              <w:t>(1.45)</w:t>
            </w:r>
          </w:p>
        </w:tc>
        <w:tc>
          <w:tcPr>
            <w:tcW w:w="1895" w:type="dxa"/>
            <w:tcBorders>
              <w:bottom w:val="single" w:sz="2" w:space="0" w:color="000000"/>
            </w:tcBorders>
          </w:tcPr>
          <w:p w14:paraId="1977A8C1" w14:textId="77777777" w:rsidR="0031560A" w:rsidRDefault="0031560A" w:rsidP="008C146E">
            <w:pPr>
              <w:pStyle w:val="TableParagraph"/>
              <w:spacing w:before="7"/>
              <w:ind w:left="605"/>
            </w:pPr>
            <w:r>
              <w:t xml:space="preserve">3.5 </w:t>
            </w:r>
            <w:r>
              <w:rPr>
                <w:spacing w:val="-2"/>
              </w:rPr>
              <w:t>(0.93)</w:t>
            </w:r>
          </w:p>
        </w:tc>
        <w:tc>
          <w:tcPr>
            <w:tcW w:w="1671" w:type="dxa"/>
            <w:tcBorders>
              <w:bottom w:val="single" w:sz="2" w:space="0" w:color="000000"/>
              <w:right w:val="single" w:sz="4" w:space="0" w:color="000000"/>
            </w:tcBorders>
          </w:tcPr>
          <w:p w14:paraId="1E91B9B9" w14:textId="77777777" w:rsidR="0031560A" w:rsidRDefault="0031560A" w:rsidP="008C146E">
            <w:pPr>
              <w:pStyle w:val="TableParagraph"/>
              <w:spacing w:before="7"/>
              <w:ind w:left="487"/>
            </w:pPr>
            <w:r>
              <w:t xml:space="preserve">3.3 </w:t>
            </w:r>
            <w:r>
              <w:rPr>
                <w:spacing w:val="-2"/>
              </w:rPr>
              <w:t>(1.17)</w:t>
            </w:r>
          </w:p>
        </w:tc>
      </w:tr>
    </w:tbl>
    <w:p w14:paraId="1C137122" w14:textId="77777777" w:rsidR="00E91FDC" w:rsidRDefault="007A041F" w:rsidP="00DA3CA4">
      <w:pPr>
        <w:pStyle w:val="BodyText"/>
        <w:ind w:left="966"/>
        <w:rPr>
          <w:sz w:val="20"/>
        </w:rPr>
      </w:pPr>
      <w:r>
        <w:rPr>
          <w:noProof/>
          <w:sz w:val="20"/>
        </w:rPr>
        <mc:AlternateContent>
          <mc:Choice Requires="wpg">
            <w:drawing>
              <wp:inline distT="0" distB="0" distL="0" distR="0" wp14:anchorId="1604F5EC" wp14:editId="575B0938">
                <wp:extent cx="5033645" cy="504825"/>
                <wp:effectExtent l="0" t="0" r="0" b="0"/>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3645" cy="504825"/>
                          <a:chOff x="0" y="0"/>
                          <a:chExt cx="5033645" cy="504825"/>
                        </a:xfrm>
                      </wpg:grpSpPr>
                      <wps:wsp>
                        <wps:cNvPr id="266" name="Graphic 266"/>
                        <wps:cNvSpPr/>
                        <wps:spPr>
                          <a:xfrm>
                            <a:off x="0" y="0"/>
                            <a:ext cx="5033645" cy="504825"/>
                          </a:xfrm>
                          <a:custGeom>
                            <a:avLst/>
                            <a:gdLst/>
                            <a:ahLst/>
                            <a:cxnLst/>
                            <a:rect l="l" t="t" r="r" b="b"/>
                            <a:pathLst>
                              <a:path w="5033645" h="504825">
                                <a:moveTo>
                                  <a:pt x="3970642" y="321868"/>
                                </a:moveTo>
                                <a:lnTo>
                                  <a:pt x="3970642" y="321868"/>
                                </a:lnTo>
                                <a:lnTo>
                                  <a:pt x="1596009" y="321868"/>
                                </a:lnTo>
                                <a:lnTo>
                                  <a:pt x="1596009" y="324916"/>
                                </a:lnTo>
                                <a:lnTo>
                                  <a:pt x="3970642" y="324916"/>
                                </a:lnTo>
                                <a:lnTo>
                                  <a:pt x="3970642" y="321868"/>
                                </a:lnTo>
                                <a:close/>
                              </a:path>
                              <a:path w="5033645" h="504825">
                                <a:moveTo>
                                  <a:pt x="5027041" y="498652"/>
                                </a:moveTo>
                                <a:lnTo>
                                  <a:pt x="6096" y="498652"/>
                                </a:lnTo>
                                <a:lnTo>
                                  <a:pt x="6096" y="324916"/>
                                </a:lnTo>
                                <a:lnTo>
                                  <a:pt x="1595882" y="324916"/>
                                </a:lnTo>
                                <a:lnTo>
                                  <a:pt x="1595882" y="321868"/>
                                </a:lnTo>
                                <a:lnTo>
                                  <a:pt x="6096" y="321868"/>
                                </a:lnTo>
                                <a:lnTo>
                                  <a:pt x="6096" y="0"/>
                                </a:lnTo>
                                <a:lnTo>
                                  <a:pt x="0" y="0"/>
                                </a:lnTo>
                                <a:lnTo>
                                  <a:pt x="0" y="321868"/>
                                </a:lnTo>
                                <a:lnTo>
                                  <a:pt x="0" y="324916"/>
                                </a:lnTo>
                                <a:lnTo>
                                  <a:pt x="0" y="498652"/>
                                </a:lnTo>
                                <a:lnTo>
                                  <a:pt x="0" y="504748"/>
                                </a:lnTo>
                                <a:lnTo>
                                  <a:pt x="6096" y="504748"/>
                                </a:lnTo>
                                <a:lnTo>
                                  <a:pt x="5027041" y="504748"/>
                                </a:lnTo>
                                <a:lnTo>
                                  <a:pt x="5027041" y="498652"/>
                                </a:lnTo>
                                <a:close/>
                              </a:path>
                              <a:path w="5033645" h="504825">
                                <a:moveTo>
                                  <a:pt x="5027092" y="321868"/>
                                </a:moveTo>
                                <a:lnTo>
                                  <a:pt x="3970655" y="321868"/>
                                </a:lnTo>
                                <a:lnTo>
                                  <a:pt x="3970655" y="324916"/>
                                </a:lnTo>
                                <a:lnTo>
                                  <a:pt x="5027092" y="324916"/>
                                </a:lnTo>
                                <a:lnTo>
                                  <a:pt x="5027092" y="321868"/>
                                </a:lnTo>
                                <a:close/>
                              </a:path>
                              <a:path w="5033645" h="504825">
                                <a:moveTo>
                                  <a:pt x="5033264" y="0"/>
                                </a:moveTo>
                                <a:lnTo>
                                  <a:pt x="5027168" y="0"/>
                                </a:lnTo>
                                <a:lnTo>
                                  <a:pt x="5027168" y="321868"/>
                                </a:lnTo>
                                <a:lnTo>
                                  <a:pt x="5027168" y="324916"/>
                                </a:lnTo>
                                <a:lnTo>
                                  <a:pt x="5027168" y="498652"/>
                                </a:lnTo>
                                <a:lnTo>
                                  <a:pt x="5027168" y="504748"/>
                                </a:lnTo>
                                <a:lnTo>
                                  <a:pt x="5033264" y="504748"/>
                                </a:lnTo>
                                <a:lnTo>
                                  <a:pt x="5033264" y="498652"/>
                                </a:lnTo>
                                <a:lnTo>
                                  <a:pt x="5033264" y="324916"/>
                                </a:lnTo>
                                <a:lnTo>
                                  <a:pt x="5033264" y="321868"/>
                                </a:lnTo>
                                <a:lnTo>
                                  <a:pt x="5033264" y="0"/>
                                </a:lnTo>
                                <a:close/>
                              </a:path>
                            </a:pathLst>
                          </a:custGeom>
                          <a:solidFill>
                            <a:srgbClr val="000000"/>
                          </a:solidFill>
                        </wps:spPr>
                        <wps:bodyPr wrap="square" lIns="0" tIns="0" rIns="0" bIns="0" rtlCol="0">
                          <a:prstTxWarp prst="textNoShape">
                            <a:avLst/>
                          </a:prstTxWarp>
                          <a:noAutofit/>
                        </wps:bodyPr>
                      </wps:wsp>
                      <wps:wsp>
                        <wps:cNvPr id="267" name="Textbox 267"/>
                        <wps:cNvSpPr txBox="1"/>
                        <wps:spPr>
                          <a:xfrm>
                            <a:off x="6095" y="324916"/>
                            <a:ext cx="5021580" cy="173990"/>
                          </a:xfrm>
                          <a:prstGeom prst="rect">
                            <a:avLst/>
                          </a:prstGeom>
                        </wps:spPr>
                        <wps:txbx>
                          <w:txbxContent>
                            <w:p w14:paraId="07279104" w14:textId="77777777" w:rsidR="00E91FDC" w:rsidRDefault="007A041F">
                              <w:pPr>
                                <w:spacing w:line="252" w:lineRule="exact"/>
                                <w:ind w:left="105"/>
                                <w:rPr>
                                  <w:b/>
                                </w:rPr>
                              </w:pPr>
                              <w:r>
                                <w:rPr>
                                  <w:b/>
                                </w:rPr>
                                <w:t>Other</w:t>
                              </w:r>
                              <w:r>
                                <w:rPr>
                                  <w:b/>
                                  <w:spacing w:val="-7"/>
                                </w:rPr>
                                <w:t xml:space="preserve"> </w:t>
                              </w:r>
                              <w:r>
                                <w:rPr>
                                  <w:b/>
                                  <w:spacing w:val="-2"/>
                                </w:rPr>
                                <w:t>Endpoints</w:t>
                              </w:r>
                            </w:p>
                          </w:txbxContent>
                        </wps:txbx>
                        <wps:bodyPr wrap="square" lIns="0" tIns="0" rIns="0" bIns="0" rtlCol="0">
                          <a:noAutofit/>
                        </wps:bodyPr>
                      </wps:wsp>
                    </wpg:wgp>
                  </a:graphicData>
                </a:graphic>
              </wp:inline>
            </w:drawing>
          </mc:Choice>
          <mc:Fallback>
            <w:pict>
              <v:group w14:anchorId="1604F5EC" id="Group 265" o:spid="_x0000_s1280" style="width:396.35pt;height:39.75pt;mso-position-horizontal-relative:char;mso-position-vertical-relative:line" coordsize="50336,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">
                <v:shape id="Graphic 266" o:spid="_x0000_s1281" style="position:absolute;width:50336;height:5048;visibility:visible;mso-wrap-style:square;v-text-anchor:top" coordsize="503364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" path="m3970642,321868r,l1596009,321868r,3048l3970642,324916r,-3048xem5027041,498652r-5020945,l6096,324916r1589786,l1595882,321868r-1589786,l6096,,,,,321868r,3048l,498652r,6096l6096,504748r5020945,l5027041,498652xem5027092,321868r-1056437,l3970655,324916r1056437,l5027092,321868xem5033264,r-6096,l5027168,321868r,3048l5027168,498652r,6096l5033264,504748r,-6096l5033264,324916r,-3048l5033264,xe" fillcolor="black" stroked="f">
                  <v:path arrowok="t"/>
                </v:shape>
                <v:shape id="Textbox 267" o:spid="_x0000_s1282" type="#_x0000_t202" style="position:absolute;left:60;top:3249;width:50216;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" filled="f" stroked="f">
                  <v:textbox inset="0,0,0,0">
                    <w:txbxContent>
                      <w:p w14:paraId="07279104" w14:textId="77777777" w:rsidR="00E91FDC" w:rsidRDefault="007A041F">
                        <w:pPr>
                          <w:spacing w:line="252" w:lineRule="exact"/>
                          <w:ind w:left="105"/>
                          <w:rPr>
                            <w:b/>
                          </w:rPr>
                        </w:pPr>
                        <w:r>
                          <w:rPr>
                            <w:b/>
                          </w:rPr>
                          <w:t>Other</w:t>
                        </w:r>
                        <w:r>
                          <w:rPr>
                            <w:b/>
                            <w:spacing w:val="-7"/>
                          </w:rPr>
                          <w:t xml:space="preserve"> </w:t>
                        </w:r>
                        <w:r>
                          <w:rPr>
                            <w:b/>
                            <w:spacing w:val="-2"/>
                          </w:rPr>
                          <w:t>Endpoints</w:t>
                        </w:r>
                      </w:p>
                    </w:txbxContent>
                  </v:textbox>
                </v:shape>
                <w10:anchorlock/>
              </v:group>
            </w:pict>
          </mc:Fallback>
        </mc:AlternateContent>
      </w:r>
    </w:p>
    <w:p w14:paraId="30E7DDB3" w14:textId="77777777" w:rsidR="00E91FDC" w:rsidRDefault="00E91FDC" w:rsidP="00DA3CA4">
      <w:pPr>
        <w:pStyle w:val="BodyText"/>
        <w:spacing w:before="8"/>
        <w:rPr>
          <w:sz w:val="18"/>
        </w:rPr>
      </w:pPr>
    </w:p>
    <w:tbl>
      <w:tblPr>
        <w:tblW w:w="0" w:type="auto"/>
        <w:tblInd w:w="976" w:type="dxa"/>
        <w:tblLayout w:type="fixed"/>
        <w:tblCellMar>
          <w:left w:w="0" w:type="dxa"/>
          <w:right w:w="0" w:type="dxa"/>
        </w:tblCellMar>
        <w:tblLook w:val="01E0" w:firstRow="1" w:lastRow="1" w:firstColumn="1" w:lastColumn="1" w:noHBand="0" w:noVBand="0"/>
      </w:tblPr>
      <w:tblGrid>
        <w:gridCol w:w="2613"/>
        <w:gridCol w:w="1789"/>
        <w:gridCol w:w="1780"/>
        <w:gridCol w:w="1732"/>
      </w:tblGrid>
      <w:tr w:rsidR="00E91FDC" w14:paraId="290C3EFD" w14:textId="77777777">
        <w:trPr>
          <w:trHeight w:val="466"/>
        </w:trPr>
        <w:tc>
          <w:tcPr>
            <w:tcW w:w="2613" w:type="dxa"/>
            <w:tcBorders>
              <w:top w:val="single" w:sz="4" w:space="0" w:color="000000"/>
              <w:left w:val="single" w:sz="4" w:space="0" w:color="000000"/>
            </w:tcBorders>
          </w:tcPr>
          <w:p w14:paraId="4A30E648" w14:textId="77777777" w:rsidR="00E91FDC" w:rsidRDefault="007A041F" w:rsidP="00DA3CA4">
            <w:pPr>
              <w:pStyle w:val="TableParagraph"/>
              <w:spacing w:line="209" w:lineRule="exact"/>
              <w:ind w:left="110"/>
            </w:pPr>
            <w:r>
              <w:t>Weight-for-age</w:t>
            </w:r>
            <w:r>
              <w:rPr>
                <w:spacing w:val="-11"/>
              </w:rPr>
              <w:t xml:space="preserve"> </w:t>
            </w:r>
            <w:r>
              <w:t>z-</w:t>
            </w:r>
            <w:r>
              <w:rPr>
                <w:spacing w:val="-2"/>
              </w:rPr>
              <w:t>scores</w:t>
            </w:r>
          </w:p>
          <w:p w14:paraId="50FF3238" w14:textId="77777777" w:rsidR="00E91FDC" w:rsidRDefault="007A041F" w:rsidP="00DA3CA4">
            <w:pPr>
              <w:pStyle w:val="TableParagraph"/>
              <w:spacing w:line="238" w:lineRule="exact"/>
              <w:ind w:left="110"/>
            </w:pPr>
            <w:r>
              <w:rPr>
                <w:spacing w:val="-2"/>
              </w:rPr>
              <w:t>(unit)</w:t>
            </w:r>
          </w:p>
        </w:tc>
        <w:tc>
          <w:tcPr>
            <w:tcW w:w="1789" w:type="dxa"/>
            <w:tcBorders>
              <w:top w:val="single" w:sz="4" w:space="0" w:color="000000"/>
            </w:tcBorders>
          </w:tcPr>
          <w:p w14:paraId="693674EB" w14:textId="77777777" w:rsidR="00E91FDC" w:rsidRDefault="007A041F" w:rsidP="00DA3CA4">
            <w:pPr>
              <w:pStyle w:val="TableParagraph"/>
              <w:spacing w:line="223" w:lineRule="exact"/>
              <w:ind w:right="277"/>
            </w:pPr>
            <w:r>
              <w:t xml:space="preserve">0.18 </w:t>
            </w:r>
            <w:r>
              <w:rPr>
                <w:spacing w:val="-2"/>
              </w:rPr>
              <w:t>(0.32)</w:t>
            </w:r>
          </w:p>
        </w:tc>
        <w:tc>
          <w:tcPr>
            <w:tcW w:w="1780" w:type="dxa"/>
            <w:tcBorders>
              <w:top w:val="single" w:sz="4" w:space="0" w:color="000000"/>
            </w:tcBorders>
          </w:tcPr>
          <w:p w14:paraId="69304EC2" w14:textId="77777777" w:rsidR="00E91FDC" w:rsidRDefault="007A041F" w:rsidP="00DA3CA4">
            <w:pPr>
              <w:pStyle w:val="TableParagraph"/>
              <w:spacing w:line="223" w:lineRule="exact"/>
              <w:ind w:right="300"/>
            </w:pPr>
            <w:r>
              <w:t xml:space="preserve">0.21 </w:t>
            </w:r>
            <w:r>
              <w:rPr>
                <w:spacing w:val="-2"/>
              </w:rPr>
              <w:t>(0.23)</w:t>
            </w:r>
          </w:p>
        </w:tc>
        <w:tc>
          <w:tcPr>
            <w:tcW w:w="1732" w:type="dxa"/>
            <w:tcBorders>
              <w:top w:val="single" w:sz="4" w:space="0" w:color="000000"/>
              <w:right w:val="single" w:sz="4" w:space="0" w:color="000000"/>
            </w:tcBorders>
          </w:tcPr>
          <w:p w14:paraId="7D4A5E2F" w14:textId="77777777" w:rsidR="00E91FDC" w:rsidRDefault="007A041F" w:rsidP="00DA3CA4">
            <w:pPr>
              <w:pStyle w:val="TableParagraph"/>
              <w:spacing w:line="223" w:lineRule="exact"/>
              <w:ind w:right="250"/>
            </w:pPr>
            <w:r>
              <w:t xml:space="preserve">0.20 </w:t>
            </w:r>
            <w:r>
              <w:rPr>
                <w:spacing w:val="-2"/>
              </w:rPr>
              <w:t>(0.25)</w:t>
            </w:r>
          </w:p>
        </w:tc>
      </w:tr>
      <w:tr w:rsidR="00E91FDC" w14:paraId="25733A5B" w14:textId="77777777">
        <w:trPr>
          <w:trHeight w:val="266"/>
        </w:trPr>
        <w:tc>
          <w:tcPr>
            <w:tcW w:w="2613" w:type="dxa"/>
            <w:tcBorders>
              <w:left w:val="single" w:sz="4" w:space="0" w:color="000000"/>
            </w:tcBorders>
          </w:tcPr>
          <w:p w14:paraId="55D94AF2" w14:textId="77777777" w:rsidR="00E91FDC" w:rsidRDefault="007A041F" w:rsidP="00DA3CA4">
            <w:pPr>
              <w:pStyle w:val="TableParagraph"/>
              <w:spacing w:before="4" w:line="242" w:lineRule="exact"/>
              <w:ind w:left="110"/>
            </w:pPr>
            <w:r>
              <w:t>BMI-for-age</w:t>
            </w:r>
            <w:r>
              <w:rPr>
                <w:spacing w:val="-10"/>
              </w:rPr>
              <w:t xml:space="preserve"> </w:t>
            </w:r>
            <w:r>
              <w:t>z-</w:t>
            </w:r>
            <w:r>
              <w:rPr>
                <w:spacing w:val="-2"/>
              </w:rPr>
              <w:t>scores</w:t>
            </w:r>
          </w:p>
        </w:tc>
        <w:tc>
          <w:tcPr>
            <w:tcW w:w="1789" w:type="dxa"/>
          </w:tcPr>
          <w:p w14:paraId="0C1D1A5B" w14:textId="77777777" w:rsidR="00E91FDC" w:rsidRDefault="007A041F" w:rsidP="00DA3CA4">
            <w:pPr>
              <w:pStyle w:val="TableParagraph"/>
              <w:spacing w:before="4" w:line="242" w:lineRule="exact"/>
              <w:ind w:right="274"/>
            </w:pPr>
            <w:r>
              <w:t xml:space="preserve">0.46 </w:t>
            </w:r>
            <w:r>
              <w:rPr>
                <w:spacing w:val="-2"/>
              </w:rPr>
              <w:t>(0.46)</w:t>
            </w:r>
          </w:p>
        </w:tc>
        <w:tc>
          <w:tcPr>
            <w:tcW w:w="1780" w:type="dxa"/>
          </w:tcPr>
          <w:p w14:paraId="5388D2E0" w14:textId="77777777" w:rsidR="00E91FDC" w:rsidRDefault="007A041F" w:rsidP="00DA3CA4">
            <w:pPr>
              <w:pStyle w:val="TableParagraph"/>
              <w:spacing w:before="4" w:line="242" w:lineRule="exact"/>
              <w:ind w:right="300"/>
            </w:pPr>
            <w:r>
              <w:t xml:space="preserve">0.34 </w:t>
            </w:r>
            <w:r>
              <w:rPr>
                <w:spacing w:val="-2"/>
              </w:rPr>
              <w:t>(0.42)</w:t>
            </w:r>
          </w:p>
        </w:tc>
        <w:tc>
          <w:tcPr>
            <w:tcW w:w="1732" w:type="dxa"/>
            <w:tcBorders>
              <w:right w:val="single" w:sz="4" w:space="0" w:color="000000"/>
            </w:tcBorders>
          </w:tcPr>
          <w:p w14:paraId="430EAF98" w14:textId="77777777" w:rsidR="00E91FDC" w:rsidRDefault="007A041F" w:rsidP="00DA3CA4">
            <w:pPr>
              <w:pStyle w:val="TableParagraph"/>
              <w:spacing w:before="4" w:line="242" w:lineRule="exact"/>
              <w:ind w:right="250"/>
            </w:pPr>
            <w:r>
              <w:t xml:space="preserve">0.37 </w:t>
            </w:r>
            <w:r>
              <w:rPr>
                <w:spacing w:val="-2"/>
              </w:rPr>
              <w:t>(0.42)</w:t>
            </w:r>
          </w:p>
        </w:tc>
      </w:tr>
      <w:tr w:rsidR="00E91FDC" w14:paraId="50F95AAF" w14:textId="77777777">
        <w:trPr>
          <w:trHeight w:val="487"/>
        </w:trPr>
        <w:tc>
          <w:tcPr>
            <w:tcW w:w="2613" w:type="dxa"/>
            <w:tcBorders>
              <w:left w:val="single" w:sz="4" w:space="0" w:color="000000"/>
            </w:tcBorders>
          </w:tcPr>
          <w:p w14:paraId="50926A42" w14:textId="77777777" w:rsidR="00E91FDC" w:rsidRDefault="007A041F" w:rsidP="00DA3CA4">
            <w:pPr>
              <w:pStyle w:val="TableParagraph"/>
              <w:spacing w:line="240" w:lineRule="exact"/>
              <w:ind w:left="110"/>
            </w:pPr>
            <w:r>
              <w:rPr>
                <w:spacing w:val="-2"/>
              </w:rPr>
              <w:t>(unit)</w:t>
            </w:r>
          </w:p>
          <w:p w14:paraId="1C033E78" w14:textId="77777777" w:rsidR="00E91FDC" w:rsidRDefault="007A041F" w:rsidP="00DA3CA4">
            <w:pPr>
              <w:pStyle w:val="TableParagraph"/>
              <w:spacing w:line="227" w:lineRule="exact"/>
              <w:ind w:left="110"/>
            </w:pPr>
            <w:r>
              <w:t>Stature-for-age</w:t>
            </w:r>
            <w:r>
              <w:rPr>
                <w:spacing w:val="-13"/>
              </w:rPr>
              <w:t xml:space="preserve"> </w:t>
            </w:r>
            <w:r>
              <w:t>z-</w:t>
            </w:r>
            <w:r>
              <w:rPr>
                <w:spacing w:val="-2"/>
              </w:rPr>
              <w:t>scores</w:t>
            </w:r>
          </w:p>
        </w:tc>
        <w:tc>
          <w:tcPr>
            <w:tcW w:w="1789" w:type="dxa"/>
          </w:tcPr>
          <w:p w14:paraId="438048ED" w14:textId="77777777" w:rsidR="00E91FDC" w:rsidRDefault="007A041F" w:rsidP="00DA3CA4">
            <w:pPr>
              <w:pStyle w:val="TableParagraph"/>
              <w:spacing w:before="225" w:line="242" w:lineRule="exact"/>
              <w:ind w:right="255"/>
            </w:pPr>
            <w:r>
              <w:t>-0.25</w:t>
            </w:r>
            <w:r>
              <w:rPr>
                <w:spacing w:val="-2"/>
              </w:rPr>
              <w:t xml:space="preserve"> (0.45)</w:t>
            </w:r>
          </w:p>
        </w:tc>
        <w:tc>
          <w:tcPr>
            <w:tcW w:w="1780" w:type="dxa"/>
          </w:tcPr>
          <w:p w14:paraId="2B7A82F1" w14:textId="77777777" w:rsidR="00E91FDC" w:rsidRDefault="007A041F" w:rsidP="00DA3CA4">
            <w:pPr>
              <w:pStyle w:val="TableParagraph"/>
              <w:spacing w:before="225" w:line="242" w:lineRule="exact"/>
              <w:ind w:right="300"/>
            </w:pPr>
            <w:r>
              <w:t xml:space="preserve">0.08 </w:t>
            </w:r>
            <w:r>
              <w:rPr>
                <w:spacing w:val="-2"/>
              </w:rPr>
              <w:t>(0.22)</w:t>
            </w:r>
          </w:p>
        </w:tc>
        <w:tc>
          <w:tcPr>
            <w:tcW w:w="1732" w:type="dxa"/>
            <w:tcBorders>
              <w:right w:val="single" w:sz="4" w:space="0" w:color="000000"/>
            </w:tcBorders>
          </w:tcPr>
          <w:p w14:paraId="15FE1F09" w14:textId="77777777" w:rsidR="00E91FDC" w:rsidRDefault="007A041F" w:rsidP="00DA3CA4">
            <w:pPr>
              <w:pStyle w:val="TableParagraph"/>
              <w:spacing w:before="225" w:line="242" w:lineRule="exact"/>
              <w:ind w:right="216"/>
            </w:pPr>
            <w:r>
              <w:t>-0.01</w:t>
            </w:r>
            <w:r>
              <w:rPr>
                <w:spacing w:val="-2"/>
              </w:rPr>
              <w:t xml:space="preserve"> (0.33)</w:t>
            </w:r>
          </w:p>
        </w:tc>
      </w:tr>
      <w:tr w:rsidR="00E91FDC" w14:paraId="67DF352B" w14:textId="77777777">
        <w:trPr>
          <w:trHeight w:val="262"/>
        </w:trPr>
        <w:tc>
          <w:tcPr>
            <w:tcW w:w="2613" w:type="dxa"/>
            <w:tcBorders>
              <w:left w:val="single" w:sz="4" w:space="0" w:color="000000"/>
            </w:tcBorders>
          </w:tcPr>
          <w:p w14:paraId="0918D12E" w14:textId="77777777" w:rsidR="00E91FDC" w:rsidRDefault="007A041F" w:rsidP="00DA3CA4">
            <w:pPr>
              <w:pStyle w:val="TableParagraph"/>
              <w:spacing w:line="243" w:lineRule="exact"/>
              <w:ind w:left="110"/>
            </w:pPr>
            <w:r>
              <w:rPr>
                <w:spacing w:val="-2"/>
              </w:rPr>
              <w:t>(unit)</w:t>
            </w:r>
          </w:p>
        </w:tc>
        <w:tc>
          <w:tcPr>
            <w:tcW w:w="1789" w:type="dxa"/>
          </w:tcPr>
          <w:p w14:paraId="181D90E1" w14:textId="77777777" w:rsidR="00E91FDC" w:rsidRDefault="00E91FDC" w:rsidP="00DA3CA4">
            <w:pPr>
              <w:pStyle w:val="TableParagraph"/>
              <w:rPr>
                <w:sz w:val="18"/>
              </w:rPr>
            </w:pPr>
          </w:p>
        </w:tc>
        <w:tc>
          <w:tcPr>
            <w:tcW w:w="1780" w:type="dxa"/>
          </w:tcPr>
          <w:p w14:paraId="414BBFEF" w14:textId="77777777" w:rsidR="00E91FDC" w:rsidRDefault="00E91FDC" w:rsidP="00DA3CA4">
            <w:pPr>
              <w:pStyle w:val="TableParagraph"/>
              <w:rPr>
                <w:sz w:val="18"/>
              </w:rPr>
            </w:pPr>
          </w:p>
        </w:tc>
        <w:tc>
          <w:tcPr>
            <w:tcW w:w="1732" w:type="dxa"/>
            <w:tcBorders>
              <w:right w:val="single" w:sz="4" w:space="0" w:color="000000"/>
            </w:tcBorders>
          </w:tcPr>
          <w:p w14:paraId="120F1682" w14:textId="77777777" w:rsidR="00E91FDC" w:rsidRDefault="00E91FDC" w:rsidP="00DA3CA4">
            <w:pPr>
              <w:pStyle w:val="TableParagraph"/>
              <w:rPr>
                <w:sz w:val="18"/>
              </w:rPr>
            </w:pPr>
          </w:p>
        </w:tc>
      </w:tr>
      <w:tr w:rsidR="00E91FDC" w14:paraId="53D4E401" w14:textId="77777777">
        <w:trPr>
          <w:trHeight w:val="270"/>
        </w:trPr>
        <w:tc>
          <w:tcPr>
            <w:tcW w:w="2613" w:type="dxa"/>
            <w:tcBorders>
              <w:left w:val="single" w:sz="4" w:space="0" w:color="000000"/>
            </w:tcBorders>
          </w:tcPr>
          <w:p w14:paraId="79079872" w14:textId="77777777" w:rsidR="00E91FDC" w:rsidRDefault="007A041F" w:rsidP="00DA3CA4">
            <w:pPr>
              <w:pStyle w:val="TableParagraph"/>
              <w:spacing w:before="3" w:line="246" w:lineRule="exact"/>
              <w:ind w:left="110"/>
            </w:pPr>
            <w:proofErr w:type="spellStart"/>
            <w:r>
              <w:t>Faecal</w:t>
            </w:r>
            <w:proofErr w:type="spellEnd"/>
            <w:r>
              <w:rPr>
                <w:spacing w:val="-7"/>
              </w:rPr>
              <w:t xml:space="preserve"> </w:t>
            </w:r>
            <w:r>
              <w:t>Elastase-1</w:t>
            </w:r>
            <w:r>
              <w:rPr>
                <w:spacing w:val="-7"/>
              </w:rPr>
              <w:t xml:space="preserve"> </w:t>
            </w:r>
            <w:r>
              <w:rPr>
                <w:spacing w:val="-2"/>
              </w:rPr>
              <w:t>(µg/</w:t>
            </w:r>
            <w:proofErr w:type="gramStart"/>
            <w:r>
              <w:rPr>
                <w:spacing w:val="-2"/>
              </w:rPr>
              <w:t>g)*</w:t>
            </w:r>
            <w:proofErr w:type="gramEnd"/>
          </w:p>
        </w:tc>
        <w:tc>
          <w:tcPr>
            <w:tcW w:w="1789" w:type="dxa"/>
          </w:tcPr>
          <w:p w14:paraId="337047D9" w14:textId="77777777" w:rsidR="00E91FDC" w:rsidRDefault="007A041F" w:rsidP="00DA3CA4">
            <w:pPr>
              <w:pStyle w:val="TableParagraph"/>
              <w:spacing w:before="3" w:line="246" w:lineRule="exact"/>
              <w:ind w:right="274"/>
            </w:pPr>
            <w:r>
              <w:t xml:space="preserve">128 </w:t>
            </w:r>
            <w:r>
              <w:rPr>
                <w:spacing w:val="-2"/>
              </w:rPr>
              <w:t>(191.84)</w:t>
            </w:r>
          </w:p>
        </w:tc>
        <w:tc>
          <w:tcPr>
            <w:tcW w:w="1780" w:type="dxa"/>
          </w:tcPr>
          <w:p w14:paraId="7581222D" w14:textId="77777777" w:rsidR="00E91FDC" w:rsidRDefault="007A041F" w:rsidP="00DA3CA4">
            <w:pPr>
              <w:pStyle w:val="TableParagraph"/>
              <w:spacing w:before="3" w:line="246" w:lineRule="exact"/>
              <w:ind w:right="280"/>
            </w:pPr>
            <w:r>
              <w:t xml:space="preserve">93.5 </w:t>
            </w:r>
            <w:r>
              <w:rPr>
                <w:spacing w:val="-2"/>
              </w:rPr>
              <w:t>(128.28)</w:t>
            </w:r>
          </w:p>
        </w:tc>
        <w:tc>
          <w:tcPr>
            <w:tcW w:w="1732" w:type="dxa"/>
            <w:tcBorders>
              <w:right w:val="single" w:sz="4" w:space="0" w:color="000000"/>
            </w:tcBorders>
          </w:tcPr>
          <w:p w14:paraId="76090A16" w14:textId="77777777" w:rsidR="00E91FDC" w:rsidRDefault="007A041F" w:rsidP="00DA3CA4">
            <w:pPr>
              <w:pStyle w:val="TableParagraph"/>
              <w:spacing w:before="3" w:line="246" w:lineRule="exact"/>
              <w:ind w:right="238"/>
            </w:pPr>
            <w:r>
              <w:t xml:space="preserve">99.8 </w:t>
            </w:r>
            <w:r>
              <w:rPr>
                <w:spacing w:val="-2"/>
              </w:rPr>
              <w:t>(138.35)</w:t>
            </w:r>
          </w:p>
        </w:tc>
      </w:tr>
      <w:tr w:rsidR="00E91FDC" w14:paraId="00B55D43" w14:textId="77777777">
        <w:trPr>
          <w:trHeight w:val="514"/>
        </w:trPr>
        <w:tc>
          <w:tcPr>
            <w:tcW w:w="2613" w:type="dxa"/>
            <w:tcBorders>
              <w:left w:val="single" w:sz="4" w:space="0" w:color="000000"/>
              <w:bottom w:val="single" w:sz="2" w:space="0" w:color="000000"/>
            </w:tcBorders>
          </w:tcPr>
          <w:p w14:paraId="293BD780" w14:textId="77777777" w:rsidR="00E91FDC" w:rsidRDefault="007A041F" w:rsidP="00DA3CA4">
            <w:pPr>
              <w:pStyle w:val="TableParagraph"/>
              <w:spacing w:line="250" w:lineRule="atLeast"/>
              <w:ind w:left="110" w:right="14"/>
            </w:pPr>
            <w:r>
              <w:rPr>
                <w:spacing w:val="-2"/>
              </w:rPr>
              <w:t>Immunoreactive Trypsinogen</w:t>
            </w:r>
            <w:r>
              <w:rPr>
                <w:spacing w:val="-15"/>
              </w:rPr>
              <w:t xml:space="preserve"> </w:t>
            </w:r>
            <w:r>
              <w:rPr>
                <w:spacing w:val="-2"/>
              </w:rPr>
              <w:t>(IRT)</w:t>
            </w:r>
            <w:r>
              <w:rPr>
                <w:spacing w:val="-2"/>
                <w:vertAlign w:val="superscript"/>
              </w:rPr>
              <w:t>†</w:t>
            </w:r>
          </w:p>
        </w:tc>
        <w:tc>
          <w:tcPr>
            <w:tcW w:w="1789" w:type="dxa"/>
            <w:tcBorders>
              <w:bottom w:val="single" w:sz="2" w:space="0" w:color="000000"/>
            </w:tcBorders>
          </w:tcPr>
          <w:p w14:paraId="77C71ADE" w14:textId="77777777" w:rsidR="00E91FDC" w:rsidRDefault="007A041F" w:rsidP="00DA3CA4">
            <w:pPr>
              <w:pStyle w:val="TableParagraph"/>
              <w:spacing w:before="14"/>
              <w:ind w:right="262"/>
            </w:pPr>
            <w:r>
              <w:t>-24.37</w:t>
            </w:r>
            <w:r>
              <w:rPr>
                <w:spacing w:val="-2"/>
              </w:rPr>
              <w:t xml:space="preserve"> (21.71)</w:t>
            </w:r>
          </w:p>
        </w:tc>
        <w:tc>
          <w:tcPr>
            <w:tcW w:w="1780" w:type="dxa"/>
            <w:tcBorders>
              <w:bottom w:val="single" w:sz="2" w:space="0" w:color="000000"/>
            </w:tcBorders>
          </w:tcPr>
          <w:p w14:paraId="2C5EC0E5" w14:textId="77777777" w:rsidR="00E91FDC" w:rsidRDefault="007A041F" w:rsidP="00DA3CA4">
            <w:pPr>
              <w:pStyle w:val="TableParagraph"/>
              <w:spacing w:before="14"/>
              <w:ind w:right="244"/>
            </w:pPr>
            <w:r>
              <w:t>-19.54</w:t>
            </w:r>
            <w:r>
              <w:rPr>
                <w:spacing w:val="-2"/>
              </w:rPr>
              <w:t xml:space="preserve"> (25.11)</w:t>
            </w:r>
          </w:p>
        </w:tc>
        <w:tc>
          <w:tcPr>
            <w:tcW w:w="1732" w:type="dxa"/>
            <w:tcBorders>
              <w:bottom w:val="single" w:sz="2" w:space="0" w:color="000000"/>
              <w:right w:val="single" w:sz="4" w:space="0" w:color="000000"/>
            </w:tcBorders>
          </w:tcPr>
          <w:p w14:paraId="4A1AC99D" w14:textId="77777777" w:rsidR="00E91FDC" w:rsidRDefault="007A041F" w:rsidP="00DA3CA4">
            <w:pPr>
              <w:pStyle w:val="TableParagraph"/>
              <w:spacing w:before="14"/>
              <w:ind w:right="202"/>
            </w:pPr>
            <w:r>
              <w:t>-20.70</w:t>
            </w:r>
            <w:r>
              <w:rPr>
                <w:spacing w:val="-2"/>
              </w:rPr>
              <w:t xml:space="preserve"> (23.99)</w:t>
            </w:r>
          </w:p>
        </w:tc>
      </w:tr>
      <w:tr w:rsidR="00E91FDC" w14:paraId="0DA73D20" w14:textId="77777777">
        <w:trPr>
          <w:trHeight w:val="530"/>
        </w:trPr>
        <w:tc>
          <w:tcPr>
            <w:tcW w:w="7914" w:type="dxa"/>
            <w:gridSpan w:val="4"/>
            <w:tcBorders>
              <w:top w:val="single" w:sz="2" w:space="0" w:color="000000"/>
              <w:left w:val="single" w:sz="4" w:space="0" w:color="000000"/>
              <w:bottom w:val="single" w:sz="4" w:space="0" w:color="000000"/>
              <w:right w:val="single" w:sz="4" w:space="0" w:color="000000"/>
            </w:tcBorders>
          </w:tcPr>
          <w:p w14:paraId="48C782EB" w14:textId="77777777" w:rsidR="00E91FDC" w:rsidRDefault="007A041F" w:rsidP="00DA3CA4">
            <w:pPr>
              <w:pStyle w:val="TableParagraph"/>
              <w:spacing w:before="58" w:line="227" w:lineRule="exact"/>
              <w:ind w:left="81"/>
              <w:rPr>
                <w:sz w:val="20"/>
              </w:rPr>
            </w:pPr>
            <w:r>
              <w:rPr>
                <w:sz w:val="20"/>
                <w:vertAlign w:val="superscript"/>
              </w:rPr>
              <w:t>*</w:t>
            </w:r>
            <w:r>
              <w:rPr>
                <w:spacing w:val="-6"/>
                <w:sz w:val="20"/>
              </w:rPr>
              <w:t xml:space="preserve"> </w:t>
            </w:r>
            <w:r>
              <w:rPr>
                <w:sz w:val="20"/>
              </w:rPr>
              <w:t>N=5,</w:t>
            </w:r>
            <w:r>
              <w:rPr>
                <w:spacing w:val="-5"/>
                <w:sz w:val="20"/>
              </w:rPr>
              <w:t xml:space="preserve"> </w:t>
            </w:r>
            <w:r>
              <w:rPr>
                <w:sz w:val="20"/>
              </w:rPr>
              <w:t>ivacaftor</w:t>
            </w:r>
            <w:r>
              <w:rPr>
                <w:spacing w:val="-5"/>
                <w:sz w:val="20"/>
              </w:rPr>
              <w:t xml:space="preserve"> </w:t>
            </w:r>
            <w:r>
              <w:rPr>
                <w:sz w:val="20"/>
              </w:rPr>
              <w:t>50</w:t>
            </w:r>
            <w:r>
              <w:rPr>
                <w:spacing w:val="-2"/>
                <w:sz w:val="20"/>
              </w:rPr>
              <w:t xml:space="preserve"> </w:t>
            </w:r>
            <w:r>
              <w:rPr>
                <w:sz w:val="20"/>
              </w:rPr>
              <w:t>mg;</w:t>
            </w:r>
            <w:r>
              <w:rPr>
                <w:spacing w:val="-5"/>
                <w:sz w:val="20"/>
              </w:rPr>
              <w:t xml:space="preserve"> </w:t>
            </w:r>
            <w:r>
              <w:rPr>
                <w:sz w:val="20"/>
              </w:rPr>
              <w:t>N=22,</w:t>
            </w:r>
            <w:r>
              <w:rPr>
                <w:spacing w:val="-8"/>
                <w:sz w:val="20"/>
              </w:rPr>
              <w:t xml:space="preserve"> </w:t>
            </w:r>
            <w:r>
              <w:rPr>
                <w:sz w:val="20"/>
              </w:rPr>
              <w:t>ivacaftor</w:t>
            </w:r>
            <w:r>
              <w:rPr>
                <w:spacing w:val="-5"/>
                <w:sz w:val="20"/>
              </w:rPr>
              <w:t xml:space="preserve"> </w:t>
            </w:r>
            <w:r>
              <w:rPr>
                <w:sz w:val="20"/>
              </w:rPr>
              <w:t>75</w:t>
            </w:r>
            <w:r>
              <w:rPr>
                <w:spacing w:val="-2"/>
                <w:sz w:val="20"/>
              </w:rPr>
              <w:t xml:space="preserve"> </w:t>
            </w:r>
            <w:r>
              <w:rPr>
                <w:sz w:val="20"/>
              </w:rPr>
              <w:t>mg;</w:t>
            </w:r>
            <w:r>
              <w:rPr>
                <w:spacing w:val="-6"/>
                <w:sz w:val="20"/>
              </w:rPr>
              <w:t xml:space="preserve"> </w:t>
            </w:r>
            <w:r>
              <w:rPr>
                <w:sz w:val="20"/>
              </w:rPr>
              <w:t>N=27,</w:t>
            </w:r>
            <w:r>
              <w:rPr>
                <w:spacing w:val="-5"/>
                <w:sz w:val="20"/>
              </w:rPr>
              <w:t xml:space="preserve"> </w:t>
            </w:r>
            <w:r>
              <w:rPr>
                <w:spacing w:val="-2"/>
                <w:sz w:val="20"/>
              </w:rPr>
              <w:t>overall</w:t>
            </w:r>
          </w:p>
          <w:p w14:paraId="28F65853" w14:textId="77777777" w:rsidR="00E91FDC" w:rsidRDefault="007A041F" w:rsidP="00DA3CA4">
            <w:pPr>
              <w:pStyle w:val="TableParagraph"/>
              <w:spacing w:line="226" w:lineRule="exact"/>
              <w:ind w:left="81"/>
              <w:rPr>
                <w:sz w:val="20"/>
              </w:rPr>
            </w:pPr>
            <w:r>
              <w:rPr>
                <w:sz w:val="20"/>
                <w:vertAlign w:val="superscript"/>
              </w:rPr>
              <w:t>†</w:t>
            </w:r>
            <w:r>
              <w:rPr>
                <w:spacing w:val="-6"/>
                <w:sz w:val="20"/>
              </w:rPr>
              <w:t xml:space="preserve"> </w:t>
            </w:r>
            <w:r>
              <w:rPr>
                <w:sz w:val="20"/>
              </w:rPr>
              <w:t>N=7,</w:t>
            </w:r>
            <w:r>
              <w:rPr>
                <w:spacing w:val="-5"/>
                <w:sz w:val="20"/>
              </w:rPr>
              <w:t xml:space="preserve"> </w:t>
            </w:r>
            <w:r>
              <w:rPr>
                <w:sz w:val="20"/>
              </w:rPr>
              <w:t>ivacaftor</w:t>
            </w:r>
            <w:r>
              <w:rPr>
                <w:spacing w:val="-5"/>
                <w:sz w:val="20"/>
              </w:rPr>
              <w:t xml:space="preserve"> </w:t>
            </w:r>
            <w:r>
              <w:rPr>
                <w:sz w:val="20"/>
              </w:rPr>
              <w:t>50 mg;</w:t>
            </w:r>
            <w:r>
              <w:rPr>
                <w:spacing w:val="-8"/>
                <w:sz w:val="20"/>
              </w:rPr>
              <w:t xml:space="preserve"> </w:t>
            </w:r>
            <w:r>
              <w:rPr>
                <w:sz w:val="20"/>
              </w:rPr>
              <w:t>N=21</w:t>
            </w:r>
            <w:r>
              <w:rPr>
                <w:spacing w:val="-7"/>
                <w:sz w:val="20"/>
              </w:rPr>
              <w:t xml:space="preserve"> </w:t>
            </w:r>
            <w:r>
              <w:rPr>
                <w:sz w:val="20"/>
              </w:rPr>
              <w:t>ivacaftor</w:t>
            </w:r>
            <w:r>
              <w:rPr>
                <w:spacing w:val="-5"/>
                <w:sz w:val="20"/>
              </w:rPr>
              <w:t xml:space="preserve"> </w:t>
            </w:r>
            <w:r>
              <w:rPr>
                <w:sz w:val="20"/>
              </w:rPr>
              <w:t>75</w:t>
            </w:r>
            <w:r>
              <w:rPr>
                <w:spacing w:val="-3"/>
                <w:sz w:val="20"/>
              </w:rPr>
              <w:t xml:space="preserve"> </w:t>
            </w:r>
            <w:r>
              <w:rPr>
                <w:sz w:val="20"/>
              </w:rPr>
              <w:t>mg;</w:t>
            </w:r>
            <w:r>
              <w:rPr>
                <w:spacing w:val="-6"/>
                <w:sz w:val="20"/>
              </w:rPr>
              <w:t xml:space="preserve"> </w:t>
            </w:r>
            <w:r>
              <w:rPr>
                <w:sz w:val="20"/>
              </w:rPr>
              <w:t>N=28,</w:t>
            </w:r>
            <w:r>
              <w:rPr>
                <w:spacing w:val="-4"/>
                <w:sz w:val="20"/>
              </w:rPr>
              <w:t xml:space="preserve"> </w:t>
            </w:r>
            <w:r>
              <w:rPr>
                <w:spacing w:val="-2"/>
                <w:sz w:val="20"/>
              </w:rPr>
              <w:t>overall</w:t>
            </w:r>
          </w:p>
        </w:tc>
      </w:tr>
    </w:tbl>
    <w:p w14:paraId="63E0A759" w14:textId="77777777" w:rsidR="00E91FDC" w:rsidRDefault="00E91FDC" w:rsidP="00DA3CA4">
      <w:pPr>
        <w:pStyle w:val="BodyText"/>
        <w:spacing w:before="46"/>
      </w:pPr>
    </w:p>
    <w:p w14:paraId="3C810069" w14:textId="77777777" w:rsidR="00E91FDC" w:rsidRDefault="007A041F" w:rsidP="00DA3CA4">
      <w:pPr>
        <w:pStyle w:val="Heading3"/>
        <w:spacing w:line="278" w:lineRule="auto"/>
        <w:ind w:right="1770"/>
      </w:pPr>
      <w:r>
        <w:t>Study</w:t>
      </w:r>
      <w:r>
        <w:rPr>
          <w:spacing w:val="-3"/>
        </w:rPr>
        <w:t xml:space="preserve"> </w:t>
      </w:r>
      <w:r>
        <w:t>8</w:t>
      </w:r>
      <w:r>
        <w:rPr>
          <w:spacing w:val="-3"/>
        </w:rPr>
        <w:t xml:space="preserve"> </w:t>
      </w:r>
      <w:r>
        <w:t>(VX15-770-124,</w:t>
      </w:r>
      <w:r>
        <w:rPr>
          <w:spacing w:val="-6"/>
        </w:rPr>
        <w:t xml:space="preserve"> </w:t>
      </w:r>
      <w:r>
        <w:t>ARRIVAL):</w:t>
      </w:r>
      <w:r>
        <w:rPr>
          <w:spacing w:val="-3"/>
        </w:rPr>
        <w:t xml:space="preserve"> </w:t>
      </w:r>
      <w:r>
        <w:t>Safety</w:t>
      </w:r>
      <w:r>
        <w:rPr>
          <w:spacing w:val="-3"/>
        </w:rPr>
        <w:t xml:space="preserve"> </w:t>
      </w:r>
      <w:r>
        <w:t>Study</w:t>
      </w:r>
      <w:r>
        <w:rPr>
          <w:spacing w:val="-6"/>
        </w:rPr>
        <w:t xml:space="preserve"> </w:t>
      </w:r>
      <w:r>
        <w:t>in</w:t>
      </w:r>
      <w:r>
        <w:rPr>
          <w:spacing w:val="-3"/>
        </w:rPr>
        <w:t xml:space="preserve"> </w:t>
      </w:r>
      <w:proofErr w:type="spellStart"/>
      <w:r>
        <w:t>Paediatric</w:t>
      </w:r>
      <w:proofErr w:type="spellEnd"/>
      <w:r>
        <w:rPr>
          <w:spacing w:val="-3"/>
        </w:rPr>
        <w:t xml:space="preserve"> </w:t>
      </w:r>
      <w:r>
        <w:t>Patients</w:t>
      </w:r>
      <w:r>
        <w:rPr>
          <w:spacing w:val="-5"/>
        </w:rPr>
        <w:t xml:space="preserve"> </w:t>
      </w:r>
      <w:r>
        <w:t>with</w:t>
      </w:r>
      <w:r>
        <w:rPr>
          <w:spacing w:val="-3"/>
        </w:rPr>
        <w:t xml:space="preserve"> </w:t>
      </w:r>
      <w:r>
        <w:t>CF aged less than 24 months</w:t>
      </w:r>
    </w:p>
    <w:p w14:paraId="3BF99862" w14:textId="77777777" w:rsidR="00E91FDC" w:rsidRDefault="007A041F" w:rsidP="00DA3CA4">
      <w:pPr>
        <w:pStyle w:val="BodyText"/>
        <w:ind w:left="1106" w:right="1551"/>
      </w:pPr>
      <w:r>
        <w:t>The</w:t>
      </w:r>
      <w:r>
        <w:rPr>
          <w:spacing w:val="-1"/>
        </w:rPr>
        <w:t xml:space="preserve"> </w:t>
      </w:r>
      <w:r>
        <w:t>use</w:t>
      </w:r>
      <w:r>
        <w:rPr>
          <w:spacing w:val="-3"/>
        </w:rPr>
        <w:t xml:space="preserve"> </w:t>
      </w:r>
      <w:r>
        <w:t>of Ivacaftor</w:t>
      </w:r>
      <w:r>
        <w:rPr>
          <w:spacing w:val="-3"/>
        </w:rPr>
        <w:t xml:space="preserve"> </w:t>
      </w:r>
      <w:r>
        <w:t>in</w:t>
      </w:r>
      <w:r>
        <w:rPr>
          <w:spacing w:val="-1"/>
        </w:rPr>
        <w:t xml:space="preserve"> </w:t>
      </w:r>
      <w:r>
        <w:t>patients</w:t>
      </w:r>
      <w:r>
        <w:rPr>
          <w:spacing w:val="-1"/>
        </w:rPr>
        <w:t xml:space="preserve"> </w:t>
      </w:r>
      <w:r>
        <w:t>with</w:t>
      </w:r>
      <w:r>
        <w:rPr>
          <w:spacing w:val="-4"/>
        </w:rPr>
        <w:t xml:space="preserve"> </w:t>
      </w:r>
      <w:r>
        <w:t>CF</w:t>
      </w:r>
      <w:r>
        <w:rPr>
          <w:spacing w:val="-1"/>
        </w:rPr>
        <w:t xml:space="preserve"> </w:t>
      </w:r>
      <w:r>
        <w:t>aged</w:t>
      </w:r>
      <w:r>
        <w:rPr>
          <w:spacing w:val="-3"/>
        </w:rPr>
        <w:t xml:space="preserve"> </w:t>
      </w:r>
      <w:r>
        <w:t>4</w:t>
      </w:r>
      <w:r>
        <w:rPr>
          <w:spacing w:val="-1"/>
        </w:rPr>
        <w:t xml:space="preserve"> </w:t>
      </w:r>
      <w:r>
        <w:t>months</w:t>
      </w:r>
      <w:r>
        <w:rPr>
          <w:spacing w:val="-1"/>
        </w:rPr>
        <w:t xml:space="preserve"> </w:t>
      </w:r>
      <w:r>
        <w:t>to</w:t>
      </w:r>
      <w:r>
        <w:rPr>
          <w:spacing w:val="-4"/>
        </w:rPr>
        <w:t xml:space="preserve"> </w:t>
      </w:r>
      <w:r>
        <w:t>less</w:t>
      </w:r>
      <w:r>
        <w:rPr>
          <w:spacing w:val="-1"/>
        </w:rPr>
        <w:t xml:space="preserve"> </w:t>
      </w:r>
      <w:r>
        <w:t>than</w:t>
      </w:r>
      <w:r>
        <w:rPr>
          <w:spacing w:val="-1"/>
        </w:rPr>
        <w:t xml:space="preserve"> </w:t>
      </w:r>
      <w:r>
        <w:t>24</w:t>
      </w:r>
      <w:r>
        <w:rPr>
          <w:spacing w:val="-3"/>
        </w:rPr>
        <w:t xml:space="preserve"> </w:t>
      </w:r>
      <w:r>
        <w:t>months</w:t>
      </w:r>
      <w:r>
        <w:rPr>
          <w:spacing w:val="-3"/>
        </w:rPr>
        <w:t xml:space="preserve"> </w:t>
      </w:r>
      <w:r>
        <w:t>is</w:t>
      </w:r>
      <w:r>
        <w:rPr>
          <w:spacing w:val="-3"/>
        </w:rPr>
        <w:t xml:space="preserve"> </w:t>
      </w:r>
      <w:r>
        <w:t>based</w:t>
      </w:r>
      <w:r>
        <w:rPr>
          <w:spacing w:val="-3"/>
        </w:rPr>
        <w:t xml:space="preserve"> </w:t>
      </w:r>
      <w:r>
        <w:t xml:space="preserve">on the extrapolation of evidence from studies of ivacaftor in patients aged 6 years and </w:t>
      </w:r>
      <w:proofErr w:type="gramStart"/>
      <w:r>
        <w:t>older, and</w:t>
      </w:r>
      <w:proofErr w:type="gramEnd"/>
      <w:r>
        <w:t xml:space="preserve"> supported by additional PK and safety data from clinical trial (Study 8 ARRIVAL). Study 8 ARRIVAL was a 24-week open label, phase 3 clinical study including data of a cohort of 19 patients aged 12 months to less than 24 months, a cohort of 11 patients aged 6 months to less than 12 months, and a cohort of 6 patients aged 4 months to less than 6 months. Patients with a gating mutation, or </w:t>
      </w:r>
      <w:r>
        <w:rPr>
          <w:i/>
        </w:rPr>
        <w:t xml:space="preserve">R117H </w:t>
      </w:r>
      <w:r>
        <w:t>mutation were eli</w:t>
      </w:r>
      <w:r>
        <w:t>gible to participate.</w:t>
      </w:r>
    </w:p>
    <w:p w14:paraId="7157B214" w14:textId="77777777" w:rsidR="00E91FDC" w:rsidRDefault="007A041F" w:rsidP="00DA3CA4">
      <w:pPr>
        <w:pStyle w:val="BodyText"/>
        <w:spacing w:before="193"/>
        <w:ind w:left="1106" w:right="1443"/>
      </w:pPr>
      <w:r>
        <w:t>In part B of Study 8 ARRIVAL, patients received ivacaftor 25 mg, 50 mg or 75 mg according</w:t>
      </w:r>
      <w:r>
        <w:rPr>
          <w:spacing w:val="-1"/>
        </w:rPr>
        <w:t xml:space="preserve"> </w:t>
      </w:r>
      <w:r>
        <w:t>to</w:t>
      </w:r>
      <w:r>
        <w:rPr>
          <w:spacing w:val="-4"/>
        </w:rPr>
        <w:t xml:space="preserve"> </w:t>
      </w:r>
      <w:r>
        <w:t>their</w:t>
      </w:r>
      <w:r>
        <w:rPr>
          <w:spacing w:val="-3"/>
        </w:rPr>
        <w:t xml:space="preserve"> </w:t>
      </w:r>
      <w:r>
        <w:t>age</w:t>
      </w:r>
      <w:r>
        <w:rPr>
          <w:spacing w:val="-3"/>
        </w:rPr>
        <w:t xml:space="preserve"> </w:t>
      </w:r>
      <w:r>
        <w:t>and</w:t>
      </w:r>
      <w:r>
        <w:rPr>
          <w:spacing w:val="-3"/>
        </w:rPr>
        <w:t xml:space="preserve"> </w:t>
      </w:r>
      <w:r>
        <w:t>weight</w:t>
      </w:r>
      <w:r>
        <w:rPr>
          <w:spacing w:val="-3"/>
        </w:rPr>
        <w:t xml:space="preserve"> </w:t>
      </w:r>
      <w:r>
        <w:t>at</w:t>
      </w:r>
      <w:r>
        <w:rPr>
          <w:spacing w:val="-3"/>
        </w:rPr>
        <w:t xml:space="preserve"> </w:t>
      </w:r>
      <w:r>
        <w:t>each</w:t>
      </w:r>
      <w:r>
        <w:rPr>
          <w:spacing w:val="-1"/>
        </w:rPr>
        <w:t xml:space="preserve"> </w:t>
      </w:r>
      <w:r>
        <w:t>study</w:t>
      </w:r>
      <w:r>
        <w:rPr>
          <w:spacing w:val="-1"/>
        </w:rPr>
        <w:t xml:space="preserve"> </w:t>
      </w:r>
      <w:r>
        <w:t>visit (patients</w:t>
      </w:r>
      <w:r>
        <w:rPr>
          <w:spacing w:val="-1"/>
        </w:rPr>
        <w:t xml:space="preserve"> </w:t>
      </w:r>
      <w:r>
        <w:t>weighing</w:t>
      </w:r>
      <w:r>
        <w:rPr>
          <w:spacing w:val="-1"/>
        </w:rPr>
        <w:t xml:space="preserve"> </w:t>
      </w:r>
      <w:r>
        <w:t>5</w:t>
      </w:r>
      <w:r>
        <w:rPr>
          <w:spacing w:val="-1"/>
        </w:rPr>
        <w:t xml:space="preserve"> </w:t>
      </w:r>
      <w:r>
        <w:t>kg</w:t>
      </w:r>
      <w:r>
        <w:rPr>
          <w:spacing w:val="-4"/>
        </w:rPr>
        <w:t xml:space="preserve"> </w:t>
      </w:r>
      <w:r>
        <w:t>to</w:t>
      </w:r>
      <w:r>
        <w:rPr>
          <w:spacing w:val="-4"/>
        </w:rPr>
        <w:t xml:space="preserve"> </w:t>
      </w:r>
      <w:r>
        <w:t>less than</w:t>
      </w:r>
    </w:p>
    <w:p w14:paraId="4C57983C" w14:textId="77777777" w:rsidR="00E91FDC" w:rsidRDefault="007A041F" w:rsidP="00DA3CA4">
      <w:pPr>
        <w:pStyle w:val="BodyText"/>
        <w:spacing w:before="1"/>
        <w:ind w:left="1106" w:right="1443"/>
      </w:pPr>
      <w:r>
        <w:t>7 kg received</w:t>
      </w:r>
      <w:r>
        <w:rPr>
          <w:spacing w:val="-2"/>
        </w:rPr>
        <w:t xml:space="preserve"> </w:t>
      </w:r>
      <w:r>
        <w:t>ivacaftor 25</w:t>
      </w:r>
      <w:r>
        <w:rPr>
          <w:spacing w:val="-3"/>
        </w:rPr>
        <w:t xml:space="preserve"> </w:t>
      </w:r>
      <w:r>
        <w:t>mg, patients weighing 7 kg</w:t>
      </w:r>
      <w:r>
        <w:rPr>
          <w:spacing w:val="-5"/>
        </w:rPr>
        <w:t xml:space="preserve"> </w:t>
      </w:r>
      <w:r>
        <w:t>to less</w:t>
      </w:r>
      <w:r>
        <w:rPr>
          <w:spacing w:val="-2"/>
        </w:rPr>
        <w:t xml:space="preserve"> </w:t>
      </w:r>
      <w:r>
        <w:t>than 14 kg</w:t>
      </w:r>
      <w:r>
        <w:rPr>
          <w:spacing w:val="-3"/>
        </w:rPr>
        <w:t xml:space="preserve"> </w:t>
      </w:r>
      <w:r>
        <w:t>received</w:t>
      </w:r>
      <w:r>
        <w:rPr>
          <w:spacing w:val="-2"/>
        </w:rPr>
        <w:t xml:space="preserve"> </w:t>
      </w:r>
      <w:r>
        <w:t>ivacaftor 50 mg, and patients weighing more than 14 kg received ivacaftor 75 mg). Ivacaftor was administered</w:t>
      </w:r>
      <w:r>
        <w:rPr>
          <w:spacing w:val="-2"/>
        </w:rPr>
        <w:t xml:space="preserve"> </w:t>
      </w:r>
      <w:r>
        <w:t>orally</w:t>
      </w:r>
      <w:r>
        <w:rPr>
          <w:spacing w:val="-2"/>
        </w:rPr>
        <w:t xml:space="preserve"> </w:t>
      </w:r>
      <w:r>
        <w:t>every</w:t>
      </w:r>
      <w:r>
        <w:rPr>
          <w:spacing w:val="-2"/>
        </w:rPr>
        <w:t xml:space="preserve"> </w:t>
      </w:r>
      <w:r>
        <w:t>12</w:t>
      </w:r>
      <w:r>
        <w:rPr>
          <w:spacing w:val="-2"/>
        </w:rPr>
        <w:t xml:space="preserve"> </w:t>
      </w:r>
      <w:r>
        <w:t>hours</w:t>
      </w:r>
      <w:r>
        <w:rPr>
          <w:spacing w:val="-2"/>
        </w:rPr>
        <w:t xml:space="preserve"> </w:t>
      </w:r>
      <w:r>
        <w:t>with</w:t>
      </w:r>
      <w:r>
        <w:rPr>
          <w:spacing w:val="-1"/>
        </w:rPr>
        <w:t xml:space="preserve"> </w:t>
      </w:r>
      <w:r>
        <w:t>fat-containing</w:t>
      </w:r>
      <w:r>
        <w:rPr>
          <w:spacing w:val="-5"/>
        </w:rPr>
        <w:t xml:space="preserve"> </w:t>
      </w:r>
      <w:r>
        <w:t>food</w:t>
      </w:r>
      <w:r>
        <w:rPr>
          <w:spacing w:val="-5"/>
        </w:rPr>
        <w:t xml:space="preserve"> </w:t>
      </w:r>
      <w:r>
        <w:t>in</w:t>
      </w:r>
      <w:r>
        <w:rPr>
          <w:spacing w:val="-2"/>
        </w:rPr>
        <w:t xml:space="preserve"> </w:t>
      </w:r>
      <w:r>
        <w:t>addition</w:t>
      </w:r>
      <w:r>
        <w:rPr>
          <w:spacing w:val="-5"/>
        </w:rPr>
        <w:t xml:space="preserve"> </w:t>
      </w:r>
      <w:r>
        <w:t>to</w:t>
      </w:r>
      <w:r>
        <w:rPr>
          <w:spacing w:val="-5"/>
        </w:rPr>
        <w:t xml:space="preserve"> </w:t>
      </w:r>
      <w:r>
        <w:t>standard-of-care CF therapies.</w:t>
      </w:r>
    </w:p>
    <w:p w14:paraId="57781016" w14:textId="77777777" w:rsidR="00E91FDC" w:rsidRDefault="007A041F" w:rsidP="00DA3CA4">
      <w:pPr>
        <w:pStyle w:val="BodyText"/>
        <w:spacing w:before="200"/>
        <w:ind w:left="1106" w:right="1443"/>
      </w:pPr>
      <w:r>
        <w:t>The primary endpoint of safety was evaluated through 24 weeks (See Section 4.8 ADVERSE EFFECTS (UNDESIRABLE EFFECTS)). Secondary endpoints were evaluation of pharmacokinetics and the absolute change from baseline in sweat chloride. Sweat chloride showed improvement from baseline as early as Week 2, which was sustained</w:t>
      </w:r>
      <w:r>
        <w:rPr>
          <w:spacing w:val="-2"/>
        </w:rPr>
        <w:t xml:space="preserve"> </w:t>
      </w:r>
      <w:r>
        <w:t>through</w:t>
      </w:r>
      <w:r>
        <w:rPr>
          <w:spacing w:val="-2"/>
        </w:rPr>
        <w:t xml:space="preserve"> </w:t>
      </w:r>
      <w:r>
        <w:t>24</w:t>
      </w:r>
      <w:r>
        <w:rPr>
          <w:spacing w:val="-2"/>
        </w:rPr>
        <w:t xml:space="preserve"> </w:t>
      </w:r>
      <w:r>
        <w:t>weeks</w:t>
      </w:r>
      <w:r>
        <w:rPr>
          <w:spacing w:val="-4"/>
        </w:rPr>
        <w:t xml:space="preserve"> </w:t>
      </w:r>
      <w:r>
        <w:t>of</w:t>
      </w:r>
      <w:r>
        <w:rPr>
          <w:spacing w:val="-2"/>
        </w:rPr>
        <w:t xml:space="preserve"> </w:t>
      </w:r>
      <w:r>
        <w:t>treatment.</w:t>
      </w:r>
      <w:r>
        <w:rPr>
          <w:spacing w:val="-2"/>
        </w:rPr>
        <w:t xml:space="preserve"> </w:t>
      </w:r>
      <w:r>
        <w:t>Mean</w:t>
      </w:r>
      <w:r>
        <w:rPr>
          <w:spacing w:val="-5"/>
        </w:rPr>
        <w:t xml:space="preserve"> </w:t>
      </w:r>
      <w:r>
        <w:t>measures</w:t>
      </w:r>
      <w:r>
        <w:rPr>
          <w:spacing w:val="-2"/>
        </w:rPr>
        <w:t xml:space="preserve"> </w:t>
      </w:r>
      <w:r>
        <w:t>of</w:t>
      </w:r>
      <w:r>
        <w:rPr>
          <w:spacing w:val="-4"/>
        </w:rPr>
        <w:t xml:space="preserve"> </w:t>
      </w:r>
      <w:r>
        <w:t>nutritional</w:t>
      </w:r>
      <w:r>
        <w:rPr>
          <w:spacing w:val="-1"/>
        </w:rPr>
        <w:t xml:space="preserve"> </w:t>
      </w:r>
      <w:r>
        <w:t>status</w:t>
      </w:r>
      <w:r>
        <w:rPr>
          <w:spacing w:val="-2"/>
        </w:rPr>
        <w:t xml:space="preserve"> </w:t>
      </w:r>
      <w:r>
        <w:t>were</w:t>
      </w:r>
      <w:r>
        <w:rPr>
          <w:spacing w:val="-4"/>
        </w:rPr>
        <w:t xml:space="preserve"> </w:t>
      </w:r>
      <w:r>
        <w:t>normal at baseline and generally maintained through 24 weeks of treatment.</w:t>
      </w:r>
    </w:p>
    <w:p w14:paraId="340DF11D" w14:textId="77777777" w:rsidR="00E91FDC" w:rsidRDefault="007A041F" w:rsidP="00DA3CA4">
      <w:pPr>
        <w:pStyle w:val="BodyText"/>
        <w:spacing w:before="203" w:line="276" w:lineRule="auto"/>
        <w:ind w:left="1106" w:right="1770"/>
      </w:pPr>
      <w:r>
        <w:t>The</w:t>
      </w:r>
      <w:r>
        <w:rPr>
          <w:spacing w:val="-2"/>
        </w:rPr>
        <w:t xml:space="preserve"> </w:t>
      </w:r>
      <w:r>
        <w:t>mean</w:t>
      </w:r>
      <w:r>
        <w:rPr>
          <w:spacing w:val="-5"/>
        </w:rPr>
        <w:t xml:space="preserve"> </w:t>
      </w:r>
      <w:r>
        <w:t>(SD)</w:t>
      </w:r>
      <w:r>
        <w:rPr>
          <w:spacing w:val="-1"/>
        </w:rPr>
        <w:t xml:space="preserve"> </w:t>
      </w:r>
      <w:proofErr w:type="spellStart"/>
      <w:r>
        <w:t>Faecal</w:t>
      </w:r>
      <w:proofErr w:type="spellEnd"/>
      <w:r>
        <w:rPr>
          <w:spacing w:val="-1"/>
        </w:rPr>
        <w:t xml:space="preserve"> </w:t>
      </w:r>
      <w:r>
        <w:t>Elastase-1</w:t>
      </w:r>
      <w:r>
        <w:rPr>
          <w:spacing w:val="-5"/>
        </w:rPr>
        <w:t xml:space="preserve"> </w:t>
      </w:r>
      <w:r>
        <w:t>(a</w:t>
      </w:r>
      <w:r>
        <w:rPr>
          <w:spacing w:val="-4"/>
        </w:rPr>
        <w:t xml:space="preserve"> </w:t>
      </w:r>
      <w:r>
        <w:t>measure</w:t>
      </w:r>
      <w:r>
        <w:rPr>
          <w:spacing w:val="-2"/>
        </w:rPr>
        <w:t xml:space="preserve"> </w:t>
      </w:r>
      <w:r>
        <w:t>of</w:t>
      </w:r>
      <w:r>
        <w:rPr>
          <w:spacing w:val="-4"/>
        </w:rPr>
        <w:t xml:space="preserve"> </w:t>
      </w:r>
      <w:r>
        <w:t>exocrine</w:t>
      </w:r>
      <w:r>
        <w:rPr>
          <w:spacing w:val="-2"/>
        </w:rPr>
        <w:t xml:space="preserve"> </w:t>
      </w:r>
      <w:r>
        <w:t>pancreatic</w:t>
      </w:r>
      <w:r>
        <w:rPr>
          <w:spacing w:val="-4"/>
        </w:rPr>
        <w:t xml:space="preserve"> </w:t>
      </w:r>
      <w:r>
        <w:t>function)</w:t>
      </w:r>
      <w:r>
        <w:rPr>
          <w:spacing w:val="-2"/>
        </w:rPr>
        <w:t xml:space="preserve"> </w:t>
      </w:r>
      <w:r>
        <w:t>values</w:t>
      </w:r>
      <w:r>
        <w:rPr>
          <w:spacing w:val="-2"/>
        </w:rPr>
        <w:t xml:space="preserve"> </w:t>
      </w:r>
      <w:r>
        <w:t>at baseline and Week 24 are shown in Table 12, below.</w:t>
      </w:r>
    </w:p>
    <w:p w14:paraId="0D8C4A9F" w14:textId="77777777" w:rsidR="0031560A" w:rsidRDefault="0031560A" w:rsidP="00DA3CA4">
      <w:pPr>
        <w:pStyle w:val="BodyText"/>
        <w:spacing w:before="203" w:line="276" w:lineRule="auto"/>
        <w:ind w:left="1106" w:right="1770"/>
      </w:pPr>
    </w:p>
    <w:p w14:paraId="51943F28" w14:textId="77777777" w:rsidR="0031560A" w:rsidRDefault="0031560A" w:rsidP="00DA3CA4">
      <w:pPr>
        <w:pStyle w:val="BodyText"/>
        <w:spacing w:before="203" w:line="276" w:lineRule="auto"/>
        <w:ind w:left="1106" w:right="1770"/>
      </w:pPr>
    </w:p>
    <w:tbl>
      <w:tblPr>
        <w:tblW w:w="0" w:type="auto"/>
        <w:tblInd w:w="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0"/>
        <w:gridCol w:w="437"/>
        <w:gridCol w:w="1741"/>
        <w:gridCol w:w="449"/>
        <w:gridCol w:w="1750"/>
        <w:gridCol w:w="495"/>
        <w:gridCol w:w="2018"/>
      </w:tblGrid>
      <w:tr w:rsidR="00E91FDC" w14:paraId="0D48B3FD" w14:textId="77777777">
        <w:trPr>
          <w:trHeight w:val="492"/>
        </w:trPr>
        <w:tc>
          <w:tcPr>
            <w:tcW w:w="8890" w:type="dxa"/>
            <w:gridSpan w:val="7"/>
          </w:tcPr>
          <w:p w14:paraId="72DFC2FF" w14:textId="77777777" w:rsidR="00E91FDC" w:rsidRDefault="007A041F" w:rsidP="00DA3CA4">
            <w:pPr>
              <w:pStyle w:val="TableParagraph"/>
              <w:spacing w:before="1"/>
              <w:ind w:left="119"/>
              <w:rPr>
                <w:b/>
              </w:rPr>
            </w:pPr>
            <w:r>
              <w:rPr>
                <w:b/>
              </w:rPr>
              <w:t>Table</w:t>
            </w:r>
            <w:r>
              <w:rPr>
                <w:b/>
                <w:spacing w:val="-8"/>
              </w:rPr>
              <w:t xml:space="preserve"> </w:t>
            </w:r>
            <w:r>
              <w:rPr>
                <w:b/>
              </w:rPr>
              <w:t>12:</w:t>
            </w:r>
            <w:r>
              <w:rPr>
                <w:b/>
                <w:spacing w:val="-6"/>
              </w:rPr>
              <w:t xml:space="preserve"> </w:t>
            </w:r>
            <w:r>
              <w:rPr>
                <w:b/>
              </w:rPr>
              <w:t>Efficacy</w:t>
            </w:r>
            <w:r>
              <w:rPr>
                <w:b/>
                <w:spacing w:val="-6"/>
              </w:rPr>
              <w:t xml:space="preserve"> </w:t>
            </w:r>
            <w:r>
              <w:rPr>
                <w:b/>
              </w:rPr>
              <w:t>Analyses,</w:t>
            </w:r>
            <w:r>
              <w:rPr>
                <w:b/>
                <w:spacing w:val="-10"/>
              </w:rPr>
              <w:t xml:space="preserve"> </w:t>
            </w:r>
            <w:r>
              <w:rPr>
                <w:b/>
              </w:rPr>
              <w:t>Full</w:t>
            </w:r>
            <w:r>
              <w:rPr>
                <w:b/>
                <w:spacing w:val="-5"/>
              </w:rPr>
              <w:t xml:space="preserve"> </w:t>
            </w:r>
            <w:r>
              <w:rPr>
                <w:b/>
              </w:rPr>
              <w:t>Analysis</w:t>
            </w:r>
            <w:r>
              <w:rPr>
                <w:b/>
                <w:spacing w:val="-5"/>
              </w:rPr>
              <w:t xml:space="preserve"> </w:t>
            </w:r>
            <w:r>
              <w:rPr>
                <w:b/>
              </w:rPr>
              <w:t>Set</w:t>
            </w:r>
            <w:r>
              <w:rPr>
                <w:b/>
                <w:spacing w:val="-3"/>
              </w:rPr>
              <w:t xml:space="preserve"> </w:t>
            </w:r>
            <w:r>
              <w:rPr>
                <w:b/>
              </w:rPr>
              <w:t>[Study</w:t>
            </w:r>
            <w:r>
              <w:rPr>
                <w:b/>
                <w:spacing w:val="-7"/>
              </w:rPr>
              <w:t xml:space="preserve"> </w:t>
            </w:r>
            <w:r>
              <w:rPr>
                <w:b/>
              </w:rPr>
              <w:t>8</w:t>
            </w:r>
            <w:r>
              <w:rPr>
                <w:b/>
                <w:spacing w:val="-6"/>
              </w:rPr>
              <w:t xml:space="preserve"> </w:t>
            </w:r>
            <w:r>
              <w:rPr>
                <w:b/>
                <w:spacing w:val="-2"/>
              </w:rPr>
              <w:t>(ARRIVAL)]</w:t>
            </w:r>
          </w:p>
        </w:tc>
      </w:tr>
      <w:tr w:rsidR="00E91FDC" w14:paraId="351BC6B6" w14:textId="77777777">
        <w:trPr>
          <w:trHeight w:val="781"/>
        </w:trPr>
        <w:tc>
          <w:tcPr>
            <w:tcW w:w="2000" w:type="dxa"/>
            <w:vMerge w:val="restart"/>
          </w:tcPr>
          <w:p w14:paraId="392DB46C" w14:textId="77777777" w:rsidR="00E91FDC" w:rsidRDefault="00E91FDC" w:rsidP="00DA3CA4">
            <w:pPr>
              <w:pStyle w:val="TableParagraph"/>
              <w:spacing w:before="244"/>
            </w:pPr>
          </w:p>
          <w:p w14:paraId="296F5FF6" w14:textId="77777777" w:rsidR="00E91FDC" w:rsidRDefault="007A041F" w:rsidP="00DA3CA4">
            <w:pPr>
              <w:pStyle w:val="TableParagraph"/>
              <w:spacing w:line="276" w:lineRule="auto"/>
              <w:ind w:left="112" w:right="753"/>
              <w:rPr>
                <w:b/>
              </w:rPr>
            </w:pPr>
            <w:r>
              <w:rPr>
                <w:b/>
              </w:rPr>
              <w:t>Endpoint</w:t>
            </w:r>
            <w:r>
              <w:rPr>
                <w:b/>
                <w:spacing w:val="-14"/>
              </w:rPr>
              <w:t xml:space="preserve"> </w:t>
            </w:r>
            <w:r>
              <w:rPr>
                <w:b/>
              </w:rPr>
              <w:t xml:space="preserve">&amp; </w:t>
            </w:r>
            <w:r>
              <w:rPr>
                <w:b/>
                <w:spacing w:val="-2"/>
              </w:rPr>
              <w:t>Statistic</w:t>
            </w:r>
          </w:p>
        </w:tc>
        <w:tc>
          <w:tcPr>
            <w:tcW w:w="2178" w:type="dxa"/>
            <w:gridSpan w:val="2"/>
          </w:tcPr>
          <w:p w14:paraId="30C13A35" w14:textId="77777777" w:rsidR="00E91FDC" w:rsidRDefault="007A041F" w:rsidP="00DA3CA4">
            <w:pPr>
              <w:pStyle w:val="TableParagraph"/>
              <w:spacing w:before="1" w:line="278" w:lineRule="auto"/>
              <w:ind w:left="743" w:right="265" w:hanging="466"/>
              <w:rPr>
                <w:b/>
              </w:rPr>
            </w:pPr>
            <w:r>
              <w:rPr>
                <w:b/>
              </w:rPr>
              <w:t>12</w:t>
            </w:r>
            <w:r>
              <w:rPr>
                <w:b/>
                <w:spacing w:val="-11"/>
              </w:rPr>
              <w:t xml:space="preserve"> </w:t>
            </w:r>
            <w:r>
              <w:rPr>
                <w:b/>
              </w:rPr>
              <w:t>to</w:t>
            </w:r>
            <w:r>
              <w:rPr>
                <w:b/>
                <w:spacing w:val="-13"/>
              </w:rPr>
              <w:t xml:space="preserve"> </w:t>
            </w:r>
            <w:r>
              <w:rPr>
                <w:b/>
              </w:rPr>
              <w:t>less</w:t>
            </w:r>
            <w:r>
              <w:rPr>
                <w:b/>
                <w:spacing w:val="-11"/>
              </w:rPr>
              <w:t xml:space="preserve"> </w:t>
            </w:r>
            <w:r>
              <w:rPr>
                <w:b/>
              </w:rPr>
              <w:t xml:space="preserve">than-24 </w:t>
            </w:r>
            <w:r>
              <w:rPr>
                <w:b/>
                <w:spacing w:val="-2"/>
              </w:rPr>
              <w:t>months</w:t>
            </w:r>
          </w:p>
        </w:tc>
        <w:tc>
          <w:tcPr>
            <w:tcW w:w="2199" w:type="dxa"/>
            <w:gridSpan w:val="2"/>
          </w:tcPr>
          <w:p w14:paraId="7FE2D4EC" w14:textId="77777777" w:rsidR="00E91FDC" w:rsidRDefault="007A041F" w:rsidP="00DA3CA4">
            <w:pPr>
              <w:pStyle w:val="TableParagraph"/>
              <w:spacing w:before="1" w:line="278" w:lineRule="auto"/>
              <w:ind w:left="749" w:right="343" w:hanging="399"/>
              <w:rPr>
                <w:b/>
              </w:rPr>
            </w:pPr>
            <w:r>
              <w:rPr>
                <w:b/>
              </w:rPr>
              <w:t>6</w:t>
            </w:r>
            <w:r>
              <w:rPr>
                <w:b/>
                <w:spacing w:val="-9"/>
              </w:rPr>
              <w:t xml:space="preserve"> </w:t>
            </w:r>
            <w:r>
              <w:rPr>
                <w:b/>
              </w:rPr>
              <w:t>to</w:t>
            </w:r>
            <w:r>
              <w:rPr>
                <w:b/>
                <w:spacing w:val="-9"/>
              </w:rPr>
              <w:t xml:space="preserve"> </w:t>
            </w:r>
            <w:r>
              <w:rPr>
                <w:b/>
              </w:rPr>
              <w:t>less</w:t>
            </w:r>
            <w:r>
              <w:rPr>
                <w:b/>
                <w:spacing w:val="-10"/>
              </w:rPr>
              <w:t xml:space="preserve"> </w:t>
            </w:r>
            <w:r>
              <w:rPr>
                <w:b/>
              </w:rPr>
              <w:t>than</w:t>
            </w:r>
            <w:r>
              <w:rPr>
                <w:b/>
                <w:spacing w:val="-10"/>
              </w:rPr>
              <w:t xml:space="preserve"> </w:t>
            </w:r>
            <w:r>
              <w:rPr>
                <w:b/>
              </w:rPr>
              <w:t xml:space="preserve">12 </w:t>
            </w:r>
            <w:r>
              <w:rPr>
                <w:b/>
                <w:spacing w:val="-2"/>
              </w:rPr>
              <w:t>months</w:t>
            </w:r>
          </w:p>
        </w:tc>
        <w:tc>
          <w:tcPr>
            <w:tcW w:w="2513" w:type="dxa"/>
            <w:gridSpan w:val="2"/>
          </w:tcPr>
          <w:p w14:paraId="3C0F617D" w14:textId="77777777" w:rsidR="00E91FDC" w:rsidRDefault="007A041F" w:rsidP="00DA3CA4">
            <w:pPr>
              <w:pStyle w:val="TableParagraph"/>
              <w:spacing w:before="1"/>
              <w:ind w:left="188"/>
              <w:rPr>
                <w:b/>
              </w:rPr>
            </w:pPr>
            <w:r>
              <w:rPr>
                <w:b/>
              </w:rPr>
              <w:t>4</w:t>
            </w:r>
            <w:r>
              <w:rPr>
                <w:b/>
                <w:spacing w:val="-1"/>
              </w:rPr>
              <w:t xml:space="preserve"> </w:t>
            </w:r>
            <w:r>
              <w:rPr>
                <w:b/>
              </w:rPr>
              <w:t>to</w:t>
            </w:r>
            <w:r>
              <w:rPr>
                <w:b/>
                <w:spacing w:val="-3"/>
              </w:rPr>
              <w:t xml:space="preserve"> </w:t>
            </w:r>
            <w:r>
              <w:rPr>
                <w:b/>
              </w:rPr>
              <w:t>less</w:t>
            </w:r>
            <w:r>
              <w:rPr>
                <w:b/>
                <w:spacing w:val="-5"/>
              </w:rPr>
              <w:t xml:space="preserve"> </w:t>
            </w:r>
            <w:r>
              <w:rPr>
                <w:b/>
              </w:rPr>
              <w:t>than</w:t>
            </w:r>
            <w:r>
              <w:rPr>
                <w:b/>
                <w:spacing w:val="-3"/>
              </w:rPr>
              <w:t xml:space="preserve"> </w:t>
            </w:r>
            <w:r>
              <w:rPr>
                <w:b/>
              </w:rPr>
              <w:t>6</w:t>
            </w:r>
            <w:r>
              <w:rPr>
                <w:b/>
                <w:spacing w:val="-3"/>
              </w:rPr>
              <w:t xml:space="preserve"> </w:t>
            </w:r>
            <w:r>
              <w:rPr>
                <w:b/>
                <w:spacing w:val="-2"/>
              </w:rPr>
              <w:t>months</w:t>
            </w:r>
          </w:p>
        </w:tc>
      </w:tr>
      <w:tr w:rsidR="00E91FDC" w14:paraId="019A1204" w14:textId="77777777">
        <w:trPr>
          <w:trHeight w:val="489"/>
        </w:trPr>
        <w:tc>
          <w:tcPr>
            <w:tcW w:w="2000" w:type="dxa"/>
            <w:vMerge/>
            <w:tcBorders>
              <w:top w:val="nil"/>
            </w:tcBorders>
          </w:tcPr>
          <w:p w14:paraId="05A306D8" w14:textId="77777777" w:rsidR="00E91FDC" w:rsidRDefault="00E91FDC" w:rsidP="00DA3CA4">
            <w:pPr>
              <w:rPr>
                <w:sz w:val="2"/>
                <w:szCs w:val="2"/>
              </w:rPr>
            </w:pPr>
          </w:p>
        </w:tc>
        <w:tc>
          <w:tcPr>
            <w:tcW w:w="437" w:type="dxa"/>
          </w:tcPr>
          <w:p w14:paraId="5A4A2DF6" w14:textId="77777777" w:rsidR="00E91FDC" w:rsidRDefault="007A041F" w:rsidP="00DA3CA4">
            <w:pPr>
              <w:pStyle w:val="TableParagraph"/>
              <w:spacing w:before="1"/>
              <w:ind w:left="16"/>
              <w:rPr>
                <w:b/>
              </w:rPr>
            </w:pPr>
            <w:r>
              <w:rPr>
                <w:b/>
                <w:spacing w:val="-10"/>
              </w:rPr>
              <w:t>n</w:t>
            </w:r>
          </w:p>
        </w:tc>
        <w:tc>
          <w:tcPr>
            <w:tcW w:w="1741" w:type="dxa"/>
          </w:tcPr>
          <w:p w14:paraId="6AD2179F" w14:textId="77777777" w:rsidR="00E91FDC" w:rsidRDefault="007A041F" w:rsidP="00DA3CA4">
            <w:pPr>
              <w:pStyle w:val="TableParagraph"/>
              <w:spacing w:before="1"/>
              <w:ind w:left="361"/>
              <w:rPr>
                <w:b/>
              </w:rPr>
            </w:pPr>
            <w:r>
              <w:rPr>
                <w:b/>
              </w:rPr>
              <w:t>Mean</w:t>
            </w:r>
            <w:r>
              <w:rPr>
                <w:b/>
                <w:spacing w:val="-7"/>
              </w:rPr>
              <w:t xml:space="preserve"> </w:t>
            </w:r>
            <w:r>
              <w:rPr>
                <w:b/>
                <w:spacing w:val="-4"/>
              </w:rPr>
              <w:t>(SD)</w:t>
            </w:r>
          </w:p>
        </w:tc>
        <w:tc>
          <w:tcPr>
            <w:tcW w:w="449" w:type="dxa"/>
          </w:tcPr>
          <w:p w14:paraId="18E12620" w14:textId="77777777" w:rsidR="00E91FDC" w:rsidRDefault="007A041F" w:rsidP="00DA3CA4">
            <w:pPr>
              <w:pStyle w:val="TableParagraph"/>
              <w:spacing w:before="1"/>
              <w:ind w:left="22" w:right="10"/>
              <w:rPr>
                <w:b/>
              </w:rPr>
            </w:pPr>
            <w:r>
              <w:rPr>
                <w:b/>
                <w:spacing w:val="-10"/>
              </w:rPr>
              <w:t>n</w:t>
            </w:r>
          </w:p>
        </w:tc>
        <w:tc>
          <w:tcPr>
            <w:tcW w:w="1750" w:type="dxa"/>
          </w:tcPr>
          <w:p w14:paraId="10805ABE" w14:textId="77777777" w:rsidR="00E91FDC" w:rsidRDefault="007A041F" w:rsidP="00DA3CA4">
            <w:pPr>
              <w:pStyle w:val="TableParagraph"/>
              <w:spacing w:before="1"/>
              <w:ind w:left="365"/>
              <w:rPr>
                <w:b/>
              </w:rPr>
            </w:pPr>
            <w:r>
              <w:rPr>
                <w:b/>
              </w:rPr>
              <w:t>Mean</w:t>
            </w:r>
            <w:r>
              <w:rPr>
                <w:b/>
                <w:spacing w:val="-7"/>
              </w:rPr>
              <w:t xml:space="preserve"> </w:t>
            </w:r>
            <w:r>
              <w:rPr>
                <w:b/>
                <w:spacing w:val="-4"/>
              </w:rPr>
              <w:t>(SD)</w:t>
            </w:r>
          </w:p>
        </w:tc>
        <w:tc>
          <w:tcPr>
            <w:tcW w:w="495" w:type="dxa"/>
          </w:tcPr>
          <w:p w14:paraId="2725D895" w14:textId="77777777" w:rsidR="00E91FDC" w:rsidRDefault="007A041F" w:rsidP="00DA3CA4">
            <w:pPr>
              <w:pStyle w:val="TableParagraph"/>
              <w:spacing w:before="1"/>
              <w:ind w:left="9"/>
              <w:rPr>
                <w:b/>
              </w:rPr>
            </w:pPr>
            <w:r>
              <w:rPr>
                <w:b/>
                <w:spacing w:val="-10"/>
              </w:rPr>
              <w:t>n</w:t>
            </w:r>
          </w:p>
        </w:tc>
        <w:tc>
          <w:tcPr>
            <w:tcW w:w="2018" w:type="dxa"/>
          </w:tcPr>
          <w:p w14:paraId="71F29063" w14:textId="77777777" w:rsidR="00E91FDC" w:rsidRDefault="007A041F" w:rsidP="00DA3CA4">
            <w:pPr>
              <w:pStyle w:val="TableParagraph"/>
              <w:spacing w:before="1"/>
              <w:ind w:left="499"/>
              <w:rPr>
                <w:b/>
              </w:rPr>
            </w:pPr>
            <w:r>
              <w:rPr>
                <w:b/>
              </w:rPr>
              <w:t>Mean</w:t>
            </w:r>
            <w:r>
              <w:rPr>
                <w:b/>
                <w:spacing w:val="-7"/>
              </w:rPr>
              <w:t xml:space="preserve"> </w:t>
            </w:r>
            <w:r>
              <w:rPr>
                <w:b/>
                <w:spacing w:val="-4"/>
              </w:rPr>
              <w:t>(SD)</w:t>
            </w:r>
          </w:p>
        </w:tc>
      </w:tr>
      <w:tr w:rsidR="00E91FDC" w14:paraId="4BBC3916" w14:textId="77777777">
        <w:trPr>
          <w:trHeight w:val="3729"/>
        </w:trPr>
        <w:tc>
          <w:tcPr>
            <w:tcW w:w="2000" w:type="dxa"/>
          </w:tcPr>
          <w:p w14:paraId="0EB1D43C" w14:textId="77777777" w:rsidR="00E91FDC" w:rsidRDefault="007A041F" w:rsidP="00DA3CA4">
            <w:pPr>
              <w:pStyle w:val="TableParagraph"/>
              <w:spacing w:before="3" w:line="276" w:lineRule="auto"/>
              <w:ind w:left="112" w:right="353"/>
            </w:pPr>
            <w:proofErr w:type="spellStart"/>
            <w:r>
              <w:rPr>
                <w:spacing w:val="-2"/>
              </w:rPr>
              <w:t>Faecal</w:t>
            </w:r>
            <w:proofErr w:type="spellEnd"/>
            <w:r>
              <w:rPr>
                <w:spacing w:val="-12"/>
              </w:rPr>
              <w:t xml:space="preserve"> </w:t>
            </w:r>
            <w:r>
              <w:rPr>
                <w:spacing w:val="-2"/>
              </w:rPr>
              <w:t>Elastase-1 (µg/g)</w:t>
            </w:r>
          </w:p>
          <w:p w14:paraId="5727BECA" w14:textId="77777777" w:rsidR="00E91FDC" w:rsidRDefault="00E91FDC" w:rsidP="00DA3CA4">
            <w:pPr>
              <w:pStyle w:val="TableParagraph"/>
              <w:spacing w:before="43"/>
            </w:pPr>
          </w:p>
          <w:p w14:paraId="2ACF2B2E" w14:textId="77777777" w:rsidR="00E91FDC" w:rsidRDefault="007A041F" w:rsidP="00DA3CA4">
            <w:pPr>
              <w:pStyle w:val="TableParagraph"/>
              <w:ind w:right="86"/>
            </w:pPr>
            <w:r>
              <w:rPr>
                <w:spacing w:val="-2"/>
              </w:rPr>
              <w:t>Baseline</w:t>
            </w:r>
          </w:p>
          <w:p w14:paraId="68B85322" w14:textId="77777777" w:rsidR="00E91FDC" w:rsidRDefault="00E91FDC" w:rsidP="00DA3CA4">
            <w:pPr>
              <w:pStyle w:val="TableParagraph"/>
            </w:pPr>
          </w:p>
          <w:p w14:paraId="025A2DE0" w14:textId="77777777" w:rsidR="00E91FDC" w:rsidRDefault="00E91FDC" w:rsidP="00DA3CA4">
            <w:pPr>
              <w:pStyle w:val="TableParagraph"/>
              <w:spacing w:before="225"/>
            </w:pPr>
          </w:p>
          <w:p w14:paraId="589E9AC7" w14:textId="77777777" w:rsidR="00E91FDC" w:rsidRDefault="007A041F" w:rsidP="00DA3CA4">
            <w:pPr>
              <w:pStyle w:val="TableParagraph"/>
              <w:spacing w:before="1"/>
              <w:ind w:right="85"/>
            </w:pPr>
            <w:r>
              <w:t>Week</w:t>
            </w:r>
            <w:r>
              <w:rPr>
                <w:spacing w:val="-3"/>
              </w:rPr>
              <w:t xml:space="preserve"> </w:t>
            </w:r>
            <w:r>
              <w:t xml:space="preserve">24 </w:t>
            </w:r>
            <w:r>
              <w:rPr>
                <w:spacing w:val="-2"/>
              </w:rPr>
              <w:t>value</w:t>
            </w:r>
          </w:p>
          <w:p w14:paraId="57A4AB2C" w14:textId="77777777" w:rsidR="00E91FDC" w:rsidRDefault="00E91FDC" w:rsidP="00DA3CA4">
            <w:pPr>
              <w:pStyle w:val="TableParagraph"/>
            </w:pPr>
          </w:p>
          <w:p w14:paraId="63479086" w14:textId="77777777" w:rsidR="00E91FDC" w:rsidRDefault="00E91FDC" w:rsidP="00DA3CA4">
            <w:pPr>
              <w:pStyle w:val="TableParagraph"/>
              <w:spacing w:before="188"/>
            </w:pPr>
          </w:p>
          <w:p w14:paraId="4B8040D7" w14:textId="77777777" w:rsidR="00E91FDC" w:rsidRDefault="007A041F" w:rsidP="00DA3CA4">
            <w:pPr>
              <w:pStyle w:val="TableParagraph"/>
              <w:spacing w:line="290" w:lineRule="atLeast"/>
              <w:ind w:left="117" w:right="395"/>
            </w:pPr>
            <w:r>
              <w:t>Absolute</w:t>
            </w:r>
            <w:r>
              <w:rPr>
                <w:spacing w:val="-14"/>
              </w:rPr>
              <w:t xml:space="preserve"> </w:t>
            </w:r>
            <w:r>
              <w:t>change from baseline at Week 24</w:t>
            </w:r>
          </w:p>
        </w:tc>
        <w:tc>
          <w:tcPr>
            <w:tcW w:w="437" w:type="dxa"/>
          </w:tcPr>
          <w:p w14:paraId="124461FB" w14:textId="77777777" w:rsidR="00E91FDC" w:rsidRDefault="00E91FDC" w:rsidP="00DA3CA4">
            <w:pPr>
              <w:pStyle w:val="TableParagraph"/>
            </w:pPr>
          </w:p>
          <w:p w14:paraId="646FA6E9" w14:textId="77777777" w:rsidR="00E91FDC" w:rsidRDefault="00E91FDC" w:rsidP="00DA3CA4">
            <w:pPr>
              <w:pStyle w:val="TableParagraph"/>
            </w:pPr>
          </w:p>
          <w:p w14:paraId="2A63127C" w14:textId="77777777" w:rsidR="00E91FDC" w:rsidRDefault="00E91FDC" w:rsidP="00DA3CA4">
            <w:pPr>
              <w:pStyle w:val="TableParagraph"/>
              <w:spacing w:before="21"/>
            </w:pPr>
          </w:p>
          <w:p w14:paraId="35C8F0B8" w14:textId="77777777" w:rsidR="00E91FDC" w:rsidRDefault="007A041F" w:rsidP="00DA3CA4">
            <w:pPr>
              <w:pStyle w:val="TableParagraph"/>
              <w:spacing w:before="1"/>
              <w:ind w:left="112"/>
            </w:pPr>
            <w:r>
              <w:rPr>
                <w:spacing w:val="-5"/>
              </w:rPr>
              <w:t>19</w:t>
            </w:r>
          </w:p>
          <w:p w14:paraId="78C79C3B" w14:textId="77777777" w:rsidR="00E91FDC" w:rsidRDefault="00E91FDC" w:rsidP="00DA3CA4">
            <w:pPr>
              <w:pStyle w:val="TableParagraph"/>
            </w:pPr>
          </w:p>
          <w:p w14:paraId="1CC17806" w14:textId="77777777" w:rsidR="00E91FDC" w:rsidRDefault="00E91FDC" w:rsidP="00DA3CA4">
            <w:pPr>
              <w:pStyle w:val="TableParagraph"/>
              <w:spacing w:before="224"/>
            </w:pPr>
          </w:p>
          <w:p w14:paraId="452649EF" w14:textId="77777777" w:rsidR="00E91FDC" w:rsidRDefault="007A041F" w:rsidP="00DA3CA4">
            <w:pPr>
              <w:pStyle w:val="TableParagraph"/>
              <w:spacing w:before="1"/>
              <w:ind w:left="112"/>
            </w:pPr>
            <w:r>
              <w:rPr>
                <w:spacing w:val="-5"/>
              </w:rPr>
              <w:t>15</w:t>
            </w:r>
          </w:p>
          <w:p w14:paraId="68EF21CD" w14:textId="77777777" w:rsidR="00E91FDC" w:rsidRDefault="00E91FDC" w:rsidP="00DA3CA4">
            <w:pPr>
              <w:pStyle w:val="TableParagraph"/>
            </w:pPr>
          </w:p>
          <w:p w14:paraId="38F0965B" w14:textId="77777777" w:rsidR="00E91FDC" w:rsidRDefault="00E91FDC" w:rsidP="00DA3CA4">
            <w:pPr>
              <w:pStyle w:val="TableParagraph"/>
              <w:spacing w:before="225"/>
            </w:pPr>
          </w:p>
          <w:p w14:paraId="00C4F595" w14:textId="77777777" w:rsidR="00E91FDC" w:rsidRDefault="007A041F" w:rsidP="00DA3CA4">
            <w:pPr>
              <w:pStyle w:val="TableParagraph"/>
              <w:ind w:left="112"/>
            </w:pPr>
            <w:r>
              <w:rPr>
                <w:spacing w:val="-5"/>
              </w:rPr>
              <w:t>15</w:t>
            </w:r>
          </w:p>
        </w:tc>
        <w:tc>
          <w:tcPr>
            <w:tcW w:w="1741" w:type="dxa"/>
          </w:tcPr>
          <w:p w14:paraId="1F0E0469" w14:textId="77777777" w:rsidR="00E91FDC" w:rsidRDefault="00E91FDC" w:rsidP="00DA3CA4">
            <w:pPr>
              <w:pStyle w:val="TableParagraph"/>
            </w:pPr>
          </w:p>
          <w:p w14:paraId="77CBFB39" w14:textId="77777777" w:rsidR="00E91FDC" w:rsidRDefault="00E91FDC" w:rsidP="00DA3CA4">
            <w:pPr>
              <w:pStyle w:val="TableParagraph"/>
            </w:pPr>
          </w:p>
          <w:p w14:paraId="67719F32" w14:textId="77777777" w:rsidR="00E91FDC" w:rsidRDefault="00E91FDC" w:rsidP="00DA3CA4">
            <w:pPr>
              <w:pStyle w:val="TableParagraph"/>
              <w:spacing w:before="21"/>
            </w:pPr>
          </w:p>
          <w:p w14:paraId="0CF52F89" w14:textId="77777777" w:rsidR="00E91FDC" w:rsidRDefault="007A041F" w:rsidP="00DA3CA4">
            <w:pPr>
              <w:pStyle w:val="TableParagraph"/>
              <w:spacing w:before="1"/>
              <w:ind w:left="275"/>
            </w:pPr>
            <w:r>
              <w:t xml:space="preserve">182.2 </w:t>
            </w:r>
            <w:r>
              <w:rPr>
                <w:spacing w:val="-2"/>
              </w:rPr>
              <w:t>(217.1)</w:t>
            </w:r>
          </w:p>
          <w:p w14:paraId="352D639A" w14:textId="77777777" w:rsidR="00E91FDC" w:rsidRDefault="00E91FDC" w:rsidP="00DA3CA4">
            <w:pPr>
              <w:pStyle w:val="TableParagraph"/>
            </w:pPr>
          </w:p>
          <w:p w14:paraId="2952D3B4" w14:textId="77777777" w:rsidR="00E91FDC" w:rsidRDefault="00E91FDC" w:rsidP="00DA3CA4">
            <w:pPr>
              <w:pStyle w:val="TableParagraph"/>
              <w:spacing w:before="224"/>
            </w:pPr>
          </w:p>
          <w:p w14:paraId="6990622D" w14:textId="77777777" w:rsidR="00E91FDC" w:rsidRDefault="007A041F" w:rsidP="00DA3CA4">
            <w:pPr>
              <w:pStyle w:val="TableParagraph"/>
              <w:spacing w:before="1"/>
              <w:ind w:left="275"/>
            </w:pPr>
            <w:r>
              <w:t xml:space="preserve">326.9 </w:t>
            </w:r>
            <w:r>
              <w:rPr>
                <w:spacing w:val="-2"/>
              </w:rPr>
              <w:t>(152.1)</w:t>
            </w:r>
          </w:p>
          <w:p w14:paraId="6313449E" w14:textId="77777777" w:rsidR="00E91FDC" w:rsidRDefault="00E91FDC" w:rsidP="00DA3CA4">
            <w:pPr>
              <w:pStyle w:val="TableParagraph"/>
            </w:pPr>
          </w:p>
          <w:p w14:paraId="753C4D4B" w14:textId="77777777" w:rsidR="00E91FDC" w:rsidRDefault="00E91FDC" w:rsidP="00DA3CA4">
            <w:pPr>
              <w:pStyle w:val="TableParagraph"/>
              <w:spacing w:before="225"/>
            </w:pPr>
          </w:p>
          <w:p w14:paraId="256E25AB" w14:textId="77777777" w:rsidR="00E91FDC" w:rsidRDefault="007A041F" w:rsidP="00DA3CA4">
            <w:pPr>
              <w:pStyle w:val="TableParagraph"/>
              <w:ind w:left="275"/>
            </w:pPr>
            <w:r>
              <w:t xml:space="preserve">164.7 </w:t>
            </w:r>
            <w:r>
              <w:rPr>
                <w:spacing w:val="-2"/>
              </w:rPr>
              <w:t>(151.9)</w:t>
            </w:r>
          </w:p>
        </w:tc>
        <w:tc>
          <w:tcPr>
            <w:tcW w:w="449" w:type="dxa"/>
          </w:tcPr>
          <w:p w14:paraId="0DA7C87F" w14:textId="77777777" w:rsidR="00E91FDC" w:rsidRDefault="00E91FDC" w:rsidP="00DA3CA4">
            <w:pPr>
              <w:pStyle w:val="TableParagraph"/>
            </w:pPr>
          </w:p>
          <w:p w14:paraId="78C36C87" w14:textId="77777777" w:rsidR="00E91FDC" w:rsidRDefault="00E91FDC" w:rsidP="00DA3CA4">
            <w:pPr>
              <w:pStyle w:val="TableParagraph"/>
            </w:pPr>
          </w:p>
          <w:p w14:paraId="7C276050" w14:textId="77777777" w:rsidR="00E91FDC" w:rsidRDefault="00E91FDC" w:rsidP="00DA3CA4">
            <w:pPr>
              <w:pStyle w:val="TableParagraph"/>
              <w:spacing w:before="21"/>
            </w:pPr>
          </w:p>
          <w:p w14:paraId="0DA6E536" w14:textId="77777777" w:rsidR="00E91FDC" w:rsidRDefault="007A041F" w:rsidP="00DA3CA4">
            <w:pPr>
              <w:pStyle w:val="TableParagraph"/>
              <w:spacing w:before="1"/>
              <w:ind w:left="22" w:right="8"/>
            </w:pPr>
            <w:r>
              <w:rPr>
                <w:spacing w:val="-5"/>
              </w:rPr>
              <w:t>10</w:t>
            </w:r>
          </w:p>
          <w:p w14:paraId="56B3FDBE" w14:textId="77777777" w:rsidR="00E91FDC" w:rsidRDefault="00E91FDC" w:rsidP="00DA3CA4">
            <w:pPr>
              <w:pStyle w:val="TableParagraph"/>
            </w:pPr>
          </w:p>
          <w:p w14:paraId="521A338B" w14:textId="77777777" w:rsidR="00E91FDC" w:rsidRDefault="00E91FDC" w:rsidP="00DA3CA4">
            <w:pPr>
              <w:pStyle w:val="TableParagraph"/>
              <w:spacing w:before="224"/>
            </w:pPr>
          </w:p>
          <w:p w14:paraId="52384D50" w14:textId="77777777" w:rsidR="00E91FDC" w:rsidRDefault="007A041F" w:rsidP="00DA3CA4">
            <w:pPr>
              <w:pStyle w:val="TableParagraph"/>
              <w:spacing w:before="1"/>
              <w:ind w:left="22" w:right="8"/>
            </w:pPr>
            <w:r>
              <w:rPr>
                <w:spacing w:val="-10"/>
              </w:rPr>
              <w:t>9</w:t>
            </w:r>
          </w:p>
          <w:p w14:paraId="54FACC87" w14:textId="77777777" w:rsidR="00E91FDC" w:rsidRDefault="00E91FDC" w:rsidP="00DA3CA4">
            <w:pPr>
              <w:pStyle w:val="TableParagraph"/>
            </w:pPr>
          </w:p>
          <w:p w14:paraId="34854869" w14:textId="77777777" w:rsidR="00E91FDC" w:rsidRDefault="00E91FDC" w:rsidP="00DA3CA4">
            <w:pPr>
              <w:pStyle w:val="TableParagraph"/>
              <w:spacing w:before="225"/>
            </w:pPr>
          </w:p>
          <w:p w14:paraId="7837B729" w14:textId="77777777" w:rsidR="00E91FDC" w:rsidRDefault="007A041F" w:rsidP="00DA3CA4">
            <w:pPr>
              <w:pStyle w:val="TableParagraph"/>
              <w:ind w:left="22" w:right="8"/>
            </w:pPr>
            <w:r>
              <w:rPr>
                <w:spacing w:val="-10"/>
              </w:rPr>
              <w:t>9</w:t>
            </w:r>
          </w:p>
        </w:tc>
        <w:tc>
          <w:tcPr>
            <w:tcW w:w="1750" w:type="dxa"/>
          </w:tcPr>
          <w:p w14:paraId="0C7AA9FE" w14:textId="77777777" w:rsidR="00E91FDC" w:rsidRDefault="00E91FDC" w:rsidP="00DA3CA4">
            <w:pPr>
              <w:pStyle w:val="TableParagraph"/>
            </w:pPr>
          </w:p>
          <w:p w14:paraId="58D81FC2" w14:textId="77777777" w:rsidR="00E91FDC" w:rsidRDefault="00E91FDC" w:rsidP="00DA3CA4">
            <w:pPr>
              <w:pStyle w:val="TableParagraph"/>
            </w:pPr>
          </w:p>
          <w:p w14:paraId="76472EF0" w14:textId="77777777" w:rsidR="00E91FDC" w:rsidRDefault="00E91FDC" w:rsidP="00DA3CA4">
            <w:pPr>
              <w:pStyle w:val="TableParagraph"/>
              <w:spacing w:before="21"/>
            </w:pPr>
          </w:p>
          <w:p w14:paraId="23E0A8BF" w14:textId="77777777" w:rsidR="00E91FDC" w:rsidRDefault="007A041F" w:rsidP="00DA3CA4">
            <w:pPr>
              <w:pStyle w:val="TableParagraph"/>
              <w:spacing w:before="1"/>
              <w:ind w:left="279"/>
            </w:pPr>
            <w:r>
              <w:t xml:space="preserve">119.6 </w:t>
            </w:r>
            <w:r>
              <w:rPr>
                <w:spacing w:val="-2"/>
              </w:rPr>
              <w:t>(199.1)</w:t>
            </w:r>
          </w:p>
          <w:p w14:paraId="7CB66F17" w14:textId="77777777" w:rsidR="00E91FDC" w:rsidRDefault="00E91FDC" w:rsidP="00DA3CA4">
            <w:pPr>
              <w:pStyle w:val="TableParagraph"/>
            </w:pPr>
          </w:p>
          <w:p w14:paraId="7DD0BF09" w14:textId="77777777" w:rsidR="00E91FDC" w:rsidRDefault="00E91FDC" w:rsidP="00DA3CA4">
            <w:pPr>
              <w:pStyle w:val="TableParagraph"/>
              <w:spacing w:before="224"/>
            </w:pPr>
          </w:p>
          <w:p w14:paraId="4C3DBBDF" w14:textId="77777777" w:rsidR="00E91FDC" w:rsidRDefault="007A041F" w:rsidP="00DA3CA4">
            <w:pPr>
              <w:pStyle w:val="TableParagraph"/>
              <w:spacing w:before="1"/>
              <w:ind w:left="279"/>
            </w:pPr>
            <w:r>
              <w:t xml:space="preserve">291.3 </w:t>
            </w:r>
            <w:r>
              <w:rPr>
                <w:spacing w:val="-2"/>
              </w:rPr>
              <w:t>(170.5)</w:t>
            </w:r>
          </w:p>
          <w:p w14:paraId="775D40BC" w14:textId="77777777" w:rsidR="00E91FDC" w:rsidRDefault="00E91FDC" w:rsidP="00DA3CA4">
            <w:pPr>
              <w:pStyle w:val="TableParagraph"/>
            </w:pPr>
          </w:p>
          <w:p w14:paraId="4F896D9F" w14:textId="77777777" w:rsidR="00E91FDC" w:rsidRDefault="00E91FDC" w:rsidP="00DA3CA4">
            <w:pPr>
              <w:pStyle w:val="TableParagraph"/>
              <w:spacing w:before="225"/>
            </w:pPr>
          </w:p>
          <w:p w14:paraId="663F5A61" w14:textId="77777777" w:rsidR="00E91FDC" w:rsidRDefault="007A041F" w:rsidP="00DA3CA4">
            <w:pPr>
              <w:pStyle w:val="TableParagraph"/>
              <w:ind w:left="279"/>
            </w:pPr>
            <w:r>
              <w:t xml:space="preserve">159.3 </w:t>
            </w:r>
            <w:r>
              <w:rPr>
                <w:spacing w:val="-2"/>
              </w:rPr>
              <w:t>(154.4)</w:t>
            </w:r>
          </w:p>
        </w:tc>
        <w:tc>
          <w:tcPr>
            <w:tcW w:w="495" w:type="dxa"/>
          </w:tcPr>
          <w:p w14:paraId="277B317A" w14:textId="77777777" w:rsidR="00E91FDC" w:rsidRDefault="00E91FDC" w:rsidP="00DA3CA4">
            <w:pPr>
              <w:pStyle w:val="TableParagraph"/>
            </w:pPr>
          </w:p>
          <w:p w14:paraId="3C25E0EC" w14:textId="77777777" w:rsidR="00E91FDC" w:rsidRDefault="00E91FDC" w:rsidP="00DA3CA4">
            <w:pPr>
              <w:pStyle w:val="TableParagraph"/>
            </w:pPr>
          </w:p>
          <w:p w14:paraId="1432A224" w14:textId="77777777" w:rsidR="00E91FDC" w:rsidRDefault="00E91FDC" w:rsidP="00DA3CA4">
            <w:pPr>
              <w:pStyle w:val="TableParagraph"/>
              <w:spacing w:before="21"/>
            </w:pPr>
          </w:p>
          <w:p w14:paraId="758301D6" w14:textId="77777777" w:rsidR="00E91FDC" w:rsidRDefault="007A041F" w:rsidP="00DA3CA4">
            <w:pPr>
              <w:pStyle w:val="TableParagraph"/>
              <w:spacing w:before="1"/>
              <w:ind w:left="9" w:right="3"/>
            </w:pPr>
            <w:r>
              <w:rPr>
                <w:spacing w:val="-10"/>
              </w:rPr>
              <w:t>5</w:t>
            </w:r>
          </w:p>
          <w:p w14:paraId="3DEA68E0" w14:textId="77777777" w:rsidR="00E91FDC" w:rsidRDefault="00E91FDC" w:rsidP="00DA3CA4">
            <w:pPr>
              <w:pStyle w:val="TableParagraph"/>
            </w:pPr>
          </w:p>
          <w:p w14:paraId="64C63636" w14:textId="77777777" w:rsidR="00E91FDC" w:rsidRDefault="00E91FDC" w:rsidP="00DA3CA4">
            <w:pPr>
              <w:pStyle w:val="TableParagraph"/>
              <w:spacing w:before="224"/>
            </w:pPr>
          </w:p>
          <w:p w14:paraId="231A917B" w14:textId="77777777" w:rsidR="00E91FDC" w:rsidRDefault="007A041F" w:rsidP="00DA3CA4">
            <w:pPr>
              <w:pStyle w:val="TableParagraph"/>
              <w:spacing w:before="1"/>
              <w:ind w:left="9" w:right="3"/>
            </w:pPr>
            <w:r>
              <w:rPr>
                <w:spacing w:val="-10"/>
              </w:rPr>
              <w:t>4</w:t>
            </w:r>
          </w:p>
          <w:p w14:paraId="4D4BE9AF" w14:textId="77777777" w:rsidR="00E91FDC" w:rsidRDefault="00E91FDC" w:rsidP="00DA3CA4">
            <w:pPr>
              <w:pStyle w:val="TableParagraph"/>
            </w:pPr>
          </w:p>
          <w:p w14:paraId="7450BBC8" w14:textId="77777777" w:rsidR="00E91FDC" w:rsidRDefault="00E91FDC" w:rsidP="00DA3CA4">
            <w:pPr>
              <w:pStyle w:val="TableParagraph"/>
              <w:spacing w:before="225"/>
            </w:pPr>
          </w:p>
          <w:p w14:paraId="5840E65C" w14:textId="77777777" w:rsidR="00E91FDC" w:rsidRDefault="007A041F" w:rsidP="00DA3CA4">
            <w:pPr>
              <w:pStyle w:val="TableParagraph"/>
              <w:ind w:left="9" w:right="3"/>
            </w:pPr>
            <w:r>
              <w:rPr>
                <w:spacing w:val="-10"/>
              </w:rPr>
              <w:t>4</w:t>
            </w:r>
          </w:p>
        </w:tc>
        <w:tc>
          <w:tcPr>
            <w:tcW w:w="2018" w:type="dxa"/>
          </w:tcPr>
          <w:p w14:paraId="4CD23741" w14:textId="77777777" w:rsidR="00E91FDC" w:rsidRDefault="00E91FDC" w:rsidP="00DA3CA4">
            <w:pPr>
              <w:pStyle w:val="TableParagraph"/>
            </w:pPr>
          </w:p>
          <w:p w14:paraId="379E9EAB" w14:textId="77777777" w:rsidR="00E91FDC" w:rsidRDefault="00E91FDC" w:rsidP="00DA3CA4">
            <w:pPr>
              <w:pStyle w:val="TableParagraph"/>
            </w:pPr>
          </w:p>
          <w:p w14:paraId="5B39C8BB" w14:textId="77777777" w:rsidR="00E91FDC" w:rsidRDefault="00E91FDC" w:rsidP="00DA3CA4">
            <w:pPr>
              <w:pStyle w:val="TableParagraph"/>
              <w:spacing w:before="21"/>
            </w:pPr>
          </w:p>
          <w:p w14:paraId="52D69A21" w14:textId="77777777" w:rsidR="00E91FDC" w:rsidRDefault="007A041F" w:rsidP="00DA3CA4">
            <w:pPr>
              <w:pStyle w:val="TableParagraph"/>
              <w:spacing w:before="1"/>
              <w:ind w:left="413"/>
            </w:pPr>
            <w:r>
              <w:t xml:space="preserve">184.0 </w:t>
            </w:r>
            <w:r>
              <w:rPr>
                <w:spacing w:val="-2"/>
              </w:rPr>
              <w:t>(190.8)</w:t>
            </w:r>
          </w:p>
          <w:p w14:paraId="0DE3C8EC" w14:textId="77777777" w:rsidR="00E91FDC" w:rsidRDefault="00E91FDC" w:rsidP="00DA3CA4">
            <w:pPr>
              <w:pStyle w:val="TableParagraph"/>
            </w:pPr>
          </w:p>
          <w:p w14:paraId="769FAC8B" w14:textId="77777777" w:rsidR="00E91FDC" w:rsidRDefault="00E91FDC" w:rsidP="00DA3CA4">
            <w:pPr>
              <w:pStyle w:val="TableParagraph"/>
              <w:spacing w:before="224"/>
            </w:pPr>
          </w:p>
          <w:p w14:paraId="66AB5425" w14:textId="77777777" w:rsidR="00E91FDC" w:rsidRDefault="007A041F" w:rsidP="00DA3CA4">
            <w:pPr>
              <w:pStyle w:val="TableParagraph"/>
              <w:spacing w:before="1"/>
              <w:ind w:left="413"/>
            </w:pPr>
            <w:r>
              <w:t xml:space="preserve">398.3 </w:t>
            </w:r>
            <w:r>
              <w:rPr>
                <w:spacing w:val="-2"/>
              </w:rPr>
              <w:t>(117.5)</w:t>
            </w:r>
          </w:p>
          <w:p w14:paraId="55C7EED3" w14:textId="77777777" w:rsidR="00E91FDC" w:rsidRDefault="00E91FDC" w:rsidP="00DA3CA4">
            <w:pPr>
              <w:pStyle w:val="TableParagraph"/>
            </w:pPr>
          </w:p>
          <w:p w14:paraId="7221F741" w14:textId="77777777" w:rsidR="00E91FDC" w:rsidRDefault="00E91FDC" w:rsidP="00DA3CA4">
            <w:pPr>
              <w:pStyle w:val="TableParagraph"/>
              <w:spacing w:before="225"/>
            </w:pPr>
          </w:p>
          <w:p w14:paraId="1C177A51" w14:textId="77777777" w:rsidR="00E91FDC" w:rsidRDefault="007A041F" w:rsidP="00DA3CA4">
            <w:pPr>
              <w:pStyle w:val="TableParagraph"/>
              <w:ind w:left="494"/>
            </w:pPr>
            <w:r>
              <w:t xml:space="preserve">181 </w:t>
            </w:r>
            <w:r>
              <w:rPr>
                <w:spacing w:val="-2"/>
              </w:rPr>
              <w:t>(122.9)</w:t>
            </w:r>
          </w:p>
        </w:tc>
      </w:tr>
    </w:tbl>
    <w:p w14:paraId="0EE6DBA9" w14:textId="77777777" w:rsidR="00E91FDC" w:rsidRDefault="00E91FDC" w:rsidP="00DA3CA4">
      <w:pPr>
        <w:pStyle w:val="BodyText"/>
        <w:spacing w:before="7"/>
      </w:pPr>
    </w:p>
    <w:p w14:paraId="49858DA1" w14:textId="77777777" w:rsidR="00E91FDC" w:rsidRDefault="007A041F" w:rsidP="00DA3CA4">
      <w:pPr>
        <w:pStyle w:val="Heading3"/>
      </w:pPr>
      <w:r>
        <w:t>Long</w:t>
      </w:r>
      <w:r>
        <w:rPr>
          <w:spacing w:val="-6"/>
        </w:rPr>
        <w:t xml:space="preserve"> </w:t>
      </w:r>
      <w:r>
        <w:t>Term</w:t>
      </w:r>
      <w:r>
        <w:rPr>
          <w:spacing w:val="-1"/>
        </w:rPr>
        <w:t xml:space="preserve"> </w:t>
      </w:r>
      <w:r>
        <w:t>Safety</w:t>
      </w:r>
      <w:r>
        <w:rPr>
          <w:spacing w:val="-1"/>
        </w:rPr>
        <w:t xml:space="preserve"> </w:t>
      </w:r>
      <w:r>
        <w:rPr>
          <w:spacing w:val="-4"/>
        </w:rPr>
        <w:t>Study</w:t>
      </w:r>
    </w:p>
    <w:p w14:paraId="23972BE9" w14:textId="77777777" w:rsidR="00E91FDC" w:rsidRDefault="007A041F" w:rsidP="00DA3CA4">
      <w:pPr>
        <w:pStyle w:val="BodyText"/>
        <w:spacing w:before="35"/>
        <w:ind w:left="1106" w:right="1443"/>
      </w:pPr>
      <w:r>
        <w:t>In</w:t>
      </w:r>
      <w:r>
        <w:rPr>
          <w:spacing w:val="-2"/>
        </w:rPr>
        <w:t xml:space="preserve"> </w:t>
      </w:r>
      <w:r>
        <w:t>a</w:t>
      </w:r>
      <w:r>
        <w:rPr>
          <w:spacing w:val="-2"/>
        </w:rPr>
        <w:t xml:space="preserve"> </w:t>
      </w:r>
      <w:r>
        <w:t>5-year</w:t>
      </w:r>
      <w:r>
        <w:rPr>
          <w:spacing w:val="-2"/>
        </w:rPr>
        <w:t xml:space="preserve"> </w:t>
      </w:r>
      <w:r>
        <w:t>observational</w:t>
      </w:r>
      <w:r>
        <w:rPr>
          <w:spacing w:val="-4"/>
        </w:rPr>
        <w:t xml:space="preserve"> </w:t>
      </w:r>
      <w:r>
        <w:t>safety</w:t>
      </w:r>
      <w:r>
        <w:rPr>
          <w:spacing w:val="-5"/>
        </w:rPr>
        <w:t xml:space="preserve"> </w:t>
      </w:r>
      <w:r>
        <w:t>surveillance</w:t>
      </w:r>
      <w:r>
        <w:rPr>
          <w:spacing w:val="-2"/>
        </w:rPr>
        <w:t xml:space="preserve"> </w:t>
      </w:r>
      <w:r>
        <w:t>study</w:t>
      </w:r>
      <w:r>
        <w:rPr>
          <w:spacing w:val="-2"/>
        </w:rPr>
        <w:t xml:space="preserve"> </w:t>
      </w:r>
      <w:r>
        <w:t>using real-world</w:t>
      </w:r>
      <w:r>
        <w:rPr>
          <w:spacing w:val="-5"/>
        </w:rPr>
        <w:t xml:space="preserve"> </w:t>
      </w:r>
      <w:r>
        <w:t>data</w:t>
      </w:r>
      <w:r>
        <w:rPr>
          <w:spacing w:val="-2"/>
        </w:rPr>
        <w:t xml:space="preserve"> </w:t>
      </w:r>
      <w:r>
        <w:t>from</w:t>
      </w:r>
      <w:r>
        <w:rPr>
          <w:spacing w:val="-1"/>
        </w:rPr>
        <w:t xml:space="preserve"> </w:t>
      </w:r>
      <w:r>
        <w:t>US</w:t>
      </w:r>
      <w:r>
        <w:rPr>
          <w:spacing w:val="-5"/>
        </w:rPr>
        <w:t xml:space="preserve"> </w:t>
      </w:r>
      <w:r>
        <w:t>and</w:t>
      </w:r>
      <w:r>
        <w:rPr>
          <w:spacing w:val="-2"/>
        </w:rPr>
        <w:t xml:space="preserve"> </w:t>
      </w:r>
      <w:r>
        <w:t>UK CF patient registries, key clinical outcomes were compared annually between ivacaftor- treated patients and untreated comparator patients matched on age, gender and disease severity as assessed by</w:t>
      </w:r>
      <w:r>
        <w:rPr>
          <w:spacing w:val="-2"/>
        </w:rPr>
        <w:t xml:space="preserve"> </w:t>
      </w:r>
      <w:r>
        <w:t>genotype. In</w:t>
      </w:r>
      <w:r>
        <w:rPr>
          <w:spacing w:val="-2"/>
        </w:rPr>
        <w:t xml:space="preserve"> </w:t>
      </w:r>
      <w:r>
        <w:t>the US</w:t>
      </w:r>
      <w:r>
        <w:rPr>
          <w:spacing w:val="-3"/>
        </w:rPr>
        <w:t xml:space="preserve"> </w:t>
      </w:r>
      <w:r>
        <w:t>registry there was a</w:t>
      </w:r>
      <w:r>
        <w:rPr>
          <w:spacing w:val="-1"/>
        </w:rPr>
        <w:t xml:space="preserve"> </w:t>
      </w:r>
      <w:r>
        <w:t>lower</w:t>
      </w:r>
      <w:r>
        <w:rPr>
          <w:spacing w:val="-1"/>
        </w:rPr>
        <w:t xml:space="preserve"> </w:t>
      </w:r>
      <w:r>
        <w:t>incidence of death, organ</w:t>
      </w:r>
      <w:r>
        <w:rPr>
          <w:spacing w:val="-3"/>
        </w:rPr>
        <w:t xml:space="preserve"> </w:t>
      </w:r>
      <w:r>
        <w:t>transplant,</w:t>
      </w:r>
      <w:r>
        <w:rPr>
          <w:spacing w:val="-1"/>
        </w:rPr>
        <w:t xml:space="preserve"> </w:t>
      </w:r>
      <w:r>
        <w:t>pulmonary</w:t>
      </w:r>
      <w:r>
        <w:rPr>
          <w:spacing w:val="-1"/>
        </w:rPr>
        <w:t xml:space="preserve"> </w:t>
      </w:r>
      <w:r>
        <w:t>exacerbations</w:t>
      </w:r>
      <w:r>
        <w:rPr>
          <w:spacing w:val="-3"/>
        </w:rPr>
        <w:t xml:space="preserve"> </w:t>
      </w:r>
      <w:r>
        <w:t>and</w:t>
      </w:r>
      <w:r>
        <w:rPr>
          <w:spacing w:val="-1"/>
        </w:rPr>
        <w:t xml:space="preserve"> </w:t>
      </w:r>
      <w:proofErr w:type="spellStart"/>
      <w:r>
        <w:t>hospitalisations</w:t>
      </w:r>
      <w:proofErr w:type="spellEnd"/>
      <w:r>
        <w:rPr>
          <w:spacing w:val="-3"/>
        </w:rPr>
        <w:t xml:space="preserve"> </w:t>
      </w:r>
      <w:r>
        <w:t>in</w:t>
      </w:r>
      <w:r>
        <w:rPr>
          <w:spacing w:val="-4"/>
        </w:rPr>
        <w:t xml:space="preserve"> </w:t>
      </w:r>
      <w:r>
        <w:t>ivacaftor-treated</w:t>
      </w:r>
      <w:r>
        <w:rPr>
          <w:spacing w:val="-1"/>
        </w:rPr>
        <w:t xml:space="preserve"> </w:t>
      </w:r>
      <w:r>
        <w:t xml:space="preserve">versus untreated comparator patients. Results from the UK registry </w:t>
      </w:r>
      <w:proofErr w:type="gramStart"/>
      <w:r>
        <w:t>were</w:t>
      </w:r>
      <w:proofErr w:type="gramEnd"/>
      <w:r>
        <w:t xml:space="preserve"> similar.</w:t>
      </w:r>
    </w:p>
    <w:p w14:paraId="797C5BFD" w14:textId="77777777" w:rsidR="00E91FDC" w:rsidRDefault="007A041F" w:rsidP="00DA3CA4">
      <w:pPr>
        <w:pStyle w:val="BodyText"/>
        <w:spacing w:before="201"/>
        <w:ind w:left="1106" w:right="1443"/>
      </w:pPr>
      <w:r>
        <w:t>In a disease progression analysis over the course of the study, a sub-set of patients with a record</w:t>
      </w:r>
      <w:r>
        <w:rPr>
          <w:spacing w:val="-2"/>
        </w:rPr>
        <w:t xml:space="preserve"> </w:t>
      </w:r>
      <w:r>
        <w:t>of</w:t>
      </w:r>
      <w:r>
        <w:rPr>
          <w:spacing w:val="-2"/>
        </w:rPr>
        <w:t xml:space="preserve"> </w:t>
      </w:r>
      <w:r>
        <w:t>continuous</w:t>
      </w:r>
      <w:r>
        <w:rPr>
          <w:spacing w:val="-4"/>
        </w:rPr>
        <w:t xml:space="preserve"> </w:t>
      </w:r>
      <w:r>
        <w:t>ivacaftor</w:t>
      </w:r>
      <w:r>
        <w:rPr>
          <w:spacing w:val="-4"/>
        </w:rPr>
        <w:t xml:space="preserve"> </w:t>
      </w:r>
      <w:r>
        <w:t>treatment</w:t>
      </w:r>
      <w:r>
        <w:rPr>
          <w:spacing w:val="-4"/>
        </w:rPr>
        <w:t xml:space="preserve"> </w:t>
      </w:r>
      <w:r>
        <w:t>(</w:t>
      </w:r>
      <w:proofErr w:type="gramStart"/>
      <w:r>
        <w:t>the</w:t>
      </w:r>
      <w:r>
        <w:rPr>
          <w:spacing w:val="-2"/>
        </w:rPr>
        <w:t xml:space="preserve"> </w:t>
      </w:r>
      <w:r>
        <w:t>majority</w:t>
      </w:r>
      <w:r>
        <w:rPr>
          <w:spacing w:val="-5"/>
        </w:rPr>
        <w:t xml:space="preserve"> </w:t>
      </w:r>
      <w:r>
        <w:t>of</w:t>
      </w:r>
      <w:proofErr w:type="gramEnd"/>
      <w:r>
        <w:rPr>
          <w:spacing w:val="-2"/>
        </w:rPr>
        <w:t xml:space="preserve"> </w:t>
      </w:r>
      <w:r>
        <w:t>patients</w:t>
      </w:r>
      <w:r>
        <w:rPr>
          <w:spacing w:val="-2"/>
        </w:rPr>
        <w:t xml:space="preserve"> </w:t>
      </w:r>
      <w:r>
        <w:t>had</w:t>
      </w:r>
      <w:r>
        <w:rPr>
          <w:spacing w:val="-5"/>
        </w:rPr>
        <w:t xml:space="preserve"> </w:t>
      </w:r>
      <w:r>
        <w:t xml:space="preserve">the </w:t>
      </w:r>
      <w:r>
        <w:rPr>
          <w:i/>
        </w:rPr>
        <w:t>G551D</w:t>
      </w:r>
      <w:r>
        <w:rPr>
          <w:i/>
          <w:spacing w:val="-6"/>
        </w:rPr>
        <w:t xml:space="preserve"> </w:t>
      </w:r>
      <w:r>
        <w:t>mutation) had better preservation of lung function and improved BMI relative to untreated comparator patients.</w:t>
      </w:r>
    </w:p>
    <w:p w14:paraId="32E1EAA7" w14:textId="77777777" w:rsidR="00E91FDC" w:rsidRDefault="00E91FDC" w:rsidP="00DA3CA4">
      <w:pPr>
        <w:pStyle w:val="BodyText"/>
        <w:spacing w:before="223"/>
      </w:pPr>
    </w:p>
    <w:p w14:paraId="1FF3D852" w14:textId="77777777" w:rsidR="00E91FDC" w:rsidRDefault="007A041F" w:rsidP="00DA3CA4">
      <w:pPr>
        <w:pStyle w:val="Heading3"/>
      </w:pPr>
      <w:r>
        <w:t>Study</w:t>
      </w:r>
      <w:r>
        <w:rPr>
          <w:spacing w:val="-7"/>
        </w:rPr>
        <w:t xml:space="preserve"> </w:t>
      </w:r>
      <w:r>
        <w:t>9</w:t>
      </w:r>
      <w:r>
        <w:rPr>
          <w:spacing w:val="-4"/>
        </w:rPr>
        <w:t xml:space="preserve"> </w:t>
      </w:r>
      <w:r>
        <w:t>(VX17-770-128):</w:t>
      </w:r>
      <w:r>
        <w:rPr>
          <w:spacing w:val="-6"/>
        </w:rPr>
        <w:t xml:space="preserve"> </w:t>
      </w:r>
      <w:r>
        <w:t>Post-Marketing</w:t>
      </w:r>
      <w:r>
        <w:rPr>
          <w:spacing w:val="-7"/>
        </w:rPr>
        <w:t xml:space="preserve"> </w:t>
      </w:r>
      <w:r>
        <w:t>Observational</w:t>
      </w:r>
      <w:r>
        <w:rPr>
          <w:spacing w:val="-4"/>
        </w:rPr>
        <w:t xml:space="preserve"> </w:t>
      </w:r>
      <w:r>
        <w:rPr>
          <w:spacing w:val="-2"/>
        </w:rPr>
        <w:t>Study</w:t>
      </w:r>
    </w:p>
    <w:p w14:paraId="68BE787C" w14:textId="77777777" w:rsidR="00E91FDC" w:rsidRDefault="007A041F" w:rsidP="00DA3CA4">
      <w:pPr>
        <w:pStyle w:val="BodyText"/>
        <w:spacing w:before="35"/>
        <w:ind w:left="1106" w:right="1526"/>
      </w:pPr>
      <w:r>
        <w:t xml:space="preserve">The use of ivacaftor in patients with CF who have ivacaftor-responsive </w:t>
      </w:r>
      <w:r>
        <w:rPr>
          <w:i/>
        </w:rPr>
        <w:t xml:space="preserve">CFTR </w:t>
      </w:r>
      <w:r>
        <w:t xml:space="preserve">mutations, based on </w:t>
      </w:r>
      <w:r>
        <w:rPr>
          <w:i/>
        </w:rPr>
        <w:t xml:space="preserve">in vitro </w:t>
      </w:r>
      <w:r>
        <w:t>FRT testing (see 5.1 PHARMACODYNAMIC PROPERTIES (Mechanism of Action)) is supported with additional post-marketing observational data (Study 9). Study 9 was a 3-year observational study evaluating the real-world clinical response</w:t>
      </w:r>
      <w:r>
        <w:rPr>
          <w:spacing w:val="-3"/>
        </w:rPr>
        <w:t xml:space="preserve"> </w:t>
      </w:r>
      <w:r>
        <w:t>to</w:t>
      </w:r>
      <w:r>
        <w:rPr>
          <w:spacing w:val="-4"/>
        </w:rPr>
        <w:t xml:space="preserve"> </w:t>
      </w:r>
      <w:r>
        <w:t>ivacaftor</w:t>
      </w:r>
      <w:r>
        <w:rPr>
          <w:spacing w:val="-3"/>
        </w:rPr>
        <w:t xml:space="preserve"> </w:t>
      </w:r>
      <w:r>
        <w:t>in</w:t>
      </w:r>
      <w:r>
        <w:rPr>
          <w:spacing w:val="-1"/>
        </w:rPr>
        <w:t xml:space="preserve"> </w:t>
      </w:r>
      <w:r>
        <w:t>CF</w:t>
      </w:r>
      <w:r>
        <w:rPr>
          <w:spacing w:val="-4"/>
        </w:rPr>
        <w:t xml:space="preserve"> </w:t>
      </w:r>
      <w:r>
        <w:t>patients</w:t>
      </w:r>
      <w:r>
        <w:rPr>
          <w:spacing w:val="-1"/>
        </w:rPr>
        <w:t xml:space="preserve"> </w:t>
      </w:r>
      <w:r>
        <w:t>with</w:t>
      </w:r>
      <w:r>
        <w:rPr>
          <w:spacing w:val="-4"/>
        </w:rPr>
        <w:t xml:space="preserve"> </w:t>
      </w:r>
      <w:r>
        <w:t>mutations</w:t>
      </w:r>
      <w:r>
        <w:rPr>
          <w:spacing w:val="-3"/>
        </w:rPr>
        <w:t xml:space="preserve"> </w:t>
      </w:r>
      <w:r>
        <w:t>that</w:t>
      </w:r>
      <w:r>
        <w:rPr>
          <w:spacing w:val="-2"/>
        </w:rPr>
        <w:t xml:space="preserve"> </w:t>
      </w:r>
      <w:r>
        <w:t>are</w:t>
      </w:r>
      <w:r>
        <w:rPr>
          <w:spacing w:val="-3"/>
        </w:rPr>
        <w:t xml:space="preserve"> </w:t>
      </w:r>
      <w:r>
        <w:t>ivacaftor-responsive</w:t>
      </w:r>
      <w:r>
        <w:rPr>
          <w:spacing w:val="-1"/>
        </w:rPr>
        <w:t xml:space="preserve"> </w:t>
      </w:r>
      <w:r>
        <w:t>based</w:t>
      </w:r>
      <w:r>
        <w:rPr>
          <w:spacing w:val="-1"/>
        </w:rPr>
        <w:t xml:space="preserve"> </w:t>
      </w:r>
      <w:r>
        <w:t xml:space="preserve">on </w:t>
      </w:r>
      <w:r>
        <w:rPr>
          <w:i/>
        </w:rPr>
        <w:t xml:space="preserve">in vitro </w:t>
      </w:r>
      <w:r>
        <w:t>and/or clinical evidence. The data used in the analysis were collected by the United States Cystic Fibrosis Foundation Patient Registry (US CFFPR).</w:t>
      </w:r>
    </w:p>
    <w:p w14:paraId="6E211DD0" w14:textId="77777777" w:rsidR="00E91FDC" w:rsidRDefault="00E91FDC" w:rsidP="00DA3CA4">
      <w:pPr>
        <w:pStyle w:val="BodyText"/>
      </w:pPr>
    </w:p>
    <w:p w14:paraId="07819C91" w14:textId="77777777" w:rsidR="00E91FDC" w:rsidRDefault="007A041F" w:rsidP="00DA3CA4">
      <w:pPr>
        <w:pStyle w:val="BodyText"/>
        <w:ind w:left="1106" w:right="1485"/>
      </w:pPr>
      <w:r>
        <w:t xml:space="preserve">The study included data from 349 patients aged 2 years and older with selected FDA- approved ivacaftor-responsive </w:t>
      </w:r>
      <w:r>
        <w:rPr>
          <w:i/>
        </w:rPr>
        <w:t xml:space="preserve">CFTR </w:t>
      </w:r>
      <w:r>
        <w:t>mutations and a new record of ivacaftor initiation between</w:t>
      </w:r>
      <w:r>
        <w:rPr>
          <w:spacing w:val="-2"/>
        </w:rPr>
        <w:t xml:space="preserve"> </w:t>
      </w:r>
      <w:r>
        <w:t>17</w:t>
      </w:r>
      <w:r>
        <w:rPr>
          <w:spacing w:val="-5"/>
        </w:rPr>
        <w:t xml:space="preserve"> </w:t>
      </w:r>
      <w:r>
        <w:t>May</w:t>
      </w:r>
      <w:r>
        <w:rPr>
          <w:spacing w:val="-2"/>
        </w:rPr>
        <w:t xml:space="preserve"> </w:t>
      </w:r>
      <w:r>
        <w:t>2017</w:t>
      </w:r>
      <w:r>
        <w:rPr>
          <w:spacing w:val="-2"/>
        </w:rPr>
        <w:t xml:space="preserve"> </w:t>
      </w:r>
      <w:r>
        <w:t>and</w:t>
      </w:r>
      <w:r>
        <w:rPr>
          <w:spacing w:val="-7"/>
        </w:rPr>
        <w:t xml:space="preserve"> </w:t>
      </w:r>
      <w:r>
        <w:t>31</w:t>
      </w:r>
      <w:r>
        <w:rPr>
          <w:spacing w:val="-2"/>
        </w:rPr>
        <w:t xml:space="preserve"> </w:t>
      </w:r>
      <w:r>
        <w:t>December</w:t>
      </w:r>
      <w:r>
        <w:rPr>
          <w:spacing w:val="-2"/>
        </w:rPr>
        <w:t xml:space="preserve"> </w:t>
      </w:r>
      <w:r>
        <w:t>2017. Analyses</w:t>
      </w:r>
      <w:r>
        <w:rPr>
          <w:spacing w:val="-1"/>
        </w:rPr>
        <w:t xml:space="preserve"> </w:t>
      </w:r>
      <w:r>
        <w:t>were</w:t>
      </w:r>
      <w:r>
        <w:rPr>
          <w:spacing w:val="-2"/>
        </w:rPr>
        <w:t xml:space="preserve"> </w:t>
      </w:r>
      <w:r>
        <w:t>performed</w:t>
      </w:r>
      <w:r>
        <w:rPr>
          <w:spacing w:val="-2"/>
        </w:rPr>
        <w:t xml:space="preserve"> </w:t>
      </w:r>
      <w:r>
        <w:t>using</w:t>
      </w:r>
      <w:r>
        <w:rPr>
          <w:spacing w:val="-5"/>
        </w:rPr>
        <w:t xml:space="preserve"> </w:t>
      </w:r>
      <w:r>
        <w:t>data</w:t>
      </w:r>
      <w:r>
        <w:rPr>
          <w:spacing w:val="-2"/>
        </w:rPr>
        <w:t xml:space="preserve"> </w:t>
      </w:r>
      <w:r>
        <w:t>for</w:t>
      </w:r>
      <w:r>
        <w:rPr>
          <w:spacing w:val="-2"/>
        </w:rPr>
        <w:t xml:space="preserve"> </w:t>
      </w:r>
      <w:r>
        <w:t>up to 36 months before and 36 months after initiation of ivacaftor treatment. Of the 349 patients</w:t>
      </w:r>
      <w:r>
        <w:rPr>
          <w:spacing w:val="-2"/>
        </w:rPr>
        <w:t xml:space="preserve"> </w:t>
      </w:r>
      <w:r>
        <w:t>in</w:t>
      </w:r>
      <w:r>
        <w:rPr>
          <w:spacing w:val="-2"/>
        </w:rPr>
        <w:t xml:space="preserve"> </w:t>
      </w:r>
      <w:r>
        <w:t>the</w:t>
      </w:r>
      <w:r>
        <w:rPr>
          <w:spacing w:val="-2"/>
        </w:rPr>
        <w:t xml:space="preserve"> </w:t>
      </w:r>
      <w:r>
        <w:t>ivacaftor</w:t>
      </w:r>
      <w:r>
        <w:rPr>
          <w:spacing w:val="-2"/>
        </w:rPr>
        <w:t xml:space="preserve"> </w:t>
      </w:r>
      <w:r>
        <w:t>cohort, 232</w:t>
      </w:r>
      <w:r>
        <w:rPr>
          <w:spacing w:val="-2"/>
        </w:rPr>
        <w:t xml:space="preserve"> </w:t>
      </w:r>
      <w:r>
        <w:t>(66.5%)</w:t>
      </w:r>
      <w:r>
        <w:rPr>
          <w:spacing w:val="-4"/>
        </w:rPr>
        <w:t xml:space="preserve"> </w:t>
      </w:r>
      <w:r>
        <w:t>remained</w:t>
      </w:r>
      <w:r>
        <w:rPr>
          <w:spacing w:val="-3"/>
        </w:rPr>
        <w:t xml:space="preserve"> </w:t>
      </w:r>
      <w:r>
        <w:t>in</w:t>
      </w:r>
      <w:r>
        <w:rPr>
          <w:spacing w:val="-2"/>
        </w:rPr>
        <w:t xml:space="preserve"> </w:t>
      </w:r>
      <w:r>
        <w:t>the</w:t>
      </w:r>
      <w:r>
        <w:rPr>
          <w:spacing w:val="-4"/>
        </w:rPr>
        <w:t xml:space="preserve"> </w:t>
      </w:r>
      <w:r>
        <w:t>cohort</w:t>
      </w:r>
      <w:r>
        <w:rPr>
          <w:spacing w:val="-4"/>
        </w:rPr>
        <w:t xml:space="preserve"> </w:t>
      </w:r>
      <w:r>
        <w:t>at</w:t>
      </w:r>
      <w:r>
        <w:rPr>
          <w:spacing w:val="-4"/>
        </w:rPr>
        <w:t xml:space="preserve"> </w:t>
      </w:r>
      <w:r>
        <w:t>the</w:t>
      </w:r>
      <w:r>
        <w:rPr>
          <w:spacing w:val="-2"/>
        </w:rPr>
        <w:t xml:space="preserve"> </w:t>
      </w:r>
      <w:r>
        <w:t>beginning</w:t>
      </w:r>
      <w:r>
        <w:rPr>
          <w:spacing w:val="-2"/>
        </w:rPr>
        <w:t xml:space="preserve"> </w:t>
      </w:r>
      <w:r>
        <w:t>of</w:t>
      </w:r>
      <w:r>
        <w:rPr>
          <w:spacing w:val="-2"/>
        </w:rPr>
        <w:t xml:space="preserve"> </w:t>
      </w:r>
      <w:r>
        <w:t xml:space="preserve">the second year of follow-up, and 167 (47.9%) remained in the cohort at the beginning of the </w:t>
      </w:r>
      <w:r>
        <w:lastRenderedPageBreak/>
        <w:t>third year. The most common reason for cohort attrition was initiating use of another CFTR modulator.</w:t>
      </w:r>
    </w:p>
    <w:p w14:paraId="5531B1EF" w14:textId="215CCD77" w:rsidR="00E91FDC" w:rsidRDefault="007A041F" w:rsidP="0031560A">
      <w:pPr>
        <w:pStyle w:val="BodyText"/>
        <w:spacing w:before="202" w:line="237" w:lineRule="auto"/>
        <w:ind w:left="1106" w:right="1635"/>
      </w:pPr>
      <w:r>
        <w:rPr>
          <w:position w:val="2"/>
        </w:rPr>
        <w:t>The study endpoints included lung function measurements (</w:t>
      </w:r>
      <w:proofErr w:type="spellStart"/>
      <w:r>
        <w:rPr>
          <w:position w:val="2"/>
        </w:rPr>
        <w:t>ppFEV</w:t>
      </w:r>
      <w:proofErr w:type="spellEnd"/>
      <w:r>
        <w:rPr>
          <w:sz w:val="14"/>
        </w:rPr>
        <w:t>1</w:t>
      </w:r>
      <w:r>
        <w:rPr>
          <w:position w:val="2"/>
        </w:rPr>
        <w:t xml:space="preserve">), </w:t>
      </w:r>
      <w:proofErr w:type="spellStart"/>
      <w:r>
        <w:rPr>
          <w:position w:val="2"/>
        </w:rPr>
        <w:t>PEx</w:t>
      </w:r>
      <w:proofErr w:type="spellEnd"/>
      <w:r>
        <w:rPr>
          <w:position w:val="2"/>
        </w:rPr>
        <w:t xml:space="preserve">, </w:t>
      </w:r>
      <w:r>
        <w:t>hospitalizations,</w:t>
      </w:r>
      <w:r>
        <w:rPr>
          <w:spacing w:val="-3"/>
        </w:rPr>
        <w:t xml:space="preserve"> </w:t>
      </w:r>
      <w:r>
        <w:t>nutritional</w:t>
      </w:r>
      <w:r>
        <w:rPr>
          <w:spacing w:val="-4"/>
        </w:rPr>
        <w:t xml:space="preserve"> </w:t>
      </w:r>
      <w:r>
        <w:t>parameters</w:t>
      </w:r>
      <w:r>
        <w:rPr>
          <w:spacing w:val="-3"/>
        </w:rPr>
        <w:t xml:space="preserve"> </w:t>
      </w:r>
      <w:r>
        <w:t>(weight,</w:t>
      </w:r>
      <w:r>
        <w:rPr>
          <w:spacing w:val="-3"/>
        </w:rPr>
        <w:t xml:space="preserve"> </w:t>
      </w:r>
      <w:r>
        <w:t>BMI,</w:t>
      </w:r>
      <w:r>
        <w:rPr>
          <w:spacing w:val="-3"/>
        </w:rPr>
        <w:t xml:space="preserve"> </w:t>
      </w:r>
      <w:r>
        <w:t>and</w:t>
      </w:r>
      <w:r>
        <w:rPr>
          <w:spacing w:val="-3"/>
        </w:rPr>
        <w:t xml:space="preserve"> </w:t>
      </w:r>
      <w:r>
        <w:t>z-scores</w:t>
      </w:r>
      <w:r>
        <w:rPr>
          <w:spacing w:val="-4"/>
        </w:rPr>
        <w:t xml:space="preserve"> </w:t>
      </w:r>
      <w:r>
        <w:t>for</w:t>
      </w:r>
      <w:r>
        <w:rPr>
          <w:spacing w:val="-3"/>
        </w:rPr>
        <w:t xml:space="preserve"> </w:t>
      </w:r>
      <w:r>
        <w:t>weight</w:t>
      </w:r>
      <w:r>
        <w:rPr>
          <w:spacing w:val="-4"/>
        </w:rPr>
        <w:t xml:space="preserve"> </w:t>
      </w:r>
      <w:r>
        <w:t>and</w:t>
      </w:r>
      <w:r>
        <w:rPr>
          <w:spacing w:val="-4"/>
        </w:rPr>
        <w:t xml:space="preserve"> </w:t>
      </w:r>
      <w:r>
        <w:t>BMI),</w:t>
      </w:r>
      <w:r w:rsidR="0031560A">
        <w:t xml:space="preserve"> </w:t>
      </w:r>
      <w:r>
        <w:t>d</w:t>
      </w:r>
      <w:r>
        <w:t>eath, organ transplantation, selected CF complications, and selected pulmonary pathogens.</w:t>
      </w:r>
      <w:r>
        <w:rPr>
          <w:spacing w:val="-3"/>
        </w:rPr>
        <w:t xml:space="preserve"> </w:t>
      </w:r>
      <w:r>
        <w:t>The</w:t>
      </w:r>
      <w:r>
        <w:rPr>
          <w:spacing w:val="-3"/>
        </w:rPr>
        <w:t xml:space="preserve"> </w:t>
      </w:r>
      <w:r>
        <w:t>results</w:t>
      </w:r>
      <w:r>
        <w:rPr>
          <w:spacing w:val="-3"/>
        </w:rPr>
        <w:t xml:space="preserve"> </w:t>
      </w:r>
      <w:r>
        <w:t>of</w:t>
      </w:r>
      <w:r>
        <w:rPr>
          <w:spacing w:val="-5"/>
        </w:rPr>
        <w:t xml:space="preserve"> </w:t>
      </w:r>
      <w:r>
        <w:t>the</w:t>
      </w:r>
      <w:r>
        <w:rPr>
          <w:spacing w:val="-3"/>
        </w:rPr>
        <w:t xml:space="preserve"> </w:t>
      </w:r>
      <w:r>
        <w:t>observational</w:t>
      </w:r>
      <w:r>
        <w:rPr>
          <w:spacing w:val="-2"/>
        </w:rPr>
        <w:t xml:space="preserve"> </w:t>
      </w:r>
      <w:r>
        <w:t>study</w:t>
      </w:r>
      <w:r>
        <w:rPr>
          <w:spacing w:val="-3"/>
        </w:rPr>
        <w:t xml:space="preserve"> </w:t>
      </w:r>
      <w:r>
        <w:t>support</w:t>
      </w:r>
      <w:r>
        <w:rPr>
          <w:spacing w:val="-5"/>
        </w:rPr>
        <w:t xml:space="preserve"> </w:t>
      </w:r>
      <w:r>
        <w:t>the</w:t>
      </w:r>
      <w:r>
        <w:rPr>
          <w:spacing w:val="-3"/>
        </w:rPr>
        <w:t xml:space="preserve"> </w:t>
      </w:r>
      <w:r>
        <w:t>effectiveness</w:t>
      </w:r>
      <w:r>
        <w:rPr>
          <w:spacing w:val="-3"/>
        </w:rPr>
        <w:t xml:space="preserve"> </w:t>
      </w:r>
      <w:r>
        <w:t>of ivacaftor</w:t>
      </w:r>
      <w:r>
        <w:rPr>
          <w:spacing w:val="-1"/>
        </w:rPr>
        <w:t xml:space="preserve"> </w:t>
      </w:r>
      <w:r>
        <w:t>in patients with CF with ivacaftor-responsive CFTR mutations.</w:t>
      </w:r>
    </w:p>
    <w:p w14:paraId="6E840286" w14:textId="77777777" w:rsidR="00E91FDC" w:rsidRDefault="007A041F" w:rsidP="00DA3CA4">
      <w:pPr>
        <w:pStyle w:val="BodyText"/>
        <w:spacing w:before="204" w:line="237" w:lineRule="auto"/>
        <w:ind w:left="1132" w:right="1443"/>
      </w:pPr>
      <w:r>
        <w:t>Nineteen ivacaftor-responsive mutations were represented in the enrolled patient population.</w:t>
      </w:r>
      <w:r>
        <w:rPr>
          <w:spacing w:val="-2"/>
        </w:rPr>
        <w:t xml:space="preserve"> </w:t>
      </w:r>
      <w:r>
        <w:t>At</w:t>
      </w:r>
      <w:r>
        <w:rPr>
          <w:spacing w:val="-4"/>
        </w:rPr>
        <w:t xml:space="preserve"> </w:t>
      </w:r>
      <w:r>
        <w:t>ivacaftor</w:t>
      </w:r>
      <w:r>
        <w:rPr>
          <w:spacing w:val="-2"/>
        </w:rPr>
        <w:t xml:space="preserve"> </w:t>
      </w:r>
      <w:r>
        <w:t>initiation,</w:t>
      </w:r>
      <w:r>
        <w:rPr>
          <w:spacing w:val="-5"/>
        </w:rPr>
        <w:t xml:space="preserve"> </w:t>
      </w:r>
      <w:r>
        <w:t>the</w:t>
      </w:r>
      <w:r>
        <w:rPr>
          <w:spacing w:val="-4"/>
        </w:rPr>
        <w:t xml:space="preserve"> </w:t>
      </w:r>
      <w:r>
        <w:t>mean</w:t>
      </w:r>
      <w:r>
        <w:rPr>
          <w:spacing w:val="-2"/>
        </w:rPr>
        <w:t xml:space="preserve"> </w:t>
      </w:r>
      <w:r>
        <w:t>age</w:t>
      </w:r>
      <w:r>
        <w:rPr>
          <w:spacing w:val="-2"/>
        </w:rPr>
        <w:t xml:space="preserve"> </w:t>
      </w:r>
      <w:r>
        <w:t>of</w:t>
      </w:r>
      <w:r>
        <w:rPr>
          <w:spacing w:val="-2"/>
        </w:rPr>
        <w:t xml:space="preserve"> </w:t>
      </w:r>
      <w:r>
        <w:t>patients</w:t>
      </w:r>
      <w:r>
        <w:rPr>
          <w:spacing w:val="-2"/>
        </w:rPr>
        <w:t xml:space="preserve"> </w:t>
      </w:r>
      <w:r>
        <w:t>was</w:t>
      </w:r>
      <w:r>
        <w:rPr>
          <w:spacing w:val="-2"/>
        </w:rPr>
        <w:t xml:space="preserve"> </w:t>
      </w:r>
      <w:r>
        <w:t>27.6</w:t>
      </w:r>
      <w:r>
        <w:rPr>
          <w:spacing w:val="-5"/>
        </w:rPr>
        <w:t xml:space="preserve"> </w:t>
      </w:r>
      <w:proofErr w:type="gramStart"/>
      <w:r>
        <w:t>years</w:t>
      </w:r>
      <w:proofErr w:type="gramEnd"/>
      <w:r>
        <w:rPr>
          <w:spacing w:val="-4"/>
        </w:rPr>
        <w:t xml:space="preserve"> </w:t>
      </w:r>
      <w:r>
        <w:t>and</w:t>
      </w:r>
      <w:r>
        <w:rPr>
          <w:spacing w:val="-2"/>
        </w:rPr>
        <w:t xml:space="preserve"> </w:t>
      </w:r>
      <w:r>
        <w:t>they</w:t>
      </w:r>
      <w:r>
        <w:rPr>
          <w:spacing w:val="-2"/>
        </w:rPr>
        <w:t xml:space="preserve"> </w:t>
      </w:r>
      <w:r>
        <w:t>had</w:t>
      </w:r>
      <w:r>
        <w:rPr>
          <w:spacing w:val="-2"/>
        </w:rPr>
        <w:t xml:space="preserve"> </w:t>
      </w:r>
      <w:r>
        <w:t xml:space="preserve">a </w:t>
      </w:r>
      <w:r>
        <w:rPr>
          <w:position w:val="2"/>
        </w:rPr>
        <w:t xml:space="preserve">mean </w:t>
      </w:r>
      <w:proofErr w:type="spellStart"/>
      <w:r>
        <w:rPr>
          <w:position w:val="2"/>
        </w:rPr>
        <w:t>ppFEV</w:t>
      </w:r>
      <w:proofErr w:type="spellEnd"/>
      <w:r>
        <w:rPr>
          <w:sz w:val="14"/>
        </w:rPr>
        <w:t>1</w:t>
      </w:r>
      <w:r>
        <w:rPr>
          <w:spacing w:val="34"/>
          <w:sz w:val="14"/>
        </w:rPr>
        <w:t xml:space="preserve"> </w:t>
      </w:r>
      <w:r>
        <w:rPr>
          <w:position w:val="2"/>
        </w:rPr>
        <w:t xml:space="preserve">of 77.5. The most common mutation subgroups were </w:t>
      </w:r>
      <w:r>
        <w:rPr>
          <w:i/>
          <w:position w:val="2"/>
        </w:rPr>
        <w:t xml:space="preserve">D1152H </w:t>
      </w:r>
      <w:r>
        <w:rPr>
          <w:position w:val="2"/>
        </w:rPr>
        <w:t xml:space="preserve">(21.2%), </w:t>
      </w:r>
      <w:r>
        <w:rPr>
          <w:i/>
        </w:rPr>
        <w:t xml:space="preserve">A455E </w:t>
      </w:r>
      <w:r>
        <w:t xml:space="preserve">(16.9%), </w:t>
      </w:r>
      <w:r>
        <w:rPr>
          <w:i/>
        </w:rPr>
        <w:t xml:space="preserve">L206W </w:t>
      </w:r>
      <w:r>
        <w:t xml:space="preserve">and </w:t>
      </w:r>
      <w:r>
        <w:rPr>
          <w:i/>
        </w:rPr>
        <w:t xml:space="preserve">S945L </w:t>
      </w:r>
      <w:r>
        <w:t xml:space="preserve">(11.7% each), </w:t>
      </w:r>
      <w:r>
        <w:rPr>
          <w:i/>
        </w:rPr>
        <w:t xml:space="preserve">R347H </w:t>
      </w:r>
      <w:r>
        <w:t xml:space="preserve">(9.2%), </w:t>
      </w:r>
      <w:r>
        <w:rPr>
          <w:i/>
        </w:rPr>
        <w:t xml:space="preserve">P67L </w:t>
      </w:r>
      <w:r>
        <w:t>(7.4%), and</w:t>
      </w:r>
    </w:p>
    <w:p w14:paraId="5961D3AD" w14:textId="77777777" w:rsidR="00E91FDC" w:rsidRDefault="007A041F" w:rsidP="00DA3CA4">
      <w:pPr>
        <w:spacing w:before="4"/>
        <w:ind w:left="1132"/>
      </w:pPr>
      <w:r>
        <w:rPr>
          <w:i/>
        </w:rPr>
        <w:t>R117C</w:t>
      </w:r>
      <w:r>
        <w:rPr>
          <w:i/>
          <w:spacing w:val="-4"/>
        </w:rPr>
        <w:t xml:space="preserve"> </w:t>
      </w:r>
      <w:r>
        <w:rPr>
          <w:spacing w:val="-2"/>
        </w:rPr>
        <w:t>(5.2%).</w:t>
      </w:r>
    </w:p>
    <w:p w14:paraId="19027D93" w14:textId="77777777" w:rsidR="00E91FDC" w:rsidRDefault="007A041F" w:rsidP="00DA3CA4">
      <w:pPr>
        <w:pStyle w:val="BodyText"/>
        <w:spacing w:before="202" w:line="237" w:lineRule="auto"/>
        <w:ind w:left="1106" w:right="1485"/>
      </w:pPr>
      <w:r>
        <w:t xml:space="preserve">For each of the 12-month periods after ivacaftor initiation, in patients 6 years and older, </w:t>
      </w:r>
      <w:proofErr w:type="spellStart"/>
      <w:r>
        <w:rPr>
          <w:position w:val="2"/>
        </w:rPr>
        <w:t>ppFEV</w:t>
      </w:r>
      <w:proofErr w:type="spellEnd"/>
      <w:r>
        <w:rPr>
          <w:sz w:val="14"/>
        </w:rPr>
        <w:t>1</w:t>
      </w:r>
      <w:r>
        <w:rPr>
          <w:spacing w:val="34"/>
          <w:sz w:val="14"/>
        </w:rPr>
        <w:t xml:space="preserve"> </w:t>
      </w:r>
      <w:r>
        <w:rPr>
          <w:position w:val="2"/>
        </w:rPr>
        <w:t xml:space="preserve">was increased compared to the pre-treatment period. A subgroup analysis was </w:t>
      </w:r>
      <w:r>
        <w:t xml:space="preserve">performed in individual CFTR mutation subgroups where there were at least 5 patients </w:t>
      </w:r>
      <w:r>
        <w:rPr>
          <w:position w:val="2"/>
        </w:rPr>
        <w:t>with</w:t>
      </w:r>
      <w:r>
        <w:rPr>
          <w:spacing w:val="-3"/>
          <w:position w:val="2"/>
        </w:rPr>
        <w:t xml:space="preserve"> </w:t>
      </w:r>
      <w:r>
        <w:rPr>
          <w:position w:val="2"/>
        </w:rPr>
        <w:t>available</w:t>
      </w:r>
      <w:r>
        <w:rPr>
          <w:spacing w:val="-4"/>
          <w:position w:val="2"/>
        </w:rPr>
        <w:t xml:space="preserve"> </w:t>
      </w:r>
      <w:proofErr w:type="spellStart"/>
      <w:r>
        <w:rPr>
          <w:position w:val="2"/>
        </w:rPr>
        <w:t>ppFEV</w:t>
      </w:r>
      <w:proofErr w:type="spellEnd"/>
      <w:r>
        <w:rPr>
          <w:sz w:val="14"/>
        </w:rPr>
        <w:t>1</w:t>
      </w:r>
      <w:r>
        <w:rPr>
          <w:spacing w:val="17"/>
          <w:sz w:val="14"/>
        </w:rPr>
        <w:t xml:space="preserve"> </w:t>
      </w:r>
      <w:r>
        <w:rPr>
          <w:position w:val="2"/>
        </w:rPr>
        <w:t>data.</w:t>
      </w:r>
      <w:r>
        <w:rPr>
          <w:spacing w:val="40"/>
          <w:position w:val="2"/>
        </w:rPr>
        <w:t xml:space="preserve"> </w:t>
      </w:r>
      <w:r>
        <w:rPr>
          <w:position w:val="2"/>
        </w:rPr>
        <w:t>There</w:t>
      </w:r>
      <w:r>
        <w:rPr>
          <w:spacing w:val="-3"/>
          <w:position w:val="2"/>
        </w:rPr>
        <w:t xml:space="preserve"> </w:t>
      </w:r>
      <w:r>
        <w:rPr>
          <w:position w:val="2"/>
        </w:rPr>
        <w:t>were</w:t>
      </w:r>
      <w:r>
        <w:rPr>
          <w:spacing w:val="-4"/>
          <w:position w:val="2"/>
        </w:rPr>
        <w:t xml:space="preserve"> </w:t>
      </w:r>
      <w:r>
        <w:rPr>
          <w:position w:val="2"/>
        </w:rPr>
        <w:t>12</w:t>
      </w:r>
      <w:r>
        <w:rPr>
          <w:spacing w:val="-3"/>
          <w:position w:val="2"/>
        </w:rPr>
        <w:t xml:space="preserve"> </w:t>
      </w:r>
      <w:r>
        <w:rPr>
          <w:position w:val="2"/>
        </w:rPr>
        <w:t>evaluable</w:t>
      </w:r>
      <w:r>
        <w:rPr>
          <w:spacing w:val="-4"/>
          <w:position w:val="2"/>
        </w:rPr>
        <w:t xml:space="preserve"> </w:t>
      </w:r>
      <w:r>
        <w:rPr>
          <w:position w:val="2"/>
        </w:rPr>
        <w:t>mutation</w:t>
      </w:r>
      <w:r>
        <w:rPr>
          <w:spacing w:val="-3"/>
          <w:position w:val="2"/>
        </w:rPr>
        <w:t xml:space="preserve"> </w:t>
      </w:r>
      <w:r>
        <w:rPr>
          <w:position w:val="2"/>
        </w:rPr>
        <w:t>subgroups</w:t>
      </w:r>
      <w:r>
        <w:rPr>
          <w:spacing w:val="-4"/>
          <w:position w:val="2"/>
        </w:rPr>
        <w:t xml:space="preserve"> </w:t>
      </w:r>
      <w:r>
        <w:rPr>
          <w:position w:val="2"/>
        </w:rPr>
        <w:t xml:space="preserve">and consistent </w:t>
      </w:r>
      <w:proofErr w:type="spellStart"/>
      <w:r>
        <w:rPr>
          <w:position w:val="2"/>
        </w:rPr>
        <w:t>ppFEV</w:t>
      </w:r>
      <w:proofErr w:type="spellEnd"/>
      <w:r>
        <w:rPr>
          <w:sz w:val="14"/>
        </w:rPr>
        <w:t>1</w:t>
      </w:r>
      <w:r>
        <w:rPr>
          <w:spacing w:val="31"/>
          <w:sz w:val="14"/>
        </w:rPr>
        <w:t xml:space="preserve"> </w:t>
      </w:r>
      <w:r>
        <w:rPr>
          <w:position w:val="2"/>
        </w:rPr>
        <w:t xml:space="preserve">increases were observed in all mutation sub-groups in the year after ivacaftor </w:t>
      </w:r>
      <w:r>
        <w:t xml:space="preserve">initiation. These improvements were generally maintained in the subsequent follow-up </w:t>
      </w:r>
      <w:r>
        <w:rPr>
          <w:spacing w:val="-2"/>
        </w:rPr>
        <w:t>years.</w:t>
      </w:r>
    </w:p>
    <w:p w14:paraId="0F982F32" w14:textId="77777777" w:rsidR="00E91FDC" w:rsidRDefault="00E91FDC" w:rsidP="00DA3CA4">
      <w:pPr>
        <w:pStyle w:val="BodyText"/>
      </w:pPr>
    </w:p>
    <w:p w14:paraId="5C574CE1" w14:textId="77777777" w:rsidR="00E91FDC" w:rsidRDefault="00E91FDC" w:rsidP="00DA3CA4">
      <w:pPr>
        <w:pStyle w:val="BodyText"/>
        <w:spacing w:before="156"/>
      </w:pPr>
    </w:p>
    <w:p w14:paraId="1C2D4B07" w14:textId="77777777" w:rsidR="00E91FDC" w:rsidRDefault="007A041F" w:rsidP="00DA3CA4">
      <w:pPr>
        <w:pStyle w:val="Heading2"/>
        <w:numPr>
          <w:ilvl w:val="1"/>
          <w:numId w:val="2"/>
        </w:numPr>
        <w:tabs>
          <w:tab w:val="left" w:pos="941"/>
        </w:tabs>
        <w:ind w:left="941" w:hanging="409"/>
      </w:pPr>
      <w:r>
        <w:rPr>
          <w:smallCaps/>
          <w:spacing w:val="-2"/>
        </w:rPr>
        <w:t>Pharmacokinetic</w:t>
      </w:r>
      <w:r>
        <w:rPr>
          <w:smallCaps/>
          <w:spacing w:val="4"/>
        </w:rPr>
        <w:t xml:space="preserve"> </w:t>
      </w:r>
      <w:r>
        <w:rPr>
          <w:smallCaps/>
          <w:spacing w:val="-2"/>
        </w:rPr>
        <w:t>properties</w:t>
      </w:r>
    </w:p>
    <w:p w14:paraId="10A4059E" w14:textId="77777777" w:rsidR="00E91FDC" w:rsidRDefault="007A041F" w:rsidP="00DA3CA4">
      <w:pPr>
        <w:pStyle w:val="BodyText"/>
        <w:spacing w:before="120"/>
        <w:ind w:left="959" w:right="1433"/>
      </w:pPr>
      <w:r>
        <w:t xml:space="preserve">The pharmacokinetics of ivacaftor are similar between healthy adult volunteers and patients with CF. After oral administration of a single 150-mg dose to healthy volunteers in a fed </w:t>
      </w:r>
      <w:r>
        <w:rPr>
          <w:position w:val="2"/>
        </w:rPr>
        <w:t>state, the mean (±SD) for AUC and C</w:t>
      </w:r>
      <w:r>
        <w:rPr>
          <w:sz w:val="14"/>
        </w:rPr>
        <w:t>max</w:t>
      </w:r>
      <w:r>
        <w:rPr>
          <w:spacing w:val="30"/>
          <w:sz w:val="14"/>
        </w:rPr>
        <w:t xml:space="preserve"> </w:t>
      </w:r>
      <w:r>
        <w:rPr>
          <w:position w:val="2"/>
        </w:rPr>
        <w:t>were 10600 (5260) ng*</w:t>
      </w:r>
      <w:proofErr w:type="spellStart"/>
      <w:r>
        <w:rPr>
          <w:position w:val="2"/>
        </w:rPr>
        <w:t>hr</w:t>
      </w:r>
      <w:proofErr w:type="spellEnd"/>
      <w:r>
        <w:rPr>
          <w:position w:val="2"/>
        </w:rPr>
        <w:t>/mL and 768 (233)</w:t>
      </w:r>
      <w:r>
        <w:rPr>
          <w:spacing w:val="40"/>
          <w:position w:val="2"/>
        </w:rPr>
        <w:t xml:space="preserve"> </w:t>
      </w:r>
      <w:r>
        <w:t>ng/mL,</w:t>
      </w:r>
      <w:r>
        <w:rPr>
          <w:spacing w:val="-2"/>
        </w:rPr>
        <w:t xml:space="preserve"> </w:t>
      </w:r>
      <w:r>
        <w:t>respectively.</w:t>
      </w:r>
      <w:r>
        <w:rPr>
          <w:spacing w:val="-2"/>
        </w:rPr>
        <w:t xml:space="preserve"> </w:t>
      </w:r>
      <w:r>
        <w:t>The</w:t>
      </w:r>
      <w:r>
        <w:rPr>
          <w:spacing w:val="-5"/>
        </w:rPr>
        <w:t xml:space="preserve"> </w:t>
      </w:r>
      <w:r>
        <w:t>apparent</w:t>
      </w:r>
      <w:r>
        <w:rPr>
          <w:spacing w:val="-4"/>
        </w:rPr>
        <w:t xml:space="preserve"> </w:t>
      </w:r>
      <w:r>
        <w:t>terminal</w:t>
      </w:r>
      <w:r>
        <w:rPr>
          <w:spacing w:val="-1"/>
        </w:rPr>
        <w:t xml:space="preserve"> </w:t>
      </w:r>
      <w:r>
        <w:t>half-life</w:t>
      </w:r>
      <w:r>
        <w:rPr>
          <w:spacing w:val="-2"/>
        </w:rPr>
        <w:t xml:space="preserve"> </w:t>
      </w:r>
      <w:r>
        <w:t>was</w:t>
      </w:r>
      <w:r>
        <w:rPr>
          <w:spacing w:val="-2"/>
        </w:rPr>
        <w:t xml:space="preserve"> </w:t>
      </w:r>
      <w:r>
        <w:t>approximately</w:t>
      </w:r>
      <w:r>
        <w:rPr>
          <w:spacing w:val="-2"/>
        </w:rPr>
        <w:t xml:space="preserve"> </w:t>
      </w:r>
      <w:r>
        <w:t>12</w:t>
      </w:r>
      <w:r>
        <w:rPr>
          <w:spacing w:val="-2"/>
        </w:rPr>
        <w:t xml:space="preserve"> </w:t>
      </w:r>
      <w:r>
        <w:t>hours</w:t>
      </w:r>
      <w:r>
        <w:rPr>
          <w:spacing w:val="-4"/>
        </w:rPr>
        <w:t xml:space="preserve"> </w:t>
      </w:r>
      <w:r>
        <w:t>following</w:t>
      </w:r>
      <w:r>
        <w:rPr>
          <w:spacing w:val="-2"/>
        </w:rPr>
        <w:t xml:space="preserve"> </w:t>
      </w:r>
      <w:r>
        <w:t>a single dose in the fed state. The apparent clearance (CL/F) of ivacaftor was similar for healthy subjects and patients with CF. The mean (±SD) of CL/F for the 150 mg dose was</w:t>
      </w:r>
    </w:p>
    <w:p w14:paraId="7F78291B" w14:textId="77777777" w:rsidR="00E91FDC" w:rsidRDefault="007A041F" w:rsidP="00DA3CA4">
      <w:pPr>
        <w:pStyle w:val="BodyText"/>
        <w:spacing w:before="3"/>
        <w:ind w:left="959" w:right="1443"/>
      </w:pPr>
      <w:r>
        <w:t>17.3 (8.4) L/</w:t>
      </w:r>
      <w:proofErr w:type="spellStart"/>
      <w:r>
        <w:t>hr</w:t>
      </w:r>
      <w:proofErr w:type="spellEnd"/>
      <w:r>
        <w:t xml:space="preserve"> in healthy subjects at steady state. After every 12-hour dosing, steady-state plasma</w:t>
      </w:r>
      <w:r>
        <w:rPr>
          <w:spacing w:val="-4"/>
        </w:rPr>
        <w:t xml:space="preserve"> </w:t>
      </w:r>
      <w:r>
        <w:t>concentrations</w:t>
      </w:r>
      <w:r>
        <w:rPr>
          <w:spacing w:val="-2"/>
        </w:rPr>
        <w:t xml:space="preserve"> </w:t>
      </w:r>
      <w:r>
        <w:t>of</w:t>
      </w:r>
      <w:r>
        <w:rPr>
          <w:spacing w:val="-2"/>
        </w:rPr>
        <w:t xml:space="preserve"> </w:t>
      </w:r>
      <w:r>
        <w:t>ivacaftor</w:t>
      </w:r>
      <w:r>
        <w:rPr>
          <w:spacing w:val="-2"/>
        </w:rPr>
        <w:t xml:space="preserve"> </w:t>
      </w:r>
      <w:r>
        <w:t>were</w:t>
      </w:r>
      <w:r>
        <w:rPr>
          <w:spacing w:val="-2"/>
        </w:rPr>
        <w:t xml:space="preserve"> </w:t>
      </w:r>
      <w:r>
        <w:t>reached</w:t>
      </w:r>
      <w:r>
        <w:rPr>
          <w:spacing w:val="-2"/>
        </w:rPr>
        <w:t xml:space="preserve"> </w:t>
      </w:r>
      <w:r>
        <w:t>by</w:t>
      </w:r>
      <w:r>
        <w:rPr>
          <w:spacing w:val="-2"/>
        </w:rPr>
        <w:t xml:space="preserve"> </w:t>
      </w:r>
      <w:r>
        <w:t>Days</w:t>
      </w:r>
      <w:r>
        <w:rPr>
          <w:spacing w:val="-2"/>
        </w:rPr>
        <w:t xml:space="preserve"> </w:t>
      </w:r>
      <w:r>
        <w:t>3</w:t>
      </w:r>
      <w:r>
        <w:rPr>
          <w:spacing w:val="-2"/>
        </w:rPr>
        <w:t xml:space="preserve"> </w:t>
      </w:r>
      <w:r>
        <w:t>to</w:t>
      </w:r>
      <w:r>
        <w:rPr>
          <w:spacing w:val="-2"/>
        </w:rPr>
        <w:t xml:space="preserve"> </w:t>
      </w:r>
      <w:r>
        <w:t>5,</w:t>
      </w:r>
      <w:r>
        <w:rPr>
          <w:spacing w:val="-2"/>
        </w:rPr>
        <w:t xml:space="preserve"> </w:t>
      </w:r>
      <w:r>
        <w:t>with</w:t>
      </w:r>
      <w:r>
        <w:rPr>
          <w:spacing w:val="-2"/>
        </w:rPr>
        <w:t xml:space="preserve"> </w:t>
      </w:r>
      <w:r>
        <w:t>an</w:t>
      </w:r>
      <w:r>
        <w:rPr>
          <w:spacing w:val="-4"/>
        </w:rPr>
        <w:t xml:space="preserve"> </w:t>
      </w:r>
      <w:r>
        <w:t>accumulation</w:t>
      </w:r>
      <w:r>
        <w:rPr>
          <w:spacing w:val="-5"/>
        </w:rPr>
        <w:t xml:space="preserve"> </w:t>
      </w:r>
      <w:r>
        <w:t>ratio ranging from 2.2 to 2.9.</w:t>
      </w:r>
    </w:p>
    <w:p w14:paraId="3FCDDF2E" w14:textId="77777777" w:rsidR="00E91FDC" w:rsidRDefault="007A041F" w:rsidP="00DA3CA4">
      <w:pPr>
        <w:pStyle w:val="Heading3"/>
        <w:spacing w:before="192"/>
        <w:ind w:left="676"/>
      </w:pPr>
      <w:r>
        <w:rPr>
          <w:spacing w:val="-2"/>
        </w:rPr>
        <w:t>Absorption</w:t>
      </w:r>
    </w:p>
    <w:p w14:paraId="57F7B09D" w14:textId="77777777" w:rsidR="00E91FDC" w:rsidRDefault="007A041F" w:rsidP="00DA3CA4">
      <w:pPr>
        <w:pStyle w:val="BodyText"/>
        <w:spacing w:before="1"/>
        <w:ind w:left="959" w:right="1485"/>
      </w:pPr>
      <w:r>
        <w:t>Following multiple oral dose administrations of ivacaftor, the exposure of ivacaftor generally increased with a dose from 25 mg every 12 hours to 450 mg every 12 hours. The exposure</w:t>
      </w:r>
      <w:r>
        <w:rPr>
          <w:spacing w:val="-2"/>
        </w:rPr>
        <w:t xml:space="preserve"> </w:t>
      </w:r>
      <w:r>
        <w:t>of</w:t>
      </w:r>
      <w:r>
        <w:rPr>
          <w:spacing w:val="-2"/>
        </w:rPr>
        <w:t xml:space="preserve"> </w:t>
      </w:r>
      <w:r>
        <w:t>ivacaftor</w:t>
      </w:r>
      <w:r>
        <w:rPr>
          <w:spacing w:val="-4"/>
        </w:rPr>
        <w:t xml:space="preserve"> </w:t>
      </w:r>
      <w:r>
        <w:t>increased</w:t>
      </w:r>
      <w:r>
        <w:rPr>
          <w:spacing w:val="-2"/>
        </w:rPr>
        <w:t xml:space="preserve"> </w:t>
      </w:r>
      <w:r>
        <w:t>approximately</w:t>
      </w:r>
      <w:r>
        <w:rPr>
          <w:spacing w:val="-2"/>
        </w:rPr>
        <w:t xml:space="preserve"> </w:t>
      </w:r>
      <w:r>
        <w:t>2.5-</w:t>
      </w:r>
      <w:r>
        <w:rPr>
          <w:spacing w:val="-4"/>
        </w:rPr>
        <w:t xml:space="preserve"> </w:t>
      </w:r>
      <w:r>
        <w:t>to</w:t>
      </w:r>
      <w:r>
        <w:rPr>
          <w:spacing w:val="-7"/>
        </w:rPr>
        <w:t xml:space="preserve"> </w:t>
      </w:r>
      <w:r>
        <w:t>4-fold</w:t>
      </w:r>
      <w:r>
        <w:rPr>
          <w:spacing w:val="-2"/>
        </w:rPr>
        <w:t xml:space="preserve"> </w:t>
      </w:r>
      <w:r>
        <w:t>when</w:t>
      </w:r>
      <w:r>
        <w:rPr>
          <w:spacing w:val="-4"/>
        </w:rPr>
        <w:t xml:space="preserve"> </w:t>
      </w:r>
      <w:r>
        <w:t>given</w:t>
      </w:r>
      <w:r>
        <w:rPr>
          <w:spacing w:val="-2"/>
        </w:rPr>
        <w:t xml:space="preserve"> </w:t>
      </w:r>
      <w:r>
        <w:t>with</w:t>
      </w:r>
      <w:r>
        <w:rPr>
          <w:spacing w:val="-5"/>
        </w:rPr>
        <w:t xml:space="preserve"> </w:t>
      </w:r>
      <w:r>
        <w:t>fat-containing food. Therefore, ivacaftor should be administered with</w:t>
      </w:r>
      <w:r>
        <w:rPr>
          <w:spacing w:val="-3"/>
        </w:rPr>
        <w:t xml:space="preserve"> </w:t>
      </w:r>
      <w:r>
        <w:t>fat-containing food. The</w:t>
      </w:r>
      <w:r>
        <w:rPr>
          <w:spacing w:val="-1"/>
        </w:rPr>
        <w:t xml:space="preserve"> </w:t>
      </w:r>
      <w:r>
        <w:t xml:space="preserve">median </w:t>
      </w:r>
      <w:r>
        <w:rPr>
          <w:position w:val="2"/>
        </w:rPr>
        <w:t>t</w:t>
      </w:r>
      <w:r>
        <w:rPr>
          <w:sz w:val="14"/>
        </w:rPr>
        <w:t>max</w:t>
      </w:r>
      <w:r>
        <w:rPr>
          <w:spacing w:val="40"/>
          <w:sz w:val="14"/>
        </w:rPr>
        <w:t xml:space="preserve"> </w:t>
      </w:r>
      <w:r>
        <w:t>(range) is approximately 4.0 (3.0, 6.0) hours in the fed state.</w:t>
      </w:r>
    </w:p>
    <w:p w14:paraId="204A224B" w14:textId="77777777" w:rsidR="00E91FDC" w:rsidRDefault="007A041F" w:rsidP="00DA3CA4">
      <w:pPr>
        <w:pStyle w:val="BodyText"/>
        <w:spacing w:before="78" w:line="242" w:lineRule="auto"/>
        <w:ind w:left="959" w:right="1443"/>
      </w:pPr>
      <w:r>
        <w:t>Ivacaftor granules (2 x 75-mg sachets) had similar bioavailability to the 150-mg ivacaftor tablet</w:t>
      </w:r>
      <w:r>
        <w:rPr>
          <w:spacing w:val="-1"/>
        </w:rPr>
        <w:t xml:space="preserve"> </w:t>
      </w:r>
      <w:r>
        <w:t>when</w:t>
      </w:r>
      <w:r>
        <w:rPr>
          <w:spacing w:val="-2"/>
        </w:rPr>
        <w:t xml:space="preserve"> </w:t>
      </w:r>
      <w:r>
        <w:t>given</w:t>
      </w:r>
      <w:r>
        <w:rPr>
          <w:spacing w:val="-2"/>
        </w:rPr>
        <w:t xml:space="preserve"> </w:t>
      </w:r>
      <w:r>
        <w:t>with</w:t>
      </w:r>
      <w:r>
        <w:rPr>
          <w:spacing w:val="-5"/>
        </w:rPr>
        <w:t xml:space="preserve"> </w:t>
      </w:r>
      <w:r>
        <w:t>fat-containing</w:t>
      </w:r>
      <w:r>
        <w:rPr>
          <w:spacing w:val="-5"/>
        </w:rPr>
        <w:t xml:space="preserve"> </w:t>
      </w:r>
      <w:r>
        <w:t>food</w:t>
      </w:r>
      <w:r>
        <w:rPr>
          <w:spacing w:val="-5"/>
        </w:rPr>
        <w:t xml:space="preserve"> </w:t>
      </w:r>
      <w:r>
        <w:t>to</w:t>
      </w:r>
      <w:r>
        <w:rPr>
          <w:spacing w:val="-2"/>
        </w:rPr>
        <w:t xml:space="preserve"> </w:t>
      </w:r>
      <w:r>
        <w:t>adult</w:t>
      </w:r>
      <w:r>
        <w:rPr>
          <w:spacing w:val="-1"/>
        </w:rPr>
        <w:t xml:space="preserve"> </w:t>
      </w:r>
      <w:r>
        <w:t>patients.</w:t>
      </w:r>
      <w:r>
        <w:rPr>
          <w:spacing w:val="-2"/>
        </w:rPr>
        <w:t xml:space="preserve"> </w:t>
      </w:r>
      <w:r>
        <w:t>The</w:t>
      </w:r>
      <w:r>
        <w:rPr>
          <w:spacing w:val="-4"/>
        </w:rPr>
        <w:t xml:space="preserve"> </w:t>
      </w:r>
      <w:r>
        <w:t>effect</w:t>
      </w:r>
      <w:r>
        <w:rPr>
          <w:spacing w:val="-1"/>
        </w:rPr>
        <w:t xml:space="preserve"> </w:t>
      </w:r>
      <w:r>
        <w:t>of</w:t>
      </w:r>
      <w:r>
        <w:rPr>
          <w:spacing w:val="-2"/>
        </w:rPr>
        <w:t xml:space="preserve"> </w:t>
      </w:r>
      <w:r>
        <w:t>food</w:t>
      </w:r>
      <w:r>
        <w:rPr>
          <w:spacing w:val="-2"/>
        </w:rPr>
        <w:t xml:space="preserve"> </w:t>
      </w:r>
      <w:r>
        <w:t>on</w:t>
      </w:r>
      <w:r>
        <w:rPr>
          <w:spacing w:val="-5"/>
        </w:rPr>
        <w:t xml:space="preserve"> </w:t>
      </w:r>
      <w:r>
        <w:t>ivacaftor absorption is similar for ivacaftor granules and the 150-mg tablet formulation.</w:t>
      </w:r>
    </w:p>
    <w:p w14:paraId="57125D87" w14:textId="77777777" w:rsidR="00E91FDC" w:rsidRDefault="007A041F" w:rsidP="00DA3CA4">
      <w:pPr>
        <w:pStyle w:val="Heading3"/>
        <w:spacing w:before="197"/>
        <w:ind w:left="676"/>
      </w:pPr>
      <w:r>
        <w:rPr>
          <w:spacing w:val="-2"/>
        </w:rPr>
        <w:t>Distribution</w:t>
      </w:r>
    </w:p>
    <w:p w14:paraId="769AEC6A" w14:textId="77777777" w:rsidR="00E91FDC" w:rsidRDefault="007A041F" w:rsidP="00DA3CA4">
      <w:pPr>
        <w:pStyle w:val="BodyText"/>
        <w:spacing w:before="35"/>
        <w:ind w:left="959" w:right="1443"/>
      </w:pPr>
      <w:r>
        <w:t>Ivacaftor is approximately 99% bound to plasma proteins, primarily to alpha 1-acid glycoprotein and albumin. Ivacaftor does not bind to human red blood cells. After oral administration</w:t>
      </w:r>
      <w:r>
        <w:rPr>
          <w:spacing w:val="-4"/>
        </w:rPr>
        <w:t xml:space="preserve"> </w:t>
      </w:r>
      <w:r>
        <w:t>of</w:t>
      </w:r>
      <w:r>
        <w:rPr>
          <w:spacing w:val="-1"/>
        </w:rPr>
        <w:t xml:space="preserve"> </w:t>
      </w:r>
      <w:r>
        <w:t>150</w:t>
      </w:r>
      <w:r>
        <w:rPr>
          <w:spacing w:val="-1"/>
        </w:rPr>
        <w:t xml:space="preserve"> </w:t>
      </w:r>
      <w:r>
        <w:t>mg</w:t>
      </w:r>
      <w:r>
        <w:rPr>
          <w:spacing w:val="-1"/>
        </w:rPr>
        <w:t xml:space="preserve"> </w:t>
      </w:r>
      <w:r>
        <w:t>every</w:t>
      </w:r>
      <w:r>
        <w:rPr>
          <w:spacing w:val="-1"/>
        </w:rPr>
        <w:t xml:space="preserve"> </w:t>
      </w:r>
      <w:r>
        <w:t>12</w:t>
      </w:r>
      <w:r>
        <w:rPr>
          <w:spacing w:val="-1"/>
        </w:rPr>
        <w:t xml:space="preserve"> </w:t>
      </w:r>
      <w:r>
        <w:t>hours</w:t>
      </w:r>
      <w:r>
        <w:rPr>
          <w:spacing w:val="-1"/>
        </w:rPr>
        <w:t xml:space="preserve"> </w:t>
      </w:r>
      <w:r>
        <w:t>for</w:t>
      </w:r>
      <w:r>
        <w:rPr>
          <w:spacing w:val="-1"/>
        </w:rPr>
        <w:t xml:space="preserve"> </w:t>
      </w:r>
      <w:r>
        <w:t>7</w:t>
      </w:r>
      <w:r>
        <w:rPr>
          <w:spacing w:val="-4"/>
        </w:rPr>
        <w:t xml:space="preserve"> </w:t>
      </w:r>
      <w:r>
        <w:t>days</w:t>
      </w:r>
      <w:r>
        <w:rPr>
          <w:spacing w:val="-3"/>
        </w:rPr>
        <w:t xml:space="preserve"> </w:t>
      </w:r>
      <w:r>
        <w:t>in</w:t>
      </w:r>
      <w:r>
        <w:rPr>
          <w:spacing w:val="-4"/>
        </w:rPr>
        <w:t xml:space="preserve"> </w:t>
      </w:r>
      <w:r>
        <w:t>healthy</w:t>
      </w:r>
      <w:r>
        <w:rPr>
          <w:spacing w:val="-1"/>
        </w:rPr>
        <w:t xml:space="preserve"> </w:t>
      </w:r>
      <w:r>
        <w:t>volunteers</w:t>
      </w:r>
      <w:r>
        <w:rPr>
          <w:spacing w:val="-3"/>
        </w:rPr>
        <w:t xml:space="preserve"> </w:t>
      </w:r>
      <w:r>
        <w:t>in</w:t>
      </w:r>
      <w:r>
        <w:rPr>
          <w:spacing w:val="-4"/>
        </w:rPr>
        <w:t xml:space="preserve"> </w:t>
      </w:r>
      <w:r>
        <w:t>a</w:t>
      </w:r>
      <w:r>
        <w:rPr>
          <w:spacing w:val="-1"/>
        </w:rPr>
        <w:t xml:space="preserve"> </w:t>
      </w:r>
      <w:r>
        <w:t>fed</w:t>
      </w:r>
      <w:r>
        <w:rPr>
          <w:spacing w:val="-4"/>
        </w:rPr>
        <w:t xml:space="preserve"> </w:t>
      </w:r>
      <w:r>
        <w:t>state,</w:t>
      </w:r>
      <w:r>
        <w:rPr>
          <w:spacing w:val="-3"/>
        </w:rPr>
        <w:t xml:space="preserve"> </w:t>
      </w:r>
      <w:r>
        <w:t>the mean (±SD) apparent volume of distribution was 353 (122) L.</w:t>
      </w:r>
    </w:p>
    <w:p w14:paraId="306C9FAF" w14:textId="77777777" w:rsidR="00E91FDC" w:rsidRDefault="007A041F" w:rsidP="00DA3CA4">
      <w:pPr>
        <w:pStyle w:val="Heading3"/>
        <w:spacing w:before="195"/>
        <w:ind w:left="676"/>
      </w:pPr>
      <w:r>
        <w:rPr>
          <w:spacing w:val="-2"/>
        </w:rPr>
        <w:t>Metabolism</w:t>
      </w:r>
    </w:p>
    <w:p w14:paraId="5236DC1B" w14:textId="77777777" w:rsidR="00E91FDC" w:rsidRDefault="007A041F" w:rsidP="00DA3CA4">
      <w:pPr>
        <w:pStyle w:val="BodyText"/>
        <w:spacing w:before="1"/>
        <w:ind w:left="959" w:right="1443"/>
      </w:pPr>
      <w:r>
        <w:t xml:space="preserve">Ivacaftor is extensively </w:t>
      </w:r>
      <w:proofErr w:type="spellStart"/>
      <w:r>
        <w:t>metabolised</w:t>
      </w:r>
      <w:proofErr w:type="spellEnd"/>
      <w:r>
        <w:t xml:space="preserve"> in humans. </w:t>
      </w:r>
      <w:r>
        <w:rPr>
          <w:i/>
        </w:rPr>
        <w:t xml:space="preserve">In vitro </w:t>
      </w:r>
      <w:r>
        <w:t xml:space="preserve">and </w:t>
      </w:r>
      <w:r>
        <w:rPr>
          <w:i/>
        </w:rPr>
        <w:t xml:space="preserve">in vivo </w:t>
      </w:r>
      <w:r>
        <w:t>data indicate that ivacaftor</w:t>
      </w:r>
      <w:r>
        <w:rPr>
          <w:spacing w:val="-4"/>
        </w:rPr>
        <w:t xml:space="preserve"> </w:t>
      </w:r>
      <w:r>
        <w:t>is</w:t>
      </w:r>
      <w:r>
        <w:rPr>
          <w:spacing w:val="-2"/>
        </w:rPr>
        <w:t xml:space="preserve"> </w:t>
      </w:r>
      <w:r>
        <w:t>primarily</w:t>
      </w:r>
      <w:r>
        <w:rPr>
          <w:spacing w:val="-5"/>
        </w:rPr>
        <w:t xml:space="preserve"> </w:t>
      </w:r>
      <w:proofErr w:type="spellStart"/>
      <w:r>
        <w:t>metabolised</w:t>
      </w:r>
      <w:proofErr w:type="spellEnd"/>
      <w:r>
        <w:t xml:space="preserve"> by</w:t>
      </w:r>
      <w:r>
        <w:rPr>
          <w:spacing w:val="-5"/>
        </w:rPr>
        <w:t xml:space="preserve"> </w:t>
      </w:r>
      <w:r>
        <w:t>CYP3A.</w:t>
      </w:r>
      <w:r>
        <w:rPr>
          <w:spacing w:val="-2"/>
        </w:rPr>
        <w:t xml:space="preserve"> </w:t>
      </w:r>
      <w:r>
        <w:t>M1</w:t>
      </w:r>
      <w:r>
        <w:rPr>
          <w:spacing w:val="-2"/>
        </w:rPr>
        <w:t xml:space="preserve"> </w:t>
      </w:r>
      <w:r>
        <w:t>and</w:t>
      </w:r>
      <w:r>
        <w:rPr>
          <w:spacing w:val="-5"/>
        </w:rPr>
        <w:t xml:space="preserve"> </w:t>
      </w:r>
      <w:r>
        <w:t>M6</w:t>
      </w:r>
      <w:r>
        <w:rPr>
          <w:spacing w:val="-2"/>
        </w:rPr>
        <w:t xml:space="preserve"> </w:t>
      </w:r>
      <w:r>
        <w:t>are</w:t>
      </w:r>
      <w:r>
        <w:rPr>
          <w:spacing w:val="-2"/>
        </w:rPr>
        <w:t xml:space="preserve"> </w:t>
      </w:r>
      <w:r>
        <w:t>the</w:t>
      </w:r>
      <w:r>
        <w:rPr>
          <w:spacing w:val="-4"/>
        </w:rPr>
        <w:t xml:space="preserve"> </w:t>
      </w:r>
      <w:r>
        <w:t>two</w:t>
      </w:r>
      <w:r>
        <w:rPr>
          <w:spacing w:val="-2"/>
        </w:rPr>
        <w:t xml:space="preserve"> </w:t>
      </w:r>
      <w:r>
        <w:t>major</w:t>
      </w:r>
      <w:r>
        <w:rPr>
          <w:spacing w:val="-4"/>
        </w:rPr>
        <w:t xml:space="preserve"> </w:t>
      </w:r>
      <w:r>
        <w:t>metabolites</w:t>
      </w:r>
      <w:r>
        <w:rPr>
          <w:spacing w:val="-2"/>
        </w:rPr>
        <w:t xml:space="preserve"> </w:t>
      </w:r>
      <w:r>
        <w:t xml:space="preserve">of </w:t>
      </w:r>
      <w:r>
        <w:lastRenderedPageBreak/>
        <w:t>ivacaftor in humans. M1 has approximately one-sixth the potency of ivacaftor and is considered pharmacologically active. M6 has less than one-fiftieth the potency of ivacaftor and is not considered pharmacologically active.</w:t>
      </w:r>
    </w:p>
    <w:p w14:paraId="1DA6E85A" w14:textId="77777777" w:rsidR="00E91FDC" w:rsidRDefault="007A041F" w:rsidP="00DA3CA4">
      <w:pPr>
        <w:pStyle w:val="Heading3"/>
        <w:spacing w:before="200"/>
        <w:ind w:left="676"/>
      </w:pPr>
      <w:r>
        <w:rPr>
          <w:spacing w:val="-2"/>
        </w:rPr>
        <w:t>Excretion</w:t>
      </w:r>
    </w:p>
    <w:p w14:paraId="272C97CB" w14:textId="77777777" w:rsidR="00E91FDC" w:rsidRDefault="007A041F" w:rsidP="00DA3CA4">
      <w:pPr>
        <w:pStyle w:val="BodyText"/>
        <w:spacing w:before="1"/>
        <w:ind w:left="959" w:right="1463"/>
      </w:pPr>
      <w:r>
        <w:t xml:space="preserve">Following oral administration, the majority of ivacaftor (88%) was excreted in the </w:t>
      </w:r>
      <w:proofErr w:type="spellStart"/>
      <w:r>
        <w:t>faeces</w:t>
      </w:r>
      <w:proofErr w:type="spellEnd"/>
      <w:r>
        <w:t xml:space="preserve"> after</w:t>
      </w:r>
      <w:r>
        <w:rPr>
          <w:spacing w:val="-4"/>
        </w:rPr>
        <w:t xml:space="preserve"> </w:t>
      </w:r>
      <w:r>
        <w:t>metabolic</w:t>
      </w:r>
      <w:r>
        <w:rPr>
          <w:spacing w:val="-2"/>
        </w:rPr>
        <w:t xml:space="preserve"> </w:t>
      </w:r>
      <w:r>
        <w:t>conversion.</w:t>
      </w:r>
      <w:r>
        <w:rPr>
          <w:spacing w:val="-5"/>
        </w:rPr>
        <w:t xml:space="preserve"> </w:t>
      </w:r>
      <w:r>
        <w:t>The</w:t>
      </w:r>
      <w:r>
        <w:rPr>
          <w:spacing w:val="-2"/>
        </w:rPr>
        <w:t xml:space="preserve"> </w:t>
      </w:r>
      <w:r>
        <w:t>major</w:t>
      </w:r>
      <w:r>
        <w:rPr>
          <w:spacing w:val="-4"/>
        </w:rPr>
        <w:t xml:space="preserve"> </w:t>
      </w:r>
      <w:r>
        <w:t>metabolites</w:t>
      </w:r>
      <w:r>
        <w:rPr>
          <w:spacing w:val="-4"/>
        </w:rPr>
        <w:t xml:space="preserve"> </w:t>
      </w:r>
      <w:r>
        <w:t>M1</w:t>
      </w:r>
      <w:r>
        <w:rPr>
          <w:spacing w:val="-4"/>
        </w:rPr>
        <w:t xml:space="preserve"> </w:t>
      </w:r>
      <w:r>
        <w:t>and</w:t>
      </w:r>
      <w:r>
        <w:rPr>
          <w:spacing w:val="-2"/>
        </w:rPr>
        <w:t xml:space="preserve"> </w:t>
      </w:r>
      <w:r>
        <w:t>M6</w:t>
      </w:r>
      <w:r>
        <w:rPr>
          <w:spacing w:val="-5"/>
        </w:rPr>
        <w:t xml:space="preserve"> </w:t>
      </w:r>
      <w:r>
        <w:t>accounted</w:t>
      </w:r>
      <w:r>
        <w:rPr>
          <w:spacing w:val="-2"/>
        </w:rPr>
        <w:t xml:space="preserve"> </w:t>
      </w:r>
      <w:r>
        <w:t>for</w:t>
      </w:r>
      <w:r>
        <w:rPr>
          <w:spacing w:val="-2"/>
        </w:rPr>
        <w:t xml:space="preserve"> </w:t>
      </w:r>
      <w:r>
        <w:t>approximately 65% of the total dose excreted with 22% as M1 and 43% as M6. There was negligible urinary excretion of ivacaftor as unchanged parent and minimal urinary excretion (6.6%) of ivacaftor plus metabolites.</w:t>
      </w:r>
    </w:p>
    <w:p w14:paraId="74C80B14" w14:textId="77777777" w:rsidR="00E91FDC" w:rsidRDefault="007A041F" w:rsidP="00DA3CA4">
      <w:pPr>
        <w:pStyle w:val="Heading3"/>
        <w:spacing w:before="200" w:line="252" w:lineRule="exact"/>
        <w:ind w:left="676"/>
      </w:pPr>
      <w:r>
        <w:t>Special</w:t>
      </w:r>
      <w:r>
        <w:rPr>
          <w:spacing w:val="-8"/>
        </w:rPr>
        <w:t xml:space="preserve"> </w:t>
      </w:r>
      <w:r>
        <w:rPr>
          <w:spacing w:val="-2"/>
        </w:rPr>
        <w:t>Populations</w:t>
      </w:r>
    </w:p>
    <w:p w14:paraId="395DF148" w14:textId="77777777" w:rsidR="00E91FDC" w:rsidRDefault="007A041F" w:rsidP="00DA3CA4">
      <w:pPr>
        <w:spacing w:line="252" w:lineRule="exact"/>
        <w:ind w:left="959"/>
        <w:rPr>
          <w:i/>
        </w:rPr>
      </w:pPr>
      <w:r>
        <w:rPr>
          <w:i/>
        </w:rPr>
        <w:t>Children</w:t>
      </w:r>
      <w:r>
        <w:rPr>
          <w:i/>
          <w:spacing w:val="-5"/>
        </w:rPr>
        <w:t xml:space="preserve"> </w:t>
      </w:r>
      <w:r>
        <w:rPr>
          <w:i/>
        </w:rPr>
        <w:t>and</w:t>
      </w:r>
      <w:r>
        <w:rPr>
          <w:i/>
          <w:spacing w:val="-4"/>
        </w:rPr>
        <w:t xml:space="preserve"> </w:t>
      </w:r>
      <w:r>
        <w:rPr>
          <w:i/>
          <w:spacing w:val="-2"/>
        </w:rPr>
        <w:t>Adolescents</w:t>
      </w:r>
    </w:p>
    <w:p w14:paraId="63FE2A1A" w14:textId="77777777" w:rsidR="00E91FDC" w:rsidRDefault="007A041F" w:rsidP="00DA3CA4">
      <w:pPr>
        <w:pStyle w:val="BodyText"/>
        <w:spacing w:before="1"/>
        <w:ind w:left="959" w:right="1526"/>
      </w:pPr>
      <w:r>
        <w:t>Predicted ivacaftor exposure based on observed ivacaftor concentrations in Phase 2 and 3 studies as determined using population pharmacokinetic (PK) analysis is presented by age group</w:t>
      </w:r>
      <w:r>
        <w:rPr>
          <w:spacing w:val="-4"/>
        </w:rPr>
        <w:t xml:space="preserve"> </w:t>
      </w:r>
      <w:r>
        <w:t>(and</w:t>
      </w:r>
      <w:r>
        <w:rPr>
          <w:spacing w:val="-3"/>
        </w:rPr>
        <w:t xml:space="preserve"> </w:t>
      </w:r>
      <w:r>
        <w:t>body</w:t>
      </w:r>
      <w:r>
        <w:rPr>
          <w:spacing w:val="-1"/>
        </w:rPr>
        <w:t xml:space="preserve"> </w:t>
      </w:r>
      <w:r>
        <w:t>weight for</w:t>
      </w:r>
      <w:r>
        <w:rPr>
          <w:spacing w:val="-3"/>
        </w:rPr>
        <w:t xml:space="preserve"> </w:t>
      </w:r>
      <w:r>
        <w:t>patients</w:t>
      </w:r>
      <w:r>
        <w:rPr>
          <w:spacing w:val="-3"/>
        </w:rPr>
        <w:t xml:space="preserve"> </w:t>
      </w:r>
      <w:r>
        <w:t>less</w:t>
      </w:r>
      <w:r>
        <w:rPr>
          <w:spacing w:val="-1"/>
        </w:rPr>
        <w:t xml:space="preserve"> </w:t>
      </w:r>
      <w:r>
        <w:t>than</w:t>
      </w:r>
      <w:r>
        <w:rPr>
          <w:spacing w:val="-1"/>
        </w:rPr>
        <w:t xml:space="preserve"> </w:t>
      </w:r>
      <w:r>
        <w:t>12</w:t>
      </w:r>
      <w:r>
        <w:rPr>
          <w:spacing w:val="-1"/>
        </w:rPr>
        <w:t xml:space="preserve"> </w:t>
      </w:r>
      <w:r>
        <w:t>years</w:t>
      </w:r>
      <w:r>
        <w:rPr>
          <w:spacing w:val="-3"/>
        </w:rPr>
        <w:t xml:space="preserve"> </w:t>
      </w:r>
      <w:r>
        <w:t>of</w:t>
      </w:r>
      <w:r>
        <w:rPr>
          <w:spacing w:val="-1"/>
        </w:rPr>
        <w:t xml:space="preserve"> </w:t>
      </w:r>
      <w:r>
        <w:t>age)</w:t>
      </w:r>
      <w:r>
        <w:rPr>
          <w:spacing w:val="-3"/>
        </w:rPr>
        <w:t xml:space="preserve"> </w:t>
      </w:r>
      <w:r>
        <w:t>in</w:t>
      </w:r>
      <w:r>
        <w:rPr>
          <w:spacing w:val="-1"/>
        </w:rPr>
        <w:t xml:space="preserve"> </w:t>
      </w:r>
      <w:r>
        <w:t>Table</w:t>
      </w:r>
      <w:r>
        <w:rPr>
          <w:spacing w:val="-1"/>
        </w:rPr>
        <w:t xml:space="preserve"> </w:t>
      </w:r>
      <w:r>
        <w:t>13.</w:t>
      </w:r>
      <w:r>
        <w:rPr>
          <w:spacing w:val="-1"/>
        </w:rPr>
        <w:t xml:space="preserve"> </w:t>
      </w:r>
      <w:r>
        <w:t>Exposures</w:t>
      </w:r>
      <w:r>
        <w:rPr>
          <w:spacing w:val="-3"/>
        </w:rPr>
        <w:t xml:space="preserve"> </w:t>
      </w:r>
      <w:r>
        <w:t>in</w:t>
      </w:r>
      <w:r>
        <w:rPr>
          <w:spacing w:val="-1"/>
        </w:rPr>
        <w:t xml:space="preserve"> </w:t>
      </w:r>
      <w:r>
        <w:t>6- to 11-year-olds are predictions based on simulations from the population PK model using data obtained for this age group.</w:t>
      </w:r>
    </w:p>
    <w:p w14:paraId="28A20435" w14:textId="77777777" w:rsidR="00E91FDC" w:rsidRDefault="00E91FDC" w:rsidP="00DA3CA4">
      <w:pPr>
        <w:pStyle w:val="BodyText"/>
        <w:spacing w:before="8"/>
        <w:rPr>
          <w:sz w:val="17"/>
        </w:rPr>
      </w:pPr>
    </w:p>
    <w:tbl>
      <w:tblPr>
        <w:tblW w:w="0" w:type="auto"/>
        <w:tblInd w:w="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7"/>
        <w:gridCol w:w="910"/>
        <w:gridCol w:w="1107"/>
        <w:gridCol w:w="1355"/>
        <w:gridCol w:w="1137"/>
        <w:gridCol w:w="1436"/>
      </w:tblGrid>
      <w:tr w:rsidR="00E91FDC" w14:paraId="072B95EE" w14:textId="77777777">
        <w:trPr>
          <w:trHeight w:val="249"/>
        </w:trPr>
        <w:tc>
          <w:tcPr>
            <w:tcW w:w="7832" w:type="dxa"/>
            <w:gridSpan w:val="6"/>
            <w:tcBorders>
              <w:bottom w:val="single" w:sz="2" w:space="0" w:color="000000"/>
            </w:tcBorders>
          </w:tcPr>
          <w:p w14:paraId="6A883A25" w14:textId="77777777" w:rsidR="00E91FDC" w:rsidRDefault="007A041F" w:rsidP="00DA3CA4">
            <w:pPr>
              <w:pStyle w:val="TableParagraph"/>
              <w:spacing w:line="229" w:lineRule="exact"/>
              <w:ind w:left="14"/>
              <w:rPr>
                <w:b/>
              </w:rPr>
            </w:pPr>
            <w:r>
              <w:rPr>
                <w:b/>
              </w:rPr>
              <w:t>Table</w:t>
            </w:r>
            <w:r>
              <w:rPr>
                <w:b/>
                <w:spacing w:val="-3"/>
              </w:rPr>
              <w:t xml:space="preserve"> </w:t>
            </w:r>
            <w:r>
              <w:rPr>
                <w:b/>
              </w:rPr>
              <w:t>13.</w:t>
            </w:r>
            <w:r>
              <w:rPr>
                <w:b/>
                <w:spacing w:val="-9"/>
              </w:rPr>
              <w:t xml:space="preserve"> </w:t>
            </w:r>
            <w:r>
              <w:rPr>
                <w:b/>
              </w:rPr>
              <w:t>Median</w:t>
            </w:r>
            <w:r>
              <w:rPr>
                <w:b/>
                <w:spacing w:val="-2"/>
              </w:rPr>
              <w:t xml:space="preserve"> </w:t>
            </w:r>
            <w:r>
              <w:rPr>
                <w:b/>
              </w:rPr>
              <w:t>and</w:t>
            </w:r>
            <w:r>
              <w:rPr>
                <w:b/>
                <w:spacing w:val="-10"/>
              </w:rPr>
              <w:t xml:space="preserve"> </w:t>
            </w:r>
            <w:r>
              <w:rPr>
                <w:b/>
              </w:rPr>
              <w:t>Mean</w:t>
            </w:r>
            <w:r>
              <w:rPr>
                <w:b/>
                <w:spacing w:val="-2"/>
              </w:rPr>
              <w:t xml:space="preserve"> </w:t>
            </w:r>
            <w:r>
              <w:rPr>
                <w:b/>
              </w:rPr>
              <w:t>(SD)</w:t>
            </w:r>
            <w:r>
              <w:rPr>
                <w:b/>
                <w:spacing w:val="-4"/>
              </w:rPr>
              <w:t xml:space="preserve"> </w:t>
            </w:r>
            <w:r>
              <w:rPr>
                <w:b/>
              </w:rPr>
              <w:t>Ivacaftor</w:t>
            </w:r>
            <w:r>
              <w:rPr>
                <w:b/>
                <w:spacing w:val="-4"/>
              </w:rPr>
              <w:t xml:space="preserve"> </w:t>
            </w:r>
            <w:r>
              <w:rPr>
                <w:b/>
              </w:rPr>
              <w:t>Exposure</w:t>
            </w:r>
            <w:r>
              <w:rPr>
                <w:b/>
                <w:spacing w:val="-1"/>
              </w:rPr>
              <w:t xml:space="preserve"> </w:t>
            </w:r>
            <w:r>
              <w:rPr>
                <w:b/>
              </w:rPr>
              <w:t>by</w:t>
            </w:r>
            <w:r>
              <w:rPr>
                <w:b/>
                <w:spacing w:val="-5"/>
              </w:rPr>
              <w:t xml:space="preserve"> </w:t>
            </w:r>
            <w:r>
              <w:rPr>
                <w:b/>
              </w:rPr>
              <w:t>Age</w:t>
            </w:r>
            <w:r>
              <w:rPr>
                <w:b/>
                <w:spacing w:val="-3"/>
              </w:rPr>
              <w:t xml:space="preserve"> </w:t>
            </w:r>
            <w:r>
              <w:rPr>
                <w:b/>
                <w:spacing w:val="-2"/>
              </w:rPr>
              <w:t>Group</w:t>
            </w:r>
          </w:p>
        </w:tc>
      </w:tr>
      <w:tr w:rsidR="00E91FDC" w14:paraId="73049609" w14:textId="77777777">
        <w:trPr>
          <w:trHeight w:val="741"/>
        </w:trPr>
        <w:tc>
          <w:tcPr>
            <w:tcW w:w="1887" w:type="dxa"/>
            <w:tcBorders>
              <w:top w:val="single" w:sz="2" w:space="0" w:color="000000"/>
            </w:tcBorders>
          </w:tcPr>
          <w:p w14:paraId="2E2381EF" w14:textId="77777777" w:rsidR="00E91FDC" w:rsidRDefault="00E91FDC" w:rsidP="00DA3CA4">
            <w:pPr>
              <w:pStyle w:val="TableParagraph"/>
              <w:spacing w:before="218"/>
            </w:pPr>
          </w:p>
          <w:p w14:paraId="233C89B0" w14:textId="77777777" w:rsidR="00E91FDC" w:rsidRDefault="007A041F" w:rsidP="00DA3CA4">
            <w:pPr>
              <w:pStyle w:val="TableParagraph"/>
              <w:spacing w:line="250" w:lineRule="exact"/>
              <w:ind w:left="403"/>
              <w:rPr>
                <w:b/>
              </w:rPr>
            </w:pPr>
            <w:r>
              <w:rPr>
                <w:b/>
              </w:rPr>
              <w:t>Age</w:t>
            </w:r>
            <w:r>
              <w:rPr>
                <w:b/>
                <w:spacing w:val="-2"/>
              </w:rPr>
              <w:t xml:space="preserve"> Group</w:t>
            </w:r>
          </w:p>
        </w:tc>
        <w:tc>
          <w:tcPr>
            <w:tcW w:w="910" w:type="dxa"/>
            <w:tcBorders>
              <w:top w:val="single" w:sz="2" w:space="0" w:color="000000"/>
            </w:tcBorders>
          </w:tcPr>
          <w:p w14:paraId="647AF2F0" w14:textId="77777777" w:rsidR="00E91FDC" w:rsidRDefault="00E91FDC" w:rsidP="00DA3CA4">
            <w:pPr>
              <w:pStyle w:val="TableParagraph"/>
              <w:spacing w:before="218"/>
            </w:pPr>
          </w:p>
          <w:p w14:paraId="5BC6BE66" w14:textId="77777777" w:rsidR="00E91FDC" w:rsidRDefault="007A041F" w:rsidP="00DA3CA4">
            <w:pPr>
              <w:pStyle w:val="TableParagraph"/>
              <w:spacing w:line="250" w:lineRule="exact"/>
              <w:ind w:left="304"/>
              <w:rPr>
                <w:b/>
              </w:rPr>
            </w:pPr>
            <w:r>
              <w:rPr>
                <w:b/>
                <w:spacing w:val="-4"/>
              </w:rPr>
              <w:t>Dose</w:t>
            </w:r>
          </w:p>
        </w:tc>
        <w:tc>
          <w:tcPr>
            <w:tcW w:w="1107" w:type="dxa"/>
            <w:tcBorders>
              <w:top w:val="single" w:sz="2" w:space="0" w:color="000000"/>
            </w:tcBorders>
          </w:tcPr>
          <w:p w14:paraId="72832764" w14:textId="77777777" w:rsidR="00E91FDC" w:rsidRDefault="007A041F" w:rsidP="00DA3CA4">
            <w:pPr>
              <w:pStyle w:val="TableParagraph"/>
              <w:spacing w:before="14" w:line="216" w:lineRule="auto"/>
              <w:ind w:left="143" w:firstLine="31"/>
              <w:rPr>
                <w:b/>
              </w:rPr>
            </w:pPr>
            <w:proofErr w:type="spellStart"/>
            <w:r>
              <w:rPr>
                <w:b/>
              </w:rPr>
              <w:t>Cmin</w:t>
            </w:r>
            <w:proofErr w:type="spellEnd"/>
            <w:r>
              <w:rPr>
                <w:b/>
              </w:rPr>
              <w:t>,</w:t>
            </w:r>
            <w:r>
              <w:rPr>
                <w:b/>
                <w:spacing w:val="2"/>
              </w:rPr>
              <w:t xml:space="preserve"> </w:t>
            </w:r>
            <w:r>
              <w:rPr>
                <w:b/>
              </w:rPr>
              <w:t xml:space="preserve">ss </w:t>
            </w:r>
            <w:r>
              <w:rPr>
                <w:b/>
                <w:spacing w:val="-2"/>
              </w:rPr>
              <w:t>(ng/mL) (Median)</w:t>
            </w:r>
          </w:p>
        </w:tc>
        <w:tc>
          <w:tcPr>
            <w:tcW w:w="1355" w:type="dxa"/>
            <w:tcBorders>
              <w:top w:val="single" w:sz="2" w:space="0" w:color="000000"/>
            </w:tcBorders>
          </w:tcPr>
          <w:p w14:paraId="2C8B2D74" w14:textId="77777777" w:rsidR="00E91FDC" w:rsidRDefault="007A041F" w:rsidP="00DA3CA4">
            <w:pPr>
              <w:pStyle w:val="TableParagraph"/>
              <w:spacing w:before="14" w:line="216" w:lineRule="auto"/>
              <w:ind w:left="148" w:right="39" w:hanging="7"/>
              <w:rPr>
                <w:b/>
              </w:rPr>
            </w:pPr>
            <w:proofErr w:type="spellStart"/>
            <w:r>
              <w:rPr>
                <w:b/>
              </w:rPr>
              <w:t>Cmin</w:t>
            </w:r>
            <w:proofErr w:type="spellEnd"/>
            <w:r>
              <w:rPr>
                <w:b/>
              </w:rPr>
              <w:t xml:space="preserve">, ss </w:t>
            </w:r>
            <w:r>
              <w:rPr>
                <w:b/>
                <w:spacing w:val="-2"/>
              </w:rPr>
              <w:t>(ng/mL) (Mean</w:t>
            </w:r>
            <w:r>
              <w:rPr>
                <w:b/>
                <w:spacing w:val="-15"/>
              </w:rPr>
              <w:t xml:space="preserve"> </w:t>
            </w:r>
            <w:r>
              <w:rPr>
                <w:b/>
                <w:spacing w:val="-2"/>
              </w:rPr>
              <w:t>[SD])</w:t>
            </w:r>
          </w:p>
        </w:tc>
        <w:tc>
          <w:tcPr>
            <w:tcW w:w="1137" w:type="dxa"/>
            <w:tcBorders>
              <w:top w:val="single" w:sz="2" w:space="0" w:color="000000"/>
            </w:tcBorders>
          </w:tcPr>
          <w:p w14:paraId="725B7402" w14:textId="77777777" w:rsidR="00E91FDC" w:rsidRDefault="007A041F" w:rsidP="00DA3CA4">
            <w:pPr>
              <w:pStyle w:val="TableParagraph"/>
              <w:spacing w:line="237" w:lineRule="exact"/>
              <w:ind w:left="56"/>
              <w:rPr>
                <w:b/>
                <w:sz w:val="14"/>
              </w:rPr>
            </w:pPr>
            <w:r>
              <w:rPr>
                <w:b/>
                <w:position w:val="2"/>
              </w:rPr>
              <w:t>AUC,</w:t>
            </w:r>
            <w:r>
              <w:rPr>
                <w:b/>
                <w:spacing w:val="-9"/>
                <w:position w:val="2"/>
              </w:rPr>
              <w:t xml:space="preserve"> </w:t>
            </w:r>
            <w:r>
              <w:rPr>
                <w:b/>
                <w:spacing w:val="-5"/>
                <w:sz w:val="14"/>
              </w:rPr>
              <w:t>ss</w:t>
            </w:r>
          </w:p>
          <w:p w14:paraId="397E6BC2" w14:textId="77777777" w:rsidR="00E91FDC" w:rsidRDefault="007A041F" w:rsidP="00DA3CA4">
            <w:pPr>
              <w:pStyle w:val="TableParagraph"/>
              <w:spacing w:before="4" w:line="240" w:lineRule="exact"/>
              <w:ind w:left="96"/>
              <w:rPr>
                <w:b/>
              </w:rPr>
            </w:pPr>
            <w:r>
              <w:rPr>
                <w:b/>
                <w:spacing w:val="-2"/>
              </w:rPr>
              <w:t>(ng*h/mL) (Median)</w:t>
            </w:r>
          </w:p>
        </w:tc>
        <w:tc>
          <w:tcPr>
            <w:tcW w:w="1436" w:type="dxa"/>
            <w:tcBorders>
              <w:top w:val="single" w:sz="2" w:space="0" w:color="000000"/>
            </w:tcBorders>
          </w:tcPr>
          <w:p w14:paraId="41F8D535" w14:textId="77777777" w:rsidR="00E91FDC" w:rsidRDefault="007A041F" w:rsidP="00DA3CA4">
            <w:pPr>
              <w:pStyle w:val="TableParagraph"/>
              <w:spacing w:line="237" w:lineRule="exact"/>
              <w:ind w:left="294" w:firstLine="96"/>
              <w:rPr>
                <w:b/>
                <w:sz w:val="14"/>
              </w:rPr>
            </w:pPr>
            <w:r>
              <w:rPr>
                <w:b/>
                <w:position w:val="2"/>
              </w:rPr>
              <w:t>AUC,</w:t>
            </w:r>
            <w:r>
              <w:rPr>
                <w:b/>
                <w:spacing w:val="-9"/>
                <w:position w:val="2"/>
              </w:rPr>
              <w:t xml:space="preserve"> </w:t>
            </w:r>
            <w:r>
              <w:rPr>
                <w:b/>
                <w:spacing w:val="-5"/>
                <w:sz w:val="14"/>
              </w:rPr>
              <w:t>ss</w:t>
            </w:r>
          </w:p>
          <w:p w14:paraId="02182308" w14:textId="77777777" w:rsidR="00E91FDC" w:rsidRDefault="007A041F" w:rsidP="00DA3CA4">
            <w:pPr>
              <w:pStyle w:val="TableParagraph"/>
              <w:spacing w:before="4" w:line="240" w:lineRule="exact"/>
              <w:ind w:left="215" w:firstLine="79"/>
              <w:rPr>
                <w:b/>
              </w:rPr>
            </w:pPr>
            <w:r>
              <w:rPr>
                <w:b/>
                <w:spacing w:val="-2"/>
              </w:rPr>
              <w:t>(ng*h/mL) (Mean</w:t>
            </w:r>
            <w:r>
              <w:rPr>
                <w:b/>
                <w:spacing w:val="-17"/>
              </w:rPr>
              <w:t xml:space="preserve"> </w:t>
            </w:r>
            <w:r>
              <w:rPr>
                <w:b/>
                <w:spacing w:val="-2"/>
              </w:rPr>
              <w:t>[SD])</w:t>
            </w:r>
          </w:p>
        </w:tc>
      </w:tr>
      <w:tr w:rsidR="00E91FDC" w14:paraId="7F35A670" w14:textId="77777777">
        <w:trPr>
          <w:trHeight w:val="659"/>
        </w:trPr>
        <w:tc>
          <w:tcPr>
            <w:tcW w:w="1887" w:type="dxa"/>
          </w:tcPr>
          <w:p w14:paraId="11FCD6F4" w14:textId="77777777" w:rsidR="00E91FDC" w:rsidRDefault="007A041F" w:rsidP="00DA3CA4">
            <w:pPr>
              <w:pStyle w:val="TableParagraph"/>
              <w:spacing w:line="204" w:lineRule="auto"/>
              <w:ind w:left="105" w:right="29"/>
            </w:pPr>
            <w:r>
              <w:t>4</w:t>
            </w:r>
            <w:r>
              <w:rPr>
                <w:spacing w:val="-14"/>
              </w:rPr>
              <w:t xml:space="preserve"> </w:t>
            </w:r>
            <w:r>
              <w:t>months</w:t>
            </w:r>
            <w:r>
              <w:rPr>
                <w:spacing w:val="-12"/>
              </w:rPr>
              <w:t xml:space="preserve"> </w:t>
            </w:r>
            <w:r>
              <w:t>to</w:t>
            </w:r>
            <w:r>
              <w:rPr>
                <w:spacing w:val="-14"/>
              </w:rPr>
              <w:t xml:space="preserve"> </w:t>
            </w:r>
            <w:r>
              <w:t>less than 6 months</w:t>
            </w:r>
          </w:p>
          <w:p w14:paraId="2BCF069D" w14:textId="77777777" w:rsidR="00E91FDC" w:rsidRDefault="007A041F" w:rsidP="00DA3CA4">
            <w:pPr>
              <w:pStyle w:val="TableParagraph"/>
              <w:spacing w:line="216" w:lineRule="exact"/>
              <w:ind w:left="105"/>
            </w:pPr>
            <w:r>
              <w:t>(≥5</w:t>
            </w:r>
            <w:r>
              <w:rPr>
                <w:spacing w:val="-2"/>
              </w:rPr>
              <w:t xml:space="preserve"> </w:t>
            </w:r>
            <w:r>
              <w:rPr>
                <w:spacing w:val="-5"/>
              </w:rPr>
              <w:t>kg)</w:t>
            </w:r>
          </w:p>
        </w:tc>
        <w:tc>
          <w:tcPr>
            <w:tcW w:w="910" w:type="dxa"/>
          </w:tcPr>
          <w:p w14:paraId="403D82D0" w14:textId="77777777" w:rsidR="00E91FDC" w:rsidRDefault="007A041F" w:rsidP="00DA3CA4">
            <w:pPr>
              <w:pStyle w:val="TableParagraph"/>
              <w:spacing w:line="208" w:lineRule="auto"/>
              <w:ind w:left="285" w:right="110" w:hanging="58"/>
            </w:pPr>
            <w:r>
              <w:t>25</w:t>
            </w:r>
            <w:r>
              <w:rPr>
                <w:spacing w:val="-14"/>
              </w:rPr>
              <w:t xml:space="preserve"> </w:t>
            </w:r>
            <w:r>
              <w:t xml:space="preserve">mg </w:t>
            </w:r>
            <w:r>
              <w:rPr>
                <w:spacing w:val="-4"/>
              </w:rPr>
              <w:t>q12h</w:t>
            </w:r>
          </w:p>
        </w:tc>
        <w:tc>
          <w:tcPr>
            <w:tcW w:w="1107" w:type="dxa"/>
          </w:tcPr>
          <w:p w14:paraId="12D02DDF" w14:textId="77777777" w:rsidR="00E91FDC" w:rsidRDefault="007A041F" w:rsidP="00DA3CA4">
            <w:pPr>
              <w:pStyle w:val="TableParagraph"/>
              <w:spacing w:line="227" w:lineRule="exact"/>
              <w:ind w:left="92"/>
            </w:pPr>
            <w:r>
              <w:rPr>
                <w:spacing w:val="-5"/>
              </w:rPr>
              <w:t>300</w:t>
            </w:r>
          </w:p>
        </w:tc>
        <w:tc>
          <w:tcPr>
            <w:tcW w:w="1355" w:type="dxa"/>
          </w:tcPr>
          <w:p w14:paraId="577C825A" w14:textId="77777777" w:rsidR="00E91FDC" w:rsidRDefault="007A041F" w:rsidP="00DA3CA4">
            <w:pPr>
              <w:pStyle w:val="TableParagraph"/>
              <w:spacing w:line="227" w:lineRule="exact"/>
              <w:ind w:left="10"/>
            </w:pPr>
            <w:r>
              <w:t xml:space="preserve">371 </w:t>
            </w:r>
            <w:r>
              <w:rPr>
                <w:spacing w:val="-2"/>
              </w:rPr>
              <w:t>(183)</w:t>
            </w:r>
          </w:p>
        </w:tc>
        <w:tc>
          <w:tcPr>
            <w:tcW w:w="1137" w:type="dxa"/>
          </w:tcPr>
          <w:p w14:paraId="5EA19554" w14:textId="77777777" w:rsidR="00E91FDC" w:rsidRDefault="007A041F" w:rsidP="00DA3CA4">
            <w:pPr>
              <w:pStyle w:val="TableParagraph"/>
              <w:spacing w:line="227" w:lineRule="exact"/>
              <w:ind w:right="152"/>
            </w:pPr>
            <w:r>
              <w:rPr>
                <w:spacing w:val="-4"/>
              </w:rPr>
              <w:t>5770</w:t>
            </w:r>
          </w:p>
        </w:tc>
        <w:tc>
          <w:tcPr>
            <w:tcW w:w="1436" w:type="dxa"/>
          </w:tcPr>
          <w:p w14:paraId="77EAA129" w14:textId="77777777" w:rsidR="00E91FDC" w:rsidRDefault="007A041F" w:rsidP="00DA3CA4">
            <w:pPr>
              <w:pStyle w:val="TableParagraph"/>
              <w:spacing w:line="227" w:lineRule="exact"/>
              <w:ind w:left="136" w:right="1"/>
            </w:pPr>
            <w:r>
              <w:t>6480</w:t>
            </w:r>
            <w:r>
              <w:rPr>
                <w:spacing w:val="-2"/>
              </w:rPr>
              <w:t xml:space="preserve"> (2520)</w:t>
            </w:r>
          </w:p>
        </w:tc>
      </w:tr>
      <w:tr w:rsidR="00E91FDC" w14:paraId="5C6F2B5E" w14:textId="77777777">
        <w:trPr>
          <w:trHeight w:val="659"/>
        </w:trPr>
        <w:tc>
          <w:tcPr>
            <w:tcW w:w="1887" w:type="dxa"/>
          </w:tcPr>
          <w:p w14:paraId="483F2354" w14:textId="77777777" w:rsidR="00E91FDC" w:rsidRDefault="007A041F" w:rsidP="00DA3CA4">
            <w:pPr>
              <w:pStyle w:val="TableParagraph"/>
              <w:spacing w:line="208" w:lineRule="auto"/>
              <w:ind w:left="105" w:right="29"/>
            </w:pPr>
            <w:r>
              <w:t>6</w:t>
            </w:r>
            <w:r>
              <w:rPr>
                <w:spacing w:val="-12"/>
              </w:rPr>
              <w:t xml:space="preserve"> </w:t>
            </w:r>
            <w:r>
              <w:t>months</w:t>
            </w:r>
            <w:r>
              <w:rPr>
                <w:spacing w:val="-13"/>
              </w:rPr>
              <w:t xml:space="preserve"> </w:t>
            </w:r>
            <w:r>
              <w:t>to</w:t>
            </w:r>
            <w:r>
              <w:rPr>
                <w:spacing w:val="-14"/>
              </w:rPr>
              <w:t xml:space="preserve"> </w:t>
            </w:r>
            <w:r>
              <w:t>less than 12 months</w:t>
            </w:r>
          </w:p>
          <w:p w14:paraId="393B251C" w14:textId="77777777" w:rsidR="00E91FDC" w:rsidRDefault="007A041F" w:rsidP="00DA3CA4">
            <w:pPr>
              <w:pStyle w:val="TableParagraph"/>
              <w:spacing w:line="201" w:lineRule="exact"/>
              <w:ind w:left="105"/>
            </w:pPr>
            <w:r>
              <w:t>(5</w:t>
            </w:r>
            <w:r>
              <w:rPr>
                <w:spacing w:val="-1"/>
              </w:rPr>
              <w:t xml:space="preserve"> </w:t>
            </w:r>
            <w:r>
              <w:t>kg</w:t>
            </w:r>
            <w:r>
              <w:rPr>
                <w:spacing w:val="-8"/>
              </w:rPr>
              <w:t xml:space="preserve"> </w:t>
            </w:r>
            <w:r>
              <w:t>to &lt;7</w:t>
            </w:r>
            <w:r>
              <w:rPr>
                <w:spacing w:val="-3"/>
              </w:rPr>
              <w:t xml:space="preserve"> </w:t>
            </w:r>
            <w:r>
              <w:t>kg)</w:t>
            </w:r>
            <w:r>
              <w:rPr>
                <w:spacing w:val="1"/>
              </w:rPr>
              <w:t xml:space="preserve"> </w:t>
            </w:r>
            <w:r>
              <w:rPr>
                <w:spacing w:val="-10"/>
              </w:rPr>
              <w:t>*</w:t>
            </w:r>
          </w:p>
        </w:tc>
        <w:tc>
          <w:tcPr>
            <w:tcW w:w="910" w:type="dxa"/>
          </w:tcPr>
          <w:p w14:paraId="2D0B639D" w14:textId="77777777" w:rsidR="00E91FDC" w:rsidRDefault="007A041F" w:rsidP="00DA3CA4">
            <w:pPr>
              <w:pStyle w:val="TableParagraph"/>
              <w:spacing w:line="208" w:lineRule="auto"/>
              <w:ind w:left="285" w:right="110" w:hanging="58"/>
            </w:pPr>
            <w:r>
              <w:t>25</w:t>
            </w:r>
            <w:r>
              <w:rPr>
                <w:spacing w:val="-14"/>
              </w:rPr>
              <w:t xml:space="preserve"> </w:t>
            </w:r>
            <w:r>
              <w:t xml:space="preserve">mg </w:t>
            </w:r>
            <w:r>
              <w:rPr>
                <w:spacing w:val="-4"/>
              </w:rPr>
              <w:t>q12h</w:t>
            </w:r>
          </w:p>
        </w:tc>
        <w:tc>
          <w:tcPr>
            <w:tcW w:w="1107" w:type="dxa"/>
          </w:tcPr>
          <w:p w14:paraId="28F9399B" w14:textId="77777777" w:rsidR="00E91FDC" w:rsidRDefault="007A041F" w:rsidP="00DA3CA4">
            <w:pPr>
              <w:pStyle w:val="TableParagraph"/>
              <w:spacing w:line="227" w:lineRule="exact"/>
              <w:ind w:left="92"/>
            </w:pPr>
            <w:r>
              <w:rPr>
                <w:spacing w:val="-5"/>
              </w:rPr>
              <w:t>336</w:t>
            </w:r>
          </w:p>
        </w:tc>
        <w:tc>
          <w:tcPr>
            <w:tcW w:w="1355" w:type="dxa"/>
          </w:tcPr>
          <w:p w14:paraId="7C23B24B" w14:textId="77777777" w:rsidR="00E91FDC" w:rsidRDefault="007A041F" w:rsidP="00DA3CA4">
            <w:pPr>
              <w:pStyle w:val="TableParagraph"/>
              <w:spacing w:line="227" w:lineRule="exact"/>
              <w:ind w:left="10" w:right="3"/>
            </w:pPr>
            <w:r>
              <w:rPr>
                <w:spacing w:val="-5"/>
              </w:rPr>
              <w:t>336</w:t>
            </w:r>
          </w:p>
        </w:tc>
        <w:tc>
          <w:tcPr>
            <w:tcW w:w="1137" w:type="dxa"/>
          </w:tcPr>
          <w:p w14:paraId="007BCFED" w14:textId="77777777" w:rsidR="00E91FDC" w:rsidRDefault="007A041F" w:rsidP="00DA3CA4">
            <w:pPr>
              <w:pStyle w:val="TableParagraph"/>
              <w:spacing w:line="227" w:lineRule="exact"/>
              <w:ind w:right="152"/>
            </w:pPr>
            <w:r>
              <w:rPr>
                <w:spacing w:val="-4"/>
              </w:rPr>
              <w:t>5410</w:t>
            </w:r>
          </w:p>
        </w:tc>
        <w:tc>
          <w:tcPr>
            <w:tcW w:w="1436" w:type="dxa"/>
          </w:tcPr>
          <w:p w14:paraId="28E46122" w14:textId="77777777" w:rsidR="00E91FDC" w:rsidRDefault="007A041F" w:rsidP="00DA3CA4">
            <w:pPr>
              <w:pStyle w:val="TableParagraph"/>
              <w:spacing w:line="227" w:lineRule="exact"/>
              <w:ind w:left="136"/>
            </w:pPr>
            <w:r>
              <w:rPr>
                <w:spacing w:val="-4"/>
              </w:rPr>
              <w:t>5410</w:t>
            </w:r>
          </w:p>
        </w:tc>
      </w:tr>
      <w:tr w:rsidR="00E91FDC" w14:paraId="5BC09253" w14:textId="77777777">
        <w:trPr>
          <w:trHeight w:val="659"/>
        </w:trPr>
        <w:tc>
          <w:tcPr>
            <w:tcW w:w="1887" w:type="dxa"/>
          </w:tcPr>
          <w:p w14:paraId="2FDFAE92" w14:textId="77777777" w:rsidR="00E91FDC" w:rsidRDefault="007A041F" w:rsidP="00DA3CA4">
            <w:pPr>
              <w:pStyle w:val="TableParagraph"/>
              <w:spacing w:line="206" w:lineRule="auto"/>
              <w:ind w:left="105" w:right="29"/>
            </w:pPr>
            <w:r>
              <w:t>6</w:t>
            </w:r>
            <w:r>
              <w:rPr>
                <w:spacing w:val="-12"/>
              </w:rPr>
              <w:t xml:space="preserve"> </w:t>
            </w:r>
            <w:r>
              <w:t>months</w:t>
            </w:r>
            <w:r>
              <w:rPr>
                <w:spacing w:val="-13"/>
              </w:rPr>
              <w:t xml:space="preserve"> </w:t>
            </w:r>
            <w:r>
              <w:t>to</w:t>
            </w:r>
            <w:r>
              <w:rPr>
                <w:spacing w:val="-14"/>
              </w:rPr>
              <w:t xml:space="preserve"> </w:t>
            </w:r>
            <w:r>
              <w:t>less than 12 months</w:t>
            </w:r>
          </w:p>
          <w:p w14:paraId="3338EB1C" w14:textId="77777777" w:rsidR="00E91FDC" w:rsidRDefault="007A041F" w:rsidP="00DA3CA4">
            <w:pPr>
              <w:pStyle w:val="TableParagraph"/>
              <w:spacing w:line="204" w:lineRule="exact"/>
              <w:ind w:left="105"/>
            </w:pPr>
            <w:r>
              <w:t>(7</w:t>
            </w:r>
            <w:r>
              <w:rPr>
                <w:spacing w:val="-3"/>
              </w:rPr>
              <w:t xml:space="preserve"> </w:t>
            </w:r>
            <w:r>
              <w:t>kg</w:t>
            </w:r>
            <w:r>
              <w:rPr>
                <w:spacing w:val="-5"/>
              </w:rPr>
              <w:t xml:space="preserve"> </w:t>
            </w:r>
            <w:r>
              <w:t>to</w:t>
            </w:r>
            <w:r>
              <w:rPr>
                <w:spacing w:val="-5"/>
              </w:rPr>
              <w:t xml:space="preserve"> </w:t>
            </w:r>
            <w:r>
              <w:t>&lt;14</w:t>
            </w:r>
            <w:r>
              <w:rPr>
                <w:spacing w:val="1"/>
              </w:rPr>
              <w:t xml:space="preserve"> </w:t>
            </w:r>
            <w:r>
              <w:rPr>
                <w:spacing w:val="-5"/>
              </w:rPr>
              <w:t>kg)</w:t>
            </w:r>
          </w:p>
        </w:tc>
        <w:tc>
          <w:tcPr>
            <w:tcW w:w="910" w:type="dxa"/>
          </w:tcPr>
          <w:p w14:paraId="29A0635F" w14:textId="77777777" w:rsidR="00E91FDC" w:rsidRDefault="007A041F" w:rsidP="00DA3CA4">
            <w:pPr>
              <w:pStyle w:val="TableParagraph"/>
              <w:spacing w:line="206" w:lineRule="auto"/>
              <w:ind w:left="285" w:right="110" w:hanging="58"/>
            </w:pPr>
            <w:r>
              <w:t>50</w:t>
            </w:r>
            <w:r>
              <w:rPr>
                <w:spacing w:val="-14"/>
              </w:rPr>
              <w:t xml:space="preserve"> </w:t>
            </w:r>
            <w:r>
              <w:t xml:space="preserve">mg </w:t>
            </w:r>
            <w:r>
              <w:rPr>
                <w:spacing w:val="-4"/>
              </w:rPr>
              <w:t>q12h</w:t>
            </w:r>
          </w:p>
        </w:tc>
        <w:tc>
          <w:tcPr>
            <w:tcW w:w="1107" w:type="dxa"/>
          </w:tcPr>
          <w:p w14:paraId="0910F0F5" w14:textId="77777777" w:rsidR="00E91FDC" w:rsidRDefault="007A041F" w:rsidP="00DA3CA4">
            <w:pPr>
              <w:pStyle w:val="TableParagraph"/>
              <w:spacing w:line="227" w:lineRule="exact"/>
              <w:ind w:left="92"/>
            </w:pPr>
            <w:r>
              <w:rPr>
                <w:spacing w:val="-5"/>
              </w:rPr>
              <w:t>365</w:t>
            </w:r>
          </w:p>
        </w:tc>
        <w:tc>
          <w:tcPr>
            <w:tcW w:w="1355" w:type="dxa"/>
          </w:tcPr>
          <w:p w14:paraId="69F89861" w14:textId="77777777" w:rsidR="00E91FDC" w:rsidRDefault="007A041F" w:rsidP="00DA3CA4">
            <w:pPr>
              <w:pStyle w:val="TableParagraph"/>
              <w:spacing w:line="227" w:lineRule="exact"/>
              <w:ind w:left="10"/>
            </w:pPr>
            <w:r>
              <w:t xml:space="preserve">508 </w:t>
            </w:r>
            <w:r>
              <w:rPr>
                <w:spacing w:val="-2"/>
              </w:rPr>
              <w:t>(252)</w:t>
            </w:r>
          </w:p>
        </w:tc>
        <w:tc>
          <w:tcPr>
            <w:tcW w:w="1137" w:type="dxa"/>
          </w:tcPr>
          <w:p w14:paraId="00FAB5FB" w14:textId="77777777" w:rsidR="00E91FDC" w:rsidRDefault="007A041F" w:rsidP="00DA3CA4">
            <w:pPr>
              <w:pStyle w:val="TableParagraph"/>
              <w:spacing w:line="227" w:lineRule="exact"/>
              <w:ind w:right="152"/>
            </w:pPr>
            <w:r>
              <w:rPr>
                <w:spacing w:val="-4"/>
              </w:rPr>
              <w:t>7600</w:t>
            </w:r>
          </w:p>
        </w:tc>
        <w:tc>
          <w:tcPr>
            <w:tcW w:w="1436" w:type="dxa"/>
          </w:tcPr>
          <w:p w14:paraId="2D241183" w14:textId="77777777" w:rsidR="00E91FDC" w:rsidRDefault="007A041F" w:rsidP="00DA3CA4">
            <w:pPr>
              <w:pStyle w:val="TableParagraph"/>
              <w:spacing w:line="227" w:lineRule="exact"/>
              <w:ind w:left="136" w:right="1"/>
            </w:pPr>
            <w:r>
              <w:t>9140</w:t>
            </w:r>
            <w:r>
              <w:rPr>
                <w:spacing w:val="-2"/>
              </w:rPr>
              <w:t xml:space="preserve"> (4200)</w:t>
            </w:r>
          </w:p>
        </w:tc>
      </w:tr>
      <w:tr w:rsidR="00E91FDC" w14:paraId="6B39B872" w14:textId="77777777">
        <w:trPr>
          <w:trHeight w:val="662"/>
        </w:trPr>
        <w:tc>
          <w:tcPr>
            <w:tcW w:w="1887" w:type="dxa"/>
          </w:tcPr>
          <w:p w14:paraId="05BA674A" w14:textId="77777777" w:rsidR="00E91FDC" w:rsidRDefault="007A041F" w:rsidP="00DA3CA4">
            <w:pPr>
              <w:pStyle w:val="TableParagraph"/>
              <w:spacing w:before="3" w:line="206" w:lineRule="auto"/>
              <w:ind w:left="105"/>
            </w:pPr>
            <w:r>
              <w:t>12</w:t>
            </w:r>
            <w:r>
              <w:rPr>
                <w:spacing w:val="-11"/>
              </w:rPr>
              <w:t xml:space="preserve"> </w:t>
            </w:r>
            <w:r>
              <w:t>months</w:t>
            </w:r>
            <w:r>
              <w:rPr>
                <w:spacing w:val="-13"/>
              </w:rPr>
              <w:t xml:space="preserve"> </w:t>
            </w:r>
            <w:r>
              <w:t>to</w:t>
            </w:r>
            <w:r>
              <w:rPr>
                <w:spacing w:val="-14"/>
              </w:rPr>
              <w:t xml:space="preserve"> </w:t>
            </w:r>
            <w:r>
              <w:t>less than 24 months</w:t>
            </w:r>
          </w:p>
          <w:p w14:paraId="5B1937AE" w14:textId="77777777" w:rsidR="00E91FDC" w:rsidRDefault="007A041F" w:rsidP="00DA3CA4">
            <w:pPr>
              <w:pStyle w:val="TableParagraph"/>
              <w:spacing w:line="204" w:lineRule="exact"/>
              <w:ind w:left="105"/>
            </w:pPr>
            <w:r>
              <w:t>(7</w:t>
            </w:r>
            <w:r>
              <w:rPr>
                <w:spacing w:val="-3"/>
              </w:rPr>
              <w:t xml:space="preserve"> </w:t>
            </w:r>
            <w:r>
              <w:t>kg</w:t>
            </w:r>
            <w:r>
              <w:rPr>
                <w:spacing w:val="-5"/>
              </w:rPr>
              <w:t xml:space="preserve"> </w:t>
            </w:r>
            <w:r>
              <w:t>to</w:t>
            </w:r>
            <w:r>
              <w:rPr>
                <w:spacing w:val="-5"/>
              </w:rPr>
              <w:t xml:space="preserve"> </w:t>
            </w:r>
            <w:r>
              <w:t>&lt;14</w:t>
            </w:r>
            <w:r>
              <w:rPr>
                <w:spacing w:val="1"/>
              </w:rPr>
              <w:t xml:space="preserve"> </w:t>
            </w:r>
            <w:r>
              <w:rPr>
                <w:spacing w:val="-5"/>
              </w:rPr>
              <w:t>kg)</w:t>
            </w:r>
          </w:p>
        </w:tc>
        <w:tc>
          <w:tcPr>
            <w:tcW w:w="910" w:type="dxa"/>
          </w:tcPr>
          <w:p w14:paraId="7179F815" w14:textId="77777777" w:rsidR="00E91FDC" w:rsidRDefault="007A041F" w:rsidP="00DA3CA4">
            <w:pPr>
              <w:pStyle w:val="TableParagraph"/>
              <w:spacing w:before="3" w:line="206" w:lineRule="auto"/>
              <w:ind w:left="285" w:right="110" w:hanging="58"/>
            </w:pPr>
            <w:r>
              <w:t>50</w:t>
            </w:r>
            <w:r>
              <w:rPr>
                <w:spacing w:val="-14"/>
              </w:rPr>
              <w:t xml:space="preserve"> </w:t>
            </w:r>
            <w:r>
              <w:t xml:space="preserve">mg </w:t>
            </w:r>
            <w:r>
              <w:rPr>
                <w:spacing w:val="-4"/>
              </w:rPr>
              <w:t>q12h</w:t>
            </w:r>
          </w:p>
        </w:tc>
        <w:tc>
          <w:tcPr>
            <w:tcW w:w="1107" w:type="dxa"/>
          </w:tcPr>
          <w:p w14:paraId="6F2F30B7" w14:textId="77777777" w:rsidR="00E91FDC" w:rsidRDefault="007A041F" w:rsidP="00DA3CA4">
            <w:pPr>
              <w:pStyle w:val="TableParagraph"/>
              <w:spacing w:line="226" w:lineRule="exact"/>
              <w:ind w:left="92"/>
            </w:pPr>
            <w:r>
              <w:rPr>
                <w:spacing w:val="-5"/>
              </w:rPr>
              <w:t>383</w:t>
            </w:r>
          </w:p>
        </w:tc>
        <w:tc>
          <w:tcPr>
            <w:tcW w:w="1355" w:type="dxa"/>
          </w:tcPr>
          <w:p w14:paraId="006CDCB0" w14:textId="77777777" w:rsidR="00E91FDC" w:rsidRDefault="007A041F" w:rsidP="00DA3CA4">
            <w:pPr>
              <w:pStyle w:val="TableParagraph"/>
              <w:spacing w:line="226" w:lineRule="exact"/>
              <w:ind w:left="10"/>
            </w:pPr>
            <w:r>
              <w:t xml:space="preserve">440 </w:t>
            </w:r>
            <w:r>
              <w:rPr>
                <w:spacing w:val="-2"/>
              </w:rPr>
              <w:t>(212)</w:t>
            </w:r>
          </w:p>
        </w:tc>
        <w:tc>
          <w:tcPr>
            <w:tcW w:w="1137" w:type="dxa"/>
          </w:tcPr>
          <w:p w14:paraId="6B5AF752" w14:textId="77777777" w:rsidR="00E91FDC" w:rsidRDefault="007A041F" w:rsidP="00DA3CA4">
            <w:pPr>
              <w:pStyle w:val="TableParagraph"/>
              <w:spacing w:line="226" w:lineRule="exact"/>
              <w:ind w:right="152"/>
            </w:pPr>
            <w:r>
              <w:rPr>
                <w:spacing w:val="-4"/>
              </w:rPr>
              <w:t>8900</w:t>
            </w:r>
          </w:p>
        </w:tc>
        <w:tc>
          <w:tcPr>
            <w:tcW w:w="1436" w:type="dxa"/>
          </w:tcPr>
          <w:p w14:paraId="1BCEE527" w14:textId="77777777" w:rsidR="00E91FDC" w:rsidRDefault="007A041F" w:rsidP="00DA3CA4">
            <w:pPr>
              <w:pStyle w:val="TableParagraph"/>
              <w:spacing w:line="226" w:lineRule="exact"/>
              <w:ind w:left="136" w:right="1"/>
            </w:pPr>
            <w:r>
              <w:t>9050</w:t>
            </w:r>
            <w:r>
              <w:rPr>
                <w:spacing w:val="-2"/>
              </w:rPr>
              <w:t xml:space="preserve"> (3050)</w:t>
            </w:r>
          </w:p>
        </w:tc>
      </w:tr>
      <w:tr w:rsidR="00E91FDC" w14:paraId="625AE477" w14:textId="77777777">
        <w:trPr>
          <w:trHeight w:val="657"/>
        </w:trPr>
        <w:tc>
          <w:tcPr>
            <w:tcW w:w="1887" w:type="dxa"/>
          </w:tcPr>
          <w:p w14:paraId="2065DEDC" w14:textId="77777777" w:rsidR="00E91FDC" w:rsidRDefault="007A041F" w:rsidP="00DA3CA4">
            <w:pPr>
              <w:pStyle w:val="TableParagraph"/>
              <w:spacing w:before="4" w:line="199" w:lineRule="auto"/>
              <w:ind w:left="105" w:right="29"/>
            </w:pPr>
            <w:r>
              <w:t>12 months to less than 24 months (≥14</w:t>
            </w:r>
            <w:r>
              <w:rPr>
                <w:spacing w:val="-13"/>
              </w:rPr>
              <w:t xml:space="preserve"> </w:t>
            </w:r>
            <w:r>
              <w:t>kg</w:t>
            </w:r>
            <w:r>
              <w:rPr>
                <w:spacing w:val="-13"/>
              </w:rPr>
              <w:t xml:space="preserve"> </w:t>
            </w:r>
            <w:r>
              <w:t>to</w:t>
            </w:r>
            <w:r>
              <w:rPr>
                <w:spacing w:val="-11"/>
              </w:rPr>
              <w:t xml:space="preserve"> </w:t>
            </w:r>
            <w:r>
              <w:t>&lt;25</w:t>
            </w:r>
            <w:r>
              <w:rPr>
                <w:spacing w:val="-10"/>
              </w:rPr>
              <w:t xml:space="preserve"> </w:t>
            </w:r>
            <w:r>
              <w:t>kg)</w:t>
            </w:r>
          </w:p>
        </w:tc>
        <w:tc>
          <w:tcPr>
            <w:tcW w:w="910" w:type="dxa"/>
          </w:tcPr>
          <w:p w14:paraId="7F2351B2" w14:textId="77777777" w:rsidR="00E91FDC" w:rsidRDefault="007A041F" w:rsidP="00DA3CA4">
            <w:pPr>
              <w:pStyle w:val="TableParagraph"/>
              <w:spacing w:line="204" w:lineRule="auto"/>
              <w:ind w:left="285" w:right="110" w:hanging="58"/>
            </w:pPr>
            <w:r>
              <w:t>75</w:t>
            </w:r>
            <w:r>
              <w:rPr>
                <w:spacing w:val="-14"/>
              </w:rPr>
              <w:t xml:space="preserve"> </w:t>
            </w:r>
            <w:r>
              <w:t xml:space="preserve">mg </w:t>
            </w:r>
            <w:r>
              <w:rPr>
                <w:spacing w:val="-4"/>
              </w:rPr>
              <w:t>q12h</w:t>
            </w:r>
          </w:p>
        </w:tc>
        <w:tc>
          <w:tcPr>
            <w:tcW w:w="1107" w:type="dxa"/>
          </w:tcPr>
          <w:p w14:paraId="09020737" w14:textId="77777777" w:rsidR="00E91FDC" w:rsidRDefault="007A041F" w:rsidP="00DA3CA4">
            <w:pPr>
              <w:pStyle w:val="TableParagraph"/>
              <w:spacing w:line="225" w:lineRule="exact"/>
              <w:ind w:left="92"/>
            </w:pPr>
            <w:r>
              <w:rPr>
                <w:spacing w:val="-5"/>
              </w:rPr>
              <w:t>451</w:t>
            </w:r>
          </w:p>
        </w:tc>
        <w:tc>
          <w:tcPr>
            <w:tcW w:w="1355" w:type="dxa"/>
          </w:tcPr>
          <w:p w14:paraId="2DDB6BAC" w14:textId="77777777" w:rsidR="00E91FDC" w:rsidRDefault="007A041F" w:rsidP="00DA3CA4">
            <w:pPr>
              <w:pStyle w:val="TableParagraph"/>
              <w:spacing w:line="225" w:lineRule="exact"/>
              <w:ind w:left="10"/>
            </w:pPr>
            <w:r>
              <w:t xml:space="preserve">451 </w:t>
            </w:r>
            <w:r>
              <w:rPr>
                <w:spacing w:val="-2"/>
              </w:rPr>
              <w:t>(125)</w:t>
            </w:r>
          </w:p>
        </w:tc>
        <w:tc>
          <w:tcPr>
            <w:tcW w:w="1137" w:type="dxa"/>
          </w:tcPr>
          <w:p w14:paraId="55BE8325" w14:textId="77777777" w:rsidR="00E91FDC" w:rsidRDefault="007A041F" w:rsidP="00DA3CA4">
            <w:pPr>
              <w:pStyle w:val="TableParagraph"/>
              <w:spacing w:line="225" w:lineRule="exact"/>
              <w:ind w:right="152"/>
            </w:pPr>
            <w:r>
              <w:rPr>
                <w:spacing w:val="-4"/>
              </w:rPr>
              <w:t>9600</w:t>
            </w:r>
          </w:p>
        </w:tc>
        <w:tc>
          <w:tcPr>
            <w:tcW w:w="1436" w:type="dxa"/>
          </w:tcPr>
          <w:p w14:paraId="08B9FE3B" w14:textId="77777777" w:rsidR="00E91FDC" w:rsidRDefault="007A041F" w:rsidP="00DA3CA4">
            <w:pPr>
              <w:pStyle w:val="TableParagraph"/>
              <w:spacing w:line="225" w:lineRule="exact"/>
              <w:ind w:left="136" w:right="1"/>
            </w:pPr>
            <w:r>
              <w:t>9600</w:t>
            </w:r>
            <w:r>
              <w:rPr>
                <w:spacing w:val="-2"/>
              </w:rPr>
              <w:t xml:space="preserve"> (1800)</w:t>
            </w:r>
          </w:p>
        </w:tc>
      </w:tr>
      <w:tr w:rsidR="00E91FDC" w14:paraId="1EC4DF90" w14:textId="77777777">
        <w:trPr>
          <w:trHeight w:val="467"/>
        </w:trPr>
        <w:tc>
          <w:tcPr>
            <w:tcW w:w="1887" w:type="dxa"/>
            <w:tcBorders>
              <w:bottom w:val="single" w:sz="2" w:space="0" w:color="000000"/>
            </w:tcBorders>
          </w:tcPr>
          <w:p w14:paraId="53FB8A90" w14:textId="77777777" w:rsidR="00E91FDC" w:rsidRDefault="007A041F" w:rsidP="00DA3CA4">
            <w:pPr>
              <w:pStyle w:val="TableParagraph"/>
              <w:spacing w:line="212" w:lineRule="exact"/>
              <w:ind w:left="105"/>
            </w:pPr>
            <w:r>
              <w:t>2-</w:t>
            </w:r>
            <w:r>
              <w:rPr>
                <w:spacing w:val="-11"/>
              </w:rPr>
              <w:t xml:space="preserve"> </w:t>
            </w:r>
            <w:r>
              <w:t>to</w:t>
            </w:r>
            <w:r>
              <w:rPr>
                <w:spacing w:val="-1"/>
              </w:rPr>
              <w:t xml:space="preserve"> </w:t>
            </w:r>
            <w:r>
              <w:t>5-year-</w:t>
            </w:r>
            <w:r>
              <w:rPr>
                <w:spacing w:val="-4"/>
              </w:rPr>
              <w:t>olds</w:t>
            </w:r>
          </w:p>
          <w:p w14:paraId="73FF8E47" w14:textId="77777777" w:rsidR="00E91FDC" w:rsidRDefault="007A041F" w:rsidP="00DA3CA4">
            <w:pPr>
              <w:pStyle w:val="TableParagraph"/>
              <w:spacing w:line="235" w:lineRule="exact"/>
              <w:ind w:left="105"/>
            </w:pPr>
            <w:r>
              <w:t>(&lt;14</w:t>
            </w:r>
            <w:r>
              <w:rPr>
                <w:spacing w:val="-5"/>
              </w:rPr>
              <w:t xml:space="preserve"> kg)</w:t>
            </w:r>
          </w:p>
        </w:tc>
        <w:tc>
          <w:tcPr>
            <w:tcW w:w="910" w:type="dxa"/>
            <w:tcBorders>
              <w:bottom w:val="single" w:sz="2" w:space="0" w:color="000000"/>
            </w:tcBorders>
          </w:tcPr>
          <w:p w14:paraId="2E021D13" w14:textId="77777777" w:rsidR="00E91FDC" w:rsidRDefault="007A041F" w:rsidP="00DA3CA4">
            <w:pPr>
              <w:pStyle w:val="TableParagraph"/>
              <w:spacing w:line="228" w:lineRule="exact"/>
              <w:ind w:left="285" w:right="119" w:hanging="58"/>
            </w:pPr>
            <w:r>
              <w:rPr>
                <w:spacing w:val="-2"/>
              </w:rPr>
              <w:t>50</w:t>
            </w:r>
            <w:r>
              <w:rPr>
                <w:spacing w:val="-15"/>
              </w:rPr>
              <w:t xml:space="preserve"> </w:t>
            </w:r>
            <w:r>
              <w:rPr>
                <w:spacing w:val="-2"/>
              </w:rPr>
              <w:t xml:space="preserve">mg </w:t>
            </w:r>
            <w:r>
              <w:rPr>
                <w:spacing w:val="-4"/>
              </w:rPr>
              <w:t>q12h</w:t>
            </w:r>
          </w:p>
        </w:tc>
        <w:tc>
          <w:tcPr>
            <w:tcW w:w="1107" w:type="dxa"/>
            <w:tcBorders>
              <w:bottom w:val="single" w:sz="2" w:space="0" w:color="000000"/>
            </w:tcBorders>
          </w:tcPr>
          <w:p w14:paraId="22222F4E" w14:textId="77777777" w:rsidR="00E91FDC" w:rsidRDefault="007A041F" w:rsidP="00DA3CA4">
            <w:pPr>
              <w:pStyle w:val="TableParagraph"/>
              <w:spacing w:before="97"/>
              <w:ind w:left="92"/>
            </w:pPr>
            <w:r>
              <w:rPr>
                <w:spacing w:val="-5"/>
              </w:rPr>
              <w:t>536</w:t>
            </w:r>
          </w:p>
        </w:tc>
        <w:tc>
          <w:tcPr>
            <w:tcW w:w="1355" w:type="dxa"/>
            <w:tcBorders>
              <w:bottom w:val="single" w:sz="2" w:space="0" w:color="000000"/>
            </w:tcBorders>
          </w:tcPr>
          <w:p w14:paraId="147D8F2B" w14:textId="77777777" w:rsidR="00E91FDC" w:rsidRDefault="007A041F" w:rsidP="00DA3CA4">
            <w:pPr>
              <w:pStyle w:val="TableParagraph"/>
              <w:spacing w:before="97"/>
              <w:ind w:left="10"/>
            </w:pPr>
            <w:r>
              <w:t xml:space="preserve">577 </w:t>
            </w:r>
            <w:r>
              <w:rPr>
                <w:spacing w:val="-2"/>
              </w:rPr>
              <w:t>(317)</w:t>
            </w:r>
          </w:p>
        </w:tc>
        <w:tc>
          <w:tcPr>
            <w:tcW w:w="1137" w:type="dxa"/>
            <w:tcBorders>
              <w:bottom w:val="single" w:sz="2" w:space="0" w:color="000000"/>
            </w:tcBorders>
          </w:tcPr>
          <w:p w14:paraId="2FEA1134" w14:textId="77777777" w:rsidR="00E91FDC" w:rsidRDefault="007A041F" w:rsidP="00DA3CA4">
            <w:pPr>
              <w:pStyle w:val="TableParagraph"/>
              <w:spacing w:before="97"/>
              <w:ind w:right="152"/>
            </w:pPr>
            <w:r>
              <w:rPr>
                <w:spacing w:val="-4"/>
              </w:rPr>
              <w:t>9840</w:t>
            </w:r>
          </w:p>
        </w:tc>
        <w:tc>
          <w:tcPr>
            <w:tcW w:w="1436" w:type="dxa"/>
            <w:tcBorders>
              <w:bottom w:val="single" w:sz="2" w:space="0" w:color="000000"/>
            </w:tcBorders>
          </w:tcPr>
          <w:p w14:paraId="41A2D4A7" w14:textId="77777777" w:rsidR="00E91FDC" w:rsidRDefault="007A041F" w:rsidP="00DA3CA4">
            <w:pPr>
              <w:pStyle w:val="TableParagraph"/>
              <w:spacing w:before="97"/>
              <w:ind w:left="136" w:right="1"/>
            </w:pPr>
            <w:r>
              <w:t xml:space="preserve">10500 </w:t>
            </w:r>
            <w:r>
              <w:rPr>
                <w:spacing w:val="-2"/>
              </w:rPr>
              <w:t>(4260)</w:t>
            </w:r>
          </w:p>
        </w:tc>
      </w:tr>
      <w:tr w:rsidR="00E91FDC" w14:paraId="5360F399" w14:textId="77777777">
        <w:trPr>
          <w:trHeight w:val="482"/>
        </w:trPr>
        <w:tc>
          <w:tcPr>
            <w:tcW w:w="1887" w:type="dxa"/>
            <w:tcBorders>
              <w:top w:val="single" w:sz="2" w:space="0" w:color="000000"/>
            </w:tcBorders>
          </w:tcPr>
          <w:p w14:paraId="01C16970" w14:textId="77777777" w:rsidR="00E91FDC" w:rsidRDefault="007A041F" w:rsidP="00DA3CA4">
            <w:pPr>
              <w:pStyle w:val="TableParagraph"/>
              <w:spacing w:line="218" w:lineRule="auto"/>
              <w:ind w:left="105"/>
            </w:pPr>
            <w:r>
              <w:t>2- to 5-year-olds (≥14</w:t>
            </w:r>
            <w:r>
              <w:rPr>
                <w:spacing w:val="-14"/>
              </w:rPr>
              <w:t xml:space="preserve"> </w:t>
            </w:r>
            <w:r>
              <w:t>kg</w:t>
            </w:r>
            <w:r>
              <w:rPr>
                <w:spacing w:val="-14"/>
              </w:rPr>
              <w:t xml:space="preserve"> </w:t>
            </w:r>
            <w:r>
              <w:t>to</w:t>
            </w:r>
            <w:r>
              <w:rPr>
                <w:spacing w:val="-14"/>
              </w:rPr>
              <w:t xml:space="preserve"> </w:t>
            </w:r>
            <w:r>
              <w:t>&lt;25</w:t>
            </w:r>
            <w:r>
              <w:rPr>
                <w:spacing w:val="-13"/>
              </w:rPr>
              <w:t xml:space="preserve"> </w:t>
            </w:r>
            <w:r>
              <w:t>kg)</w:t>
            </w:r>
          </w:p>
        </w:tc>
        <w:tc>
          <w:tcPr>
            <w:tcW w:w="910" w:type="dxa"/>
            <w:tcBorders>
              <w:top w:val="single" w:sz="2" w:space="0" w:color="000000"/>
            </w:tcBorders>
          </w:tcPr>
          <w:p w14:paraId="73F6A428" w14:textId="77777777" w:rsidR="00E91FDC" w:rsidRDefault="007A041F" w:rsidP="00DA3CA4">
            <w:pPr>
              <w:pStyle w:val="TableParagraph"/>
              <w:spacing w:line="218" w:lineRule="auto"/>
              <w:ind w:left="285" w:right="119" w:hanging="58"/>
            </w:pPr>
            <w:r>
              <w:rPr>
                <w:spacing w:val="-2"/>
              </w:rPr>
              <w:t>75</w:t>
            </w:r>
            <w:r>
              <w:rPr>
                <w:spacing w:val="-15"/>
              </w:rPr>
              <w:t xml:space="preserve"> </w:t>
            </w:r>
            <w:r>
              <w:rPr>
                <w:spacing w:val="-2"/>
              </w:rPr>
              <w:t xml:space="preserve">mg </w:t>
            </w:r>
            <w:r>
              <w:rPr>
                <w:spacing w:val="-4"/>
              </w:rPr>
              <w:t>q12h</w:t>
            </w:r>
          </w:p>
        </w:tc>
        <w:tc>
          <w:tcPr>
            <w:tcW w:w="1107" w:type="dxa"/>
            <w:tcBorders>
              <w:top w:val="single" w:sz="2" w:space="0" w:color="000000"/>
            </w:tcBorders>
          </w:tcPr>
          <w:p w14:paraId="580494C2" w14:textId="77777777" w:rsidR="00E91FDC" w:rsidRDefault="007A041F" w:rsidP="00DA3CA4">
            <w:pPr>
              <w:pStyle w:val="TableParagraph"/>
              <w:spacing w:before="111"/>
              <w:ind w:left="92"/>
            </w:pPr>
            <w:r>
              <w:rPr>
                <w:spacing w:val="-5"/>
              </w:rPr>
              <w:t>580</w:t>
            </w:r>
          </w:p>
        </w:tc>
        <w:tc>
          <w:tcPr>
            <w:tcW w:w="1355" w:type="dxa"/>
            <w:tcBorders>
              <w:top w:val="single" w:sz="2" w:space="0" w:color="000000"/>
            </w:tcBorders>
          </w:tcPr>
          <w:p w14:paraId="42CBBB8E" w14:textId="77777777" w:rsidR="00E91FDC" w:rsidRDefault="007A041F" w:rsidP="00DA3CA4">
            <w:pPr>
              <w:pStyle w:val="TableParagraph"/>
              <w:spacing w:before="111"/>
              <w:ind w:left="10"/>
            </w:pPr>
            <w:r>
              <w:t xml:space="preserve">629 </w:t>
            </w:r>
            <w:r>
              <w:rPr>
                <w:spacing w:val="-2"/>
              </w:rPr>
              <w:t>(296)</w:t>
            </w:r>
          </w:p>
        </w:tc>
        <w:tc>
          <w:tcPr>
            <w:tcW w:w="1137" w:type="dxa"/>
            <w:tcBorders>
              <w:top w:val="single" w:sz="2" w:space="0" w:color="000000"/>
            </w:tcBorders>
          </w:tcPr>
          <w:p w14:paraId="1CE711B4" w14:textId="77777777" w:rsidR="00E91FDC" w:rsidRDefault="007A041F" w:rsidP="00DA3CA4">
            <w:pPr>
              <w:pStyle w:val="TableParagraph"/>
              <w:spacing w:before="111"/>
              <w:ind w:right="125"/>
            </w:pPr>
            <w:r>
              <w:rPr>
                <w:spacing w:val="-2"/>
              </w:rPr>
              <w:t>10200</w:t>
            </w:r>
          </w:p>
        </w:tc>
        <w:tc>
          <w:tcPr>
            <w:tcW w:w="1436" w:type="dxa"/>
            <w:tcBorders>
              <w:top w:val="single" w:sz="2" w:space="0" w:color="000000"/>
            </w:tcBorders>
          </w:tcPr>
          <w:p w14:paraId="679ED512" w14:textId="77777777" w:rsidR="00E91FDC" w:rsidRDefault="007A041F" w:rsidP="00DA3CA4">
            <w:pPr>
              <w:pStyle w:val="TableParagraph"/>
              <w:spacing w:before="111"/>
              <w:ind w:left="136" w:right="1"/>
            </w:pPr>
            <w:r>
              <w:t xml:space="preserve">11300 </w:t>
            </w:r>
            <w:r>
              <w:rPr>
                <w:spacing w:val="-2"/>
              </w:rPr>
              <w:t>(3820)</w:t>
            </w:r>
          </w:p>
        </w:tc>
      </w:tr>
      <w:tr w:rsidR="00E91FDC" w14:paraId="064679C4" w14:textId="77777777">
        <w:trPr>
          <w:trHeight w:val="477"/>
        </w:trPr>
        <w:tc>
          <w:tcPr>
            <w:tcW w:w="1887" w:type="dxa"/>
          </w:tcPr>
          <w:p w14:paraId="496E092D" w14:textId="77777777" w:rsidR="00E91FDC" w:rsidRDefault="007A041F" w:rsidP="00DA3CA4">
            <w:pPr>
              <w:pStyle w:val="TableParagraph"/>
              <w:spacing w:line="218" w:lineRule="auto"/>
              <w:ind w:left="105"/>
            </w:pPr>
            <w:r>
              <w:t>6- to 11-year-olds (≥14</w:t>
            </w:r>
            <w:r>
              <w:rPr>
                <w:spacing w:val="-9"/>
              </w:rPr>
              <w:t xml:space="preserve"> </w:t>
            </w:r>
            <w:r>
              <w:t>kg</w:t>
            </w:r>
            <w:r>
              <w:rPr>
                <w:spacing w:val="-10"/>
              </w:rPr>
              <w:t xml:space="preserve"> </w:t>
            </w:r>
            <w:r>
              <w:t>to</w:t>
            </w:r>
            <w:r>
              <w:rPr>
                <w:spacing w:val="-5"/>
              </w:rPr>
              <w:t xml:space="preserve"> </w:t>
            </w:r>
            <w:r>
              <w:t>&lt;25</w:t>
            </w:r>
            <w:r>
              <w:rPr>
                <w:spacing w:val="-4"/>
              </w:rPr>
              <w:t xml:space="preserve"> </w:t>
            </w:r>
            <w:r>
              <w:rPr>
                <w:spacing w:val="-5"/>
              </w:rPr>
              <w:t>kg)</w:t>
            </w:r>
          </w:p>
        </w:tc>
        <w:tc>
          <w:tcPr>
            <w:tcW w:w="910" w:type="dxa"/>
          </w:tcPr>
          <w:p w14:paraId="1D62DFF6" w14:textId="77777777" w:rsidR="00E91FDC" w:rsidRDefault="007A041F" w:rsidP="00DA3CA4">
            <w:pPr>
              <w:pStyle w:val="TableParagraph"/>
              <w:spacing w:line="218" w:lineRule="auto"/>
              <w:ind w:left="285" w:right="119" w:hanging="58"/>
            </w:pPr>
            <w:r>
              <w:rPr>
                <w:spacing w:val="-2"/>
              </w:rPr>
              <w:t>75</w:t>
            </w:r>
            <w:r>
              <w:rPr>
                <w:spacing w:val="-15"/>
              </w:rPr>
              <w:t xml:space="preserve"> </w:t>
            </w:r>
            <w:r>
              <w:rPr>
                <w:spacing w:val="-2"/>
              </w:rPr>
              <w:t xml:space="preserve">mg </w:t>
            </w:r>
            <w:r>
              <w:rPr>
                <w:spacing w:val="-4"/>
              </w:rPr>
              <w:t>q12h</w:t>
            </w:r>
          </w:p>
        </w:tc>
        <w:tc>
          <w:tcPr>
            <w:tcW w:w="1107" w:type="dxa"/>
          </w:tcPr>
          <w:p w14:paraId="7536A752" w14:textId="77777777" w:rsidR="00E91FDC" w:rsidRDefault="007A041F" w:rsidP="00DA3CA4">
            <w:pPr>
              <w:pStyle w:val="TableParagraph"/>
              <w:spacing w:before="111"/>
              <w:ind w:left="92"/>
            </w:pPr>
            <w:r>
              <w:rPr>
                <w:spacing w:val="-5"/>
              </w:rPr>
              <w:t>584</w:t>
            </w:r>
          </w:p>
        </w:tc>
        <w:tc>
          <w:tcPr>
            <w:tcW w:w="1355" w:type="dxa"/>
          </w:tcPr>
          <w:p w14:paraId="4CBDF584" w14:textId="77777777" w:rsidR="00E91FDC" w:rsidRDefault="007A041F" w:rsidP="00DA3CA4">
            <w:pPr>
              <w:pStyle w:val="TableParagraph"/>
              <w:spacing w:before="111"/>
              <w:ind w:left="10"/>
            </w:pPr>
            <w:r>
              <w:t xml:space="preserve">641 </w:t>
            </w:r>
            <w:r>
              <w:rPr>
                <w:spacing w:val="-2"/>
              </w:rPr>
              <w:t>(329)</w:t>
            </w:r>
          </w:p>
        </w:tc>
        <w:tc>
          <w:tcPr>
            <w:tcW w:w="1137" w:type="dxa"/>
          </w:tcPr>
          <w:p w14:paraId="2E80A531" w14:textId="77777777" w:rsidR="00E91FDC" w:rsidRDefault="007A041F" w:rsidP="00DA3CA4">
            <w:pPr>
              <w:pStyle w:val="TableParagraph"/>
              <w:spacing w:before="111"/>
              <w:ind w:right="125"/>
            </w:pPr>
            <w:r>
              <w:rPr>
                <w:spacing w:val="-2"/>
              </w:rPr>
              <w:t>10050</w:t>
            </w:r>
          </w:p>
        </w:tc>
        <w:tc>
          <w:tcPr>
            <w:tcW w:w="1436" w:type="dxa"/>
          </w:tcPr>
          <w:p w14:paraId="184E1348" w14:textId="77777777" w:rsidR="00E91FDC" w:rsidRDefault="007A041F" w:rsidP="00DA3CA4">
            <w:pPr>
              <w:pStyle w:val="TableParagraph"/>
              <w:spacing w:before="111"/>
              <w:ind w:left="136" w:right="1"/>
            </w:pPr>
            <w:r>
              <w:t xml:space="preserve">10760 </w:t>
            </w:r>
            <w:r>
              <w:rPr>
                <w:spacing w:val="-2"/>
              </w:rPr>
              <w:t>(4470)</w:t>
            </w:r>
          </w:p>
        </w:tc>
      </w:tr>
    </w:tbl>
    <w:p w14:paraId="58BA080D" w14:textId="77777777" w:rsidR="00E91FDC" w:rsidRDefault="00E91FDC" w:rsidP="00DA3CA4">
      <w:pPr>
        <w:sectPr w:rsidR="00E91FDC">
          <w:pgSz w:w="11920" w:h="16850"/>
          <w:pgMar w:top="1340" w:right="300" w:bottom="1512" w:left="1040" w:header="0" w:footer="766" w:gutter="0"/>
          <w:cols w:space="720"/>
        </w:sectPr>
      </w:pPr>
    </w:p>
    <w:tbl>
      <w:tblPr>
        <w:tblW w:w="0" w:type="auto"/>
        <w:tblInd w:w="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7"/>
        <w:gridCol w:w="910"/>
        <w:gridCol w:w="1107"/>
        <w:gridCol w:w="1355"/>
        <w:gridCol w:w="1137"/>
        <w:gridCol w:w="1436"/>
      </w:tblGrid>
      <w:tr w:rsidR="00E91FDC" w14:paraId="1FAE63D1" w14:textId="77777777">
        <w:trPr>
          <w:trHeight w:val="475"/>
        </w:trPr>
        <w:tc>
          <w:tcPr>
            <w:tcW w:w="1887" w:type="dxa"/>
          </w:tcPr>
          <w:p w14:paraId="73D3CF3C" w14:textId="77777777" w:rsidR="00E91FDC" w:rsidRDefault="007A041F" w:rsidP="00DA3CA4">
            <w:pPr>
              <w:pStyle w:val="TableParagraph"/>
              <w:spacing w:line="230" w:lineRule="exact"/>
              <w:ind w:left="105"/>
            </w:pPr>
            <w:r>
              <w:lastRenderedPageBreak/>
              <w:t>6-</w:t>
            </w:r>
            <w:r>
              <w:rPr>
                <w:spacing w:val="-14"/>
              </w:rPr>
              <w:t xml:space="preserve"> </w:t>
            </w:r>
            <w:r>
              <w:t>to</w:t>
            </w:r>
            <w:r>
              <w:rPr>
                <w:spacing w:val="-14"/>
              </w:rPr>
              <w:t xml:space="preserve"> </w:t>
            </w:r>
            <w:r>
              <w:t>11-year-olds (≥25 kg)</w:t>
            </w:r>
          </w:p>
        </w:tc>
        <w:tc>
          <w:tcPr>
            <w:tcW w:w="910" w:type="dxa"/>
          </w:tcPr>
          <w:p w14:paraId="1FC21BF2" w14:textId="77777777" w:rsidR="00E91FDC" w:rsidRDefault="007A041F" w:rsidP="00DA3CA4">
            <w:pPr>
              <w:pStyle w:val="TableParagraph"/>
              <w:spacing w:line="230" w:lineRule="exact"/>
              <w:ind w:left="285" w:hanging="113"/>
            </w:pPr>
            <w:r>
              <w:t>150</w:t>
            </w:r>
            <w:r>
              <w:rPr>
                <w:spacing w:val="-14"/>
              </w:rPr>
              <w:t xml:space="preserve"> </w:t>
            </w:r>
            <w:r>
              <w:t xml:space="preserve">mg </w:t>
            </w:r>
            <w:r>
              <w:rPr>
                <w:spacing w:val="-4"/>
              </w:rPr>
              <w:t>q12h</w:t>
            </w:r>
          </w:p>
        </w:tc>
        <w:tc>
          <w:tcPr>
            <w:tcW w:w="1107" w:type="dxa"/>
          </w:tcPr>
          <w:p w14:paraId="74B6E329" w14:textId="77777777" w:rsidR="00E91FDC" w:rsidRDefault="007A041F" w:rsidP="00DA3CA4">
            <w:pPr>
              <w:pStyle w:val="TableParagraph"/>
              <w:spacing w:before="97"/>
              <w:ind w:left="92"/>
            </w:pPr>
            <w:r>
              <w:rPr>
                <w:spacing w:val="-5"/>
              </w:rPr>
              <w:t>838</w:t>
            </w:r>
          </w:p>
        </w:tc>
        <w:tc>
          <w:tcPr>
            <w:tcW w:w="1355" w:type="dxa"/>
          </w:tcPr>
          <w:p w14:paraId="27358A57" w14:textId="77777777" w:rsidR="00E91FDC" w:rsidRDefault="007A041F" w:rsidP="00DA3CA4">
            <w:pPr>
              <w:pStyle w:val="TableParagraph"/>
              <w:spacing w:before="97"/>
              <w:ind w:left="10"/>
            </w:pPr>
            <w:r>
              <w:t xml:space="preserve">958 </w:t>
            </w:r>
            <w:r>
              <w:rPr>
                <w:spacing w:val="-2"/>
              </w:rPr>
              <w:t>(546)</w:t>
            </w:r>
          </w:p>
        </w:tc>
        <w:tc>
          <w:tcPr>
            <w:tcW w:w="1137" w:type="dxa"/>
          </w:tcPr>
          <w:p w14:paraId="4C08FB8E" w14:textId="77777777" w:rsidR="00E91FDC" w:rsidRDefault="007A041F" w:rsidP="00DA3CA4">
            <w:pPr>
              <w:pStyle w:val="TableParagraph"/>
              <w:spacing w:before="97"/>
              <w:ind w:right="125"/>
            </w:pPr>
            <w:r>
              <w:rPr>
                <w:spacing w:val="-2"/>
              </w:rPr>
              <w:t>13920</w:t>
            </w:r>
          </w:p>
        </w:tc>
        <w:tc>
          <w:tcPr>
            <w:tcW w:w="1436" w:type="dxa"/>
          </w:tcPr>
          <w:p w14:paraId="0FA74929" w14:textId="77777777" w:rsidR="00E91FDC" w:rsidRDefault="007A041F" w:rsidP="00DA3CA4">
            <w:pPr>
              <w:pStyle w:val="TableParagraph"/>
              <w:spacing w:before="97"/>
              <w:ind w:left="136" w:right="1"/>
            </w:pPr>
            <w:r>
              <w:t xml:space="preserve">15300 </w:t>
            </w:r>
            <w:r>
              <w:rPr>
                <w:spacing w:val="-2"/>
              </w:rPr>
              <w:t>(7340)</w:t>
            </w:r>
          </w:p>
        </w:tc>
      </w:tr>
      <w:tr w:rsidR="00E91FDC" w14:paraId="38C42E14" w14:textId="77777777">
        <w:trPr>
          <w:trHeight w:val="477"/>
        </w:trPr>
        <w:tc>
          <w:tcPr>
            <w:tcW w:w="1887" w:type="dxa"/>
          </w:tcPr>
          <w:p w14:paraId="00380C11" w14:textId="77777777" w:rsidR="00E91FDC" w:rsidRDefault="007A041F" w:rsidP="00DA3CA4">
            <w:pPr>
              <w:pStyle w:val="TableParagraph"/>
              <w:spacing w:before="109"/>
              <w:ind w:left="105"/>
            </w:pPr>
            <w:r>
              <w:t>12-</w:t>
            </w:r>
            <w:r>
              <w:rPr>
                <w:spacing w:val="-11"/>
              </w:rPr>
              <w:t xml:space="preserve"> </w:t>
            </w:r>
            <w:r>
              <w:t>to</w:t>
            </w:r>
            <w:r>
              <w:rPr>
                <w:spacing w:val="-1"/>
              </w:rPr>
              <w:t xml:space="preserve"> </w:t>
            </w:r>
            <w:r>
              <w:t>17-year-</w:t>
            </w:r>
            <w:r>
              <w:rPr>
                <w:spacing w:val="-4"/>
              </w:rPr>
              <w:t>olds</w:t>
            </w:r>
          </w:p>
        </w:tc>
        <w:tc>
          <w:tcPr>
            <w:tcW w:w="910" w:type="dxa"/>
          </w:tcPr>
          <w:p w14:paraId="01339211" w14:textId="77777777" w:rsidR="00E91FDC" w:rsidRDefault="007A041F" w:rsidP="00DA3CA4">
            <w:pPr>
              <w:pStyle w:val="TableParagraph"/>
              <w:spacing w:line="216" w:lineRule="auto"/>
              <w:ind w:left="285" w:hanging="113"/>
            </w:pPr>
            <w:r>
              <w:t>150</w:t>
            </w:r>
            <w:r>
              <w:rPr>
                <w:spacing w:val="-14"/>
              </w:rPr>
              <w:t xml:space="preserve"> </w:t>
            </w:r>
            <w:r>
              <w:t xml:space="preserve">mg </w:t>
            </w:r>
            <w:r>
              <w:rPr>
                <w:spacing w:val="-4"/>
              </w:rPr>
              <w:t>q12h</w:t>
            </w:r>
          </w:p>
        </w:tc>
        <w:tc>
          <w:tcPr>
            <w:tcW w:w="1107" w:type="dxa"/>
          </w:tcPr>
          <w:p w14:paraId="327737E5" w14:textId="77777777" w:rsidR="00E91FDC" w:rsidRDefault="007A041F" w:rsidP="00DA3CA4">
            <w:pPr>
              <w:pStyle w:val="TableParagraph"/>
              <w:spacing w:before="109"/>
              <w:ind w:left="92"/>
            </w:pPr>
            <w:r>
              <w:rPr>
                <w:spacing w:val="-5"/>
              </w:rPr>
              <w:t>508</w:t>
            </w:r>
          </w:p>
        </w:tc>
        <w:tc>
          <w:tcPr>
            <w:tcW w:w="1355" w:type="dxa"/>
          </w:tcPr>
          <w:p w14:paraId="22A82A5E" w14:textId="77777777" w:rsidR="00E91FDC" w:rsidRDefault="007A041F" w:rsidP="00DA3CA4">
            <w:pPr>
              <w:pStyle w:val="TableParagraph"/>
              <w:spacing w:before="109"/>
              <w:ind w:left="10"/>
            </w:pPr>
            <w:r>
              <w:t xml:space="preserve">564 </w:t>
            </w:r>
            <w:r>
              <w:rPr>
                <w:spacing w:val="-2"/>
              </w:rPr>
              <w:t>(242)</w:t>
            </w:r>
          </w:p>
        </w:tc>
        <w:tc>
          <w:tcPr>
            <w:tcW w:w="1137" w:type="dxa"/>
          </w:tcPr>
          <w:p w14:paraId="286E0C9A" w14:textId="77777777" w:rsidR="00E91FDC" w:rsidRDefault="007A041F" w:rsidP="00DA3CA4">
            <w:pPr>
              <w:pStyle w:val="TableParagraph"/>
              <w:spacing w:before="109"/>
              <w:ind w:right="152"/>
            </w:pPr>
            <w:r>
              <w:rPr>
                <w:spacing w:val="-4"/>
              </w:rPr>
              <w:t>8670</w:t>
            </w:r>
          </w:p>
        </w:tc>
        <w:tc>
          <w:tcPr>
            <w:tcW w:w="1436" w:type="dxa"/>
          </w:tcPr>
          <w:p w14:paraId="20E6291E" w14:textId="77777777" w:rsidR="00E91FDC" w:rsidRDefault="007A041F" w:rsidP="00DA3CA4">
            <w:pPr>
              <w:pStyle w:val="TableParagraph"/>
              <w:spacing w:before="109"/>
              <w:ind w:left="136" w:right="1"/>
            </w:pPr>
            <w:r>
              <w:t>9240</w:t>
            </w:r>
            <w:r>
              <w:rPr>
                <w:spacing w:val="-2"/>
              </w:rPr>
              <w:t xml:space="preserve"> (3420)</w:t>
            </w:r>
          </w:p>
        </w:tc>
      </w:tr>
      <w:tr w:rsidR="00E91FDC" w14:paraId="2B3B606B" w14:textId="77777777">
        <w:trPr>
          <w:trHeight w:val="472"/>
        </w:trPr>
        <w:tc>
          <w:tcPr>
            <w:tcW w:w="1887" w:type="dxa"/>
          </w:tcPr>
          <w:p w14:paraId="5928885C" w14:textId="77777777" w:rsidR="00E91FDC" w:rsidRDefault="007A041F" w:rsidP="00DA3CA4">
            <w:pPr>
              <w:pStyle w:val="TableParagraph"/>
              <w:spacing w:line="213" w:lineRule="auto"/>
              <w:ind w:left="105"/>
            </w:pPr>
            <w:r>
              <w:t>Adults</w:t>
            </w:r>
            <w:r>
              <w:rPr>
                <w:spacing w:val="-14"/>
              </w:rPr>
              <w:t xml:space="preserve"> </w:t>
            </w:r>
            <w:r>
              <w:t>(≥18</w:t>
            </w:r>
            <w:r>
              <w:rPr>
                <w:spacing w:val="-14"/>
              </w:rPr>
              <w:t xml:space="preserve"> </w:t>
            </w:r>
            <w:r>
              <w:t xml:space="preserve">years </w:t>
            </w:r>
            <w:r>
              <w:rPr>
                <w:spacing w:val="-4"/>
              </w:rPr>
              <w:t>old)</w:t>
            </w:r>
          </w:p>
        </w:tc>
        <w:tc>
          <w:tcPr>
            <w:tcW w:w="910" w:type="dxa"/>
          </w:tcPr>
          <w:p w14:paraId="03041C20" w14:textId="77777777" w:rsidR="00E91FDC" w:rsidRDefault="007A041F" w:rsidP="00DA3CA4">
            <w:pPr>
              <w:pStyle w:val="TableParagraph"/>
              <w:spacing w:line="230" w:lineRule="exact"/>
              <w:ind w:left="285" w:hanging="113"/>
            </w:pPr>
            <w:r>
              <w:t>150</w:t>
            </w:r>
            <w:r>
              <w:rPr>
                <w:spacing w:val="-14"/>
              </w:rPr>
              <w:t xml:space="preserve"> </w:t>
            </w:r>
            <w:r>
              <w:t xml:space="preserve">mg </w:t>
            </w:r>
            <w:r>
              <w:rPr>
                <w:spacing w:val="-4"/>
              </w:rPr>
              <w:t>q12h</w:t>
            </w:r>
          </w:p>
        </w:tc>
        <w:tc>
          <w:tcPr>
            <w:tcW w:w="1107" w:type="dxa"/>
          </w:tcPr>
          <w:p w14:paraId="4FB79DEA" w14:textId="77777777" w:rsidR="00E91FDC" w:rsidRDefault="007A041F" w:rsidP="00DA3CA4">
            <w:pPr>
              <w:pStyle w:val="TableParagraph"/>
              <w:spacing w:before="97"/>
              <w:ind w:left="92"/>
            </w:pPr>
            <w:r>
              <w:rPr>
                <w:spacing w:val="-5"/>
              </w:rPr>
              <w:t>634</w:t>
            </w:r>
          </w:p>
        </w:tc>
        <w:tc>
          <w:tcPr>
            <w:tcW w:w="1355" w:type="dxa"/>
          </w:tcPr>
          <w:p w14:paraId="5231ECE1" w14:textId="77777777" w:rsidR="00E91FDC" w:rsidRDefault="007A041F" w:rsidP="00DA3CA4">
            <w:pPr>
              <w:pStyle w:val="TableParagraph"/>
              <w:spacing w:before="97"/>
              <w:ind w:left="10"/>
            </w:pPr>
            <w:r>
              <w:t xml:space="preserve">701 </w:t>
            </w:r>
            <w:r>
              <w:rPr>
                <w:spacing w:val="-2"/>
              </w:rPr>
              <w:t>(317)</w:t>
            </w:r>
          </w:p>
        </w:tc>
        <w:tc>
          <w:tcPr>
            <w:tcW w:w="1137" w:type="dxa"/>
          </w:tcPr>
          <w:p w14:paraId="60596088" w14:textId="77777777" w:rsidR="00E91FDC" w:rsidRDefault="007A041F" w:rsidP="00DA3CA4">
            <w:pPr>
              <w:pStyle w:val="TableParagraph"/>
              <w:spacing w:before="97"/>
              <w:ind w:right="152"/>
            </w:pPr>
            <w:r>
              <w:rPr>
                <w:spacing w:val="-4"/>
              </w:rPr>
              <w:t>9840</w:t>
            </w:r>
          </w:p>
        </w:tc>
        <w:tc>
          <w:tcPr>
            <w:tcW w:w="1436" w:type="dxa"/>
          </w:tcPr>
          <w:p w14:paraId="5FD937B7" w14:textId="77777777" w:rsidR="00E91FDC" w:rsidRDefault="007A041F" w:rsidP="00DA3CA4">
            <w:pPr>
              <w:pStyle w:val="TableParagraph"/>
              <w:spacing w:before="97"/>
              <w:ind w:left="136" w:right="1"/>
            </w:pPr>
            <w:r>
              <w:t xml:space="preserve">10700 </w:t>
            </w:r>
            <w:r>
              <w:rPr>
                <w:spacing w:val="-2"/>
              </w:rPr>
              <w:t>(4100)</w:t>
            </w:r>
          </w:p>
        </w:tc>
      </w:tr>
      <w:tr w:rsidR="00E91FDC" w14:paraId="20E808E2" w14:textId="77777777">
        <w:trPr>
          <w:trHeight w:val="472"/>
        </w:trPr>
        <w:tc>
          <w:tcPr>
            <w:tcW w:w="7832" w:type="dxa"/>
            <w:gridSpan w:val="6"/>
          </w:tcPr>
          <w:p w14:paraId="1FEEA2CB" w14:textId="77777777" w:rsidR="00E91FDC" w:rsidRDefault="007A041F" w:rsidP="00DA3CA4">
            <w:pPr>
              <w:pStyle w:val="TableParagraph"/>
              <w:spacing w:line="227" w:lineRule="exact"/>
              <w:ind w:left="136"/>
            </w:pPr>
            <w:r>
              <w:t>*</w:t>
            </w:r>
            <w:r>
              <w:rPr>
                <w:spacing w:val="-8"/>
              </w:rPr>
              <w:t xml:space="preserve"> </w:t>
            </w:r>
            <w:r>
              <w:t>Values</w:t>
            </w:r>
            <w:r>
              <w:rPr>
                <w:spacing w:val="-1"/>
              </w:rPr>
              <w:t xml:space="preserve"> </w:t>
            </w:r>
            <w:r>
              <w:t>based</w:t>
            </w:r>
            <w:r>
              <w:rPr>
                <w:spacing w:val="-6"/>
              </w:rPr>
              <w:t xml:space="preserve"> </w:t>
            </w:r>
            <w:r>
              <w:t>on</w:t>
            </w:r>
            <w:r>
              <w:rPr>
                <w:spacing w:val="-6"/>
              </w:rPr>
              <w:t xml:space="preserve"> </w:t>
            </w:r>
            <w:r>
              <w:t>data</w:t>
            </w:r>
            <w:r>
              <w:rPr>
                <w:spacing w:val="-4"/>
              </w:rPr>
              <w:t xml:space="preserve"> </w:t>
            </w:r>
            <w:r>
              <w:t>from</w:t>
            </w:r>
            <w:r>
              <w:rPr>
                <w:spacing w:val="-7"/>
              </w:rPr>
              <w:t xml:space="preserve"> </w:t>
            </w:r>
            <w:r>
              <w:t>a</w:t>
            </w:r>
            <w:r>
              <w:rPr>
                <w:spacing w:val="-4"/>
              </w:rPr>
              <w:t xml:space="preserve"> </w:t>
            </w:r>
            <w:r>
              <w:t>single</w:t>
            </w:r>
            <w:r>
              <w:rPr>
                <w:spacing w:val="-2"/>
              </w:rPr>
              <w:t xml:space="preserve"> </w:t>
            </w:r>
            <w:r>
              <w:t>patient;</w:t>
            </w:r>
            <w:r>
              <w:rPr>
                <w:spacing w:val="-6"/>
              </w:rPr>
              <w:t xml:space="preserve"> </w:t>
            </w:r>
            <w:r>
              <w:t>standard</w:t>
            </w:r>
            <w:r>
              <w:rPr>
                <w:spacing w:val="-9"/>
              </w:rPr>
              <w:t xml:space="preserve"> </w:t>
            </w:r>
            <w:r>
              <w:t>deviation</w:t>
            </w:r>
            <w:r>
              <w:rPr>
                <w:spacing w:val="-4"/>
              </w:rPr>
              <w:t xml:space="preserve"> </w:t>
            </w:r>
            <w:r>
              <w:t>not</w:t>
            </w:r>
            <w:r>
              <w:rPr>
                <w:spacing w:val="-4"/>
              </w:rPr>
              <w:t xml:space="preserve"> </w:t>
            </w:r>
            <w:r>
              <w:rPr>
                <w:spacing w:val="-2"/>
              </w:rPr>
              <w:t>reported</w:t>
            </w:r>
          </w:p>
        </w:tc>
      </w:tr>
    </w:tbl>
    <w:p w14:paraId="00A9965B" w14:textId="77777777" w:rsidR="00E91FDC" w:rsidRDefault="00E91FDC" w:rsidP="00DA3CA4">
      <w:pPr>
        <w:pStyle w:val="BodyText"/>
        <w:spacing w:before="4"/>
      </w:pPr>
    </w:p>
    <w:p w14:paraId="04F9C2C8" w14:textId="77777777" w:rsidR="00E91FDC" w:rsidRDefault="007A041F" w:rsidP="00DA3CA4">
      <w:pPr>
        <w:ind w:left="676"/>
        <w:rPr>
          <w:i/>
        </w:rPr>
      </w:pPr>
      <w:r>
        <w:rPr>
          <w:i/>
          <w:spacing w:val="-2"/>
        </w:rPr>
        <w:t>Gender</w:t>
      </w:r>
    </w:p>
    <w:p w14:paraId="7CB21C17" w14:textId="77777777" w:rsidR="00E91FDC" w:rsidRDefault="007A041F" w:rsidP="00DA3CA4">
      <w:pPr>
        <w:pStyle w:val="BodyText"/>
        <w:spacing w:before="1"/>
        <w:ind w:left="676" w:right="1443"/>
      </w:pPr>
      <w:r>
        <w:t>The effect of gender on ivacaftor pharmacokinetics was evaluated using population pharmacokinetics</w:t>
      </w:r>
      <w:r>
        <w:rPr>
          <w:spacing w:val="-5"/>
        </w:rPr>
        <w:t xml:space="preserve"> </w:t>
      </w:r>
      <w:r>
        <w:t>of</w:t>
      </w:r>
      <w:r>
        <w:rPr>
          <w:spacing w:val="-3"/>
        </w:rPr>
        <w:t xml:space="preserve"> </w:t>
      </w:r>
      <w:r>
        <w:t>data</w:t>
      </w:r>
      <w:r>
        <w:rPr>
          <w:spacing w:val="-3"/>
        </w:rPr>
        <w:t xml:space="preserve"> </w:t>
      </w:r>
      <w:r>
        <w:t>from</w:t>
      </w:r>
      <w:r>
        <w:rPr>
          <w:spacing w:val="-2"/>
        </w:rPr>
        <w:t xml:space="preserve"> </w:t>
      </w:r>
      <w:r>
        <w:t>clinical</w:t>
      </w:r>
      <w:r>
        <w:rPr>
          <w:spacing w:val="-5"/>
        </w:rPr>
        <w:t xml:space="preserve"> </w:t>
      </w:r>
      <w:r>
        <w:t>studies</w:t>
      </w:r>
      <w:r>
        <w:rPr>
          <w:spacing w:val="-3"/>
        </w:rPr>
        <w:t xml:space="preserve"> </w:t>
      </w:r>
      <w:r>
        <w:t>of</w:t>
      </w:r>
      <w:r>
        <w:rPr>
          <w:spacing w:val="-5"/>
        </w:rPr>
        <w:t xml:space="preserve"> </w:t>
      </w:r>
      <w:r>
        <w:t>ivacaftor.</w:t>
      </w:r>
      <w:r>
        <w:rPr>
          <w:spacing w:val="-3"/>
        </w:rPr>
        <w:t xml:space="preserve"> </w:t>
      </w:r>
      <w:r>
        <w:t>No</w:t>
      </w:r>
      <w:r>
        <w:rPr>
          <w:spacing w:val="-3"/>
        </w:rPr>
        <w:t xml:space="preserve"> </w:t>
      </w:r>
      <w:r>
        <w:t>dose</w:t>
      </w:r>
      <w:r>
        <w:rPr>
          <w:spacing w:val="-3"/>
        </w:rPr>
        <w:t xml:space="preserve"> </w:t>
      </w:r>
      <w:r>
        <w:t>adjustments</w:t>
      </w:r>
      <w:r>
        <w:rPr>
          <w:spacing w:val="-3"/>
        </w:rPr>
        <w:t xml:space="preserve"> </w:t>
      </w:r>
      <w:r>
        <w:t>are</w:t>
      </w:r>
      <w:r>
        <w:rPr>
          <w:spacing w:val="-3"/>
        </w:rPr>
        <w:t xml:space="preserve"> </w:t>
      </w:r>
      <w:r>
        <w:t>necessary based on gender.</w:t>
      </w:r>
    </w:p>
    <w:p w14:paraId="57EC94D9" w14:textId="77777777" w:rsidR="00E91FDC" w:rsidRDefault="007A041F" w:rsidP="00DA3CA4">
      <w:pPr>
        <w:spacing w:before="199"/>
        <w:ind w:left="676"/>
        <w:rPr>
          <w:i/>
        </w:rPr>
      </w:pPr>
      <w:r>
        <w:rPr>
          <w:i/>
        </w:rPr>
        <w:t>Renal</w:t>
      </w:r>
      <w:r>
        <w:rPr>
          <w:i/>
          <w:spacing w:val="-4"/>
        </w:rPr>
        <w:t xml:space="preserve"> </w:t>
      </w:r>
      <w:r>
        <w:rPr>
          <w:i/>
          <w:spacing w:val="-2"/>
        </w:rPr>
        <w:t>Impairment</w:t>
      </w:r>
    </w:p>
    <w:p w14:paraId="2A173867" w14:textId="77777777" w:rsidR="00E91FDC" w:rsidRDefault="007A041F" w:rsidP="00DA3CA4">
      <w:pPr>
        <w:pStyle w:val="BodyText"/>
        <w:spacing w:before="1"/>
        <w:ind w:left="676" w:right="1443"/>
      </w:pPr>
      <w:r>
        <w:t>Pharmacokinetic studies have not been performed with ivacaftor in patients with renal impairment.</w:t>
      </w:r>
      <w:r>
        <w:rPr>
          <w:spacing w:val="-5"/>
        </w:rPr>
        <w:t xml:space="preserve"> </w:t>
      </w:r>
      <w:r>
        <w:t>In</w:t>
      </w:r>
      <w:r>
        <w:rPr>
          <w:spacing w:val="-2"/>
        </w:rPr>
        <w:t xml:space="preserve"> </w:t>
      </w:r>
      <w:r>
        <w:t>a</w:t>
      </w:r>
      <w:r>
        <w:rPr>
          <w:spacing w:val="-2"/>
        </w:rPr>
        <w:t xml:space="preserve"> </w:t>
      </w:r>
      <w:r>
        <w:t>human</w:t>
      </w:r>
      <w:r>
        <w:rPr>
          <w:spacing w:val="-2"/>
        </w:rPr>
        <w:t xml:space="preserve"> </w:t>
      </w:r>
      <w:r>
        <w:t>pharmacokinetic</w:t>
      </w:r>
      <w:r>
        <w:rPr>
          <w:spacing w:val="-2"/>
        </w:rPr>
        <w:t xml:space="preserve"> </w:t>
      </w:r>
      <w:r>
        <w:t>study,</w:t>
      </w:r>
      <w:r>
        <w:rPr>
          <w:spacing w:val="-5"/>
        </w:rPr>
        <w:t xml:space="preserve"> </w:t>
      </w:r>
      <w:r>
        <w:t>there</w:t>
      </w:r>
      <w:r>
        <w:rPr>
          <w:spacing w:val="-4"/>
        </w:rPr>
        <w:t xml:space="preserve"> </w:t>
      </w:r>
      <w:r>
        <w:t>was</w:t>
      </w:r>
      <w:r>
        <w:rPr>
          <w:spacing w:val="-2"/>
        </w:rPr>
        <w:t xml:space="preserve"> </w:t>
      </w:r>
      <w:r>
        <w:t>minimal</w:t>
      </w:r>
      <w:r>
        <w:rPr>
          <w:spacing w:val="-1"/>
        </w:rPr>
        <w:t xml:space="preserve"> </w:t>
      </w:r>
      <w:r>
        <w:t>elimination</w:t>
      </w:r>
      <w:r>
        <w:rPr>
          <w:spacing w:val="-5"/>
        </w:rPr>
        <w:t xml:space="preserve"> </w:t>
      </w:r>
      <w:r>
        <w:t>of</w:t>
      </w:r>
      <w:r>
        <w:rPr>
          <w:spacing w:val="-4"/>
        </w:rPr>
        <w:t xml:space="preserve"> </w:t>
      </w:r>
      <w:r>
        <w:t>ivacaftor</w:t>
      </w:r>
      <w:r>
        <w:rPr>
          <w:spacing w:val="-4"/>
        </w:rPr>
        <w:t xml:space="preserve"> </w:t>
      </w:r>
      <w:r>
        <w:t>and its metabolites in urine (only 6.6% of total radioactivity was recovered in the urine).</w:t>
      </w:r>
    </w:p>
    <w:p w14:paraId="57DB8CA7" w14:textId="77777777" w:rsidR="00E91FDC" w:rsidRDefault="007A041F" w:rsidP="00DA3CA4">
      <w:pPr>
        <w:pStyle w:val="BodyText"/>
        <w:spacing w:before="204"/>
        <w:ind w:left="676" w:right="1526"/>
      </w:pPr>
      <w:r>
        <w:t>There was negligible urinary excretion of ivacaftor as unchanged parent (less than 0.01% following</w:t>
      </w:r>
      <w:r>
        <w:rPr>
          <w:spacing w:val="-2"/>
        </w:rPr>
        <w:t xml:space="preserve"> </w:t>
      </w:r>
      <w:r>
        <w:t>a</w:t>
      </w:r>
      <w:r>
        <w:rPr>
          <w:spacing w:val="-2"/>
        </w:rPr>
        <w:t xml:space="preserve"> </w:t>
      </w:r>
      <w:r>
        <w:t>single</w:t>
      </w:r>
      <w:r>
        <w:rPr>
          <w:spacing w:val="-2"/>
        </w:rPr>
        <w:t xml:space="preserve"> </w:t>
      </w:r>
      <w:r>
        <w:t>oral</w:t>
      </w:r>
      <w:r>
        <w:rPr>
          <w:spacing w:val="-1"/>
        </w:rPr>
        <w:t xml:space="preserve"> </w:t>
      </w:r>
      <w:r>
        <w:t>dose</w:t>
      </w:r>
      <w:r>
        <w:rPr>
          <w:spacing w:val="-4"/>
        </w:rPr>
        <w:t xml:space="preserve"> </w:t>
      </w:r>
      <w:r>
        <w:t>of</w:t>
      </w:r>
      <w:r>
        <w:rPr>
          <w:spacing w:val="-2"/>
        </w:rPr>
        <w:t xml:space="preserve"> </w:t>
      </w:r>
      <w:r>
        <w:t>500</w:t>
      </w:r>
      <w:r>
        <w:rPr>
          <w:spacing w:val="-5"/>
        </w:rPr>
        <w:t xml:space="preserve"> </w:t>
      </w:r>
      <w:r>
        <w:t>mg).</w:t>
      </w:r>
      <w:r>
        <w:rPr>
          <w:spacing w:val="-2"/>
        </w:rPr>
        <w:t xml:space="preserve"> </w:t>
      </w:r>
      <w:r>
        <w:t>Therefore,</w:t>
      </w:r>
      <w:r>
        <w:rPr>
          <w:spacing w:val="-2"/>
        </w:rPr>
        <w:t xml:space="preserve"> </w:t>
      </w:r>
      <w:r>
        <w:t>no</w:t>
      </w:r>
      <w:r>
        <w:rPr>
          <w:spacing w:val="-4"/>
        </w:rPr>
        <w:t xml:space="preserve"> </w:t>
      </w:r>
      <w:r>
        <w:t>dose</w:t>
      </w:r>
      <w:r>
        <w:rPr>
          <w:spacing w:val="-2"/>
        </w:rPr>
        <w:t xml:space="preserve"> </w:t>
      </w:r>
      <w:r>
        <w:t>adjustments</w:t>
      </w:r>
      <w:r>
        <w:rPr>
          <w:spacing w:val="-2"/>
        </w:rPr>
        <w:t xml:space="preserve"> </w:t>
      </w:r>
      <w:r>
        <w:t>are</w:t>
      </w:r>
      <w:r>
        <w:rPr>
          <w:spacing w:val="-4"/>
        </w:rPr>
        <w:t xml:space="preserve"> </w:t>
      </w:r>
      <w:r>
        <w:t>recommended</w:t>
      </w:r>
      <w:r>
        <w:rPr>
          <w:spacing w:val="-2"/>
        </w:rPr>
        <w:t xml:space="preserve"> </w:t>
      </w:r>
      <w:r>
        <w:t>for mild and moderate renal impairment. However, caution is recommended when administering KALYDECO</w:t>
      </w:r>
      <w:r>
        <w:rPr>
          <w:spacing w:val="-2"/>
        </w:rPr>
        <w:t xml:space="preserve"> </w:t>
      </w:r>
      <w:r>
        <w:t>to</w:t>
      </w:r>
      <w:r>
        <w:rPr>
          <w:spacing w:val="-1"/>
        </w:rPr>
        <w:t xml:space="preserve"> </w:t>
      </w:r>
      <w:r>
        <w:t>patients</w:t>
      </w:r>
      <w:r>
        <w:rPr>
          <w:spacing w:val="-1"/>
        </w:rPr>
        <w:t xml:space="preserve"> </w:t>
      </w:r>
      <w:r>
        <w:t>with</w:t>
      </w:r>
      <w:r>
        <w:rPr>
          <w:spacing w:val="-1"/>
        </w:rPr>
        <w:t xml:space="preserve"> </w:t>
      </w:r>
      <w:r>
        <w:t>severe</w:t>
      </w:r>
      <w:r>
        <w:rPr>
          <w:spacing w:val="-1"/>
        </w:rPr>
        <w:t xml:space="preserve"> </w:t>
      </w:r>
      <w:r>
        <w:t>renal impairment</w:t>
      </w:r>
      <w:r>
        <w:rPr>
          <w:spacing w:val="-3"/>
        </w:rPr>
        <w:t xml:space="preserve"> </w:t>
      </w:r>
      <w:r>
        <w:t>(creatinine</w:t>
      </w:r>
      <w:r>
        <w:rPr>
          <w:spacing w:val="-1"/>
        </w:rPr>
        <w:t xml:space="preserve"> </w:t>
      </w:r>
      <w:r>
        <w:t>clearance</w:t>
      </w:r>
      <w:r>
        <w:rPr>
          <w:spacing w:val="-3"/>
        </w:rPr>
        <w:t xml:space="preserve"> </w:t>
      </w:r>
      <w:r>
        <w:t>less</w:t>
      </w:r>
      <w:r>
        <w:rPr>
          <w:spacing w:val="-1"/>
        </w:rPr>
        <w:t xml:space="preserve"> </w:t>
      </w:r>
      <w:r>
        <w:t>than</w:t>
      </w:r>
      <w:r>
        <w:rPr>
          <w:spacing w:val="-1"/>
        </w:rPr>
        <w:t xml:space="preserve"> </w:t>
      </w:r>
      <w:r>
        <w:t>or</w:t>
      </w:r>
      <w:r>
        <w:rPr>
          <w:spacing w:val="-3"/>
        </w:rPr>
        <w:t xml:space="preserve"> </w:t>
      </w:r>
      <w:r>
        <w:t xml:space="preserve">equal to 30 mL/min) or end-stage renal disease (see Section 4.2 DOSAGE AND METHOD OF ADMINISTRATION and Section 4.4 SPECIAL WARNINGS AND PRECAUTIONS FOR </w:t>
      </w:r>
      <w:r>
        <w:rPr>
          <w:spacing w:val="-4"/>
        </w:rPr>
        <w:t>USE).</w:t>
      </w:r>
    </w:p>
    <w:p w14:paraId="1CAFB637" w14:textId="77777777" w:rsidR="00E91FDC" w:rsidRDefault="007A041F" w:rsidP="00DA3CA4">
      <w:pPr>
        <w:spacing w:before="200"/>
        <w:ind w:left="676"/>
        <w:rPr>
          <w:i/>
        </w:rPr>
      </w:pPr>
      <w:r>
        <w:rPr>
          <w:i/>
        </w:rPr>
        <w:t>Hepatic</w:t>
      </w:r>
      <w:r>
        <w:rPr>
          <w:i/>
          <w:spacing w:val="-5"/>
        </w:rPr>
        <w:t xml:space="preserve"> </w:t>
      </w:r>
      <w:r>
        <w:rPr>
          <w:i/>
          <w:spacing w:val="-2"/>
        </w:rPr>
        <w:t>Impairment</w:t>
      </w:r>
    </w:p>
    <w:p w14:paraId="1BEE23C4" w14:textId="77777777" w:rsidR="00E91FDC" w:rsidRDefault="007A041F" w:rsidP="00DA3CA4">
      <w:pPr>
        <w:pStyle w:val="BodyText"/>
        <w:spacing w:before="1" w:line="242" w:lineRule="auto"/>
        <w:ind w:left="676" w:right="1463"/>
      </w:pPr>
      <w:r>
        <w:t>Following</w:t>
      </w:r>
      <w:r>
        <w:rPr>
          <w:spacing w:val="-2"/>
        </w:rPr>
        <w:t xml:space="preserve"> </w:t>
      </w:r>
      <w:r>
        <w:t>a</w:t>
      </w:r>
      <w:r>
        <w:rPr>
          <w:spacing w:val="-4"/>
        </w:rPr>
        <w:t xml:space="preserve"> </w:t>
      </w:r>
      <w:r>
        <w:t>single</w:t>
      </w:r>
      <w:r>
        <w:rPr>
          <w:spacing w:val="-2"/>
        </w:rPr>
        <w:t xml:space="preserve"> </w:t>
      </w:r>
      <w:r>
        <w:t>dose</w:t>
      </w:r>
      <w:r>
        <w:rPr>
          <w:spacing w:val="-2"/>
        </w:rPr>
        <w:t xml:space="preserve"> </w:t>
      </w:r>
      <w:r>
        <w:t>of</w:t>
      </w:r>
      <w:r>
        <w:rPr>
          <w:spacing w:val="-4"/>
        </w:rPr>
        <w:t xml:space="preserve"> </w:t>
      </w:r>
      <w:r>
        <w:t>150</w:t>
      </w:r>
      <w:r>
        <w:rPr>
          <w:spacing w:val="-2"/>
        </w:rPr>
        <w:t xml:space="preserve"> </w:t>
      </w:r>
      <w:r>
        <w:t>mg</w:t>
      </w:r>
      <w:r>
        <w:rPr>
          <w:spacing w:val="-5"/>
        </w:rPr>
        <w:t xml:space="preserve"> </w:t>
      </w:r>
      <w:r>
        <w:t>of</w:t>
      </w:r>
      <w:r>
        <w:rPr>
          <w:spacing w:val="-4"/>
        </w:rPr>
        <w:t xml:space="preserve"> </w:t>
      </w:r>
      <w:r>
        <w:t>ivacaftor,</w:t>
      </w:r>
      <w:r>
        <w:rPr>
          <w:spacing w:val="-2"/>
        </w:rPr>
        <w:t xml:space="preserve"> </w:t>
      </w:r>
      <w:r>
        <w:t>adult</w:t>
      </w:r>
      <w:r>
        <w:rPr>
          <w:spacing w:val="-4"/>
        </w:rPr>
        <w:t xml:space="preserve"> </w:t>
      </w:r>
      <w:r>
        <w:t>patients</w:t>
      </w:r>
      <w:r>
        <w:rPr>
          <w:spacing w:val="-2"/>
        </w:rPr>
        <w:t xml:space="preserve"> </w:t>
      </w:r>
      <w:r>
        <w:t>with</w:t>
      </w:r>
      <w:r>
        <w:rPr>
          <w:spacing w:val="-5"/>
        </w:rPr>
        <w:t xml:space="preserve"> </w:t>
      </w:r>
      <w:r>
        <w:t>moderately</w:t>
      </w:r>
      <w:r>
        <w:rPr>
          <w:spacing w:val="-2"/>
        </w:rPr>
        <w:t xml:space="preserve"> </w:t>
      </w:r>
      <w:r>
        <w:t>impaired</w:t>
      </w:r>
      <w:r>
        <w:rPr>
          <w:spacing w:val="-2"/>
        </w:rPr>
        <w:t xml:space="preserve"> </w:t>
      </w:r>
      <w:r>
        <w:t xml:space="preserve">hepatic </w:t>
      </w:r>
      <w:r>
        <w:rPr>
          <w:position w:val="2"/>
        </w:rPr>
        <w:t>function (Child-Pugh Class B, score 7 to 9) had similar ivacaftor C</w:t>
      </w:r>
      <w:r>
        <w:rPr>
          <w:sz w:val="14"/>
        </w:rPr>
        <w:t>max</w:t>
      </w:r>
      <w:r>
        <w:rPr>
          <w:spacing w:val="27"/>
          <w:sz w:val="14"/>
        </w:rPr>
        <w:t xml:space="preserve"> </w:t>
      </w:r>
      <w:r>
        <w:rPr>
          <w:position w:val="2"/>
        </w:rPr>
        <w:t>(mean [±SD] of 735 [331] ng/mL), but an approximately 2-fold increase in ivacaftor AUC</w:t>
      </w:r>
      <w:r>
        <w:rPr>
          <w:sz w:val="14"/>
        </w:rPr>
        <w:t xml:space="preserve">0-∞ </w:t>
      </w:r>
      <w:r>
        <w:rPr>
          <w:position w:val="2"/>
        </w:rPr>
        <w:t xml:space="preserve">(mean [±SD] of 16800 </w:t>
      </w:r>
      <w:r>
        <w:t>[6140] ng*</w:t>
      </w:r>
      <w:proofErr w:type="spellStart"/>
      <w:r>
        <w:t>hr</w:t>
      </w:r>
      <w:proofErr w:type="spellEnd"/>
      <w:r>
        <w:t>/mL) compared with healthy subjects matched for demographics.</w:t>
      </w:r>
    </w:p>
    <w:p w14:paraId="19DECA22" w14:textId="77777777" w:rsidR="00E91FDC" w:rsidRDefault="007A041F" w:rsidP="00DA3CA4">
      <w:pPr>
        <w:pStyle w:val="BodyText"/>
        <w:spacing w:before="183"/>
        <w:ind w:left="676" w:right="1459"/>
      </w:pPr>
      <w:r>
        <w:t xml:space="preserve">Simulations for predicting the steady-state exposure of ivacaftor showed that by reducing the dosage from 150 mg q12h to 150 mg once daily, adults with moderate hepatic impairment </w:t>
      </w:r>
      <w:r>
        <w:rPr>
          <w:position w:val="2"/>
        </w:rPr>
        <w:t>would have comparable steady-state C</w:t>
      </w:r>
      <w:r>
        <w:rPr>
          <w:sz w:val="14"/>
        </w:rPr>
        <w:t xml:space="preserve">min </w:t>
      </w:r>
      <w:r>
        <w:rPr>
          <w:position w:val="2"/>
        </w:rPr>
        <w:t xml:space="preserve">values as those obtained with a dose of 150 mg q12h </w:t>
      </w:r>
      <w:r>
        <w:t>in</w:t>
      </w:r>
      <w:r>
        <w:rPr>
          <w:spacing w:val="-2"/>
        </w:rPr>
        <w:t xml:space="preserve"> </w:t>
      </w:r>
      <w:r>
        <w:t>adults</w:t>
      </w:r>
      <w:r>
        <w:rPr>
          <w:spacing w:val="-2"/>
        </w:rPr>
        <w:t xml:space="preserve"> </w:t>
      </w:r>
      <w:r>
        <w:t>without</w:t>
      </w:r>
      <w:r>
        <w:rPr>
          <w:spacing w:val="-1"/>
        </w:rPr>
        <w:t xml:space="preserve"> </w:t>
      </w:r>
      <w:r>
        <w:t>hepatic</w:t>
      </w:r>
      <w:r>
        <w:rPr>
          <w:spacing w:val="-4"/>
        </w:rPr>
        <w:t xml:space="preserve"> </w:t>
      </w:r>
      <w:r>
        <w:t>impairment.</w:t>
      </w:r>
      <w:r>
        <w:rPr>
          <w:spacing w:val="-2"/>
        </w:rPr>
        <w:t xml:space="preserve"> </w:t>
      </w:r>
      <w:r>
        <w:t>Therefore,</w:t>
      </w:r>
      <w:r>
        <w:rPr>
          <w:spacing w:val="-2"/>
        </w:rPr>
        <w:t xml:space="preserve"> </w:t>
      </w:r>
      <w:r>
        <w:t>a</w:t>
      </w:r>
      <w:r>
        <w:rPr>
          <w:spacing w:val="-4"/>
        </w:rPr>
        <w:t xml:space="preserve"> </w:t>
      </w:r>
      <w:r>
        <w:t>reduced</w:t>
      </w:r>
      <w:r>
        <w:rPr>
          <w:spacing w:val="-2"/>
        </w:rPr>
        <w:t xml:space="preserve"> </w:t>
      </w:r>
      <w:r>
        <w:t>dose</w:t>
      </w:r>
      <w:r>
        <w:rPr>
          <w:spacing w:val="-2"/>
        </w:rPr>
        <w:t xml:space="preserve"> </w:t>
      </w:r>
      <w:r>
        <w:t>of</w:t>
      </w:r>
      <w:r>
        <w:rPr>
          <w:spacing w:val="-2"/>
        </w:rPr>
        <w:t xml:space="preserve"> </w:t>
      </w:r>
      <w:r>
        <w:t>ivacaftor</w:t>
      </w:r>
      <w:r>
        <w:rPr>
          <w:spacing w:val="-4"/>
        </w:rPr>
        <w:t xml:space="preserve"> </w:t>
      </w:r>
      <w:r>
        <w:t>is</w:t>
      </w:r>
      <w:r>
        <w:rPr>
          <w:spacing w:val="-4"/>
        </w:rPr>
        <w:t xml:space="preserve"> </w:t>
      </w:r>
      <w:r>
        <w:t>recommended</w:t>
      </w:r>
      <w:r>
        <w:rPr>
          <w:spacing w:val="-4"/>
        </w:rPr>
        <w:t xml:space="preserve"> </w:t>
      </w:r>
      <w:r>
        <w:t>in patients with moderate hepatic impairment (See Section 4.2 DOSAGE AND METHOD OF ADMINISTRATION). The impact of</w:t>
      </w:r>
      <w:r>
        <w:rPr>
          <w:spacing w:val="-1"/>
        </w:rPr>
        <w:t xml:space="preserve"> </w:t>
      </w:r>
      <w:r>
        <w:t>mild</w:t>
      </w:r>
      <w:r>
        <w:rPr>
          <w:spacing w:val="-2"/>
        </w:rPr>
        <w:t xml:space="preserve"> </w:t>
      </w:r>
      <w:r>
        <w:t>hepatic impairment</w:t>
      </w:r>
      <w:r>
        <w:rPr>
          <w:spacing w:val="-1"/>
        </w:rPr>
        <w:t xml:space="preserve"> </w:t>
      </w:r>
      <w:r>
        <w:t>(Child-Pugh Class</w:t>
      </w:r>
      <w:r>
        <w:rPr>
          <w:spacing w:val="-1"/>
        </w:rPr>
        <w:t xml:space="preserve"> </w:t>
      </w:r>
      <w:r>
        <w:t xml:space="preserve">A, score 5 to 6) on the pharmacokinetics of ivacaftor has not been studied, but the increase in ivacaftor </w:t>
      </w:r>
      <w:r>
        <w:rPr>
          <w:position w:val="2"/>
        </w:rPr>
        <w:t>AUC</w:t>
      </w:r>
      <w:r>
        <w:rPr>
          <w:sz w:val="14"/>
        </w:rPr>
        <w:t xml:space="preserve">0-∞ </w:t>
      </w:r>
      <w:r>
        <w:rPr>
          <w:position w:val="2"/>
        </w:rPr>
        <w:t xml:space="preserve">is expected to be less than two-fold. Therefore, no dose adjustment is necessary for </w:t>
      </w:r>
      <w:r>
        <w:t>patients with mild hepatic impairment.</w:t>
      </w:r>
    </w:p>
    <w:p w14:paraId="12FD291C" w14:textId="77777777" w:rsidR="00E91FDC" w:rsidRDefault="007A041F" w:rsidP="00DA3CA4">
      <w:pPr>
        <w:pStyle w:val="BodyText"/>
        <w:spacing w:before="197"/>
        <w:ind w:left="676" w:right="1455"/>
      </w:pPr>
      <w:r>
        <w:t>Studies have not been conducted in patients with severe hepatic impairment (Child-Pugh Class C, score 10 to 15), but exposure is expected to be higher than in patients with moderate hepatic impairment. The use of KALYDECO in patients with severe hepatic impairment is therefore</w:t>
      </w:r>
      <w:r>
        <w:rPr>
          <w:spacing w:val="40"/>
        </w:rPr>
        <w:t xml:space="preserve"> </w:t>
      </w:r>
      <w:r>
        <w:t>not recommended unless the benefits outweigh the risks. In such cases, the starting dose of ivacaftor should be reduced and dosing intervals should be modified according to clinical response</w:t>
      </w:r>
      <w:r>
        <w:rPr>
          <w:spacing w:val="-5"/>
        </w:rPr>
        <w:t xml:space="preserve"> </w:t>
      </w:r>
      <w:r>
        <w:t>and</w:t>
      </w:r>
      <w:r>
        <w:rPr>
          <w:spacing w:val="-5"/>
        </w:rPr>
        <w:t xml:space="preserve"> </w:t>
      </w:r>
      <w:r>
        <w:t>tolerability</w:t>
      </w:r>
      <w:r>
        <w:rPr>
          <w:spacing w:val="-3"/>
        </w:rPr>
        <w:t xml:space="preserve"> </w:t>
      </w:r>
      <w:r>
        <w:t>(see</w:t>
      </w:r>
      <w:r>
        <w:rPr>
          <w:spacing w:val="-3"/>
        </w:rPr>
        <w:t xml:space="preserve"> </w:t>
      </w:r>
      <w:r>
        <w:t>Section</w:t>
      </w:r>
      <w:r>
        <w:rPr>
          <w:spacing w:val="-3"/>
        </w:rPr>
        <w:t xml:space="preserve"> </w:t>
      </w:r>
      <w:r>
        <w:t>4.2</w:t>
      </w:r>
      <w:r>
        <w:rPr>
          <w:spacing w:val="-3"/>
        </w:rPr>
        <w:t xml:space="preserve"> </w:t>
      </w:r>
      <w:r>
        <w:t>DOSAGE</w:t>
      </w:r>
      <w:r>
        <w:rPr>
          <w:spacing w:val="-3"/>
        </w:rPr>
        <w:t xml:space="preserve"> </w:t>
      </w:r>
      <w:r>
        <w:t>AND</w:t>
      </w:r>
      <w:r>
        <w:rPr>
          <w:spacing w:val="-4"/>
        </w:rPr>
        <w:t xml:space="preserve"> </w:t>
      </w:r>
      <w:r>
        <w:t>METHOD</w:t>
      </w:r>
      <w:r>
        <w:rPr>
          <w:spacing w:val="-4"/>
        </w:rPr>
        <w:t xml:space="preserve"> </w:t>
      </w:r>
      <w:r>
        <w:t>OF</w:t>
      </w:r>
      <w:r>
        <w:rPr>
          <w:spacing w:val="-3"/>
        </w:rPr>
        <w:t xml:space="preserve"> </w:t>
      </w:r>
      <w:r>
        <w:t>ADMINISTRATION, and Section 4.4 SPECIAL WARNINGS AND PRECAUTIONS FOR USE).</w:t>
      </w:r>
    </w:p>
    <w:p w14:paraId="151ED7D7" w14:textId="77777777" w:rsidR="00E91FDC" w:rsidRDefault="007A041F" w:rsidP="00DA3CA4">
      <w:pPr>
        <w:pStyle w:val="Heading2"/>
        <w:numPr>
          <w:ilvl w:val="1"/>
          <w:numId w:val="2"/>
        </w:numPr>
        <w:tabs>
          <w:tab w:val="left" w:pos="941"/>
        </w:tabs>
        <w:spacing w:before="198"/>
        <w:ind w:left="941" w:hanging="409"/>
      </w:pPr>
      <w:r>
        <w:rPr>
          <w:smallCaps/>
          <w:spacing w:val="-2"/>
        </w:rPr>
        <w:t>Preclinical</w:t>
      </w:r>
      <w:r>
        <w:rPr>
          <w:smallCaps/>
          <w:spacing w:val="6"/>
        </w:rPr>
        <w:t xml:space="preserve"> </w:t>
      </w:r>
      <w:r>
        <w:rPr>
          <w:smallCaps/>
          <w:spacing w:val="-2"/>
        </w:rPr>
        <w:t>safety</w:t>
      </w:r>
      <w:r>
        <w:rPr>
          <w:smallCaps/>
          <w:spacing w:val="-1"/>
        </w:rPr>
        <w:t xml:space="preserve"> </w:t>
      </w:r>
      <w:r>
        <w:rPr>
          <w:smallCaps/>
          <w:spacing w:val="-4"/>
        </w:rPr>
        <w:t>data</w:t>
      </w:r>
    </w:p>
    <w:p w14:paraId="5B4AFD37" w14:textId="77777777" w:rsidR="00E91FDC" w:rsidRDefault="007A041F" w:rsidP="00DA3CA4">
      <w:pPr>
        <w:pStyle w:val="Heading3"/>
        <w:spacing w:before="117"/>
        <w:ind w:left="966"/>
      </w:pPr>
      <w:r>
        <w:rPr>
          <w:spacing w:val="-2"/>
        </w:rPr>
        <w:t>Genotoxicity</w:t>
      </w:r>
    </w:p>
    <w:p w14:paraId="66E103F7" w14:textId="77777777" w:rsidR="00E91FDC" w:rsidRDefault="007A041F" w:rsidP="00DA3CA4">
      <w:pPr>
        <w:pStyle w:val="BodyText"/>
        <w:spacing w:before="2"/>
        <w:ind w:left="966" w:right="1477"/>
      </w:pPr>
      <w:r>
        <w:t>Ivacaftor</w:t>
      </w:r>
      <w:r>
        <w:rPr>
          <w:spacing w:val="-2"/>
        </w:rPr>
        <w:t xml:space="preserve"> </w:t>
      </w:r>
      <w:r>
        <w:t>was</w:t>
      </w:r>
      <w:r>
        <w:rPr>
          <w:spacing w:val="-2"/>
        </w:rPr>
        <w:t xml:space="preserve"> </w:t>
      </w:r>
      <w:r>
        <w:t>negative</w:t>
      </w:r>
      <w:r>
        <w:rPr>
          <w:spacing w:val="-2"/>
        </w:rPr>
        <w:t xml:space="preserve"> </w:t>
      </w:r>
      <w:r>
        <w:t>for</w:t>
      </w:r>
      <w:r>
        <w:rPr>
          <w:spacing w:val="-4"/>
        </w:rPr>
        <w:t xml:space="preserve"> </w:t>
      </w:r>
      <w:r>
        <w:t>genotoxicity</w:t>
      </w:r>
      <w:r>
        <w:rPr>
          <w:spacing w:val="-2"/>
        </w:rPr>
        <w:t xml:space="preserve"> </w:t>
      </w:r>
      <w:r>
        <w:t>in</w:t>
      </w:r>
      <w:r>
        <w:rPr>
          <w:spacing w:val="-5"/>
        </w:rPr>
        <w:t xml:space="preserve"> </w:t>
      </w:r>
      <w:r>
        <w:t>the</w:t>
      </w:r>
      <w:r>
        <w:rPr>
          <w:spacing w:val="-4"/>
        </w:rPr>
        <w:t xml:space="preserve"> </w:t>
      </w:r>
      <w:r>
        <w:t>following</w:t>
      </w:r>
      <w:r>
        <w:rPr>
          <w:spacing w:val="-2"/>
        </w:rPr>
        <w:t xml:space="preserve"> </w:t>
      </w:r>
      <w:r>
        <w:t>assays:</w:t>
      </w:r>
      <w:r>
        <w:rPr>
          <w:spacing w:val="-1"/>
        </w:rPr>
        <w:t xml:space="preserve"> </w:t>
      </w:r>
      <w:r>
        <w:t>Ames</w:t>
      </w:r>
      <w:r>
        <w:rPr>
          <w:spacing w:val="-4"/>
        </w:rPr>
        <w:t xml:space="preserve"> </w:t>
      </w:r>
      <w:r>
        <w:t>test</w:t>
      </w:r>
      <w:r>
        <w:rPr>
          <w:spacing w:val="-3"/>
        </w:rPr>
        <w:t xml:space="preserve"> </w:t>
      </w:r>
      <w:r>
        <w:t>for</w:t>
      </w:r>
      <w:r>
        <w:rPr>
          <w:spacing w:val="-2"/>
        </w:rPr>
        <w:t xml:space="preserve"> </w:t>
      </w:r>
      <w:r>
        <w:t>bacterial</w:t>
      </w:r>
      <w:r>
        <w:rPr>
          <w:spacing w:val="-1"/>
        </w:rPr>
        <w:t xml:space="preserve"> </w:t>
      </w:r>
      <w:r>
        <w:t>gene mutation,</w:t>
      </w:r>
      <w:r>
        <w:rPr>
          <w:spacing w:val="-2"/>
        </w:rPr>
        <w:t xml:space="preserve"> </w:t>
      </w:r>
      <w:r>
        <w:rPr>
          <w:i/>
        </w:rPr>
        <w:t>in</w:t>
      </w:r>
      <w:r>
        <w:rPr>
          <w:i/>
          <w:spacing w:val="-2"/>
        </w:rPr>
        <w:t xml:space="preserve"> </w:t>
      </w:r>
      <w:r>
        <w:rPr>
          <w:i/>
        </w:rPr>
        <w:t>vitro</w:t>
      </w:r>
      <w:r>
        <w:rPr>
          <w:i/>
          <w:spacing w:val="-1"/>
        </w:rPr>
        <w:t xml:space="preserve"> </w:t>
      </w:r>
      <w:r>
        <w:t>chromosomal aberration</w:t>
      </w:r>
      <w:r>
        <w:rPr>
          <w:spacing w:val="-2"/>
        </w:rPr>
        <w:t xml:space="preserve"> </w:t>
      </w:r>
      <w:r>
        <w:t>assay</w:t>
      </w:r>
      <w:r>
        <w:rPr>
          <w:spacing w:val="-2"/>
        </w:rPr>
        <w:t xml:space="preserve"> </w:t>
      </w:r>
      <w:r>
        <w:t>in Chinese hamster ovary</w:t>
      </w:r>
      <w:r>
        <w:rPr>
          <w:spacing w:val="-2"/>
        </w:rPr>
        <w:t xml:space="preserve"> </w:t>
      </w:r>
      <w:r>
        <w:t>cells,</w:t>
      </w:r>
      <w:r>
        <w:rPr>
          <w:spacing w:val="-2"/>
        </w:rPr>
        <w:t xml:space="preserve"> </w:t>
      </w:r>
      <w:r>
        <w:t xml:space="preserve">and </w:t>
      </w:r>
      <w:r>
        <w:rPr>
          <w:i/>
        </w:rPr>
        <w:t xml:space="preserve">in vivo </w:t>
      </w:r>
      <w:r>
        <w:t>mouse micronucleus test.</w:t>
      </w:r>
    </w:p>
    <w:p w14:paraId="08549B2B" w14:textId="77777777" w:rsidR="00E91FDC" w:rsidRDefault="007A041F" w:rsidP="00DA3CA4">
      <w:pPr>
        <w:pStyle w:val="Heading3"/>
        <w:spacing w:before="76"/>
        <w:ind w:left="966"/>
      </w:pPr>
      <w:r>
        <w:rPr>
          <w:spacing w:val="-2"/>
        </w:rPr>
        <w:t>Carcinogenicity</w:t>
      </w:r>
    </w:p>
    <w:p w14:paraId="30D17838" w14:textId="77777777" w:rsidR="00E91FDC" w:rsidRDefault="007A041F" w:rsidP="00DA3CA4">
      <w:pPr>
        <w:pStyle w:val="BodyText"/>
        <w:spacing w:before="2"/>
        <w:ind w:left="966" w:right="1498"/>
      </w:pPr>
      <w:r>
        <w:lastRenderedPageBreak/>
        <w:t>Two-year oral studies in mice and rats to assess the carcinogenic potential of ivacaftor demonstrated that ivacaftor was not carcinogenic in either species. Plasma exposures to ivacaftor</w:t>
      </w:r>
      <w:r>
        <w:rPr>
          <w:spacing w:val="-4"/>
        </w:rPr>
        <w:t xml:space="preserve"> </w:t>
      </w:r>
      <w:r>
        <w:t>in</w:t>
      </w:r>
      <w:r>
        <w:rPr>
          <w:spacing w:val="-5"/>
        </w:rPr>
        <w:t xml:space="preserve"> </w:t>
      </w:r>
      <w:r>
        <w:t>mice</w:t>
      </w:r>
      <w:r>
        <w:rPr>
          <w:spacing w:val="-2"/>
        </w:rPr>
        <w:t xml:space="preserve"> </w:t>
      </w:r>
      <w:r>
        <w:t>at</w:t>
      </w:r>
      <w:r>
        <w:rPr>
          <w:spacing w:val="-1"/>
        </w:rPr>
        <w:t xml:space="preserve"> </w:t>
      </w:r>
      <w:r>
        <w:t>the</w:t>
      </w:r>
      <w:r>
        <w:rPr>
          <w:spacing w:val="-2"/>
        </w:rPr>
        <w:t xml:space="preserve"> </w:t>
      </w:r>
      <w:r>
        <w:t>non-carcinogenic</w:t>
      </w:r>
      <w:r>
        <w:rPr>
          <w:spacing w:val="-2"/>
        </w:rPr>
        <w:t xml:space="preserve"> </w:t>
      </w:r>
      <w:r>
        <w:t>dosage</w:t>
      </w:r>
      <w:r>
        <w:rPr>
          <w:spacing w:val="-2"/>
        </w:rPr>
        <w:t xml:space="preserve"> </w:t>
      </w:r>
      <w:r>
        <w:t>(200</w:t>
      </w:r>
      <w:r>
        <w:rPr>
          <w:spacing w:val="-5"/>
        </w:rPr>
        <w:t xml:space="preserve"> </w:t>
      </w:r>
      <w:r>
        <w:t>mg/kg/day,</w:t>
      </w:r>
      <w:r>
        <w:rPr>
          <w:spacing w:val="-4"/>
        </w:rPr>
        <w:t xml:space="preserve"> </w:t>
      </w:r>
      <w:r>
        <w:t>the</w:t>
      </w:r>
      <w:r>
        <w:rPr>
          <w:spacing w:val="-2"/>
        </w:rPr>
        <w:t xml:space="preserve"> </w:t>
      </w:r>
      <w:r>
        <w:t>highest</w:t>
      </w:r>
      <w:r>
        <w:rPr>
          <w:spacing w:val="-3"/>
        </w:rPr>
        <w:t xml:space="preserve"> </w:t>
      </w:r>
      <w:r>
        <w:t>dosage</w:t>
      </w:r>
      <w:r>
        <w:rPr>
          <w:spacing w:val="-2"/>
        </w:rPr>
        <w:t xml:space="preserve"> </w:t>
      </w:r>
      <w:r>
        <w:t>tested) were approximately 4- to 7-fold higher than the plasma levels measured in humans following ivacaftor therapy, and at least 1.2 to 2.4 times higher with respect to the summed AUC for ivacaftor and its major metabolites. Plasma exposures to ivacaftor in rats at the non-carcinogenic dosage</w:t>
      </w:r>
      <w:r>
        <w:rPr>
          <w:spacing w:val="-1"/>
        </w:rPr>
        <w:t xml:space="preserve"> </w:t>
      </w:r>
      <w:r>
        <w:t>(50 mg/kg/day,</w:t>
      </w:r>
      <w:r>
        <w:rPr>
          <w:spacing w:val="-1"/>
        </w:rPr>
        <w:t xml:space="preserve"> </w:t>
      </w:r>
      <w:r>
        <w:t>the</w:t>
      </w:r>
      <w:r>
        <w:rPr>
          <w:spacing w:val="-1"/>
        </w:rPr>
        <w:t xml:space="preserve"> </w:t>
      </w:r>
      <w:r>
        <w:t>highest dosage</w:t>
      </w:r>
      <w:r>
        <w:rPr>
          <w:spacing w:val="-1"/>
        </w:rPr>
        <w:t xml:space="preserve"> </w:t>
      </w:r>
      <w:r>
        <w:t>tested) were approximately 16- to 29-fold higher than the plasma levels measured in humans following ivacaf</w:t>
      </w:r>
      <w:r>
        <w:t xml:space="preserve">tor therapy, and 6- to 9-fold higher with respect to the summed AUC for ivacaftor and its major </w:t>
      </w:r>
      <w:r>
        <w:rPr>
          <w:spacing w:val="-2"/>
        </w:rPr>
        <w:t>metabolites.</w:t>
      </w:r>
    </w:p>
    <w:p w14:paraId="6EFDCDA3" w14:textId="77777777" w:rsidR="00E91FDC" w:rsidRDefault="00E91FDC" w:rsidP="00DA3CA4">
      <w:pPr>
        <w:pStyle w:val="BodyText"/>
        <w:spacing w:before="230"/>
      </w:pPr>
    </w:p>
    <w:p w14:paraId="19C6E97E" w14:textId="77777777" w:rsidR="00E91FDC" w:rsidRDefault="007A041F" w:rsidP="00DA3CA4">
      <w:pPr>
        <w:pStyle w:val="Heading1"/>
        <w:numPr>
          <w:ilvl w:val="0"/>
          <w:numId w:val="2"/>
        </w:numPr>
        <w:tabs>
          <w:tab w:val="left" w:pos="1110"/>
        </w:tabs>
        <w:spacing w:before="1"/>
        <w:ind w:hanging="434"/>
      </w:pPr>
      <w:r>
        <w:rPr>
          <w:spacing w:val="-2"/>
        </w:rPr>
        <w:t>PHARMACEUTICAL</w:t>
      </w:r>
      <w:r>
        <w:rPr>
          <w:spacing w:val="6"/>
        </w:rPr>
        <w:t xml:space="preserve"> </w:t>
      </w:r>
      <w:r>
        <w:rPr>
          <w:spacing w:val="-2"/>
        </w:rPr>
        <w:t>PARTICULARS</w:t>
      </w:r>
    </w:p>
    <w:p w14:paraId="7EF8433D" w14:textId="77777777" w:rsidR="00E91FDC" w:rsidRDefault="007A041F" w:rsidP="00DA3CA4">
      <w:pPr>
        <w:pStyle w:val="Heading2"/>
        <w:numPr>
          <w:ilvl w:val="1"/>
          <w:numId w:val="2"/>
        </w:numPr>
        <w:tabs>
          <w:tab w:val="left" w:pos="941"/>
        </w:tabs>
        <w:spacing w:before="287"/>
        <w:ind w:left="941" w:hanging="409"/>
      </w:pPr>
      <w:r>
        <w:rPr>
          <w:smallCaps/>
        </w:rPr>
        <w:t>List</w:t>
      </w:r>
      <w:r>
        <w:rPr>
          <w:smallCaps/>
          <w:spacing w:val="-6"/>
        </w:rPr>
        <w:t xml:space="preserve"> </w:t>
      </w:r>
      <w:r>
        <w:rPr>
          <w:smallCaps/>
        </w:rPr>
        <w:t>of</w:t>
      </w:r>
      <w:r>
        <w:rPr>
          <w:smallCaps/>
          <w:spacing w:val="-8"/>
        </w:rPr>
        <w:t xml:space="preserve"> </w:t>
      </w:r>
      <w:r>
        <w:rPr>
          <w:smallCaps/>
          <w:spacing w:val="-2"/>
        </w:rPr>
        <w:t>excipients</w:t>
      </w:r>
    </w:p>
    <w:p w14:paraId="15386B68" w14:textId="77777777" w:rsidR="00E91FDC" w:rsidRDefault="007A041F" w:rsidP="00DA3CA4">
      <w:pPr>
        <w:spacing w:before="117"/>
        <w:ind w:left="959"/>
        <w:rPr>
          <w:i/>
        </w:rPr>
      </w:pPr>
      <w:r>
        <w:rPr>
          <w:i/>
        </w:rPr>
        <w:t>KALYDECO</w:t>
      </w:r>
      <w:r>
        <w:rPr>
          <w:i/>
          <w:spacing w:val="-7"/>
        </w:rPr>
        <w:t xml:space="preserve"> </w:t>
      </w:r>
      <w:r>
        <w:rPr>
          <w:i/>
          <w:spacing w:val="-2"/>
        </w:rPr>
        <w:t>Tablets</w:t>
      </w:r>
    </w:p>
    <w:p w14:paraId="307D2C28" w14:textId="77777777" w:rsidR="00E91FDC" w:rsidRDefault="007A041F" w:rsidP="00DA3CA4">
      <w:pPr>
        <w:pStyle w:val="BodyText"/>
        <w:spacing w:before="1"/>
        <w:ind w:left="966" w:right="1443"/>
      </w:pPr>
      <w:r>
        <w:t>Each tablet contains the following inactive ingredients: microcrystalline cellulose, lactose monohydrate,</w:t>
      </w:r>
      <w:r>
        <w:rPr>
          <w:spacing w:val="-5"/>
        </w:rPr>
        <w:t xml:space="preserve"> </w:t>
      </w:r>
      <w:proofErr w:type="spellStart"/>
      <w:r>
        <w:t>hypromellose</w:t>
      </w:r>
      <w:proofErr w:type="spellEnd"/>
      <w:r>
        <w:rPr>
          <w:spacing w:val="-3"/>
        </w:rPr>
        <w:t xml:space="preserve"> </w:t>
      </w:r>
      <w:r>
        <w:t>acetate</w:t>
      </w:r>
      <w:r>
        <w:rPr>
          <w:spacing w:val="-3"/>
        </w:rPr>
        <w:t xml:space="preserve"> </w:t>
      </w:r>
      <w:r>
        <w:t>succinate,</w:t>
      </w:r>
      <w:r>
        <w:rPr>
          <w:spacing w:val="-5"/>
        </w:rPr>
        <w:t xml:space="preserve"> </w:t>
      </w:r>
      <w:r>
        <w:t>croscarmellose</w:t>
      </w:r>
      <w:r>
        <w:rPr>
          <w:spacing w:val="-3"/>
        </w:rPr>
        <w:t xml:space="preserve"> </w:t>
      </w:r>
      <w:r>
        <w:t>sodium,</w:t>
      </w:r>
      <w:r>
        <w:rPr>
          <w:spacing w:val="-3"/>
        </w:rPr>
        <w:t xml:space="preserve"> </w:t>
      </w:r>
      <w:r>
        <w:t>sodium</w:t>
      </w:r>
      <w:r>
        <w:rPr>
          <w:spacing w:val="-5"/>
        </w:rPr>
        <w:t xml:space="preserve"> </w:t>
      </w:r>
      <w:r>
        <w:t>lauryl</w:t>
      </w:r>
      <w:r>
        <w:rPr>
          <w:spacing w:val="-5"/>
        </w:rPr>
        <w:t xml:space="preserve"> </w:t>
      </w:r>
      <w:r>
        <w:t>sulfate, silicon dioxide, magnesium stearate, carnauba wax, Opadry II complete film coating system 85F90614 Blue (PI# 108371), OPACODE monogramming ink S-1-17823 BLACK (PI#</w:t>
      </w:r>
    </w:p>
    <w:p w14:paraId="4D13B6EC" w14:textId="77777777" w:rsidR="00E91FDC" w:rsidRDefault="007A041F" w:rsidP="00DA3CA4">
      <w:pPr>
        <w:pStyle w:val="BodyText"/>
        <w:spacing w:before="4"/>
        <w:ind w:left="966"/>
      </w:pPr>
      <w:r>
        <w:rPr>
          <w:spacing w:val="-2"/>
        </w:rPr>
        <w:t>12108).</w:t>
      </w:r>
    </w:p>
    <w:p w14:paraId="085D6503" w14:textId="77777777" w:rsidR="00E91FDC" w:rsidRDefault="007A041F" w:rsidP="00DA3CA4">
      <w:pPr>
        <w:spacing w:before="195"/>
        <w:ind w:left="959"/>
        <w:rPr>
          <w:i/>
        </w:rPr>
      </w:pPr>
      <w:r>
        <w:rPr>
          <w:i/>
        </w:rPr>
        <w:t>KALYDECO</w:t>
      </w:r>
      <w:r>
        <w:rPr>
          <w:i/>
          <w:spacing w:val="-12"/>
        </w:rPr>
        <w:t xml:space="preserve"> </w:t>
      </w:r>
      <w:r>
        <w:rPr>
          <w:i/>
          <w:spacing w:val="-2"/>
        </w:rPr>
        <w:t>Granules</w:t>
      </w:r>
    </w:p>
    <w:p w14:paraId="01F8DF70" w14:textId="77777777" w:rsidR="00E91FDC" w:rsidRDefault="007A041F" w:rsidP="00DA3CA4">
      <w:pPr>
        <w:pStyle w:val="BodyText"/>
        <w:spacing w:before="4" w:line="242" w:lineRule="auto"/>
        <w:ind w:left="966" w:right="1478"/>
      </w:pPr>
      <w:r>
        <w:t>Each</w:t>
      </w:r>
      <w:r>
        <w:rPr>
          <w:spacing w:val="-1"/>
        </w:rPr>
        <w:t xml:space="preserve"> </w:t>
      </w:r>
      <w:r>
        <w:t>sachet contains</w:t>
      </w:r>
      <w:r>
        <w:rPr>
          <w:spacing w:val="-3"/>
        </w:rPr>
        <w:t xml:space="preserve"> </w:t>
      </w:r>
      <w:r>
        <w:t>the</w:t>
      </w:r>
      <w:r>
        <w:rPr>
          <w:spacing w:val="-1"/>
        </w:rPr>
        <w:t xml:space="preserve"> </w:t>
      </w:r>
      <w:r>
        <w:t>following</w:t>
      </w:r>
      <w:r>
        <w:rPr>
          <w:spacing w:val="-1"/>
        </w:rPr>
        <w:t xml:space="preserve"> </w:t>
      </w:r>
      <w:r>
        <w:t>inactive ingredients: lactose</w:t>
      </w:r>
      <w:r>
        <w:rPr>
          <w:spacing w:val="-3"/>
        </w:rPr>
        <w:t xml:space="preserve"> </w:t>
      </w:r>
      <w:r>
        <w:t>monohydrate,</w:t>
      </w:r>
      <w:r>
        <w:rPr>
          <w:spacing w:val="-1"/>
        </w:rPr>
        <w:t xml:space="preserve"> </w:t>
      </w:r>
      <w:proofErr w:type="spellStart"/>
      <w:r>
        <w:t>hypromellose</w:t>
      </w:r>
      <w:proofErr w:type="spellEnd"/>
      <w:r>
        <w:t xml:space="preserve"> acetate</w:t>
      </w:r>
      <w:r>
        <w:rPr>
          <w:spacing w:val="-3"/>
        </w:rPr>
        <w:t xml:space="preserve"> </w:t>
      </w:r>
      <w:r>
        <w:t>succinate,</w:t>
      </w:r>
      <w:r>
        <w:rPr>
          <w:spacing w:val="-5"/>
        </w:rPr>
        <w:t xml:space="preserve"> </w:t>
      </w:r>
      <w:r>
        <w:t>croscarmellose</w:t>
      </w:r>
      <w:r>
        <w:rPr>
          <w:spacing w:val="-3"/>
        </w:rPr>
        <w:t xml:space="preserve"> </w:t>
      </w:r>
      <w:r>
        <w:t>sodium,</w:t>
      </w:r>
      <w:r>
        <w:rPr>
          <w:spacing w:val="-3"/>
        </w:rPr>
        <w:t xml:space="preserve"> </w:t>
      </w:r>
      <w:r>
        <w:t>sodium</w:t>
      </w:r>
      <w:r>
        <w:rPr>
          <w:spacing w:val="-2"/>
        </w:rPr>
        <w:t xml:space="preserve"> </w:t>
      </w:r>
      <w:r>
        <w:t>lauryl</w:t>
      </w:r>
      <w:r>
        <w:rPr>
          <w:spacing w:val="-2"/>
        </w:rPr>
        <w:t xml:space="preserve"> </w:t>
      </w:r>
      <w:r>
        <w:t>sulfate,</w:t>
      </w:r>
      <w:r>
        <w:rPr>
          <w:spacing w:val="-3"/>
        </w:rPr>
        <w:t xml:space="preserve"> </w:t>
      </w:r>
      <w:r>
        <w:t>silicon</w:t>
      </w:r>
      <w:r>
        <w:rPr>
          <w:spacing w:val="-3"/>
        </w:rPr>
        <w:t xml:space="preserve"> </w:t>
      </w:r>
      <w:r>
        <w:t>dioxide,</w:t>
      </w:r>
      <w:r>
        <w:rPr>
          <w:spacing w:val="-5"/>
        </w:rPr>
        <w:t xml:space="preserve"> </w:t>
      </w:r>
      <w:r>
        <w:t>magnesium stearate, mannitol, sucralose.</w:t>
      </w:r>
    </w:p>
    <w:p w14:paraId="43A079C5" w14:textId="77777777" w:rsidR="00E91FDC" w:rsidRDefault="007A041F" w:rsidP="00DA3CA4">
      <w:pPr>
        <w:pStyle w:val="Heading2"/>
        <w:numPr>
          <w:ilvl w:val="1"/>
          <w:numId w:val="2"/>
        </w:numPr>
        <w:tabs>
          <w:tab w:val="left" w:pos="941"/>
        </w:tabs>
        <w:spacing w:before="189"/>
        <w:ind w:left="941" w:hanging="409"/>
      </w:pPr>
      <w:r>
        <w:rPr>
          <w:smallCaps/>
          <w:spacing w:val="-2"/>
        </w:rPr>
        <w:t>Incompatibilities</w:t>
      </w:r>
    </w:p>
    <w:p w14:paraId="7E6C493D" w14:textId="77777777" w:rsidR="00E91FDC" w:rsidRDefault="007A041F" w:rsidP="00DA3CA4">
      <w:pPr>
        <w:pStyle w:val="BodyText"/>
        <w:spacing w:before="123" w:line="244" w:lineRule="auto"/>
        <w:ind w:left="966" w:right="1587"/>
      </w:pPr>
      <w:r>
        <w:t>Incompatibilities</w:t>
      </w:r>
      <w:r>
        <w:rPr>
          <w:spacing w:val="-2"/>
        </w:rPr>
        <w:t xml:space="preserve"> </w:t>
      </w:r>
      <w:r>
        <w:t>were</w:t>
      </w:r>
      <w:r>
        <w:rPr>
          <w:spacing w:val="-4"/>
        </w:rPr>
        <w:t xml:space="preserve"> </w:t>
      </w:r>
      <w:r>
        <w:t>either</w:t>
      </w:r>
      <w:r>
        <w:rPr>
          <w:spacing w:val="-1"/>
        </w:rPr>
        <w:t xml:space="preserve"> </w:t>
      </w:r>
      <w:r>
        <w:t>not</w:t>
      </w:r>
      <w:r>
        <w:rPr>
          <w:spacing w:val="-1"/>
        </w:rPr>
        <w:t xml:space="preserve"> </w:t>
      </w:r>
      <w:r>
        <w:t>assessed</w:t>
      </w:r>
      <w:r>
        <w:rPr>
          <w:spacing w:val="-2"/>
        </w:rPr>
        <w:t xml:space="preserve"> </w:t>
      </w:r>
      <w:r>
        <w:t>or</w:t>
      </w:r>
      <w:r>
        <w:rPr>
          <w:spacing w:val="-2"/>
        </w:rPr>
        <w:t xml:space="preserve"> </w:t>
      </w:r>
      <w:r>
        <w:t>not</w:t>
      </w:r>
      <w:r>
        <w:rPr>
          <w:spacing w:val="-1"/>
        </w:rPr>
        <w:t xml:space="preserve"> </w:t>
      </w:r>
      <w:r>
        <w:t>identified</w:t>
      </w:r>
      <w:r>
        <w:rPr>
          <w:spacing w:val="-4"/>
        </w:rPr>
        <w:t xml:space="preserve"> </w:t>
      </w:r>
      <w:r>
        <w:t>as</w:t>
      </w:r>
      <w:r>
        <w:rPr>
          <w:spacing w:val="-2"/>
        </w:rPr>
        <w:t xml:space="preserve"> </w:t>
      </w:r>
      <w:r>
        <w:t>part of</w:t>
      </w:r>
      <w:r>
        <w:rPr>
          <w:spacing w:val="-2"/>
        </w:rPr>
        <w:t xml:space="preserve"> </w:t>
      </w:r>
      <w:r>
        <w:t>the</w:t>
      </w:r>
      <w:r>
        <w:rPr>
          <w:spacing w:val="-4"/>
        </w:rPr>
        <w:t xml:space="preserve"> </w:t>
      </w:r>
      <w:r>
        <w:t>registration</w:t>
      </w:r>
      <w:r>
        <w:rPr>
          <w:spacing w:val="-2"/>
        </w:rPr>
        <w:t xml:space="preserve"> </w:t>
      </w:r>
      <w:r>
        <w:t>of</w:t>
      </w:r>
      <w:r>
        <w:rPr>
          <w:spacing w:val="-2"/>
        </w:rPr>
        <w:t xml:space="preserve"> </w:t>
      </w:r>
      <w:r>
        <w:t xml:space="preserve">this </w:t>
      </w:r>
      <w:r>
        <w:rPr>
          <w:spacing w:val="-2"/>
        </w:rPr>
        <w:t>medicine.</w:t>
      </w:r>
    </w:p>
    <w:p w14:paraId="1B42B5BA" w14:textId="77777777" w:rsidR="00E91FDC" w:rsidRDefault="007A041F" w:rsidP="00DA3CA4">
      <w:pPr>
        <w:pStyle w:val="Heading2"/>
        <w:numPr>
          <w:ilvl w:val="1"/>
          <w:numId w:val="2"/>
        </w:numPr>
        <w:tabs>
          <w:tab w:val="left" w:pos="941"/>
        </w:tabs>
        <w:spacing w:before="187"/>
        <w:ind w:left="941" w:hanging="409"/>
      </w:pPr>
      <w:r>
        <w:rPr>
          <w:smallCaps/>
        </w:rPr>
        <w:t>Shelf</w:t>
      </w:r>
      <w:r>
        <w:rPr>
          <w:smallCaps/>
          <w:spacing w:val="-11"/>
        </w:rPr>
        <w:t xml:space="preserve"> </w:t>
      </w:r>
      <w:r>
        <w:rPr>
          <w:smallCaps/>
          <w:spacing w:val="-4"/>
        </w:rPr>
        <w:t>life</w:t>
      </w:r>
    </w:p>
    <w:p w14:paraId="6942711E" w14:textId="77777777" w:rsidR="00E91FDC" w:rsidRDefault="007A041F" w:rsidP="00DA3CA4">
      <w:pPr>
        <w:pStyle w:val="BodyText"/>
        <w:spacing w:before="120"/>
        <w:ind w:left="959" w:right="1425"/>
      </w:pPr>
      <w:r>
        <w:t>In</w:t>
      </w:r>
      <w:r>
        <w:rPr>
          <w:spacing w:val="-1"/>
        </w:rPr>
        <w:t xml:space="preserve"> </w:t>
      </w:r>
      <w:r>
        <w:t>Australia,</w:t>
      </w:r>
      <w:r>
        <w:rPr>
          <w:spacing w:val="-1"/>
        </w:rPr>
        <w:t xml:space="preserve"> </w:t>
      </w:r>
      <w:r>
        <w:t>information</w:t>
      </w:r>
      <w:r>
        <w:rPr>
          <w:spacing w:val="-1"/>
        </w:rPr>
        <w:t xml:space="preserve"> </w:t>
      </w:r>
      <w:r>
        <w:t>on</w:t>
      </w:r>
      <w:r>
        <w:rPr>
          <w:spacing w:val="-1"/>
        </w:rPr>
        <w:t xml:space="preserve"> </w:t>
      </w:r>
      <w:r>
        <w:t>the</w:t>
      </w:r>
      <w:r>
        <w:rPr>
          <w:spacing w:val="-3"/>
        </w:rPr>
        <w:t xml:space="preserve"> </w:t>
      </w:r>
      <w:r>
        <w:t>shelf-life</w:t>
      </w:r>
      <w:r>
        <w:rPr>
          <w:spacing w:val="-3"/>
        </w:rPr>
        <w:t xml:space="preserve"> </w:t>
      </w:r>
      <w:r>
        <w:t>can</w:t>
      </w:r>
      <w:r>
        <w:rPr>
          <w:spacing w:val="-4"/>
        </w:rPr>
        <w:t xml:space="preserve"> </w:t>
      </w:r>
      <w:r>
        <w:t>be</w:t>
      </w:r>
      <w:r>
        <w:rPr>
          <w:spacing w:val="-1"/>
        </w:rPr>
        <w:t xml:space="preserve"> </w:t>
      </w:r>
      <w:r>
        <w:t>found</w:t>
      </w:r>
      <w:r>
        <w:rPr>
          <w:spacing w:val="-1"/>
        </w:rPr>
        <w:t xml:space="preserve"> </w:t>
      </w:r>
      <w:r>
        <w:t>on</w:t>
      </w:r>
      <w:r>
        <w:rPr>
          <w:spacing w:val="-1"/>
        </w:rPr>
        <w:t xml:space="preserve"> </w:t>
      </w:r>
      <w:r>
        <w:t>the</w:t>
      </w:r>
      <w:r>
        <w:rPr>
          <w:spacing w:val="-1"/>
        </w:rPr>
        <w:t xml:space="preserve"> </w:t>
      </w:r>
      <w:r>
        <w:t>public</w:t>
      </w:r>
      <w:r>
        <w:rPr>
          <w:spacing w:val="-1"/>
        </w:rPr>
        <w:t xml:space="preserve"> </w:t>
      </w:r>
      <w:r>
        <w:t>summary</w:t>
      </w:r>
      <w:r>
        <w:rPr>
          <w:spacing w:val="-4"/>
        </w:rPr>
        <w:t xml:space="preserve"> </w:t>
      </w:r>
      <w:r>
        <w:t>of</w:t>
      </w:r>
      <w:r>
        <w:rPr>
          <w:spacing w:val="-3"/>
        </w:rPr>
        <w:t xml:space="preserve"> </w:t>
      </w:r>
      <w:r>
        <w:t>the</w:t>
      </w:r>
      <w:r>
        <w:rPr>
          <w:spacing w:val="-1"/>
        </w:rPr>
        <w:t xml:space="preserve"> </w:t>
      </w:r>
      <w:r>
        <w:t>ARTG. The expiry date can be found on the packaging.</w:t>
      </w:r>
    </w:p>
    <w:p w14:paraId="34FA6FDB" w14:textId="77777777" w:rsidR="00E91FDC" w:rsidRDefault="007A041F" w:rsidP="00DA3CA4">
      <w:pPr>
        <w:pStyle w:val="Heading2"/>
        <w:numPr>
          <w:ilvl w:val="1"/>
          <w:numId w:val="2"/>
        </w:numPr>
        <w:tabs>
          <w:tab w:val="left" w:pos="941"/>
        </w:tabs>
        <w:spacing w:before="200"/>
        <w:ind w:left="941" w:hanging="409"/>
      </w:pPr>
      <w:r>
        <w:rPr>
          <w:smallCaps/>
          <w:spacing w:val="-2"/>
        </w:rPr>
        <w:t>Special</w:t>
      </w:r>
      <w:r>
        <w:rPr>
          <w:smallCaps/>
        </w:rPr>
        <w:t xml:space="preserve"> </w:t>
      </w:r>
      <w:r>
        <w:rPr>
          <w:smallCaps/>
          <w:spacing w:val="-2"/>
        </w:rPr>
        <w:t>precautions</w:t>
      </w:r>
      <w:r>
        <w:rPr>
          <w:smallCaps/>
        </w:rPr>
        <w:t xml:space="preserve"> </w:t>
      </w:r>
      <w:r>
        <w:rPr>
          <w:smallCaps/>
          <w:spacing w:val="-2"/>
        </w:rPr>
        <w:t>for</w:t>
      </w:r>
      <w:r>
        <w:rPr>
          <w:smallCaps/>
          <w:spacing w:val="-4"/>
        </w:rPr>
        <w:t xml:space="preserve"> </w:t>
      </w:r>
      <w:r>
        <w:rPr>
          <w:smallCaps/>
          <w:spacing w:val="-2"/>
        </w:rPr>
        <w:t>storage</w:t>
      </w:r>
    </w:p>
    <w:p w14:paraId="06A1E3E0" w14:textId="77777777" w:rsidR="00E91FDC" w:rsidRDefault="007A041F" w:rsidP="00DA3CA4">
      <w:pPr>
        <w:pStyle w:val="BodyText"/>
        <w:spacing w:before="122"/>
        <w:ind w:left="959"/>
      </w:pPr>
      <w:r>
        <w:t>Store</w:t>
      </w:r>
      <w:r>
        <w:rPr>
          <w:spacing w:val="-8"/>
        </w:rPr>
        <w:t xml:space="preserve"> </w:t>
      </w:r>
      <w:r>
        <w:t>below</w:t>
      </w:r>
      <w:r>
        <w:rPr>
          <w:spacing w:val="-4"/>
        </w:rPr>
        <w:t xml:space="preserve"> 30ºC.</w:t>
      </w:r>
    </w:p>
    <w:p w14:paraId="0BAFCE83" w14:textId="77777777" w:rsidR="00E91FDC" w:rsidRDefault="007A041F" w:rsidP="00DA3CA4">
      <w:pPr>
        <w:pStyle w:val="Heading2"/>
        <w:numPr>
          <w:ilvl w:val="1"/>
          <w:numId w:val="2"/>
        </w:numPr>
        <w:tabs>
          <w:tab w:val="left" w:pos="941"/>
        </w:tabs>
        <w:spacing w:before="196"/>
        <w:ind w:left="941" w:hanging="409"/>
      </w:pPr>
      <w:r>
        <w:rPr>
          <w:smallCaps/>
        </w:rPr>
        <w:t>Nature</w:t>
      </w:r>
      <w:r>
        <w:rPr>
          <w:smallCaps/>
          <w:spacing w:val="-12"/>
        </w:rPr>
        <w:t xml:space="preserve"> </w:t>
      </w:r>
      <w:r>
        <w:rPr>
          <w:smallCaps/>
        </w:rPr>
        <w:t>and</w:t>
      </w:r>
      <w:r>
        <w:rPr>
          <w:smallCaps/>
          <w:spacing w:val="-12"/>
        </w:rPr>
        <w:t xml:space="preserve"> </w:t>
      </w:r>
      <w:r>
        <w:rPr>
          <w:smallCaps/>
        </w:rPr>
        <w:t>contents</w:t>
      </w:r>
      <w:r>
        <w:rPr>
          <w:smallCaps/>
          <w:spacing w:val="-8"/>
        </w:rPr>
        <w:t xml:space="preserve"> </w:t>
      </w:r>
      <w:r>
        <w:rPr>
          <w:smallCaps/>
        </w:rPr>
        <w:t>of</w:t>
      </w:r>
      <w:r>
        <w:rPr>
          <w:smallCaps/>
          <w:spacing w:val="-12"/>
        </w:rPr>
        <w:t xml:space="preserve"> </w:t>
      </w:r>
      <w:r>
        <w:rPr>
          <w:smallCaps/>
          <w:spacing w:val="-2"/>
        </w:rPr>
        <w:t>container</w:t>
      </w:r>
    </w:p>
    <w:p w14:paraId="72922BAA" w14:textId="77777777" w:rsidR="00E91FDC" w:rsidRDefault="007A041F" w:rsidP="00DA3CA4">
      <w:pPr>
        <w:spacing w:before="120"/>
        <w:ind w:left="959"/>
        <w:rPr>
          <w:i/>
        </w:rPr>
      </w:pPr>
      <w:r>
        <w:rPr>
          <w:i/>
        </w:rPr>
        <w:t>Tablets</w:t>
      </w:r>
      <w:r>
        <w:rPr>
          <w:i/>
          <w:spacing w:val="-3"/>
        </w:rPr>
        <w:t xml:space="preserve"> </w:t>
      </w:r>
      <w:r>
        <w:rPr>
          <w:i/>
        </w:rPr>
        <w:t>(150</w:t>
      </w:r>
      <w:r>
        <w:rPr>
          <w:i/>
          <w:spacing w:val="-4"/>
        </w:rPr>
        <w:t xml:space="preserve"> </w:t>
      </w:r>
      <w:r>
        <w:rPr>
          <w:i/>
          <w:spacing w:val="-5"/>
        </w:rPr>
        <w:t>mg)</w:t>
      </w:r>
    </w:p>
    <w:p w14:paraId="6CA1FBD0" w14:textId="77777777" w:rsidR="00E91FDC" w:rsidRDefault="007A041F" w:rsidP="00DA3CA4">
      <w:pPr>
        <w:pStyle w:val="BodyText"/>
        <w:spacing w:before="4" w:line="242" w:lineRule="auto"/>
        <w:ind w:left="966" w:right="1443"/>
      </w:pPr>
      <w:r>
        <w:t>KALYDECO tablets are packaged in a thermoform (polychlorotrifluoroethylene [PCTFE]/foil)</w:t>
      </w:r>
      <w:r>
        <w:rPr>
          <w:spacing w:val="-2"/>
        </w:rPr>
        <w:t xml:space="preserve"> </w:t>
      </w:r>
      <w:r>
        <w:t>blister</w:t>
      </w:r>
      <w:r>
        <w:rPr>
          <w:spacing w:val="-3"/>
        </w:rPr>
        <w:t xml:space="preserve"> </w:t>
      </w:r>
      <w:r>
        <w:t>pack</w:t>
      </w:r>
      <w:r>
        <w:rPr>
          <w:spacing w:val="-5"/>
        </w:rPr>
        <w:t xml:space="preserve"> </w:t>
      </w:r>
      <w:r>
        <w:t>or</w:t>
      </w:r>
      <w:r>
        <w:rPr>
          <w:spacing w:val="-2"/>
        </w:rPr>
        <w:t xml:space="preserve"> </w:t>
      </w:r>
      <w:r>
        <w:t>a</w:t>
      </w:r>
      <w:r>
        <w:rPr>
          <w:spacing w:val="-2"/>
        </w:rPr>
        <w:t xml:space="preserve"> </w:t>
      </w:r>
      <w:r>
        <w:t>child-resistant</w:t>
      </w:r>
      <w:r>
        <w:rPr>
          <w:spacing w:val="-2"/>
        </w:rPr>
        <w:t xml:space="preserve"> </w:t>
      </w:r>
      <w:r>
        <w:t>high-density</w:t>
      </w:r>
      <w:r>
        <w:rPr>
          <w:spacing w:val="-2"/>
        </w:rPr>
        <w:t xml:space="preserve"> </w:t>
      </w:r>
      <w:r>
        <w:t>polyethylene</w:t>
      </w:r>
      <w:r>
        <w:rPr>
          <w:spacing w:val="-4"/>
        </w:rPr>
        <w:t xml:space="preserve"> </w:t>
      </w:r>
      <w:r>
        <w:t>(HDPE)</w:t>
      </w:r>
      <w:r>
        <w:rPr>
          <w:spacing w:val="-4"/>
        </w:rPr>
        <w:t xml:space="preserve"> </w:t>
      </w:r>
      <w:r>
        <w:t>bottle</w:t>
      </w:r>
      <w:r>
        <w:rPr>
          <w:spacing w:val="-2"/>
        </w:rPr>
        <w:t xml:space="preserve"> </w:t>
      </w:r>
      <w:r>
        <w:t>with a polypropylene, foil-lined induction seal closure and molecular sieve desiccant.</w:t>
      </w:r>
    </w:p>
    <w:p w14:paraId="1D463980" w14:textId="77777777" w:rsidR="00E91FDC" w:rsidRDefault="007A041F" w:rsidP="00DA3CA4">
      <w:pPr>
        <w:pStyle w:val="BodyText"/>
        <w:spacing w:before="191"/>
        <w:ind w:left="966"/>
      </w:pPr>
      <w:r>
        <w:t>The</w:t>
      </w:r>
      <w:r>
        <w:rPr>
          <w:spacing w:val="-7"/>
        </w:rPr>
        <w:t xml:space="preserve"> </w:t>
      </w:r>
      <w:r>
        <w:t>following</w:t>
      </w:r>
      <w:r>
        <w:rPr>
          <w:spacing w:val="-7"/>
        </w:rPr>
        <w:t xml:space="preserve"> </w:t>
      </w:r>
      <w:r>
        <w:t>pack</w:t>
      </w:r>
      <w:r>
        <w:rPr>
          <w:spacing w:val="-7"/>
        </w:rPr>
        <w:t xml:space="preserve"> </w:t>
      </w:r>
      <w:r>
        <w:t>sizes</w:t>
      </w:r>
      <w:r>
        <w:rPr>
          <w:spacing w:val="-5"/>
        </w:rPr>
        <w:t xml:space="preserve"> </w:t>
      </w:r>
      <w:r>
        <w:t>are</w:t>
      </w:r>
      <w:r>
        <w:rPr>
          <w:spacing w:val="-3"/>
        </w:rPr>
        <w:t xml:space="preserve"> </w:t>
      </w:r>
      <w:r>
        <w:rPr>
          <w:spacing w:val="-2"/>
        </w:rPr>
        <w:t>available:</w:t>
      </w:r>
    </w:p>
    <w:p w14:paraId="2A189C5F" w14:textId="77777777" w:rsidR="00E91FDC" w:rsidRDefault="007A041F" w:rsidP="00DA3CA4">
      <w:pPr>
        <w:pStyle w:val="BodyText"/>
        <w:spacing w:before="198"/>
        <w:ind w:left="966" w:right="5397"/>
      </w:pPr>
      <w:r>
        <w:t>Blister</w:t>
      </w:r>
      <w:r>
        <w:rPr>
          <w:spacing w:val="-5"/>
        </w:rPr>
        <w:t xml:space="preserve"> </w:t>
      </w:r>
      <w:r>
        <w:t>pack</w:t>
      </w:r>
      <w:r>
        <w:rPr>
          <w:spacing w:val="-5"/>
        </w:rPr>
        <w:t xml:space="preserve"> </w:t>
      </w:r>
      <w:r>
        <w:t>containing</w:t>
      </w:r>
      <w:r>
        <w:rPr>
          <w:spacing w:val="-5"/>
        </w:rPr>
        <w:t xml:space="preserve"> </w:t>
      </w:r>
      <w:r>
        <w:t>56</w:t>
      </w:r>
      <w:r>
        <w:rPr>
          <w:spacing w:val="-8"/>
        </w:rPr>
        <w:t xml:space="preserve"> </w:t>
      </w:r>
      <w:r>
        <w:t>film-coated</w:t>
      </w:r>
      <w:r>
        <w:rPr>
          <w:spacing w:val="-7"/>
        </w:rPr>
        <w:t xml:space="preserve"> </w:t>
      </w:r>
      <w:r>
        <w:t>tablets Bottle containing 56 film-coated tablets</w:t>
      </w:r>
    </w:p>
    <w:p w14:paraId="0D33BD2F" w14:textId="77777777" w:rsidR="00E91FDC" w:rsidRDefault="00E91FDC" w:rsidP="00DA3CA4">
      <w:pPr>
        <w:pStyle w:val="BodyText"/>
      </w:pPr>
    </w:p>
    <w:p w14:paraId="14ED714B" w14:textId="77777777" w:rsidR="00E91FDC" w:rsidRDefault="007A041F" w:rsidP="00DA3CA4">
      <w:pPr>
        <w:ind w:left="966"/>
        <w:rPr>
          <w:i/>
        </w:rPr>
      </w:pPr>
      <w:r>
        <w:rPr>
          <w:i/>
        </w:rPr>
        <w:t>Granules</w:t>
      </w:r>
      <w:r>
        <w:rPr>
          <w:i/>
          <w:spacing w:val="-3"/>
        </w:rPr>
        <w:t xml:space="preserve"> </w:t>
      </w:r>
      <w:r>
        <w:rPr>
          <w:i/>
        </w:rPr>
        <w:t>(25mg,</w:t>
      </w:r>
      <w:r>
        <w:rPr>
          <w:i/>
          <w:spacing w:val="-3"/>
        </w:rPr>
        <w:t xml:space="preserve"> </w:t>
      </w:r>
      <w:r>
        <w:rPr>
          <w:i/>
        </w:rPr>
        <w:t>50</w:t>
      </w:r>
      <w:r>
        <w:rPr>
          <w:i/>
          <w:spacing w:val="-2"/>
        </w:rPr>
        <w:t xml:space="preserve"> </w:t>
      </w:r>
      <w:r>
        <w:rPr>
          <w:i/>
        </w:rPr>
        <w:t>mg</w:t>
      </w:r>
      <w:r>
        <w:rPr>
          <w:i/>
          <w:spacing w:val="-5"/>
        </w:rPr>
        <w:t xml:space="preserve"> </w:t>
      </w:r>
      <w:r>
        <w:rPr>
          <w:i/>
        </w:rPr>
        <w:t>and</w:t>
      </w:r>
      <w:r>
        <w:rPr>
          <w:i/>
          <w:spacing w:val="-3"/>
        </w:rPr>
        <w:t xml:space="preserve"> </w:t>
      </w:r>
      <w:r>
        <w:rPr>
          <w:i/>
        </w:rPr>
        <w:t>75</w:t>
      </w:r>
      <w:r>
        <w:rPr>
          <w:i/>
          <w:spacing w:val="-2"/>
        </w:rPr>
        <w:t xml:space="preserve"> </w:t>
      </w:r>
      <w:r>
        <w:rPr>
          <w:i/>
          <w:spacing w:val="-5"/>
        </w:rPr>
        <w:t>mg)</w:t>
      </w:r>
    </w:p>
    <w:p w14:paraId="74200D14" w14:textId="77777777" w:rsidR="00E91FDC" w:rsidRDefault="007A041F" w:rsidP="00DA3CA4">
      <w:pPr>
        <w:pStyle w:val="BodyText"/>
        <w:spacing w:before="1"/>
        <w:ind w:left="966" w:right="1770"/>
      </w:pPr>
      <w:r>
        <w:t>KALYDECO granules are packaged in a Biaxially Oriented Polyethylene Terephthalate/Polyethylene/Foil/Polyethylene</w:t>
      </w:r>
      <w:r>
        <w:rPr>
          <w:spacing w:val="-14"/>
        </w:rPr>
        <w:t xml:space="preserve"> </w:t>
      </w:r>
      <w:r>
        <w:t>(BOPET/PE/Foil/PE)</w:t>
      </w:r>
      <w:r>
        <w:rPr>
          <w:spacing w:val="-14"/>
        </w:rPr>
        <w:t xml:space="preserve"> </w:t>
      </w:r>
      <w:r>
        <w:t>sachet.</w:t>
      </w:r>
    </w:p>
    <w:p w14:paraId="59AE23CA" w14:textId="77777777" w:rsidR="00E91FDC" w:rsidRDefault="007A041F" w:rsidP="00DA3CA4">
      <w:pPr>
        <w:pStyle w:val="BodyText"/>
        <w:spacing w:before="79"/>
        <w:ind w:left="966" w:right="1770"/>
      </w:pPr>
      <w:r>
        <w:t>A</w:t>
      </w:r>
      <w:r>
        <w:rPr>
          <w:spacing w:val="-3"/>
        </w:rPr>
        <w:t xml:space="preserve"> </w:t>
      </w:r>
      <w:r>
        <w:t>pack</w:t>
      </w:r>
      <w:r>
        <w:rPr>
          <w:spacing w:val="-2"/>
        </w:rPr>
        <w:t xml:space="preserve"> </w:t>
      </w:r>
      <w:r>
        <w:t>size</w:t>
      </w:r>
      <w:r>
        <w:rPr>
          <w:spacing w:val="-4"/>
        </w:rPr>
        <w:t xml:space="preserve"> </w:t>
      </w:r>
      <w:r>
        <w:t>of</w:t>
      </w:r>
      <w:r>
        <w:rPr>
          <w:spacing w:val="-2"/>
        </w:rPr>
        <w:t xml:space="preserve"> </w:t>
      </w:r>
      <w:r>
        <w:t>56</w:t>
      </w:r>
      <w:r>
        <w:rPr>
          <w:spacing w:val="-2"/>
        </w:rPr>
        <w:t xml:space="preserve"> </w:t>
      </w:r>
      <w:r>
        <w:t>sachets</w:t>
      </w:r>
      <w:r>
        <w:rPr>
          <w:spacing w:val="-2"/>
        </w:rPr>
        <w:t xml:space="preserve"> </w:t>
      </w:r>
      <w:r>
        <w:t>(containing</w:t>
      </w:r>
      <w:r>
        <w:rPr>
          <w:spacing w:val="-2"/>
        </w:rPr>
        <w:t xml:space="preserve"> </w:t>
      </w:r>
      <w:r>
        <w:t>4</w:t>
      </w:r>
      <w:r>
        <w:rPr>
          <w:spacing w:val="-5"/>
        </w:rPr>
        <w:t xml:space="preserve"> </w:t>
      </w:r>
      <w:r>
        <w:t>individual</w:t>
      </w:r>
      <w:r>
        <w:rPr>
          <w:spacing w:val="-1"/>
        </w:rPr>
        <w:t xml:space="preserve"> </w:t>
      </w:r>
      <w:r>
        <w:t>wallets</w:t>
      </w:r>
      <w:r>
        <w:rPr>
          <w:spacing w:val="-2"/>
        </w:rPr>
        <w:t xml:space="preserve"> </w:t>
      </w:r>
      <w:r>
        <w:t>with</w:t>
      </w:r>
      <w:r>
        <w:rPr>
          <w:spacing w:val="-5"/>
        </w:rPr>
        <w:t xml:space="preserve"> </w:t>
      </w:r>
      <w:r>
        <w:t>14</w:t>
      </w:r>
      <w:r>
        <w:rPr>
          <w:spacing w:val="-2"/>
        </w:rPr>
        <w:t xml:space="preserve"> </w:t>
      </w:r>
      <w:r>
        <w:t>sachets</w:t>
      </w:r>
      <w:r>
        <w:rPr>
          <w:spacing w:val="-2"/>
        </w:rPr>
        <w:t xml:space="preserve"> </w:t>
      </w:r>
      <w:r>
        <w:t>per</w:t>
      </w:r>
      <w:r>
        <w:rPr>
          <w:spacing w:val="-1"/>
        </w:rPr>
        <w:t xml:space="preserve"> </w:t>
      </w:r>
      <w:r>
        <w:t>wallet)</w:t>
      </w:r>
      <w:r>
        <w:rPr>
          <w:spacing w:val="-4"/>
        </w:rPr>
        <w:t xml:space="preserve"> </w:t>
      </w:r>
      <w:r>
        <w:t xml:space="preserve">is </w:t>
      </w:r>
      <w:r>
        <w:rPr>
          <w:spacing w:val="-2"/>
        </w:rPr>
        <w:t>available.</w:t>
      </w:r>
    </w:p>
    <w:p w14:paraId="089FD1A8" w14:textId="77777777" w:rsidR="00E91FDC" w:rsidRDefault="007A041F" w:rsidP="00DA3CA4">
      <w:pPr>
        <w:pStyle w:val="Heading2"/>
        <w:numPr>
          <w:ilvl w:val="1"/>
          <w:numId w:val="2"/>
        </w:numPr>
        <w:tabs>
          <w:tab w:val="left" w:pos="941"/>
        </w:tabs>
        <w:spacing w:before="197"/>
        <w:ind w:left="941" w:hanging="409"/>
      </w:pPr>
      <w:r>
        <w:rPr>
          <w:smallCaps/>
          <w:spacing w:val="-2"/>
        </w:rPr>
        <w:lastRenderedPageBreak/>
        <w:t>Special</w:t>
      </w:r>
      <w:r>
        <w:rPr>
          <w:smallCaps/>
        </w:rPr>
        <w:t xml:space="preserve"> </w:t>
      </w:r>
      <w:r>
        <w:rPr>
          <w:smallCaps/>
          <w:spacing w:val="-2"/>
        </w:rPr>
        <w:t>precautions</w:t>
      </w:r>
      <w:r>
        <w:rPr>
          <w:smallCaps/>
        </w:rPr>
        <w:t xml:space="preserve"> </w:t>
      </w:r>
      <w:r>
        <w:rPr>
          <w:smallCaps/>
          <w:spacing w:val="-2"/>
        </w:rPr>
        <w:t>for</w:t>
      </w:r>
      <w:r>
        <w:rPr>
          <w:smallCaps/>
          <w:spacing w:val="-4"/>
        </w:rPr>
        <w:t xml:space="preserve"> </w:t>
      </w:r>
      <w:r>
        <w:rPr>
          <w:smallCaps/>
          <w:spacing w:val="-2"/>
        </w:rPr>
        <w:t>disposal</w:t>
      </w:r>
    </w:p>
    <w:p w14:paraId="763AC244" w14:textId="77777777" w:rsidR="00E91FDC" w:rsidRDefault="007A041F" w:rsidP="00DA3CA4">
      <w:pPr>
        <w:pStyle w:val="BodyText"/>
        <w:spacing w:before="122"/>
        <w:ind w:left="966" w:right="1443"/>
      </w:pPr>
      <w:r>
        <w:t>In</w:t>
      </w:r>
      <w:r>
        <w:rPr>
          <w:spacing w:val="-2"/>
        </w:rPr>
        <w:t xml:space="preserve"> </w:t>
      </w:r>
      <w:r>
        <w:t>Australia,</w:t>
      </w:r>
      <w:r>
        <w:rPr>
          <w:spacing w:val="-2"/>
        </w:rPr>
        <w:t xml:space="preserve"> </w:t>
      </w:r>
      <w:r>
        <w:t>any</w:t>
      </w:r>
      <w:r>
        <w:rPr>
          <w:spacing w:val="-5"/>
        </w:rPr>
        <w:t xml:space="preserve"> </w:t>
      </w:r>
      <w:r>
        <w:t>unused</w:t>
      </w:r>
      <w:r>
        <w:rPr>
          <w:spacing w:val="-4"/>
        </w:rPr>
        <w:t xml:space="preserve"> </w:t>
      </w:r>
      <w:r>
        <w:t>medicine</w:t>
      </w:r>
      <w:r>
        <w:rPr>
          <w:spacing w:val="-4"/>
        </w:rPr>
        <w:t xml:space="preserve"> </w:t>
      </w:r>
      <w:r>
        <w:t>or</w:t>
      </w:r>
      <w:r>
        <w:rPr>
          <w:spacing w:val="-2"/>
        </w:rPr>
        <w:t xml:space="preserve"> </w:t>
      </w:r>
      <w:r>
        <w:t>waste</w:t>
      </w:r>
      <w:r>
        <w:rPr>
          <w:spacing w:val="-4"/>
        </w:rPr>
        <w:t xml:space="preserve"> </w:t>
      </w:r>
      <w:r>
        <w:t>material</w:t>
      </w:r>
      <w:r>
        <w:rPr>
          <w:spacing w:val="-4"/>
        </w:rPr>
        <w:t xml:space="preserve"> </w:t>
      </w:r>
      <w:r>
        <w:t>should</w:t>
      </w:r>
      <w:r>
        <w:rPr>
          <w:spacing w:val="-2"/>
        </w:rPr>
        <w:t xml:space="preserve"> </w:t>
      </w:r>
      <w:r>
        <w:t>be</w:t>
      </w:r>
      <w:r>
        <w:rPr>
          <w:spacing w:val="-2"/>
        </w:rPr>
        <w:t xml:space="preserve"> </w:t>
      </w:r>
      <w:r>
        <w:t>disposed</w:t>
      </w:r>
      <w:r>
        <w:rPr>
          <w:spacing w:val="-2"/>
        </w:rPr>
        <w:t xml:space="preserve"> </w:t>
      </w:r>
      <w:r>
        <w:t>of</w:t>
      </w:r>
      <w:r>
        <w:rPr>
          <w:spacing w:val="-2"/>
        </w:rPr>
        <w:t xml:space="preserve"> </w:t>
      </w:r>
      <w:r>
        <w:t>by</w:t>
      </w:r>
      <w:r>
        <w:rPr>
          <w:spacing w:val="-5"/>
        </w:rPr>
        <w:t xml:space="preserve"> </w:t>
      </w:r>
      <w:r>
        <w:t>taking</w:t>
      </w:r>
      <w:r>
        <w:rPr>
          <w:spacing w:val="-2"/>
        </w:rPr>
        <w:t xml:space="preserve"> </w:t>
      </w:r>
      <w:r>
        <w:t>to</w:t>
      </w:r>
      <w:r>
        <w:rPr>
          <w:spacing w:val="-2"/>
        </w:rPr>
        <w:t xml:space="preserve"> </w:t>
      </w:r>
      <w:r>
        <w:t>your local pharmacy.</w:t>
      </w:r>
    </w:p>
    <w:p w14:paraId="473B994C" w14:textId="77777777" w:rsidR="00E91FDC" w:rsidRDefault="00E91FDC" w:rsidP="00DA3CA4">
      <w:pPr>
        <w:pStyle w:val="BodyText"/>
        <w:spacing w:before="120"/>
      </w:pPr>
    </w:p>
    <w:p w14:paraId="5474D658" w14:textId="77777777" w:rsidR="00E91FDC" w:rsidRDefault="007A041F" w:rsidP="00DA3CA4">
      <w:pPr>
        <w:pStyle w:val="Heading2"/>
        <w:numPr>
          <w:ilvl w:val="1"/>
          <w:numId w:val="2"/>
        </w:numPr>
        <w:tabs>
          <w:tab w:val="left" w:pos="941"/>
        </w:tabs>
        <w:ind w:left="941" w:hanging="409"/>
      </w:pPr>
      <w:r>
        <w:rPr>
          <w:smallCaps/>
          <w:spacing w:val="-2"/>
        </w:rPr>
        <w:t>Physicochemical</w:t>
      </w:r>
      <w:r>
        <w:rPr>
          <w:smallCaps/>
          <w:spacing w:val="1"/>
        </w:rPr>
        <w:t xml:space="preserve"> </w:t>
      </w:r>
      <w:r>
        <w:rPr>
          <w:smallCaps/>
          <w:spacing w:val="-2"/>
        </w:rPr>
        <w:t>properties</w:t>
      </w:r>
    </w:p>
    <w:p w14:paraId="214FD0BA" w14:textId="77777777" w:rsidR="00E91FDC" w:rsidRDefault="007A041F" w:rsidP="00DA3CA4">
      <w:pPr>
        <w:pStyle w:val="Heading3"/>
        <w:spacing w:before="122"/>
        <w:ind w:left="966"/>
      </w:pPr>
      <w:r>
        <w:t>Chemical</w:t>
      </w:r>
      <w:r>
        <w:rPr>
          <w:spacing w:val="-7"/>
        </w:rPr>
        <w:t xml:space="preserve"> </w:t>
      </w:r>
      <w:r>
        <w:rPr>
          <w:spacing w:val="-2"/>
        </w:rPr>
        <w:t>structure</w:t>
      </w:r>
    </w:p>
    <w:p w14:paraId="0E07327C" w14:textId="77777777" w:rsidR="00E91FDC" w:rsidRDefault="007A041F" w:rsidP="00DA3CA4">
      <w:pPr>
        <w:pStyle w:val="BodyText"/>
        <w:spacing w:before="3"/>
        <w:rPr>
          <w:b/>
          <w:sz w:val="15"/>
        </w:rPr>
      </w:pPr>
      <w:r>
        <w:rPr>
          <w:noProof/>
        </w:rPr>
        <w:drawing>
          <wp:anchor distT="0" distB="0" distL="0" distR="0" simplePos="0" relativeHeight="487595008" behindDoc="1" locked="0" layoutInCell="1" allowOverlap="1" wp14:anchorId="5A7D82CF" wp14:editId="1C101465">
            <wp:simplePos x="0" y="0"/>
            <wp:positionH relativeFrom="page">
              <wp:posOffset>1270635</wp:posOffset>
            </wp:positionH>
            <wp:positionV relativeFrom="paragraph">
              <wp:posOffset>127111</wp:posOffset>
            </wp:positionV>
            <wp:extent cx="1648460" cy="914400"/>
            <wp:effectExtent l="0" t="0" r="0" b="0"/>
            <wp:wrapTopAndBottom/>
            <wp:docPr id="268" name="Image 2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8" name="Image 268"/>
                    <pic:cNvPicPr/>
                  </pic:nvPicPr>
                  <pic:blipFill>
                    <a:blip r:embed="rId22" cstate="print"/>
                    <a:stretch>
                      <a:fillRect/>
                    </a:stretch>
                  </pic:blipFill>
                  <pic:spPr>
                    <a:xfrm>
                      <a:off x="0" y="0"/>
                      <a:ext cx="1648460" cy="914400"/>
                    </a:xfrm>
                    <a:prstGeom prst="rect">
                      <a:avLst/>
                    </a:prstGeom>
                  </pic:spPr>
                </pic:pic>
              </a:graphicData>
            </a:graphic>
          </wp:anchor>
        </w:drawing>
      </w:r>
    </w:p>
    <w:p w14:paraId="45287A64" w14:textId="77777777" w:rsidR="00E91FDC" w:rsidRDefault="007A041F" w:rsidP="00DA3CA4">
      <w:pPr>
        <w:pStyle w:val="BodyText"/>
        <w:spacing w:before="197"/>
        <w:ind w:left="966" w:right="1663"/>
      </w:pPr>
      <w:r>
        <w:rPr>
          <w:position w:val="2"/>
        </w:rPr>
        <w:t>The empirical formula of ivacaftor is C</w:t>
      </w:r>
      <w:r>
        <w:rPr>
          <w:sz w:val="14"/>
        </w:rPr>
        <w:t>24</w:t>
      </w:r>
      <w:r>
        <w:rPr>
          <w:position w:val="2"/>
        </w:rPr>
        <w:t>H</w:t>
      </w:r>
      <w:r>
        <w:rPr>
          <w:sz w:val="14"/>
        </w:rPr>
        <w:t>28</w:t>
      </w:r>
      <w:r>
        <w:rPr>
          <w:position w:val="2"/>
        </w:rPr>
        <w:t>N</w:t>
      </w:r>
      <w:r>
        <w:rPr>
          <w:sz w:val="14"/>
        </w:rPr>
        <w:t>2</w:t>
      </w:r>
      <w:r>
        <w:rPr>
          <w:position w:val="2"/>
        </w:rPr>
        <w:t>O</w:t>
      </w:r>
      <w:r>
        <w:rPr>
          <w:sz w:val="14"/>
        </w:rPr>
        <w:t xml:space="preserve">3 </w:t>
      </w:r>
      <w:r>
        <w:rPr>
          <w:position w:val="2"/>
        </w:rPr>
        <w:t xml:space="preserve">and its molecular weight is 392.49. The </w:t>
      </w:r>
      <w:proofErr w:type="spellStart"/>
      <w:r>
        <w:t>pKa</w:t>
      </w:r>
      <w:proofErr w:type="spellEnd"/>
      <w:r>
        <w:rPr>
          <w:spacing w:val="-1"/>
        </w:rPr>
        <w:t xml:space="preserve"> </w:t>
      </w:r>
      <w:r>
        <w:t>values</w:t>
      </w:r>
      <w:r>
        <w:rPr>
          <w:spacing w:val="-1"/>
        </w:rPr>
        <w:t xml:space="preserve"> </w:t>
      </w:r>
      <w:r>
        <w:t>of</w:t>
      </w:r>
      <w:r>
        <w:rPr>
          <w:spacing w:val="-3"/>
        </w:rPr>
        <w:t xml:space="preserve"> </w:t>
      </w:r>
      <w:r>
        <w:t>ivacaftor</w:t>
      </w:r>
      <w:r>
        <w:rPr>
          <w:spacing w:val="-1"/>
        </w:rPr>
        <w:t xml:space="preserve"> </w:t>
      </w:r>
      <w:r>
        <w:t>are</w:t>
      </w:r>
      <w:r>
        <w:rPr>
          <w:spacing w:val="-1"/>
        </w:rPr>
        <w:t xml:space="preserve"> </w:t>
      </w:r>
      <w:r>
        <w:t>9.40</w:t>
      </w:r>
      <w:r>
        <w:rPr>
          <w:spacing w:val="-1"/>
        </w:rPr>
        <w:t xml:space="preserve"> </w:t>
      </w:r>
      <w:r>
        <w:t>and</w:t>
      </w:r>
      <w:r>
        <w:rPr>
          <w:spacing w:val="-1"/>
        </w:rPr>
        <w:t xml:space="preserve"> </w:t>
      </w:r>
      <w:r>
        <w:t>11.60.</w:t>
      </w:r>
      <w:r>
        <w:rPr>
          <w:spacing w:val="-1"/>
        </w:rPr>
        <w:t xml:space="preserve"> </w:t>
      </w:r>
      <w:r>
        <w:t>The</w:t>
      </w:r>
      <w:r>
        <w:rPr>
          <w:spacing w:val="-4"/>
        </w:rPr>
        <w:t xml:space="preserve"> </w:t>
      </w:r>
      <w:r>
        <w:t>log</w:t>
      </w:r>
      <w:r>
        <w:rPr>
          <w:spacing w:val="-1"/>
        </w:rPr>
        <w:t xml:space="preserve"> </w:t>
      </w:r>
      <w:r>
        <w:t>D</w:t>
      </w:r>
      <w:r>
        <w:rPr>
          <w:spacing w:val="-2"/>
        </w:rPr>
        <w:t xml:space="preserve"> </w:t>
      </w:r>
      <w:r>
        <w:t>value</w:t>
      </w:r>
      <w:r>
        <w:rPr>
          <w:spacing w:val="-3"/>
        </w:rPr>
        <w:t xml:space="preserve"> </w:t>
      </w:r>
      <w:r>
        <w:t>of</w:t>
      </w:r>
      <w:r>
        <w:rPr>
          <w:spacing w:val="-1"/>
        </w:rPr>
        <w:t xml:space="preserve"> </w:t>
      </w:r>
      <w:r>
        <w:t>ivacaftor</w:t>
      </w:r>
      <w:r>
        <w:rPr>
          <w:spacing w:val="-3"/>
        </w:rPr>
        <w:t xml:space="preserve"> </w:t>
      </w:r>
      <w:r>
        <w:t>is</w:t>
      </w:r>
      <w:r>
        <w:rPr>
          <w:spacing w:val="-1"/>
        </w:rPr>
        <w:t xml:space="preserve"> </w:t>
      </w:r>
      <w:r>
        <w:t>5.68</w:t>
      </w:r>
      <w:r>
        <w:rPr>
          <w:spacing w:val="-1"/>
        </w:rPr>
        <w:t xml:space="preserve"> </w:t>
      </w:r>
      <w:r>
        <w:t>at</w:t>
      </w:r>
      <w:r>
        <w:rPr>
          <w:spacing w:val="-3"/>
        </w:rPr>
        <w:t xml:space="preserve"> </w:t>
      </w:r>
      <w:r>
        <w:t>pH=7.4 and 25°C.</w:t>
      </w:r>
    </w:p>
    <w:p w14:paraId="3CEC22C6" w14:textId="77777777" w:rsidR="00E91FDC" w:rsidRDefault="007A041F" w:rsidP="00DA3CA4">
      <w:pPr>
        <w:pStyle w:val="BodyText"/>
        <w:spacing w:before="199"/>
        <w:ind w:left="966" w:right="1770"/>
      </w:pPr>
      <w:r>
        <w:t>Ivacaftor</w:t>
      </w:r>
      <w:r>
        <w:rPr>
          <w:spacing w:val="-4"/>
        </w:rPr>
        <w:t xml:space="preserve"> </w:t>
      </w:r>
      <w:r>
        <w:t>is</w:t>
      </w:r>
      <w:r>
        <w:rPr>
          <w:spacing w:val="-4"/>
        </w:rPr>
        <w:t xml:space="preserve"> </w:t>
      </w:r>
      <w:r>
        <w:t>a</w:t>
      </w:r>
      <w:r>
        <w:rPr>
          <w:spacing w:val="-2"/>
        </w:rPr>
        <w:t xml:space="preserve"> </w:t>
      </w:r>
      <w:r>
        <w:t>white</w:t>
      </w:r>
      <w:r>
        <w:rPr>
          <w:spacing w:val="-4"/>
        </w:rPr>
        <w:t xml:space="preserve"> </w:t>
      </w:r>
      <w:r>
        <w:t>to</w:t>
      </w:r>
      <w:r>
        <w:rPr>
          <w:spacing w:val="-2"/>
        </w:rPr>
        <w:t xml:space="preserve"> </w:t>
      </w:r>
      <w:r>
        <w:t>off-white</w:t>
      </w:r>
      <w:r>
        <w:rPr>
          <w:spacing w:val="-4"/>
        </w:rPr>
        <w:t xml:space="preserve"> </w:t>
      </w:r>
      <w:r>
        <w:t>powder</w:t>
      </w:r>
      <w:r>
        <w:rPr>
          <w:spacing w:val="-3"/>
        </w:rPr>
        <w:t xml:space="preserve"> </w:t>
      </w:r>
      <w:r>
        <w:t>that</w:t>
      </w:r>
      <w:r>
        <w:rPr>
          <w:spacing w:val="-4"/>
        </w:rPr>
        <w:t xml:space="preserve"> </w:t>
      </w:r>
      <w:r>
        <w:t>is</w:t>
      </w:r>
      <w:r>
        <w:rPr>
          <w:spacing w:val="-2"/>
        </w:rPr>
        <w:t xml:space="preserve"> </w:t>
      </w:r>
      <w:r>
        <w:t>practically</w:t>
      </w:r>
      <w:r>
        <w:rPr>
          <w:spacing w:val="-2"/>
        </w:rPr>
        <w:t xml:space="preserve"> </w:t>
      </w:r>
      <w:r>
        <w:t>insoluble</w:t>
      </w:r>
      <w:r>
        <w:rPr>
          <w:spacing w:val="-4"/>
        </w:rPr>
        <w:t xml:space="preserve"> </w:t>
      </w:r>
      <w:r>
        <w:t>in</w:t>
      </w:r>
      <w:r>
        <w:rPr>
          <w:spacing w:val="-2"/>
        </w:rPr>
        <w:t xml:space="preserve"> </w:t>
      </w:r>
      <w:r>
        <w:t>water</w:t>
      </w:r>
      <w:r>
        <w:rPr>
          <w:spacing w:val="-2"/>
        </w:rPr>
        <w:t xml:space="preserve"> </w:t>
      </w:r>
      <w:r>
        <w:t xml:space="preserve">(&lt;0.05 </w:t>
      </w:r>
      <w:r>
        <w:rPr>
          <w:spacing w:val="-2"/>
        </w:rPr>
        <w:t>microgram/mL).</w:t>
      </w:r>
    </w:p>
    <w:p w14:paraId="49FED49B" w14:textId="77777777" w:rsidR="00E91FDC" w:rsidRDefault="007A041F" w:rsidP="00DA3CA4">
      <w:pPr>
        <w:pStyle w:val="Heading3"/>
        <w:spacing w:before="203"/>
        <w:ind w:left="966"/>
      </w:pPr>
      <w:r>
        <w:t>CAS</w:t>
      </w:r>
      <w:r>
        <w:rPr>
          <w:spacing w:val="-9"/>
        </w:rPr>
        <w:t xml:space="preserve"> </w:t>
      </w:r>
      <w:r>
        <w:rPr>
          <w:spacing w:val="-2"/>
        </w:rPr>
        <w:t>number</w:t>
      </w:r>
    </w:p>
    <w:p w14:paraId="502F0D82" w14:textId="77777777" w:rsidR="00E91FDC" w:rsidRDefault="007A041F" w:rsidP="00DA3CA4">
      <w:pPr>
        <w:pStyle w:val="BodyText"/>
        <w:spacing w:before="121"/>
        <w:ind w:left="959"/>
      </w:pPr>
      <w:r>
        <w:rPr>
          <w:spacing w:val="-2"/>
        </w:rPr>
        <w:t>873054-44-</w:t>
      </w:r>
      <w:r>
        <w:rPr>
          <w:spacing w:val="-10"/>
        </w:rPr>
        <w:t>5</w:t>
      </w:r>
    </w:p>
    <w:p w14:paraId="38260DD7" w14:textId="77777777" w:rsidR="00E91FDC" w:rsidRDefault="00E91FDC" w:rsidP="00DA3CA4">
      <w:pPr>
        <w:pStyle w:val="BodyText"/>
      </w:pPr>
    </w:p>
    <w:p w14:paraId="26EDD43D" w14:textId="77777777" w:rsidR="00E91FDC" w:rsidRDefault="00E91FDC" w:rsidP="00DA3CA4">
      <w:pPr>
        <w:pStyle w:val="BodyText"/>
        <w:spacing w:before="13"/>
      </w:pPr>
    </w:p>
    <w:p w14:paraId="0CF3E78E" w14:textId="77777777" w:rsidR="00E91FDC" w:rsidRDefault="007A041F" w:rsidP="00DA3CA4">
      <w:pPr>
        <w:pStyle w:val="Heading1"/>
        <w:numPr>
          <w:ilvl w:val="0"/>
          <w:numId w:val="2"/>
        </w:numPr>
        <w:tabs>
          <w:tab w:val="left" w:pos="1110"/>
        </w:tabs>
        <w:ind w:hanging="434"/>
      </w:pPr>
      <w:r>
        <w:t>MEDICINE</w:t>
      </w:r>
      <w:r>
        <w:rPr>
          <w:spacing w:val="-13"/>
        </w:rPr>
        <w:t xml:space="preserve"> </w:t>
      </w:r>
      <w:r>
        <w:t>SCHEDULE</w:t>
      </w:r>
      <w:r>
        <w:rPr>
          <w:spacing w:val="-14"/>
        </w:rPr>
        <w:t xml:space="preserve"> </w:t>
      </w:r>
      <w:r>
        <w:t>(POISONS</w:t>
      </w:r>
      <w:r>
        <w:rPr>
          <w:spacing w:val="-11"/>
        </w:rPr>
        <w:t xml:space="preserve"> </w:t>
      </w:r>
      <w:r>
        <w:rPr>
          <w:spacing w:val="-2"/>
        </w:rPr>
        <w:t>STANDARD)</w:t>
      </w:r>
    </w:p>
    <w:p w14:paraId="0406D954" w14:textId="77777777" w:rsidR="00E91FDC" w:rsidRDefault="007A041F" w:rsidP="00DA3CA4">
      <w:pPr>
        <w:pStyle w:val="BodyText"/>
        <w:spacing w:before="186"/>
        <w:ind w:left="959"/>
      </w:pPr>
      <w:r>
        <w:t>S4</w:t>
      </w:r>
      <w:r>
        <w:rPr>
          <w:spacing w:val="-6"/>
        </w:rPr>
        <w:t xml:space="preserve"> </w:t>
      </w:r>
      <w:r>
        <w:t>-</w:t>
      </w:r>
      <w:r>
        <w:rPr>
          <w:spacing w:val="-10"/>
        </w:rPr>
        <w:t xml:space="preserve"> </w:t>
      </w:r>
      <w:r>
        <w:t>Prescription</w:t>
      </w:r>
      <w:r>
        <w:rPr>
          <w:spacing w:val="-3"/>
        </w:rPr>
        <w:t xml:space="preserve"> </w:t>
      </w:r>
      <w:r>
        <w:t>only</w:t>
      </w:r>
      <w:r>
        <w:rPr>
          <w:spacing w:val="-9"/>
        </w:rPr>
        <w:t xml:space="preserve"> </w:t>
      </w:r>
      <w:r>
        <w:rPr>
          <w:spacing w:val="-2"/>
        </w:rPr>
        <w:t>medicine</w:t>
      </w:r>
    </w:p>
    <w:p w14:paraId="15CC1B79" w14:textId="77777777" w:rsidR="00E91FDC" w:rsidRDefault="00E91FDC" w:rsidP="00DA3CA4">
      <w:pPr>
        <w:pStyle w:val="BodyText"/>
      </w:pPr>
    </w:p>
    <w:p w14:paraId="5246AE06" w14:textId="77777777" w:rsidR="00E91FDC" w:rsidRDefault="00E91FDC" w:rsidP="00DA3CA4">
      <w:pPr>
        <w:pStyle w:val="BodyText"/>
        <w:spacing w:before="228"/>
      </w:pPr>
    </w:p>
    <w:p w14:paraId="7C8EF770" w14:textId="77777777" w:rsidR="00E91FDC" w:rsidRDefault="007A041F" w:rsidP="00DA3CA4">
      <w:pPr>
        <w:pStyle w:val="Heading1"/>
        <w:numPr>
          <w:ilvl w:val="0"/>
          <w:numId w:val="2"/>
        </w:numPr>
        <w:tabs>
          <w:tab w:val="left" w:pos="1110"/>
        </w:tabs>
        <w:spacing w:before="1"/>
        <w:ind w:hanging="434"/>
      </w:pPr>
      <w:r>
        <w:rPr>
          <w:spacing w:val="-2"/>
        </w:rPr>
        <w:t>SPONSOR</w:t>
      </w:r>
    </w:p>
    <w:p w14:paraId="13B78D09" w14:textId="77777777" w:rsidR="00E91FDC" w:rsidRDefault="007A041F" w:rsidP="00DA3CA4">
      <w:pPr>
        <w:pStyle w:val="BodyText"/>
        <w:spacing w:before="46"/>
        <w:ind w:left="966" w:right="5397"/>
      </w:pPr>
      <w:r>
        <w:t>Vertex</w:t>
      </w:r>
      <w:r>
        <w:rPr>
          <w:spacing w:val="-6"/>
        </w:rPr>
        <w:t xml:space="preserve"> </w:t>
      </w:r>
      <w:r>
        <w:t>Pharmaceuticals</w:t>
      </w:r>
      <w:r>
        <w:rPr>
          <w:spacing w:val="-8"/>
        </w:rPr>
        <w:t xml:space="preserve"> </w:t>
      </w:r>
      <w:r>
        <w:t>(Australia)</w:t>
      </w:r>
      <w:r>
        <w:rPr>
          <w:spacing w:val="-6"/>
        </w:rPr>
        <w:t xml:space="preserve"> </w:t>
      </w:r>
      <w:r>
        <w:t>Pty</w:t>
      </w:r>
      <w:r>
        <w:rPr>
          <w:spacing w:val="-8"/>
        </w:rPr>
        <w:t xml:space="preserve"> </w:t>
      </w:r>
      <w:r>
        <w:t>Ltd Suite 3, Level 3</w:t>
      </w:r>
    </w:p>
    <w:p w14:paraId="03AA43CD" w14:textId="77777777" w:rsidR="00E91FDC" w:rsidRDefault="007A041F" w:rsidP="00DA3CA4">
      <w:pPr>
        <w:pStyle w:val="BodyText"/>
        <w:ind w:left="966" w:right="7621"/>
      </w:pPr>
      <w:r>
        <w:t>601</w:t>
      </w:r>
      <w:r>
        <w:rPr>
          <w:spacing w:val="-14"/>
        </w:rPr>
        <w:t xml:space="preserve"> </w:t>
      </w:r>
      <w:r>
        <w:t>Pacific</w:t>
      </w:r>
      <w:r>
        <w:rPr>
          <w:spacing w:val="-14"/>
        </w:rPr>
        <w:t xml:space="preserve"> </w:t>
      </w:r>
      <w:r>
        <w:t xml:space="preserve">Highway St </w:t>
      </w:r>
      <w:proofErr w:type="spellStart"/>
      <w:r>
        <w:t>Leonards</w:t>
      </w:r>
      <w:proofErr w:type="spellEnd"/>
    </w:p>
    <w:p w14:paraId="35F7C56C" w14:textId="77777777" w:rsidR="00E91FDC" w:rsidRDefault="007A041F" w:rsidP="00DA3CA4">
      <w:pPr>
        <w:pStyle w:val="BodyText"/>
        <w:spacing w:line="251" w:lineRule="exact"/>
        <w:ind w:left="966"/>
      </w:pPr>
      <w:r>
        <w:t>NSW</w:t>
      </w:r>
      <w:r>
        <w:rPr>
          <w:spacing w:val="-2"/>
        </w:rPr>
        <w:t xml:space="preserve"> </w:t>
      </w:r>
      <w:r>
        <w:rPr>
          <w:spacing w:val="-4"/>
        </w:rPr>
        <w:t>2065</w:t>
      </w:r>
    </w:p>
    <w:p w14:paraId="7D5D91AE" w14:textId="77777777" w:rsidR="00E91FDC" w:rsidRDefault="007A041F" w:rsidP="00DA3CA4">
      <w:pPr>
        <w:pStyle w:val="BodyText"/>
        <w:spacing w:line="252" w:lineRule="exact"/>
        <w:ind w:left="966"/>
      </w:pPr>
      <w:r>
        <w:rPr>
          <w:spacing w:val="-2"/>
        </w:rPr>
        <w:t>Australia</w:t>
      </w:r>
    </w:p>
    <w:p w14:paraId="09AAAB10" w14:textId="77777777" w:rsidR="00E91FDC" w:rsidRDefault="007A041F" w:rsidP="00DA3CA4">
      <w:pPr>
        <w:pStyle w:val="BodyText"/>
        <w:ind w:left="966"/>
      </w:pPr>
      <w:r>
        <w:t>Telephone:</w:t>
      </w:r>
      <w:r>
        <w:rPr>
          <w:spacing w:val="-3"/>
        </w:rPr>
        <w:t xml:space="preserve"> </w:t>
      </w:r>
      <w:r>
        <w:t>1800</w:t>
      </w:r>
      <w:r>
        <w:rPr>
          <w:spacing w:val="-6"/>
        </w:rPr>
        <w:t xml:space="preserve"> </w:t>
      </w:r>
      <w:r>
        <w:t>179</w:t>
      </w:r>
      <w:r>
        <w:rPr>
          <w:spacing w:val="-1"/>
        </w:rPr>
        <w:t xml:space="preserve"> </w:t>
      </w:r>
      <w:r>
        <w:rPr>
          <w:spacing w:val="-5"/>
        </w:rPr>
        <w:t>987</w:t>
      </w:r>
    </w:p>
    <w:p w14:paraId="7371392F" w14:textId="77777777" w:rsidR="00E91FDC" w:rsidRDefault="007A041F" w:rsidP="00DA3CA4">
      <w:pPr>
        <w:pStyle w:val="BodyText"/>
        <w:spacing w:before="4"/>
        <w:ind w:left="966"/>
      </w:pPr>
      <w:hyperlink r:id="rId23">
        <w:proofErr w:type="gramStart"/>
        <w:r>
          <w:rPr>
            <w:spacing w:val="-2"/>
          </w:rPr>
          <w:t>e-mail:VertexMedicalInfo@vrtx.com</w:t>
        </w:r>
        <w:proofErr w:type="gramEnd"/>
      </w:hyperlink>
    </w:p>
    <w:p w14:paraId="59ABBF00" w14:textId="77777777" w:rsidR="00E91FDC" w:rsidRDefault="00E91FDC" w:rsidP="00DA3CA4">
      <w:pPr>
        <w:pStyle w:val="BodyText"/>
      </w:pPr>
    </w:p>
    <w:p w14:paraId="2CCB57D1" w14:textId="77777777" w:rsidR="00E91FDC" w:rsidRDefault="00E91FDC" w:rsidP="00DA3CA4">
      <w:pPr>
        <w:pStyle w:val="BodyText"/>
        <w:spacing w:before="205"/>
      </w:pPr>
    </w:p>
    <w:p w14:paraId="0FF4A739" w14:textId="77777777" w:rsidR="00E91FDC" w:rsidRDefault="007A041F" w:rsidP="00DA3CA4">
      <w:pPr>
        <w:pStyle w:val="Heading1"/>
        <w:numPr>
          <w:ilvl w:val="0"/>
          <w:numId w:val="2"/>
        </w:numPr>
        <w:tabs>
          <w:tab w:val="left" w:pos="1110"/>
        </w:tabs>
        <w:ind w:hanging="434"/>
      </w:pPr>
      <w:r>
        <w:t>DATE</w:t>
      </w:r>
      <w:r>
        <w:rPr>
          <w:spacing w:val="-6"/>
        </w:rPr>
        <w:t xml:space="preserve"> </w:t>
      </w:r>
      <w:r>
        <w:t>OF</w:t>
      </w:r>
      <w:r>
        <w:rPr>
          <w:spacing w:val="-6"/>
        </w:rPr>
        <w:t xml:space="preserve"> </w:t>
      </w:r>
      <w:r>
        <w:t>FIRST</w:t>
      </w:r>
      <w:r>
        <w:rPr>
          <w:spacing w:val="-7"/>
        </w:rPr>
        <w:t xml:space="preserve"> </w:t>
      </w:r>
      <w:r>
        <w:rPr>
          <w:spacing w:val="-2"/>
        </w:rPr>
        <w:t>APPROVAL</w:t>
      </w:r>
    </w:p>
    <w:p w14:paraId="37BFF552" w14:textId="77777777" w:rsidR="00E91FDC" w:rsidRDefault="007A041F" w:rsidP="00DA3CA4">
      <w:pPr>
        <w:pStyle w:val="BodyText"/>
        <w:spacing w:before="48"/>
        <w:ind w:left="959"/>
      </w:pPr>
      <w:r>
        <w:t>09</w:t>
      </w:r>
      <w:r>
        <w:rPr>
          <w:spacing w:val="-3"/>
        </w:rPr>
        <w:t xml:space="preserve"> </w:t>
      </w:r>
      <w:r>
        <w:t>July</w:t>
      </w:r>
      <w:r>
        <w:rPr>
          <w:spacing w:val="-1"/>
        </w:rPr>
        <w:t xml:space="preserve"> </w:t>
      </w:r>
      <w:r>
        <w:rPr>
          <w:spacing w:val="-4"/>
        </w:rPr>
        <w:t>2013</w:t>
      </w:r>
    </w:p>
    <w:p w14:paraId="5A332CCB" w14:textId="77777777" w:rsidR="00E91FDC" w:rsidRDefault="00E91FDC" w:rsidP="00DA3CA4">
      <w:pPr>
        <w:pStyle w:val="BodyText"/>
        <w:spacing w:before="230"/>
      </w:pPr>
    </w:p>
    <w:p w14:paraId="784A580F" w14:textId="66B410D4" w:rsidR="00E91FDC" w:rsidRDefault="007A041F" w:rsidP="0031560A">
      <w:pPr>
        <w:pStyle w:val="Heading1"/>
        <w:pageBreakBefore/>
        <w:numPr>
          <w:ilvl w:val="0"/>
          <w:numId w:val="2"/>
        </w:numPr>
        <w:tabs>
          <w:tab w:val="left" w:pos="1109"/>
        </w:tabs>
        <w:ind w:left="1106" w:hanging="431"/>
      </w:pPr>
      <w:r>
        <w:lastRenderedPageBreak/>
        <w:t>DATE</w:t>
      </w:r>
      <w:r>
        <w:rPr>
          <w:spacing w:val="-4"/>
        </w:rPr>
        <w:t xml:space="preserve"> </w:t>
      </w:r>
      <w:r>
        <w:t>OF</w:t>
      </w:r>
      <w:r>
        <w:rPr>
          <w:spacing w:val="-4"/>
        </w:rPr>
        <w:t xml:space="preserve"> </w:t>
      </w:r>
      <w:r>
        <w:rPr>
          <w:spacing w:val="-2"/>
        </w:rPr>
        <w:t>REVISION</w:t>
      </w:r>
    </w:p>
    <w:p w14:paraId="5721425D" w14:textId="77777777" w:rsidR="00E91FDC" w:rsidRDefault="007A041F" w:rsidP="00DA3CA4">
      <w:pPr>
        <w:pStyle w:val="Heading2"/>
        <w:spacing w:before="292"/>
        <w:ind w:left="959" w:firstLine="0"/>
      </w:pPr>
      <w:r>
        <w:rPr>
          <w:smallCaps/>
          <w:spacing w:val="-2"/>
        </w:rPr>
        <w:t>Summary</w:t>
      </w:r>
      <w:r>
        <w:rPr>
          <w:smallCaps/>
          <w:spacing w:val="-5"/>
        </w:rPr>
        <w:t xml:space="preserve"> </w:t>
      </w:r>
      <w:r>
        <w:rPr>
          <w:smallCaps/>
          <w:spacing w:val="-2"/>
        </w:rPr>
        <w:t>table</w:t>
      </w:r>
      <w:r>
        <w:rPr>
          <w:smallCaps/>
        </w:rPr>
        <w:t xml:space="preserve"> </w:t>
      </w:r>
      <w:r>
        <w:rPr>
          <w:smallCaps/>
          <w:spacing w:val="-2"/>
        </w:rPr>
        <w:t>of</w:t>
      </w:r>
      <w:r>
        <w:rPr>
          <w:smallCaps/>
          <w:spacing w:val="-6"/>
        </w:rPr>
        <w:t xml:space="preserve"> </w:t>
      </w:r>
      <w:r>
        <w:rPr>
          <w:smallCaps/>
          <w:spacing w:val="-2"/>
        </w:rPr>
        <w:t>changes</w:t>
      </w:r>
    </w:p>
    <w:tbl>
      <w:tblPr>
        <w:tblW w:w="0" w:type="auto"/>
        <w:tblInd w:w="1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49"/>
        <w:gridCol w:w="6097"/>
      </w:tblGrid>
      <w:tr w:rsidR="00E91FDC" w14:paraId="4AA7DD36" w14:textId="77777777">
        <w:trPr>
          <w:trHeight w:val="344"/>
        </w:trPr>
        <w:tc>
          <w:tcPr>
            <w:tcW w:w="2449" w:type="dxa"/>
            <w:tcBorders>
              <w:bottom w:val="single" w:sz="18" w:space="0" w:color="000000"/>
            </w:tcBorders>
            <w:shd w:val="clear" w:color="auto" w:fill="F0F0F0"/>
          </w:tcPr>
          <w:p w14:paraId="26F3701A" w14:textId="77777777" w:rsidR="00E91FDC" w:rsidRDefault="007A041F" w:rsidP="00DA3CA4">
            <w:pPr>
              <w:pStyle w:val="TableParagraph"/>
              <w:spacing w:before="58"/>
              <w:ind w:left="400"/>
              <w:rPr>
                <w:b/>
                <w:sz w:val="20"/>
              </w:rPr>
            </w:pPr>
            <w:r>
              <w:rPr>
                <w:b/>
                <w:sz w:val="20"/>
              </w:rPr>
              <w:t>Section</w:t>
            </w:r>
            <w:r>
              <w:rPr>
                <w:b/>
                <w:spacing w:val="-13"/>
                <w:sz w:val="20"/>
              </w:rPr>
              <w:t xml:space="preserve"> </w:t>
            </w:r>
            <w:r>
              <w:rPr>
                <w:b/>
                <w:spacing w:val="-2"/>
                <w:sz w:val="20"/>
              </w:rPr>
              <w:t>Changed</w:t>
            </w:r>
          </w:p>
        </w:tc>
        <w:tc>
          <w:tcPr>
            <w:tcW w:w="6097" w:type="dxa"/>
            <w:tcBorders>
              <w:bottom w:val="single" w:sz="18" w:space="0" w:color="000000"/>
            </w:tcBorders>
            <w:shd w:val="clear" w:color="auto" w:fill="F0F0F0"/>
          </w:tcPr>
          <w:p w14:paraId="64206AA3" w14:textId="77777777" w:rsidR="00E91FDC" w:rsidRDefault="007A041F" w:rsidP="00DA3CA4">
            <w:pPr>
              <w:pStyle w:val="TableParagraph"/>
              <w:spacing w:before="58"/>
              <w:ind w:left="400"/>
              <w:rPr>
                <w:b/>
                <w:sz w:val="20"/>
              </w:rPr>
            </w:pPr>
            <w:r>
              <w:rPr>
                <w:b/>
                <w:sz w:val="20"/>
              </w:rPr>
              <w:t>Summary</w:t>
            </w:r>
            <w:r>
              <w:rPr>
                <w:b/>
                <w:spacing w:val="-7"/>
                <w:sz w:val="20"/>
              </w:rPr>
              <w:t xml:space="preserve"> </w:t>
            </w:r>
            <w:r>
              <w:rPr>
                <w:b/>
                <w:sz w:val="20"/>
              </w:rPr>
              <w:t>of</w:t>
            </w:r>
            <w:r>
              <w:rPr>
                <w:b/>
                <w:spacing w:val="-7"/>
                <w:sz w:val="20"/>
              </w:rPr>
              <w:t xml:space="preserve"> </w:t>
            </w:r>
            <w:r>
              <w:rPr>
                <w:b/>
                <w:sz w:val="20"/>
              </w:rPr>
              <w:t>new</w:t>
            </w:r>
            <w:r>
              <w:rPr>
                <w:b/>
                <w:spacing w:val="-6"/>
                <w:sz w:val="20"/>
              </w:rPr>
              <w:t xml:space="preserve"> </w:t>
            </w:r>
            <w:r>
              <w:rPr>
                <w:b/>
                <w:spacing w:val="-2"/>
                <w:sz w:val="20"/>
              </w:rPr>
              <w:t>information</w:t>
            </w:r>
          </w:p>
        </w:tc>
      </w:tr>
      <w:tr w:rsidR="00E91FDC" w14:paraId="36415F6B" w14:textId="77777777">
        <w:trPr>
          <w:trHeight w:val="505"/>
        </w:trPr>
        <w:tc>
          <w:tcPr>
            <w:tcW w:w="2449" w:type="dxa"/>
            <w:tcBorders>
              <w:top w:val="single" w:sz="18" w:space="0" w:color="000000"/>
            </w:tcBorders>
          </w:tcPr>
          <w:p w14:paraId="24DE2CF9" w14:textId="77777777" w:rsidR="00E91FDC" w:rsidRDefault="007A041F" w:rsidP="00DA3CA4">
            <w:pPr>
              <w:pStyle w:val="TableParagraph"/>
              <w:spacing w:line="252" w:lineRule="exact"/>
              <w:ind w:left="117" w:right="820"/>
              <w:rPr>
                <w:b/>
              </w:rPr>
            </w:pPr>
            <w:r>
              <w:rPr>
                <w:b/>
              </w:rPr>
              <w:t>Throughout</w:t>
            </w:r>
            <w:r>
              <w:rPr>
                <w:b/>
                <w:spacing w:val="-14"/>
              </w:rPr>
              <w:t xml:space="preserve"> </w:t>
            </w:r>
            <w:r>
              <w:rPr>
                <w:b/>
              </w:rPr>
              <w:t xml:space="preserve">the </w:t>
            </w:r>
            <w:r>
              <w:rPr>
                <w:b/>
                <w:spacing w:val="-6"/>
              </w:rPr>
              <w:t>PI</w:t>
            </w:r>
          </w:p>
        </w:tc>
        <w:tc>
          <w:tcPr>
            <w:tcW w:w="6097" w:type="dxa"/>
            <w:tcBorders>
              <w:top w:val="single" w:sz="18" w:space="0" w:color="000000"/>
            </w:tcBorders>
          </w:tcPr>
          <w:p w14:paraId="7A700373" w14:textId="77777777" w:rsidR="00E91FDC" w:rsidRDefault="007A041F" w:rsidP="00DA3CA4">
            <w:pPr>
              <w:pStyle w:val="TableParagraph"/>
              <w:spacing w:line="251" w:lineRule="exact"/>
              <w:ind w:left="157"/>
            </w:pPr>
            <w:r>
              <w:t>Updated</w:t>
            </w:r>
            <w:r>
              <w:rPr>
                <w:spacing w:val="-6"/>
              </w:rPr>
              <w:t xml:space="preserve"> </w:t>
            </w:r>
            <w:r>
              <w:t>table</w:t>
            </w:r>
            <w:r>
              <w:rPr>
                <w:spacing w:val="-4"/>
              </w:rPr>
              <w:t xml:space="preserve"> </w:t>
            </w:r>
            <w:r>
              <w:t>numbering</w:t>
            </w:r>
            <w:r>
              <w:rPr>
                <w:spacing w:val="-6"/>
              </w:rPr>
              <w:t xml:space="preserve"> </w:t>
            </w:r>
            <w:r>
              <w:t>and</w:t>
            </w:r>
            <w:r>
              <w:rPr>
                <w:spacing w:val="-3"/>
              </w:rPr>
              <w:t xml:space="preserve"> </w:t>
            </w:r>
            <w:r>
              <w:t>typographical</w:t>
            </w:r>
            <w:r>
              <w:rPr>
                <w:spacing w:val="-5"/>
              </w:rPr>
              <w:t xml:space="preserve"> </w:t>
            </w:r>
            <w:r>
              <w:rPr>
                <w:spacing w:val="-2"/>
              </w:rPr>
              <w:t>corrections</w:t>
            </w:r>
          </w:p>
        </w:tc>
      </w:tr>
      <w:tr w:rsidR="00E91FDC" w14:paraId="2B533516" w14:textId="77777777">
        <w:trPr>
          <w:trHeight w:val="505"/>
        </w:trPr>
        <w:tc>
          <w:tcPr>
            <w:tcW w:w="2449" w:type="dxa"/>
          </w:tcPr>
          <w:p w14:paraId="04F66377" w14:textId="77777777" w:rsidR="00E91FDC" w:rsidRDefault="007A041F" w:rsidP="00DA3CA4">
            <w:pPr>
              <w:pStyle w:val="TableParagraph"/>
              <w:spacing w:line="249" w:lineRule="exact"/>
              <w:ind w:left="117"/>
              <w:rPr>
                <w:b/>
              </w:rPr>
            </w:pPr>
            <w:r>
              <w:rPr>
                <w:b/>
              </w:rPr>
              <w:t xml:space="preserve">4.1 </w:t>
            </w:r>
            <w:r>
              <w:rPr>
                <w:b/>
                <w:spacing w:val="-2"/>
              </w:rPr>
              <w:t>Therapeutic</w:t>
            </w:r>
          </w:p>
          <w:p w14:paraId="7B528CAA" w14:textId="77777777" w:rsidR="00E91FDC" w:rsidRDefault="007A041F" w:rsidP="00DA3CA4">
            <w:pPr>
              <w:pStyle w:val="TableParagraph"/>
              <w:spacing w:before="1" w:line="235" w:lineRule="exact"/>
              <w:ind w:left="117"/>
              <w:rPr>
                <w:b/>
              </w:rPr>
            </w:pPr>
            <w:r>
              <w:rPr>
                <w:b/>
                <w:spacing w:val="-2"/>
              </w:rPr>
              <w:t>Indication</w:t>
            </w:r>
          </w:p>
        </w:tc>
        <w:tc>
          <w:tcPr>
            <w:tcW w:w="6097" w:type="dxa"/>
          </w:tcPr>
          <w:p w14:paraId="28EB5E0E" w14:textId="77777777" w:rsidR="00E91FDC" w:rsidRDefault="007A041F" w:rsidP="00DA3CA4">
            <w:pPr>
              <w:pStyle w:val="TableParagraph"/>
              <w:spacing w:line="249" w:lineRule="exact"/>
              <w:ind w:left="157"/>
            </w:pPr>
            <w:r>
              <w:t>Updated</w:t>
            </w:r>
            <w:r>
              <w:rPr>
                <w:spacing w:val="-8"/>
              </w:rPr>
              <w:t xml:space="preserve"> </w:t>
            </w:r>
            <w:r>
              <w:t>indication</w:t>
            </w:r>
            <w:r>
              <w:rPr>
                <w:spacing w:val="-7"/>
              </w:rPr>
              <w:t xml:space="preserve"> </w:t>
            </w:r>
            <w:r>
              <w:t>to</w:t>
            </w:r>
            <w:r>
              <w:rPr>
                <w:spacing w:val="-4"/>
              </w:rPr>
              <w:t xml:space="preserve"> </w:t>
            </w:r>
            <w:r>
              <w:t>include</w:t>
            </w:r>
            <w:r>
              <w:rPr>
                <w:spacing w:val="-4"/>
              </w:rPr>
              <w:t xml:space="preserve"> </w:t>
            </w:r>
            <w:r>
              <w:t>responsive</w:t>
            </w:r>
            <w:r>
              <w:rPr>
                <w:spacing w:val="-6"/>
              </w:rPr>
              <w:t xml:space="preserve"> </w:t>
            </w:r>
            <w:r>
              <w:t>mutations</w:t>
            </w:r>
            <w:r>
              <w:rPr>
                <w:spacing w:val="-4"/>
              </w:rPr>
              <w:t xml:space="preserve"> </w:t>
            </w:r>
            <w:r>
              <w:rPr>
                <w:spacing w:val="-2"/>
              </w:rPr>
              <w:t>based</w:t>
            </w:r>
          </w:p>
          <w:p w14:paraId="68840225" w14:textId="77777777" w:rsidR="00E91FDC" w:rsidRDefault="007A041F" w:rsidP="00DA3CA4">
            <w:pPr>
              <w:pStyle w:val="TableParagraph"/>
              <w:spacing w:before="1" w:line="235" w:lineRule="exact"/>
              <w:ind w:left="157"/>
            </w:pPr>
            <w:r>
              <w:t>on</w:t>
            </w:r>
            <w:r>
              <w:rPr>
                <w:spacing w:val="-5"/>
              </w:rPr>
              <w:t xml:space="preserve"> </w:t>
            </w:r>
            <w:r>
              <w:t>clinical</w:t>
            </w:r>
            <w:r>
              <w:rPr>
                <w:spacing w:val="-2"/>
              </w:rPr>
              <w:t xml:space="preserve"> </w:t>
            </w:r>
            <w:r>
              <w:t>and/or</w:t>
            </w:r>
            <w:r>
              <w:rPr>
                <w:spacing w:val="-2"/>
              </w:rPr>
              <w:t xml:space="preserve"> </w:t>
            </w:r>
            <w:r>
              <w:t>in</w:t>
            </w:r>
            <w:r>
              <w:rPr>
                <w:spacing w:val="-6"/>
              </w:rPr>
              <w:t xml:space="preserve"> </w:t>
            </w:r>
            <w:r>
              <w:t>vitro</w:t>
            </w:r>
            <w:r>
              <w:rPr>
                <w:spacing w:val="-2"/>
              </w:rPr>
              <w:t xml:space="preserve"> </w:t>
            </w:r>
            <w:r>
              <w:rPr>
                <w:spacing w:val="-4"/>
              </w:rPr>
              <w:t>data</w:t>
            </w:r>
          </w:p>
        </w:tc>
      </w:tr>
      <w:tr w:rsidR="00E91FDC" w14:paraId="07544304" w14:textId="77777777">
        <w:trPr>
          <w:trHeight w:val="788"/>
        </w:trPr>
        <w:tc>
          <w:tcPr>
            <w:tcW w:w="2449" w:type="dxa"/>
          </w:tcPr>
          <w:p w14:paraId="32285932" w14:textId="77777777" w:rsidR="00E91FDC" w:rsidRDefault="007A041F" w:rsidP="00DA3CA4">
            <w:pPr>
              <w:pStyle w:val="TableParagraph"/>
              <w:ind w:left="117"/>
              <w:rPr>
                <w:b/>
              </w:rPr>
            </w:pPr>
            <w:r>
              <w:rPr>
                <w:b/>
              </w:rPr>
              <w:t>4.2</w:t>
            </w:r>
            <w:r>
              <w:rPr>
                <w:b/>
                <w:spacing w:val="-14"/>
              </w:rPr>
              <w:t xml:space="preserve"> </w:t>
            </w:r>
            <w:r>
              <w:rPr>
                <w:b/>
              </w:rPr>
              <w:t>Dose</w:t>
            </w:r>
            <w:r>
              <w:rPr>
                <w:b/>
                <w:spacing w:val="-14"/>
              </w:rPr>
              <w:t xml:space="preserve"> </w:t>
            </w:r>
            <w:r>
              <w:rPr>
                <w:b/>
              </w:rPr>
              <w:t>&amp;</w:t>
            </w:r>
            <w:r>
              <w:rPr>
                <w:b/>
                <w:spacing w:val="-14"/>
              </w:rPr>
              <w:t xml:space="preserve"> </w:t>
            </w:r>
            <w:r>
              <w:rPr>
                <w:b/>
              </w:rPr>
              <w:t>Method</w:t>
            </w:r>
            <w:r>
              <w:rPr>
                <w:b/>
                <w:spacing w:val="-13"/>
              </w:rPr>
              <w:t xml:space="preserve"> </w:t>
            </w:r>
            <w:r>
              <w:rPr>
                <w:b/>
              </w:rPr>
              <w:t xml:space="preserve">of </w:t>
            </w:r>
            <w:r>
              <w:rPr>
                <w:b/>
                <w:spacing w:val="-2"/>
              </w:rPr>
              <w:t>Administration</w:t>
            </w:r>
          </w:p>
        </w:tc>
        <w:tc>
          <w:tcPr>
            <w:tcW w:w="6097" w:type="dxa"/>
          </w:tcPr>
          <w:p w14:paraId="50F2A296" w14:textId="77777777" w:rsidR="00E91FDC" w:rsidRDefault="007A041F" w:rsidP="00DA3CA4">
            <w:pPr>
              <w:pStyle w:val="TableParagraph"/>
              <w:ind w:left="157"/>
            </w:pPr>
            <w:r>
              <w:t>Addition</w:t>
            </w:r>
            <w:r>
              <w:rPr>
                <w:spacing w:val="-6"/>
              </w:rPr>
              <w:t xml:space="preserve"> </w:t>
            </w:r>
            <w:r>
              <w:t>of</w:t>
            </w:r>
            <w:r>
              <w:rPr>
                <w:spacing w:val="-6"/>
              </w:rPr>
              <w:t xml:space="preserve"> </w:t>
            </w:r>
            <w:r>
              <w:t>reference</w:t>
            </w:r>
            <w:r>
              <w:rPr>
                <w:spacing w:val="-8"/>
              </w:rPr>
              <w:t xml:space="preserve"> </w:t>
            </w:r>
            <w:r>
              <w:t>to</w:t>
            </w:r>
            <w:r>
              <w:rPr>
                <w:spacing w:val="-6"/>
              </w:rPr>
              <w:t xml:space="preserve"> </w:t>
            </w:r>
            <w:r>
              <w:t>section</w:t>
            </w:r>
            <w:r>
              <w:rPr>
                <w:spacing w:val="-9"/>
              </w:rPr>
              <w:t xml:space="preserve"> </w:t>
            </w:r>
            <w:r>
              <w:t>5.1</w:t>
            </w:r>
            <w:r>
              <w:rPr>
                <w:spacing w:val="-5"/>
              </w:rPr>
              <w:t xml:space="preserve"> </w:t>
            </w:r>
            <w:r>
              <w:t xml:space="preserve">PHARMACODYNAMIC </w:t>
            </w:r>
            <w:r>
              <w:rPr>
                <w:spacing w:val="-2"/>
              </w:rPr>
              <w:t>PROPERTIES</w:t>
            </w:r>
          </w:p>
        </w:tc>
      </w:tr>
      <w:tr w:rsidR="00E91FDC" w14:paraId="795A0338" w14:textId="77777777">
        <w:trPr>
          <w:trHeight w:val="1009"/>
        </w:trPr>
        <w:tc>
          <w:tcPr>
            <w:tcW w:w="2449" w:type="dxa"/>
          </w:tcPr>
          <w:p w14:paraId="469BA0DB" w14:textId="77777777" w:rsidR="00E91FDC" w:rsidRDefault="007A041F" w:rsidP="00DA3CA4">
            <w:pPr>
              <w:pStyle w:val="TableParagraph"/>
              <w:spacing w:before="3"/>
              <w:ind w:left="117" w:right="118"/>
              <w:rPr>
                <w:b/>
              </w:rPr>
            </w:pPr>
            <w:r>
              <w:rPr>
                <w:b/>
              </w:rPr>
              <w:t>5.1</w:t>
            </w:r>
            <w:r>
              <w:rPr>
                <w:b/>
                <w:spacing w:val="-14"/>
              </w:rPr>
              <w:t xml:space="preserve"> </w:t>
            </w:r>
            <w:r>
              <w:rPr>
                <w:b/>
              </w:rPr>
              <w:t xml:space="preserve">Pharmacodynamics </w:t>
            </w:r>
            <w:r>
              <w:rPr>
                <w:b/>
                <w:spacing w:val="-2"/>
              </w:rPr>
              <w:t>Properties</w:t>
            </w:r>
          </w:p>
        </w:tc>
        <w:tc>
          <w:tcPr>
            <w:tcW w:w="6097" w:type="dxa"/>
          </w:tcPr>
          <w:p w14:paraId="5B76D86F" w14:textId="77777777" w:rsidR="00E91FDC" w:rsidRDefault="007A041F" w:rsidP="00DA3CA4">
            <w:pPr>
              <w:pStyle w:val="TableParagraph"/>
              <w:spacing w:line="252" w:lineRule="exact"/>
              <w:ind w:left="116" w:right="659"/>
            </w:pPr>
            <w:r>
              <w:t>Updates</w:t>
            </w:r>
            <w:r>
              <w:rPr>
                <w:spacing w:val="-4"/>
              </w:rPr>
              <w:t xml:space="preserve"> </w:t>
            </w:r>
            <w:r>
              <w:t>to</w:t>
            </w:r>
            <w:r>
              <w:rPr>
                <w:spacing w:val="-7"/>
              </w:rPr>
              <w:t xml:space="preserve"> </w:t>
            </w:r>
            <w:r>
              <w:t>Mechanism</w:t>
            </w:r>
            <w:r>
              <w:rPr>
                <w:spacing w:val="-3"/>
              </w:rPr>
              <w:t xml:space="preserve"> </w:t>
            </w:r>
            <w:r>
              <w:t>of</w:t>
            </w:r>
            <w:r>
              <w:rPr>
                <w:spacing w:val="-6"/>
              </w:rPr>
              <w:t xml:space="preserve"> </w:t>
            </w:r>
            <w:r>
              <w:t>action</w:t>
            </w:r>
            <w:r>
              <w:rPr>
                <w:spacing w:val="-4"/>
              </w:rPr>
              <w:t xml:space="preserve"> </w:t>
            </w:r>
            <w:r>
              <w:t>and</w:t>
            </w:r>
            <w:r>
              <w:rPr>
                <w:spacing w:val="-6"/>
              </w:rPr>
              <w:t xml:space="preserve"> </w:t>
            </w:r>
            <w:r>
              <w:t>addition</w:t>
            </w:r>
            <w:r>
              <w:rPr>
                <w:spacing w:val="-4"/>
              </w:rPr>
              <w:t xml:space="preserve"> </w:t>
            </w:r>
            <w:r>
              <w:t>of</w:t>
            </w:r>
            <w:r>
              <w:rPr>
                <w:spacing w:val="-4"/>
              </w:rPr>
              <w:t xml:space="preserve"> </w:t>
            </w:r>
            <w:r>
              <w:t>table</w:t>
            </w:r>
            <w:r>
              <w:rPr>
                <w:spacing w:val="-6"/>
              </w:rPr>
              <w:t xml:space="preserve"> </w:t>
            </w:r>
            <w:r>
              <w:t>of mutations that are responsive to ivacaftor (Table 6) Inclusion of main findings of the post-marketing observational study, VX17-770-128</w:t>
            </w:r>
          </w:p>
        </w:tc>
      </w:tr>
    </w:tbl>
    <w:p w14:paraId="0D3A86F0" w14:textId="77777777" w:rsidR="00E91FDC" w:rsidRDefault="00E91FDC" w:rsidP="00DA3CA4">
      <w:pPr>
        <w:pStyle w:val="BodyText"/>
        <w:rPr>
          <w:b/>
        </w:rPr>
      </w:pPr>
    </w:p>
    <w:p w14:paraId="493BA90C" w14:textId="77777777" w:rsidR="00E91FDC" w:rsidRDefault="00E91FDC" w:rsidP="00DA3CA4">
      <w:pPr>
        <w:pStyle w:val="BodyText"/>
        <w:spacing w:before="129"/>
        <w:rPr>
          <w:b/>
        </w:rPr>
      </w:pPr>
    </w:p>
    <w:p w14:paraId="10D10E0D" w14:textId="77777777" w:rsidR="00E91FDC" w:rsidRDefault="007A041F" w:rsidP="00DA3CA4">
      <w:pPr>
        <w:pStyle w:val="BodyText"/>
        <w:ind w:left="959"/>
      </w:pPr>
      <w:r>
        <w:t>©</w:t>
      </w:r>
      <w:r>
        <w:rPr>
          <w:spacing w:val="-8"/>
        </w:rPr>
        <w:t xml:space="preserve"> </w:t>
      </w:r>
      <w:r>
        <w:t>2023</w:t>
      </w:r>
      <w:r>
        <w:rPr>
          <w:spacing w:val="-9"/>
        </w:rPr>
        <w:t xml:space="preserve"> </w:t>
      </w:r>
      <w:r>
        <w:t>Vertex</w:t>
      </w:r>
      <w:r>
        <w:rPr>
          <w:spacing w:val="-6"/>
        </w:rPr>
        <w:t xml:space="preserve"> </w:t>
      </w:r>
      <w:r>
        <w:t>Pharmaceuticals</w:t>
      </w:r>
      <w:r>
        <w:rPr>
          <w:spacing w:val="-5"/>
        </w:rPr>
        <w:t xml:space="preserve"> </w:t>
      </w:r>
      <w:r>
        <w:rPr>
          <w:spacing w:val="-2"/>
        </w:rPr>
        <w:t>Incorporated</w:t>
      </w:r>
    </w:p>
    <w:p w14:paraId="3F14B049" w14:textId="77777777" w:rsidR="00E91FDC" w:rsidRDefault="007A041F" w:rsidP="00DA3CA4">
      <w:pPr>
        <w:pStyle w:val="BodyText"/>
        <w:spacing w:before="11"/>
        <w:ind w:left="959" w:right="1443"/>
      </w:pPr>
      <w:r>
        <w:t>KALYDECO,</w:t>
      </w:r>
      <w:r>
        <w:rPr>
          <w:spacing w:val="-2"/>
        </w:rPr>
        <w:t xml:space="preserve"> </w:t>
      </w:r>
      <w:r>
        <w:t>VERTEX</w:t>
      </w:r>
      <w:r>
        <w:rPr>
          <w:spacing w:val="-3"/>
        </w:rPr>
        <w:t xml:space="preserve"> </w:t>
      </w:r>
      <w:r>
        <w:t>and</w:t>
      </w:r>
      <w:r>
        <w:rPr>
          <w:spacing w:val="-2"/>
        </w:rPr>
        <w:t xml:space="preserve"> </w:t>
      </w:r>
      <w:r>
        <w:t>the</w:t>
      </w:r>
      <w:r>
        <w:rPr>
          <w:spacing w:val="-2"/>
        </w:rPr>
        <w:t xml:space="preserve"> </w:t>
      </w:r>
      <w:r>
        <w:t>VERTEX</w:t>
      </w:r>
      <w:r>
        <w:rPr>
          <w:spacing w:val="-3"/>
        </w:rPr>
        <w:t xml:space="preserve"> </w:t>
      </w:r>
      <w:r>
        <w:t>triangle</w:t>
      </w:r>
      <w:r>
        <w:rPr>
          <w:spacing w:val="-2"/>
        </w:rPr>
        <w:t xml:space="preserve"> </w:t>
      </w:r>
      <w:r>
        <w:t>logo</w:t>
      </w:r>
      <w:r>
        <w:rPr>
          <w:spacing w:val="-2"/>
        </w:rPr>
        <w:t xml:space="preserve"> </w:t>
      </w:r>
      <w:r>
        <w:t>are</w:t>
      </w:r>
      <w:r>
        <w:rPr>
          <w:spacing w:val="-4"/>
        </w:rPr>
        <w:t xml:space="preserve"> </w:t>
      </w:r>
      <w:r>
        <w:t>registered</w:t>
      </w:r>
      <w:r>
        <w:rPr>
          <w:spacing w:val="-4"/>
        </w:rPr>
        <w:t xml:space="preserve"> </w:t>
      </w:r>
      <w:r>
        <w:t>trademarks</w:t>
      </w:r>
      <w:r>
        <w:rPr>
          <w:spacing w:val="-4"/>
        </w:rPr>
        <w:t xml:space="preserve"> </w:t>
      </w:r>
      <w:r>
        <w:t>of</w:t>
      </w:r>
      <w:r>
        <w:rPr>
          <w:spacing w:val="-2"/>
        </w:rPr>
        <w:t xml:space="preserve"> </w:t>
      </w:r>
      <w:r>
        <w:t>Vertex Pharmaceuticals Incorporated.</w:t>
      </w:r>
    </w:p>
    <w:sectPr w:rsidR="00E91FDC">
      <w:pgSz w:w="11920" w:h="16850"/>
      <w:pgMar w:top="1560" w:right="300" w:bottom="960" w:left="1040" w:header="0" w:footer="7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5E495" w14:textId="77777777" w:rsidR="007A041F" w:rsidRDefault="007A041F">
      <w:r>
        <w:separator/>
      </w:r>
    </w:p>
  </w:endnote>
  <w:endnote w:type="continuationSeparator" w:id="0">
    <w:p w14:paraId="1713CEC5" w14:textId="77777777" w:rsidR="007A041F" w:rsidRDefault="007A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DAE9B" w14:textId="77777777" w:rsidR="00E91FDC" w:rsidRDefault="007A041F">
    <w:pPr>
      <w:pStyle w:val="BodyText"/>
      <w:spacing w:line="14" w:lineRule="auto"/>
      <w:rPr>
        <w:sz w:val="20"/>
      </w:rPr>
    </w:pPr>
    <w:r>
      <w:rPr>
        <w:noProof/>
      </w:rPr>
      <mc:AlternateContent>
        <mc:Choice Requires="wps">
          <w:drawing>
            <wp:anchor distT="0" distB="0" distL="0" distR="0" simplePos="0" relativeHeight="485971456" behindDoc="1" locked="0" layoutInCell="1" allowOverlap="1" wp14:anchorId="72DAFCA3" wp14:editId="561AFD16">
              <wp:simplePos x="0" y="0"/>
              <wp:positionH relativeFrom="page">
                <wp:posOffset>1078788</wp:posOffset>
              </wp:positionH>
              <wp:positionV relativeFrom="page">
                <wp:posOffset>10067922</wp:posOffset>
              </wp:positionV>
              <wp:extent cx="2363470" cy="1898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3470" cy="189865"/>
                      </a:xfrm>
                      <a:prstGeom prst="rect">
                        <a:avLst/>
                      </a:prstGeom>
                    </wps:spPr>
                    <wps:txbx>
                      <w:txbxContent>
                        <w:p w14:paraId="15DB85A9" w14:textId="77777777" w:rsidR="00E91FDC" w:rsidRDefault="007A041F">
                          <w:pPr>
                            <w:pStyle w:val="BodyText"/>
                            <w:spacing w:before="20"/>
                            <w:ind w:left="20"/>
                          </w:pPr>
                          <w:r>
                            <w:rPr>
                              <w:rFonts w:ascii="Cambria" w:hAnsi="Cambria"/>
                            </w:rPr>
                            <w:t>230210</w:t>
                          </w:r>
                          <w:r>
                            <w:t>_</w:t>
                          </w:r>
                          <w:r>
                            <w:rPr>
                              <w:spacing w:val="-6"/>
                            </w:rPr>
                            <w:t xml:space="preserve"> </w:t>
                          </w:r>
                          <w:r>
                            <w:t>Kalydeco</w:t>
                          </w:r>
                          <w:r>
                            <w:rPr>
                              <w:vertAlign w:val="superscript"/>
                            </w:rPr>
                            <w:t>®</w:t>
                          </w:r>
                          <w:r>
                            <w:rPr>
                              <w:spacing w:val="-11"/>
                            </w:rPr>
                            <w:t xml:space="preserve"> </w:t>
                          </w:r>
                          <w:r>
                            <w:t>Product</w:t>
                          </w:r>
                          <w:r>
                            <w:rPr>
                              <w:spacing w:val="-9"/>
                            </w:rPr>
                            <w:t xml:space="preserve"> </w:t>
                          </w:r>
                          <w:r>
                            <w:rPr>
                              <w:spacing w:val="-2"/>
                            </w:rPr>
                            <w:t>Information</w:t>
                          </w:r>
                        </w:p>
                      </w:txbxContent>
                    </wps:txbx>
                    <wps:bodyPr wrap="square" lIns="0" tIns="0" rIns="0" bIns="0" rtlCol="0">
                      <a:noAutofit/>
                    </wps:bodyPr>
                  </wps:wsp>
                </a:graphicData>
              </a:graphic>
            </wp:anchor>
          </w:drawing>
        </mc:Choice>
        <mc:Fallback>
          <w:pict>
            <v:shapetype w14:anchorId="72DAFCA3" id="_x0000_t202" coordsize="21600,21600" o:spt="202" path="m,l,21600r21600,l21600,xe">
              <v:stroke joinstyle="miter"/>
              <v:path gradientshapeok="t" o:connecttype="rect"/>
            </v:shapetype>
            <v:shape id="Textbox 1" o:spid="_x0000_s1283" type="#_x0000_t202" style="position:absolute;margin-left:84.95pt;margin-top:792.75pt;width:186.1pt;height:14.95pt;z-index:-173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" filled="f" stroked="f">
              <v:textbox inset="0,0,0,0">
                <w:txbxContent>
                  <w:p w14:paraId="15DB85A9" w14:textId="77777777" w:rsidR="00E91FDC" w:rsidRDefault="007A041F">
                    <w:pPr>
                      <w:pStyle w:val="BodyText"/>
                      <w:spacing w:before="20"/>
                      <w:ind w:left="20"/>
                    </w:pPr>
                    <w:r>
                      <w:rPr>
                        <w:rFonts w:ascii="Cambria" w:hAnsi="Cambria"/>
                      </w:rPr>
                      <w:t>230210</w:t>
                    </w:r>
                    <w:r>
                      <w:t>_</w:t>
                    </w:r>
                    <w:r>
                      <w:rPr>
                        <w:spacing w:val="-6"/>
                      </w:rPr>
                      <w:t xml:space="preserve"> </w:t>
                    </w:r>
                    <w:r>
                      <w:t>Kalydeco</w:t>
                    </w:r>
                    <w:r>
                      <w:rPr>
                        <w:vertAlign w:val="superscript"/>
                      </w:rPr>
                      <w:t>®</w:t>
                    </w:r>
                    <w:r>
                      <w:rPr>
                        <w:spacing w:val="-11"/>
                      </w:rPr>
                      <w:t xml:space="preserve"> </w:t>
                    </w:r>
                    <w:r>
                      <w:t>Product</w:t>
                    </w:r>
                    <w:r>
                      <w:rPr>
                        <w:spacing w:val="-9"/>
                      </w:rPr>
                      <w:t xml:space="preserve"> </w:t>
                    </w:r>
                    <w:r>
                      <w:rPr>
                        <w:spacing w:val="-2"/>
                      </w:rPr>
                      <w:t>Information</w:t>
                    </w:r>
                  </w:p>
                </w:txbxContent>
              </v:textbox>
              <w10:wrap anchorx="page" anchory="page"/>
            </v:shape>
          </w:pict>
        </mc:Fallback>
      </mc:AlternateContent>
    </w:r>
    <w:r>
      <w:rPr>
        <w:noProof/>
      </w:rPr>
      <mc:AlternateContent>
        <mc:Choice Requires="wps">
          <w:drawing>
            <wp:anchor distT="0" distB="0" distL="0" distR="0" simplePos="0" relativeHeight="485971968" behindDoc="1" locked="0" layoutInCell="1" allowOverlap="1" wp14:anchorId="646C2934" wp14:editId="2475A588">
              <wp:simplePos x="0" y="0"/>
              <wp:positionH relativeFrom="page">
                <wp:posOffset>5685282</wp:posOffset>
              </wp:positionH>
              <wp:positionV relativeFrom="page">
                <wp:posOffset>10077730</wp:posOffset>
              </wp:positionV>
              <wp:extent cx="79819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8195" cy="180975"/>
                      </a:xfrm>
                      <a:prstGeom prst="rect">
                        <a:avLst/>
                      </a:prstGeom>
                    </wps:spPr>
                    <wps:txbx>
                      <w:txbxContent>
                        <w:p w14:paraId="1423C407" w14:textId="77777777" w:rsidR="00E91FDC" w:rsidRDefault="007A041F">
                          <w:pPr>
                            <w:pStyle w:val="BodyText"/>
                            <w:spacing w:before="11"/>
                            <w:ind w:left="20"/>
                          </w:pPr>
                          <w:r>
                            <w:t xml:space="preserve">Page </w:t>
                          </w:r>
                          <w:r>
                            <w:fldChar w:fldCharType="begin"/>
                          </w:r>
                          <w:r>
                            <w:instrText xml:space="preserve"> PAGE </w:instrText>
                          </w:r>
                          <w:r>
                            <w:fldChar w:fldCharType="separate"/>
                          </w:r>
                          <w:r>
                            <w:t>10</w:t>
                          </w:r>
                          <w:r>
                            <w:fldChar w:fldCharType="end"/>
                          </w:r>
                          <w:r>
                            <w:t xml:space="preserve"> 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34</w:t>
                          </w:r>
                          <w:r>
                            <w:rPr>
                              <w:spacing w:val="-5"/>
                            </w:rPr>
                            <w:fldChar w:fldCharType="end"/>
                          </w:r>
                        </w:p>
                      </w:txbxContent>
                    </wps:txbx>
                    <wps:bodyPr wrap="square" lIns="0" tIns="0" rIns="0" bIns="0" rtlCol="0">
                      <a:noAutofit/>
                    </wps:bodyPr>
                  </wps:wsp>
                </a:graphicData>
              </a:graphic>
            </wp:anchor>
          </w:drawing>
        </mc:Choice>
        <mc:Fallback>
          <w:pict>
            <v:shape w14:anchorId="646C2934" id="Textbox 2" o:spid="_x0000_s1284" type="#_x0000_t202" style="position:absolute;margin-left:447.65pt;margin-top:793.5pt;width:62.85pt;height:14.25pt;z-index:-173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" filled="f" stroked="f">
              <v:textbox inset="0,0,0,0">
                <w:txbxContent>
                  <w:p w14:paraId="1423C407" w14:textId="77777777" w:rsidR="00E91FDC" w:rsidRDefault="007A041F">
                    <w:pPr>
                      <w:pStyle w:val="BodyText"/>
                      <w:spacing w:before="11"/>
                      <w:ind w:left="20"/>
                    </w:pPr>
                    <w:r>
                      <w:t xml:space="preserve">Page </w:t>
                    </w:r>
                    <w:r>
                      <w:fldChar w:fldCharType="begin"/>
                    </w:r>
                    <w:r>
                      <w:instrText xml:space="preserve"> PAGE </w:instrText>
                    </w:r>
                    <w:r>
                      <w:fldChar w:fldCharType="separate"/>
                    </w:r>
                    <w:r>
                      <w:t>10</w:t>
                    </w:r>
                    <w:r>
                      <w:fldChar w:fldCharType="end"/>
                    </w:r>
                    <w:r>
                      <w:t xml:space="preserve"> 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34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CF280" w14:textId="77777777" w:rsidR="007A041F" w:rsidRDefault="007A041F">
      <w:r>
        <w:separator/>
      </w:r>
    </w:p>
  </w:footnote>
  <w:footnote w:type="continuationSeparator" w:id="0">
    <w:p w14:paraId="7ED79D21" w14:textId="77777777" w:rsidR="007A041F" w:rsidRDefault="007A0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DBE43" w14:textId="77777777" w:rsidR="00DA3CA4" w:rsidRPr="00DA3CA4" w:rsidRDefault="00DA3CA4">
    <w:pPr>
      <w:pStyle w:val="Header"/>
      <w:rPr>
        <w:sz w:val="16"/>
        <w:szCs w:val="16"/>
      </w:rPr>
    </w:pPr>
  </w:p>
  <w:tbl>
    <w:tblPr>
      <w:tblStyle w:val="TableGrid"/>
      <w:tblW w:w="0" w:type="auto"/>
      <w:shd w:val="clear" w:color="auto" w:fill="E4F2E0"/>
      <w:tblLook w:val="04A0" w:firstRow="1" w:lastRow="0" w:firstColumn="1" w:lastColumn="0" w:noHBand="0" w:noVBand="1"/>
    </w:tblPr>
    <w:tblGrid>
      <w:gridCol w:w="9180"/>
    </w:tblGrid>
    <w:tr w:rsidR="00DA3CA4" w:rsidRPr="000B2145" w14:paraId="53F11F7F" w14:textId="77777777" w:rsidTr="008C146E">
      <w:trPr>
        <w:trHeight w:val="1012"/>
      </w:trPr>
      <w:tc>
        <w:tcPr>
          <w:tcW w:w="9180" w:type="dxa"/>
          <w:shd w:val="clear" w:color="auto" w:fill="E4F2E0"/>
        </w:tcPr>
        <w:p w14:paraId="005B91B3" w14:textId="77777777" w:rsidR="00DA3CA4" w:rsidRPr="000E4791" w:rsidRDefault="00DA3CA4" w:rsidP="00DA3CA4">
          <w:pPr>
            <w:pStyle w:val="Footer"/>
            <w:rPr>
              <w:b/>
              <w:sz w:val="18"/>
              <w:szCs w:val="18"/>
            </w:rPr>
          </w:pPr>
          <w:bookmarkStart w:id="0" w:name="_Hlk109054010"/>
          <w:r w:rsidRPr="00160B8C">
            <w:rPr>
              <w:b/>
              <w:sz w:val="18"/>
              <w:szCs w:val="18"/>
            </w:rPr>
            <w:t>AusPAR - Kalydeco – Ivacaftor - Vertex Pharmaceuticals Pty Ltd (Australia) – Type C - PM-2021-5827-1-5</w:t>
          </w:r>
          <w:r>
            <w:rPr>
              <w:b/>
              <w:sz w:val="18"/>
              <w:szCs w:val="18"/>
            </w:rPr>
            <w:t xml:space="preserve"> </w:t>
          </w:r>
          <w:r w:rsidRPr="00160B8C">
            <w:rPr>
              <w:b/>
              <w:sz w:val="18"/>
              <w:szCs w:val="18"/>
            </w:rPr>
            <w:t xml:space="preserve">Date of </w:t>
          </w:r>
          <w:proofErr w:type="spellStart"/>
          <w:r w:rsidRPr="00160B8C">
            <w:rPr>
              <w:b/>
              <w:sz w:val="18"/>
              <w:szCs w:val="18"/>
            </w:rPr>
            <w:t>Finalisation</w:t>
          </w:r>
          <w:proofErr w:type="spellEnd"/>
          <w:r w:rsidRPr="00160B8C">
            <w:rPr>
              <w:b/>
              <w:sz w:val="18"/>
              <w:szCs w:val="18"/>
            </w:rPr>
            <w:t>: 5 November 2024</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0"/>
  </w:tbl>
  <w:p w14:paraId="4753B3F2" w14:textId="77777777" w:rsidR="00DA3CA4" w:rsidRPr="00DA3CA4" w:rsidRDefault="00DA3CA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4E500E"/>
    <w:multiLevelType w:val="multilevel"/>
    <w:tmpl w:val="BDF036F4"/>
    <w:lvl w:ilvl="0">
      <w:start w:val="1"/>
      <w:numFmt w:val="decimal"/>
      <w:lvlText w:val="%1"/>
      <w:lvlJc w:val="left"/>
      <w:pPr>
        <w:ind w:left="1110" w:hanging="435"/>
        <w:jc w:val="lef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966" w:hanging="435"/>
        <w:jc w:val="left"/>
      </w:pPr>
      <w:rPr>
        <w:rFonts w:hint="default"/>
        <w:spacing w:val="0"/>
        <w:w w:val="100"/>
        <w:lang w:val="en-US" w:eastAsia="en-US" w:bidi="ar-SA"/>
      </w:rPr>
    </w:lvl>
    <w:lvl w:ilvl="2">
      <w:numFmt w:val="bullet"/>
      <w:lvlText w:val="•"/>
      <w:lvlJc w:val="left"/>
      <w:pPr>
        <w:ind w:left="2170" w:hanging="435"/>
      </w:pPr>
      <w:rPr>
        <w:rFonts w:hint="default"/>
        <w:lang w:val="en-US" w:eastAsia="en-US" w:bidi="ar-SA"/>
      </w:rPr>
    </w:lvl>
    <w:lvl w:ilvl="3">
      <w:numFmt w:val="bullet"/>
      <w:lvlText w:val="•"/>
      <w:lvlJc w:val="left"/>
      <w:pPr>
        <w:ind w:left="3220" w:hanging="435"/>
      </w:pPr>
      <w:rPr>
        <w:rFonts w:hint="default"/>
        <w:lang w:val="en-US" w:eastAsia="en-US" w:bidi="ar-SA"/>
      </w:rPr>
    </w:lvl>
    <w:lvl w:ilvl="4">
      <w:numFmt w:val="bullet"/>
      <w:lvlText w:val="•"/>
      <w:lvlJc w:val="left"/>
      <w:pPr>
        <w:ind w:left="4270" w:hanging="435"/>
      </w:pPr>
      <w:rPr>
        <w:rFonts w:hint="default"/>
        <w:lang w:val="en-US" w:eastAsia="en-US" w:bidi="ar-SA"/>
      </w:rPr>
    </w:lvl>
    <w:lvl w:ilvl="5">
      <w:numFmt w:val="bullet"/>
      <w:lvlText w:val="•"/>
      <w:lvlJc w:val="left"/>
      <w:pPr>
        <w:ind w:left="5320" w:hanging="435"/>
      </w:pPr>
      <w:rPr>
        <w:rFonts w:hint="default"/>
        <w:lang w:val="en-US" w:eastAsia="en-US" w:bidi="ar-SA"/>
      </w:rPr>
    </w:lvl>
    <w:lvl w:ilvl="6">
      <w:numFmt w:val="bullet"/>
      <w:lvlText w:val="•"/>
      <w:lvlJc w:val="left"/>
      <w:pPr>
        <w:ind w:left="6370" w:hanging="435"/>
      </w:pPr>
      <w:rPr>
        <w:rFonts w:hint="default"/>
        <w:lang w:val="en-US" w:eastAsia="en-US" w:bidi="ar-SA"/>
      </w:rPr>
    </w:lvl>
    <w:lvl w:ilvl="7">
      <w:numFmt w:val="bullet"/>
      <w:lvlText w:val="•"/>
      <w:lvlJc w:val="left"/>
      <w:pPr>
        <w:ind w:left="7420" w:hanging="435"/>
      </w:pPr>
      <w:rPr>
        <w:rFonts w:hint="default"/>
        <w:lang w:val="en-US" w:eastAsia="en-US" w:bidi="ar-SA"/>
      </w:rPr>
    </w:lvl>
    <w:lvl w:ilvl="8">
      <w:numFmt w:val="bullet"/>
      <w:lvlText w:val="•"/>
      <w:lvlJc w:val="left"/>
      <w:pPr>
        <w:ind w:left="8470" w:hanging="435"/>
      </w:pPr>
      <w:rPr>
        <w:rFonts w:hint="default"/>
        <w:lang w:val="en-US" w:eastAsia="en-US" w:bidi="ar-SA"/>
      </w:rPr>
    </w:lvl>
  </w:abstractNum>
  <w:abstractNum w:abstractNumId="1" w15:restartNumberingAfterBreak="0">
    <w:nsid w:val="54592B80"/>
    <w:multiLevelType w:val="multilevel"/>
    <w:tmpl w:val="98882C28"/>
    <w:lvl w:ilvl="0">
      <w:start w:val="4"/>
      <w:numFmt w:val="decimal"/>
      <w:lvlText w:val="%1"/>
      <w:lvlJc w:val="left"/>
      <w:pPr>
        <w:ind w:left="1110" w:hanging="435"/>
        <w:jc w:val="left"/>
      </w:pPr>
      <w:rPr>
        <w:rFonts w:hint="default"/>
        <w:lang w:val="en-US" w:eastAsia="en-US" w:bidi="ar-SA"/>
      </w:rPr>
    </w:lvl>
    <w:lvl w:ilvl="1">
      <w:start w:val="5"/>
      <w:numFmt w:val="decimal"/>
      <w:lvlText w:val="%1.%2"/>
      <w:lvlJc w:val="left"/>
      <w:pPr>
        <w:ind w:left="1110" w:hanging="435"/>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010" w:hanging="435"/>
      </w:pPr>
      <w:rPr>
        <w:rFonts w:hint="default"/>
        <w:lang w:val="en-US" w:eastAsia="en-US" w:bidi="ar-SA"/>
      </w:rPr>
    </w:lvl>
    <w:lvl w:ilvl="3">
      <w:numFmt w:val="bullet"/>
      <w:lvlText w:val="•"/>
      <w:lvlJc w:val="left"/>
      <w:pPr>
        <w:ind w:left="3955" w:hanging="435"/>
      </w:pPr>
      <w:rPr>
        <w:rFonts w:hint="default"/>
        <w:lang w:val="en-US" w:eastAsia="en-US" w:bidi="ar-SA"/>
      </w:rPr>
    </w:lvl>
    <w:lvl w:ilvl="4">
      <w:numFmt w:val="bullet"/>
      <w:lvlText w:val="•"/>
      <w:lvlJc w:val="left"/>
      <w:pPr>
        <w:ind w:left="4900" w:hanging="435"/>
      </w:pPr>
      <w:rPr>
        <w:rFonts w:hint="default"/>
        <w:lang w:val="en-US" w:eastAsia="en-US" w:bidi="ar-SA"/>
      </w:rPr>
    </w:lvl>
    <w:lvl w:ilvl="5">
      <w:numFmt w:val="bullet"/>
      <w:lvlText w:val="•"/>
      <w:lvlJc w:val="left"/>
      <w:pPr>
        <w:ind w:left="5845" w:hanging="435"/>
      </w:pPr>
      <w:rPr>
        <w:rFonts w:hint="default"/>
        <w:lang w:val="en-US" w:eastAsia="en-US" w:bidi="ar-SA"/>
      </w:rPr>
    </w:lvl>
    <w:lvl w:ilvl="6">
      <w:numFmt w:val="bullet"/>
      <w:lvlText w:val="•"/>
      <w:lvlJc w:val="left"/>
      <w:pPr>
        <w:ind w:left="6790" w:hanging="435"/>
      </w:pPr>
      <w:rPr>
        <w:rFonts w:hint="default"/>
        <w:lang w:val="en-US" w:eastAsia="en-US" w:bidi="ar-SA"/>
      </w:rPr>
    </w:lvl>
    <w:lvl w:ilvl="7">
      <w:numFmt w:val="bullet"/>
      <w:lvlText w:val="•"/>
      <w:lvlJc w:val="left"/>
      <w:pPr>
        <w:ind w:left="7735" w:hanging="435"/>
      </w:pPr>
      <w:rPr>
        <w:rFonts w:hint="default"/>
        <w:lang w:val="en-US" w:eastAsia="en-US" w:bidi="ar-SA"/>
      </w:rPr>
    </w:lvl>
    <w:lvl w:ilvl="8">
      <w:numFmt w:val="bullet"/>
      <w:lvlText w:val="•"/>
      <w:lvlJc w:val="left"/>
      <w:pPr>
        <w:ind w:left="8680" w:hanging="435"/>
      </w:pPr>
      <w:rPr>
        <w:rFonts w:hint="default"/>
        <w:lang w:val="en-US" w:eastAsia="en-US" w:bidi="ar-SA"/>
      </w:rPr>
    </w:lvl>
  </w:abstractNum>
  <w:num w:numId="1" w16cid:durableId="1422336089">
    <w:abstractNumId w:val="1"/>
  </w:num>
  <w:num w:numId="2" w16cid:durableId="167645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91FDC"/>
    <w:rsid w:val="0031560A"/>
    <w:rsid w:val="003C4B84"/>
    <w:rsid w:val="007A041F"/>
    <w:rsid w:val="00DA3CA4"/>
    <w:rsid w:val="00E91F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5CC4F"/>
  <w15:docId w15:val="{EE8AE3B3-E562-41BE-B006-3C659DF65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10" w:hanging="434"/>
      <w:outlineLvl w:val="0"/>
    </w:pPr>
    <w:rPr>
      <w:b/>
      <w:bCs/>
      <w:sz w:val="28"/>
      <w:szCs w:val="28"/>
    </w:rPr>
  </w:style>
  <w:style w:type="paragraph" w:styleId="Heading2">
    <w:name w:val="heading 2"/>
    <w:basedOn w:val="Normal"/>
    <w:uiPriority w:val="9"/>
    <w:unhideWhenUsed/>
    <w:qFormat/>
    <w:pPr>
      <w:ind w:left="941" w:hanging="409"/>
      <w:outlineLvl w:val="1"/>
    </w:pPr>
    <w:rPr>
      <w:b/>
      <w:bCs/>
      <w:sz w:val="24"/>
      <w:szCs w:val="24"/>
    </w:rPr>
  </w:style>
  <w:style w:type="paragraph" w:styleId="Heading3">
    <w:name w:val="heading 3"/>
    <w:basedOn w:val="Normal"/>
    <w:uiPriority w:val="9"/>
    <w:unhideWhenUsed/>
    <w:qFormat/>
    <w:pPr>
      <w:ind w:left="110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1" w:hanging="40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3CA4"/>
    <w:pPr>
      <w:tabs>
        <w:tab w:val="center" w:pos="4513"/>
        <w:tab w:val="right" w:pos="9026"/>
      </w:tabs>
    </w:pPr>
  </w:style>
  <w:style w:type="character" w:customStyle="1" w:styleId="HeaderChar">
    <w:name w:val="Header Char"/>
    <w:basedOn w:val="DefaultParagraphFont"/>
    <w:link w:val="Header"/>
    <w:uiPriority w:val="99"/>
    <w:rsid w:val="00DA3CA4"/>
    <w:rPr>
      <w:rFonts w:ascii="Times New Roman" w:eastAsia="Times New Roman" w:hAnsi="Times New Roman" w:cs="Times New Roman"/>
    </w:rPr>
  </w:style>
  <w:style w:type="paragraph" w:styleId="Footer">
    <w:name w:val="footer"/>
    <w:basedOn w:val="Normal"/>
    <w:link w:val="FooterChar"/>
    <w:unhideWhenUsed/>
    <w:rsid w:val="00DA3CA4"/>
    <w:pPr>
      <w:tabs>
        <w:tab w:val="center" w:pos="4513"/>
        <w:tab w:val="right" w:pos="9026"/>
      </w:tabs>
    </w:pPr>
  </w:style>
  <w:style w:type="character" w:customStyle="1" w:styleId="FooterChar">
    <w:name w:val="Footer Char"/>
    <w:basedOn w:val="DefaultParagraphFont"/>
    <w:link w:val="Footer"/>
    <w:rsid w:val="00DA3CA4"/>
    <w:rPr>
      <w:rFonts w:ascii="Times New Roman" w:eastAsia="Times New Roman" w:hAnsi="Times New Roman" w:cs="Times New Roman"/>
    </w:rPr>
  </w:style>
  <w:style w:type="character" w:styleId="Hyperlink">
    <w:name w:val="Hyperlink"/>
    <w:basedOn w:val="DefaultParagraphFont"/>
    <w:uiPriority w:val="99"/>
    <w:unhideWhenUsed/>
    <w:rsid w:val="00DA3CA4"/>
    <w:rPr>
      <w:color w:val="0000FF"/>
      <w:u w:val="single"/>
    </w:rPr>
  </w:style>
  <w:style w:type="table" w:styleId="TableGrid">
    <w:name w:val="Table Grid"/>
    <w:basedOn w:val="TableNormal"/>
    <w:uiPriority w:val="59"/>
    <w:rsid w:val="00DA3CA4"/>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mailto:VertexMedicalInfo@vrtx.com" TargetMode="External"/><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www.tga.gov.au/reporting-problems" TargetMode="External"/><Relationship Id="rId14" Type="http://schemas.openxmlformats.org/officeDocument/2006/relationships/image" Target="media/image5.png"/><Relationship Id="rId22"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12330</Words>
  <Characters>69420</Characters>
  <Application>Microsoft Office Word</Application>
  <DocSecurity>0</DocSecurity>
  <Lines>1826</Lines>
  <Paragraphs>1340</Paragraphs>
  <ScaleCrop>false</ScaleCrop>
  <HeadingPairs>
    <vt:vector size="2" baseType="variant">
      <vt:variant>
        <vt:lpstr>Title</vt:lpstr>
      </vt:variant>
      <vt:variant>
        <vt:i4>1</vt:i4>
      </vt:variant>
    </vt:vector>
  </HeadingPairs>
  <TitlesOfParts>
    <vt:vector size="1" baseType="lpstr">
      <vt:lpstr>Attachment Product information for Kalydeco</vt:lpstr>
    </vt:vector>
  </TitlesOfParts>
  <Company>Vertex</Company>
  <LinksUpToDate>false</LinksUpToDate>
  <CharactersWithSpaces>80410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Kalydeco</dc:title>
  <dc:subject>prescription medicines</dc:subject>
  <dc:creator>Vertex</dc:creator>
  <cp:lastModifiedBy>LACK, Janet</cp:lastModifiedBy>
  <cp:revision>2</cp:revision>
  <dcterms:created xsi:type="dcterms:W3CDTF">2024-12-03T22:24:00Z</dcterms:created>
  <dcterms:modified xsi:type="dcterms:W3CDTF">2024-12-03T22:24:00Z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2023-02-14T00:00:00Z</vt:filetime>
  </property>
  <property fmtid="{D5CDD505-2E9C-101B-9397-08002B2CF9AE}" pid="3" name="Creator">
    <vt:lpwstr>Microsoft® Word for Microsoft 365</vt:lpwstr>
  </property>
  <property fmtid="{D5CDD505-2E9C-101B-9397-08002B2CF9AE}" pid="4" name="LastSaved">
    <vt:filetime>2024-11-05T00:00:00Z</vt:filetime>
  </property>
  <property fmtid="{D5CDD505-2E9C-101B-9397-08002B2CF9AE}" pid="5" name="Producer">
    <vt:lpwstr>Microsoft® Word for Microsoft 365</vt:lpwstr>
  </property>
</Properties>
</file>