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14:paraId="422A0D80" w14:textId="77777777" w:rsidTr="002B29B2">
        <w:tc>
          <w:tcPr>
            <w:tcW w:w="8720" w:type="dxa"/>
          </w:tcPr>
          <w:p w14:paraId="7FF05642" w14:textId="4268FE56" w:rsidR="00F401EF" w:rsidRPr="00215D48" w:rsidRDefault="00DF2540" w:rsidP="002B29B2">
            <w:pPr>
              <w:pStyle w:val="Title"/>
            </w:pPr>
            <w:r>
              <w:t xml:space="preserve">Authorised Prescriber (AP) Applications - </w:t>
            </w:r>
            <w:r w:rsidRPr="000D0878">
              <w:t>Quick Reference Guide</w:t>
            </w:r>
          </w:p>
        </w:tc>
      </w:tr>
      <w:tr w:rsidR="002B29B2" w:rsidRPr="00215D48" w14:paraId="66900F09" w14:textId="77777777" w:rsidTr="002B29B2">
        <w:trPr>
          <w:trHeight w:val="1916"/>
        </w:trPr>
        <w:tc>
          <w:tcPr>
            <w:tcW w:w="8720" w:type="dxa"/>
          </w:tcPr>
          <w:p w14:paraId="6254B426" w14:textId="00D0681B" w:rsidR="00F401EF" w:rsidRPr="00215D48" w:rsidRDefault="00DF2540" w:rsidP="002B29B2">
            <w:pPr>
              <w:pStyle w:val="Subtitle"/>
              <w:ind w:left="0"/>
            </w:pPr>
            <w:r w:rsidRPr="00B91CB5">
              <w:t xml:space="preserve">Medicinal </w:t>
            </w:r>
            <w:r>
              <w:t>c</w:t>
            </w:r>
            <w:r w:rsidRPr="00B91CB5">
              <w:t>annabis</w:t>
            </w:r>
          </w:p>
        </w:tc>
      </w:tr>
      <w:tr w:rsidR="002B29B2" w:rsidRPr="00215D48" w14:paraId="231ED69D" w14:textId="77777777" w:rsidTr="002B29B2">
        <w:tc>
          <w:tcPr>
            <w:tcW w:w="8720" w:type="dxa"/>
          </w:tcPr>
          <w:p w14:paraId="3F9DC86D" w14:textId="73649B42" w:rsidR="002B29B2" w:rsidRPr="00215D48" w:rsidRDefault="002B29B2" w:rsidP="00F54CA9">
            <w:pPr>
              <w:pStyle w:val="Date"/>
            </w:pPr>
            <w:r w:rsidRPr="00215D48">
              <w:t>Version 1.</w:t>
            </w:r>
            <w:r w:rsidR="0060522B">
              <w:t xml:space="preserve">1, June </w:t>
            </w:r>
            <w:r w:rsidR="00DF2540">
              <w:t>2022</w:t>
            </w:r>
          </w:p>
        </w:tc>
      </w:tr>
    </w:tbl>
    <w:p w14:paraId="711C16C7" w14:textId="77777777" w:rsidR="00B24FF5" w:rsidRPr="00215D48" w:rsidRDefault="00B24FF5" w:rsidP="00B24FF5">
      <w:pPr>
        <w:pStyle w:val="ListBullet"/>
        <w:numPr>
          <w:ilvl w:val="0"/>
          <w:numId w:val="0"/>
        </w:numPr>
        <w:sectPr w:rsidR="00B24FF5" w:rsidRPr="00215D48" w:rsidSect="00F401EF">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5DA2D703" w14:textId="77777777" w:rsidR="005D1689" w:rsidRPr="00E1198B" w:rsidRDefault="005D1689" w:rsidP="00BA0DFC">
      <w:pPr>
        <w:pStyle w:val="LegalSubheading"/>
      </w:pPr>
      <w:r w:rsidRPr="00BA0DFC">
        <w:lastRenderedPageBreak/>
        <w:t>Copyright</w:t>
      </w:r>
    </w:p>
    <w:p w14:paraId="4B1F7EB5" w14:textId="697B18CA" w:rsidR="00F274A2" w:rsidRDefault="005D1689" w:rsidP="0029069E">
      <w:pPr>
        <w:pStyle w:val="LegalCopy"/>
        <w:rPr>
          <w:rFonts w:cs="Arial"/>
        </w:rPr>
      </w:pPr>
      <w:r w:rsidRPr="00215D48">
        <w:rPr>
          <w:rFonts w:cs="Arial"/>
        </w:rPr>
        <w:t>© Commonwealth of Australia 20</w:t>
      </w:r>
      <w:r w:rsidR="00030D34">
        <w:rPr>
          <w:rFonts w:cs="Arial"/>
        </w:rPr>
        <w:t>2</w:t>
      </w:r>
      <w:r w:rsidR="00DF2540">
        <w:rPr>
          <w:rFonts w:cs="Arial"/>
        </w:rPr>
        <w:t>2</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p>
    <w:p w14:paraId="0E8AD3A6" w14:textId="1F0CED70" w:rsidR="00AA3EB9" w:rsidRPr="00215D48" w:rsidRDefault="001525B4" w:rsidP="0055653F">
      <w:r w:rsidRPr="00215D48">
        <w:br w:type="page"/>
      </w:r>
    </w:p>
    <w:p w14:paraId="317E4E8A" w14:textId="77777777" w:rsidR="00DF2540" w:rsidRPr="00141B40" w:rsidRDefault="00DF2540" w:rsidP="00DF2540">
      <w:pPr>
        <w:pStyle w:val="Heading2"/>
      </w:pPr>
      <w:r w:rsidRPr="00141B40">
        <w:lastRenderedPageBreak/>
        <w:t>Introduction</w:t>
      </w:r>
    </w:p>
    <w:p w14:paraId="1E78AA9C" w14:textId="130E7FA6" w:rsidR="00DF2540" w:rsidRPr="00DF2540" w:rsidRDefault="00DF2540" w:rsidP="00DF2540">
      <w:r w:rsidRPr="00DF2540">
        <w:t xml:space="preserve">The Authorised Prescriber (AP) quick reference guide is a tool to assist medical practitioners in using the Special Access Scheme (SAS) and AP online system to submit AP applications to access an unapproved medicinal cannabis product.  </w:t>
      </w:r>
    </w:p>
    <w:p w14:paraId="1635E489" w14:textId="4DC3848C" w:rsidR="00DF2540" w:rsidRPr="00DF2540" w:rsidRDefault="00DF2540" w:rsidP="00DF2540">
      <w:r w:rsidRPr="00DF2540">
        <w:t xml:space="preserve">This guide is to be read in conjunction with the </w:t>
      </w:r>
      <w:hyperlink r:id="rId13" w:history="1">
        <w:r w:rsidRPr="00DF2540">
          <w:rPr>
            <w:rStyle w:val="Hyperlink"/>
          </w:rPr>
          <w:t>Authorised Prescriber Scheme online system guidance</w:t>
        </w:r>
      </w:hyperlink>
      <w:r w:rsidRPr="00DF2540">
        <w:t xml:space="preserve"> document available on the TGA website. </w:t>
      </w:r>
    </w:p>
    <w:p w14:paraId="2C8D28A6" w14:textId="757B81E0" w:rsidR="00DF2540" w:rsidRPr="00DF2540" w:rsidRDefault="00DF2540" w:rsidP="00DF2540">
      <w:r w:rsidRPr="00DF2540">
        <w:t xml:space="preserve">From 22 November 2021, AP applications for medicinal cannabis products are only accepted by </w:t>
      </w:r>
      <w:r w:rsidRPr="00DF2540">
        <w:rPr>
          <w:b/>
          <w:bCs/>
        </w:rPr>
        <w:t>active ingredient category</w:t>
      </w:r>
      <w:r w:rsidRPr="00DF2540">
        <w:t xml:space="preserve"> rather than by trade names for products. For general information on access pathways available for medicinal cannabis, refer to ‘</w:t>
      </w:r>
      <w:hyperlink r:id="rId14" w:history="1">
        <w:r w:rsidRPr="00DF2540">
          <w:rPr>
            <w:rStyle w:val="Hyperlink"/>
          </w:rPr>
          <w:t>Accessing medicinal cannabis for a patient’</w:t>
        </w:r>
      </w:hyperlink>
      <w:r w:rsidRPr="00DF2540">
        <w:t xml:space="preserve"> on the TGA website.</w:t>
      </w:r>
    </w:p>
    <w:p w14:paraId="7EE6347C" w14:textId="0B5F9BAB" w:rsidR="001525B4" w:rsidRDefault="00B67C9B" w:rsidP="001D77B2">
      <w:pPr>
        <w:spacing w:before="0" w:after="160" w:line="259" w:lineRule="auto"/>
      </w:pPr>
      <w:r>
        <w:rPr>
          <w:rFonts w:ascii="Arial" w:eastAsia="Calibri" w:hAnsi="Arial" w:cs="Arial"/>
          <w:noProof/>
          <w:sz w:val="18"/>
          <w:szCs w:val="18"/>
        </w:rPr>
        <mc:AlternateContent>
          <mc:Choice Requires="wpg">
            <w:drawing>
              <wp:anchor distT="0" distB="0" distL="114300" distR="114300" simplePos="0" relativeHeight="251751424" behindDoc="0" locked="0" layoutInCell="1" allowOverlap="1" wp14:anchorId="69C62B1D" wp14:editId="05612DFB">
                <wp:simplePos x="0" y="0"/>
                <wp:positionH relativeFrom="page">
                  <wp:posOffset>532263</wp:posOffset>
                </wp:positionH>
                <wp:positionV relativeFrom="paragraph">
                  <wp:posOffset>98340</wp:posOffset>
                </wp:positionV>
                <wp:extent cx="6467475" cy="6811894"/>
                <wp:effectExtent l="0" t="0" r="28575" b="27305"/>
                <wp:wrapNone/>
                <wp:docPr id="31" name="Group 31"/>
                <wp:cNvGraphicFramePr/>
                <a:graphic xmlns:a="http://schemas.openxmlformats.org/drawingml/2006/main">
                  <a:graphicData uri="http://schemas.microsoft.com/office/word/2010/wordprocessingGroup">
                    <wpg:wgp>
                      <wpg:cNvGrpSpPr/>
                      <wpg:grpSpPr>
                        <a:xfrm>
                          <a:off x="0" y="0"/>
                          <a:ext cx="6467475" cy="6811894"/>
                          <a:chOff x="0" y="0"/>
                          <a:chExt cx="6467475" cy="6811894"/>
                        </a:xfrm>
                      </wpg:grpSpPr>
                      <wps:wsp>
                        <wps:cNvPr id="208" name="Rectangle: Rounded Corners 208"/>
                        <wps:cNvSpPr/>
                        <wps:spPr>
                          <a:xfrm>
                            <a:off x="2661313" y="2470244"/>
                            <a:ext cx="3477296" cy="12668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D5406C8" w14:textId="77777777" w:rsidR="00DF2540" w:rsidRPr="00DF2540" w:rsidRDefault="00DF2540" w:rsidP="00DF2540">
                              <w:pPr>
                                <w:jc w:val="center"/>
                                <w:rPr>
                                  <w:b/>
                                  <w:bCs/>
                                  <w:color w:val="000000"/>
                                </w:rPr>
                              </w:pPr>
                              <w:r w:rsidRPr="00DF2540">
                                <w:rPr>
                                  <w:b/>
                                  <w:bCs/>
                                  <w:color w:val="000000"/>
                                </w:rPr>
                                <w:t>Is the product included in the</w:t>
                              </w:r>
                              <w:hyperlink r:id="rId15" w:history="1">
                                <w:r w:rsidRPr="00F27FCE">
                                  <w:rPr>
                                    <w:rStyle w:val="Hyperlink"/>
                                    <w:b/>
                                    <w:bCs/>
                                  </w:rPr>
                                  <w:t xml:space="preserve"> Established History of Use list</w:t>
                                </w:r>
                              </w:hyperlink>
                              <w:r w:rsidRPr="00DF2540">
                                <w:rPr>
                                  <w:b/>
                                  <w:bCs/>
                                  <w:color w:val="000000"/>
                                </w:rPr>
                                <w:t>?</w:t>
                              </w:r>
                            </w:p>
                            <w:p w14:paraId="0B94F123" w14:textId="77777777" w:rsidR="00DF2540" w:rsidRPr="00D81E03" w:rsidRDefault="00DF2540" w:rsidP="00DF2540">
                              <w:pPr>
                                <w:jc w:val="center"/>
                                <w:rPr>
                                  <w:b/>
                                  <w:bCs/>
                                  <w:color w:val="FF0000"/>
                                  <w:sz w:val="20"/>
                                </w:rPr>
                              </w:pPr>
                              <w:r w:rsidRPr="00D81E03">
                                <w:rPr>
                                  <w:b/>
                                  <w:bCs/>
                                  <w:color w:val="FF0000"/>
                                  <w:sz w:val="20"/>
                                </w:rPr>
                                <w:t xml:space="preserve">(Note: The </w:t>
                              </w:r>
                              <w:r w:rsidRPr="00D81E03">
                                <w:rPr>
                                  <w:b/>
                                  <w:bCs/>
                                  <w:color w:val="FF0000"/>
                                  <w:sz w:val="20"/>
                                  <w:u w:val="single"/>
                                </w:rPr>
                                <w:t>Active ingredient category</w:t>
                              </w:r>
                              <w:r w:rsidRPr="00D81E03">
                                <w:rPr>
                                  <w:b/>
                                  <w:bCs/>
                                  <w:color w:val="FF0000"/>
                                  <w:sz w:val="20"/>
                                </w:rPr>
                                <w:t xml:space="preserve">, </w:t>
                              </w:r>
                              <w:r w:rsidRPr="00D81E03">
                                <w:rPr>
                                  <w:b/>
                                  <w:bCs/>
                                  <w:color w:val="FF0000"/>
                                  <w:sz w:val="20"/>
                                  <w:u w:val="single"/>
                                </w:rPr>
                                <w:t>Dosage form, Route of administration</w:t>
                              </w:r>
                              <w:r w:rsidRPr="00D81E03">
                                <w:rPr>
                                  <w:b/>
                                  <w:bCs/>
                                  <w:color w:val="FF0000"/>
                                  <w:sz w:val="20"/>
                                </w:rPr>
                                <w:t xml:space="preserve"> and </w:t>
                              </w:r>
                              <w:r w:rsidRPr="00D81E03">
                                <w:rPr>
                                  <w:b/>
                                  <w:bCs/>
                                  <w:color w:val="FF0000"/>
                                  <w:sz w:val="20"/>
                                  <w:u w:val="single"/>
                                </w:rPr>
                                <w:t xml:space="preserve">Indication </w:t>
                              </w:r>
                              <w:r w:rsidRPr="00D81E03">
                                <w:rPr>
                                  <w:b/>
                                  <w:bCs/>
                                  <w:color w:val="FF0000"/>
                                  <w:sz w:val="20"/>
                                </w:rPr>
                                <w:t xml:space="preserve">must </w:t>
                              </w:r>
                              <w:r w:rsidRPr="00D81E03">
                                <w:rPr>
                                  <w:b/>
                                  <w:bCs/>
                                  <w:color w:val="FF0000"/>
                                  <w:sz w:val="20"/>
                                  <w:u w:val="single"/>
                                </w:rPr>
                                <w:t xml:space="preserve">exactly </w:t>
                              </w:r>
                              <w:r w:rsidRPr="00D81E03">
                                <w:rPr>
                                  <w:b/>
                                  <w:bCs/>
                                  <w:color w:val="FF0000"/>
                                  <w:sz w:val="20"/>
                                </w:rPr>
                                <w:t>match that on the Established History of use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Rounded Corners 210"/>
                        <wps:cNvSpPr/>
                        <wps:spPr>
                          <a:xfrm>
                            <a:off x="0" y="2470244"/>
                            <a:ext cx="2432050" cy="1266825"/>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3F7DBCCD" w14:textId="77777777" w:rsidR="00DF2540" w:rsidRPr="00DF2540" w:rsidRDefault="00DF2540" w:rsidP="00DF2540">
                              <w:pPr>
                                <w:rPr>
                                  <w:b/>
                                  <w:bCs/>
                                  <w:color w:val="171717"/>
                                </w:rPr>
                              </w:pPr>
                              <w:bookmarkStart w:id="0" w:name="_Hlk93045457"/>
                              <w:bookmarkStart w:id="1" w:name="_Hlk93045458"/>
                              <w:r w:rsidRPr="00DF2540">
                                <w:rPr>
                                  <w:b/>
                                  <w:bCs/>
                                  <w:color w:val="171717"/>
                                </w:rPr>
                                <w:t xml:space="preserve">Access the SAS dashboard on the </w:t>
                              </w:r>
                              <w:hyperlink r:id="rId16" w:history="1">
                                <w:r w:rsidRPr="00FD764E">
                                  <w:rPr>
                                    <w:rStyle w:val="Hyperlink"/>
                                    <w:b/>
                                    <w:bCs/>
                                  </w:rPr>
                                  <w:t>SAS &amp; AP online system</w:t>
                                </w:r>
                              </w:hyperlink>
                              <w:r w:rsidRPr="00DF2540">
                                <w:rPr>
                                  <w:b/>
                                  <w:bCs/>
                                  <w:color w:val="171717"/>
                                </w:rPr>
                                <w:t xml:space="preserve"> and submit a new SAS application.</w:t>
                              </w:r>
                              <w:bookmarkEnd w:id="0"/>
                              <w:bookmarkEnd w:id="1"/>
                            </w:p>
                            <w:p w14:paraId="55C0DD90" w14:textId="7C8CD1F8" w:rsidR="00DF2540" w:rsidRPr="00DF2540" w:rsidRDefault="00DF2540" w:rsidP="00DF2540">
                              <w:pPr>
                                <w:rPr>
                                  <w:b/>
                                  <w:bCs/>
                                  <w:color w:val="171717"/>
                                  <w:sz w:val="20"/>
                                </w:rPr>
                              </w:pPr>
                              <w:r w:rsidRPr="00DF2540">
                                <w:rPr>
                                  <w:b/>
                                  <w:bCs/>
                                  <w:color w:val="171717"/>
                                  <w:sz w:val="20"/>
                                </w:rPr>
                                <w:t xml:space="preserve">Refer to the SAS quick reference </w:t>
                              </w:r>
                              <w:r w:rsidR="00A325B5">
                                <w:rPr>
                                  <w:b/>
                                  <w:bCs/>
                                  <w:color w:val="171717"/>
                                  <w:sz w:val="20"/>
                                </w:rPr>
                                <w:t>guide</w:t>
                              </w:r>
                              <w:r w:rsidRPr="00DF2540">
                                <w:rPr>
                                  <w:b/>
                                  <w:bCs/>
                                  <w:color w:val="171717"/>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Arrow: Down 228"/>
                        <wps:cNvSpPr/>
                        <wps:spPr>
                          <a:xfrm>
                            <a:off x="1110871" y="477671"/>
                            <a:ext cx="114300" cy="2921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Arrow: Down 230"/>
                        <wps:cNvSpPr/>
                        <wps:spPr>
                          <a:xfrm>
                            <a:off x="3731241" y="518615"/>
                            <a:ext cx="104043" cy="283308"/>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13647" y="832513"/>
                            <a:ext cx="2329815" cy="923925"/>
                          </a:xfrm>
                          <a:prstGeom prst="roundRect">
                            <a:avLst/>
                          </a:prstGeom>
                          <a:solidFill>
                            <a:srgbClr val="DEEBF7"/>
                          </a:solidFill>
                          <a:ln w="12700" cap="flat" cmpd="sng" algn="ctr">
                            <a:solidFill>
                              <a:srgbClr val="4472C4">
                                <a:shade val="50000"/>
                              </a:srgbClr>
                            </a:solidFill>
                            <a:prstDash val="solid"/>
                            <a:miter lim="800000"/>
                          </a:ln>
                          <a:effectLst/>
                        </wps:spPr>
                        <wps:txbx>
                          <w:txbxContent>
                            <w:p w14:paraId="68467FFA" w14:textId="77777777" w:rsidR="00DF2540" w:rsidRPr="00DF2540" w:rsidRDefault="00DF2540" w:rsidP="00DF2540">
                              <w:pPr>
                                <w:jc w:val="center"/>
                                <w:rPr>
                                  <w:b/>
                                  <w:bCs/>
                                  <w:color w:val="171717"/>
                                </w:rPr>
                              </w:pPr>
                              <w:r w:rsidRPr="00DF2540">
                                <w:rPr>
                                  <w:b/>
                                  <w:bCs/>
                                  <w:color w:val="171717"/>
                                </w:rPr>
                                <w:t>Special Access Scheme (SAS)</w:t>
                              </w:r>
                            </w:p>
                            <w:p w14:paraId="73A8845E" w14:textId="77777777" w:rsidR="00DF2540" w:rsidRPr="00521DF8" w:rsidRDefault="00DF2540" w:rsidP="00DF2540">
                              <w:pPr>
                                <w:jc w:val="center"/>
                                <w:rPr>
                                  <w:b/>
                                  <w:bCs/>
                                  <w:color w:val="538135"/>
                                </w:rPr>
                              </w:pPr>
                              <w:r w:rsidRPr="00521DF8">
                                <w:rPr>
                                  <w:b/>
                                  <w:bCs/>
                                  <w:color w:val="538135"/>
                                </w:rPr>
                                <w:t>Application for an individual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2756847" y="832513"/>
                            <a:ext cx="2647784" cy="906449"/>
                          </a:xfrm>
                          <a:prstGeom prst="roundRect">
                            <a:avLst/>
                          </a:prstGeom>
                          <a:solidFill>
                            <a:srgbClr val="5B9BD5">
                              <a:lumMod val="20000"/>
                              <a:lumOff val="80000"/>
                            </a:srgbClr>
                          </a:solidFill>
                          <a:ln w="12700" cap="flat" cmpd="sng" algn="ctr">
                            <a:solidFill>
                              <a:srgbClr val="4472C4">
                                <a:shade val="50000"/>
                              </a:srgbClr>
                            </a:solidFill>
                            <a:prstDash val="solid"/>
                            <a:miter lim="800000"/>
                          </a:ln>
                          <a:effectLst/>
                        </wps:spPr>
                        <wps:txbx>
                          <w:txbxContent>
                            <w:p w14:paraId="29E85F42" w14:textId="77777777" w:rsidR="00DF2540" w:rsidRPr="00DF2540" w:rsidRDefault="00DF2540" w:rsidP="00DF2540">
                              <w:pPr>
                                <w:jc w:val="center"/>
                                <w:rPr>
                                  <w:b/>
                                  <w:bCs/>
                                  <w:color w:val="171717"/>
                                </w:rPr>
                              </w:pPr>
                              <w:r w:rsidRPr="00DF2540">
                                <w:rPr>
                                  <w:b/>
                                  <w:bCs/>
                                  <w:color w:val="171717"/>
                                </w:rPr>
                                <w:t>Authorised Prescriber (AP) Scheme</w:t>
                              </w:r>
                            </w:p>
                            <w:p w14:paraId="529B42FD" w14:textId="77777777" w:rsidR="00DF2540" w:rsidRPr="00DF2540" w:rsidRDefault="00DF2540" w:rsidP="00DF2540">
                              <w:pPr>
                                <w:jc w:val="center"/>
                                <w:rPr>
                                  <w:b/>
                                  <w:bCs/>
                                  <w:color w:val="538135"/>
                                  <w:u w:val="single"/>
                                </w:rPr>
                              </w:pPr>
                              <w:r w:rsidRPr="00521DF8">
                                <w:rPr>
                                  <w:b/>
                                  <w:bCs/>
                                  <w:color w:val="538135"/>
                                </w:rPr>
                                <w:t>Application for a class of</w:t>
                              </w:r>
                              <w:r w:rsidRPr="00DF2540">
                                <w:rPr>
                                  <w:b/>
                                  <w:bCs/>
                                  <w:color w:val="538135"/>
                                  <w:u w:val="single"/>
                                </w:rPr>
                                <w:t xml:space="preserve"> </w:t>
                              </w:r>
                              <w:r w:rsidRPr="00521DF8">
                                <w:rPr>
                                  <w:b/>
                                  <w:bCs/>
                                  <w:color w:val="538135"/>
                                </w:rPr>
                                <w:t>patients for a particular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Arrow: Down 3"/>
                        <wps:cNvSpPr/>
                        <wps:spPr>
                          <a:xfrm>
                            <a:off x="5341677" y="3794077"/>
                            <a:ext cx="152400" cy="57277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206"/>
                        <wps:cNvSpPr/>
                        <wps:spPr>
                          <a:xfrm>
                            <a:off x="1924334" y="4435522"/>
                            <a:ext cx="2019300" cy="2329732"/>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7A8DE800" w14:textId="77777777" w:rsidR="00DF2540" w:rsidRPr="00DF2540" w:rsidRDefault="00DF2540" w:rsidP="00A83531">
                              <w:pPr>
                                <w:rPr>
                                  <w:b/>
                                  <w:bCs/>
                                  <w:color w:val="0D0D0D"/>
                                </w:rPr>
                              </w:pPr>
                            </w:p>
                            <w:p w14:paraId="310A3C84" w14:textId="77777777" w:rsidR="00DF2540" w:rsidRPr="00DF2540" w:rsidRDefault="00DF2540" w:rsidP="00DF2540">
                              <w:pPr>
                                <w:jc w:val="center"/>
                                <w:rPr>
                                  <w:b/>
                                  <w:bCs/>
                                  <w:color w:val="0D0D0D"/>
                                </w:rPr>
                              </w:pPr>
                            </w:p>
                            <w:p w14:paraId="70C058CF" w14:textId="77777777" w:rsidR="00DF2540" w:rsidRPr="00DF2540" w:rsidRDefault="00DF2540" w:rsidP="00DF2540">
                              <w:pPr>
                                <w:jc w:val="center"/>
                                <w:rPr>
                                  <w:b/>
                                  <w:bCs/>
                                  <w:color w:val="0D0D0D"/>
                                </w:rPr>
                              </w:pPr>
                            </w:p>
                            <w:p w14:paraId="4694FF88" w14:textId="537D5E69" w:rsidR="00DF2540" w:rsidRPr="00521DF8" w:rsidRDefault="00DF2540" w:rsidP="00DF2540">
                              <w:pPr>
                                <w:jc w:val="center"/>
                                <w:rPr>
                                  <w:b/>
                                  <w:bCs/>
                                  <w:color w:val="0D0D0D"/>
                                  <w:sz w:val="20"/>
                                </w:rPr>
                              </w:pPr>
                              <w:r w:rsidRPr="00521DF8">
                                <w:rPr>
                                  <w:b/>
                                  <w:bCs/>
                                  <w:color w:val="0D0D0D"/>
                                  <w:sz w:val="20"/>
                                </w:rPr>
                                <w:t xml:space="preserve">Refer to AP Established History of use pathway flowchart on page </w:t>
                              </w:r>
                              <w:r w:rsidR="00AD3717">
                                <w:rPr>
                                  <w:b/>
                                  <w:bCs/>
                                  <w:color w:val="0D0D0D"/>
                                  <w:sz w:val="20"/>
                                </w:rPr>
                                <w:t>4</w:t>
                              </w:r>
                              <w:r w:rsidRPr="00521DF8">
                                <w:rPr>
                                  <w:b/>
                                  <w:bCs/>
                                  <w:color w:val="0D0D0D"/>
                                  <w:sz w:val="20"/>
                                </w:rPr>
                                <w:t xml:space="preserve"> of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272955" y="0"/>
                            <a:ext cx="4908550" cy="395021"/>
                          </a:xfrm>
                          <a:prstGeom prst="roundRect">
                            <a:avLst/>
                          </a:prstGeom>
                          <a:solidFill>
                            <a:srgbClr val="DEEBF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042933" w14:textId="77777777" w:rsidR="00A325B5" w:rsidRPr="00EF4281" w:rsidRDefault="00A325B5" w:rsidP="00A325B5">
                              <w:pPr>
                                <w:jc w:val="center"/>
                                <w:rPr>
                                  <w:b/>
                                  <w:bCs/>
                                  <w:color w:val="1A1A1A" w:themeColor="background2" w:themeShade="1A"/>
                                </w:rPr>
                              </w:pPr>
                              <w:r>
                                <w:rPr>
                                  <w:b/>
                                  <w:bCs/>
                                  <w:color w:val="1A1A1A" w:themeColor="background2" w:themeShade="1A"/>
                                </w:rPr>
                                <w:t>Two</w:t>
                              </w:r>
                              <w:r w:rsidRPr="00EF4281">
                                <w:rPr>
                                  <w:b/>
                                  <w:bCs/>
                                  <w:color w:val="1A1A1A" w:themeColor="background2" w:themeShade="1A"/>
                                </w:rPr>
                                <w:t xml:space="preserve"> pathways for accessing medicinal cannabis products</w:t>
                              </w:r>
                            </w:p>
                            <w:p w14:paraId="7AAD4F22" w14:textId="77777777" w:rsidR="00A325B5" w:rsidRDefault="00A325B5" w:rsidP="00A325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row: Down 15"/>
                        <wps:cNvSpPr/>
                        <wps:spPr>
                          <a:xfrm>
                            <a:off x="1110871" y="1815152"/>
                            <a:ext cx="133350" cy="4476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Down 10"/>
                        <wps:cNvSpPr/>
                        <wps:spPr>
                          <a:xfrm>
                            <a:off x="3731241" y="1774209"/>
                            <a:ext cx="133350" cy="4476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w: Down 18"/>
                        <wps:cNvSpPr/>
                        <wps:spPr>
                          <a:xfrm>
                            <a:off x="3117091" y="3794077"/>
                            <a:ext cx="152400" cy="57277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Rounded Corners 219"/>
                        <wps:cNvSpPr/>
                        <wps:spPr>
                          <a:xfrm>
                            <a:off x="4572000" y="4490113"/>
                            <a:ext cx="1895475" cy="2321781"/>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1DC208B" w14:textId="77777777" w:rsidR="00DF2540" w:rsidRPr="00DF2540" w:rsidRDefault="00DF2540" w:rsidP="00DF2540">
                              <w:pPr>
                                <w:jc w:val="center"/>
                                <w:rPr>
                                  <w:b/>
                                  <w:bCs/>
                                  <w:color w:val="538135"/>
                                  <w:sz w:val="20"/>
                                </w:rPr>
                              </w:pPr>
                              <w:r w:rsidRPr="00DF2540">
                                <w:rPr>
                                  <w:b/>
                                  <w:bCs/>
                                  <w:color w:val="538135"/>
                                  <w:sz w:val="20"/>
                                </w:rPr>
                                <w:t xml:space="preserve"> </w:t>
                              </w:r>
                            </w:p>
                            <w:p w14:paraId="44D9348F" w14:textId="77777777" w:rsidR="00DF2540" w:rsidRPr="00DF2540" w:rsidRDefault="00DF2540" w:rsidP="00DF2540">
                              <w:pPr>
                                <w:jc w:val="center"/>
                                <w:rPr>
                                  <w:b/>
                                  <w:bCs/>
                                  <w:color w:val="171717"/>
                                </w:rPr>
                              </w:pPr>
                            </w:p>
                            <w:p w14:paraId="5BC23767" w14:textId="77777777" w:rsidR="00DF2540" w:rsidRPr="00DF2540" w:rsidRDefault="00DF2540" w:rsidP="00DF2540">
                              <w:pPr>
                                <w:jc w:val="center"/>
                                <w:rPr>
                                  <w:b/>
                                  <w:bCs/>
                                  <w:color w:val="171717"/>
                                </w:rPr>
                              </w:pPr>
                            </w:p>
                            <w:p w14:paraId="1DF52D88" w14:textId="7C2DA828" w:rsidR="00DF2540" w:rsidRPr="00521DF8" w:rsidRDefault="00DF2540" w:rsidP="00DF2540">
                              <w:pPr>
                                <w:jc w:val="center"/>
                                <w:rPr>
                                  <w:b/>
                                  <w:bCs/>
                                  <w:color w:val="171717"/>
                                  <w:sz w:val="20"/>
                                </w:rPr>
                              </w:pPr>
                              <w:r w:rsidRPr="00521DF8">
                                <w:rPr>
                                  <w:b/>
                                  <w:bCs/>
                                  <w:color w:val="171717"/>
                                  <w:sz w:val="20"/>
                                </w:rPr>
                                <w:t>Any other unapproved product</w:t>
                              </w:r>
                            </w:p>
                            <w:p w14:paraId="61E075F9" w14:textId="71031EA8" w:rsidR="00DF2540" w:rsidRPr="00521DF8" w:rsidRDefault="00DF2540" w:rsidP="00DF2540">
                              <w:pPr>
                                <w:jc w:val="center"/>
                                <w:rPr>
                                  <w:b/>
                                  <w:bCs/>
                                  <w:color w:val="0D0D0D"/>
                                  <w:sz w:val="20"/>
                                </w:rPr>
                              </w:pPr>
                              <w:r w:rsidRPr="00521DF8">
                                <w:rPr>
                                  <w:b/>
                                  <w:bCs/>
                                  <w:color w:val="0D0D0D"/>
                                  <w:sz w:val="20"/>
                                </w:rPr>
                                <w:t xml:space="preserve">Refer to the Standard AP pathway flowchart on page </w:t>
                              </w:r>
                              <w:r w:rsidR="00AD3717">
                                <w:rPr>
                                  <w:b/>
                                  <w:bCs/>
                                  <w:color w:val="0D0D0D"/>
                                  <w:sz w:val="20"/>
                                </w:rPr>
                                <w:t>5</w:t>
                              </w:r>
                              <w:r w:rsidRPr="00521DF8">
                                <w:rPr>
                                  <w:b/>
                                  <w:bCs/>
                                  <w:color w:val="0D0D0D"/>
                                  <w:sz w:val="20"/>
                                </w:rPr>
                                <w:t xml:space="preserve"> of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347415" y="5063319"/>
                            <a:ext cx="1247775" cy="514350"/>
                          </a:xfrm>
                          <a:prstGeom prst="rect">
                            <a:avLst/>
                          </a:prstGeom>
                          <a:solidFill>
                            <a:srgbClr val="A5A5A5">
                              <a:lumMod val="40000"/>
                              <a:lumOff val="60000"/>
                            </a:srgbClr>
                          </a:solidFill>
                          <a:ln w="12700" cap="flat" cmpd="sng" algn="ctr">
                            <a:solidFill>
                              <a:srgbClr val="4472C4">
                                <a:shade val="50000"/>
                              </a:srgbClr>
                            </a:solidFill>
                            <a:prstDash val="solid"/>
                            <a:miter lim="800000"/>
                          </a:ln>
                          <a:effectLst/>
                        </wps:spPr>
                        <wps:txbx>
                          <w:txbxContent>
                            <w:p w14:paraId="4D437FCE" w14:textId="77777777" w:rsidR="00DF2540" w:rsidRPr="00521DF8" w:rsidRDefault="00DF2540" w:rsidP="00DF2540">
                              <w:pPr>
                                <w:jc w:val="center"/>
                                <w:rPr>
                                  <w:b/>
                                  <w:bCs/>
                                  <w:color w:val="222A35"/>
                                  <w:sz w:val="20"/>
                                </w:rPr>
                              </w:pPr>
                              <w:r w:rsidRPr="00521DF8">
                                <w:rPr>
                                  <w:b/>
                                  <w:bCs/>
                                  <w:color w:val="222A35"/>
                                  <w:sz w:val="20"/>
                                </w:rPr>
                                <w:t>HREC approval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wps:cNvSpPr txBox="1">
                          <a:spLocks noChangeArrowheads="1"/>
                        </wps:cNvSpPr>
                        <wps:spPr bwMode="auto">
                          <a:xfrm>
                            <a:off x="5568286" y="3875964"/>
                            <a:ext cx="477520" cy="448310"/>
                          </a:xfrm>
                          <a:prstGeom prst="rect">
                            <a:avLst/>
                          </a:prstGeom>
                          <a:solidFill>
                            <a:srgbClr val="FFFFFF"/>
                          </a:solidFill>
                          <a:ln w="9525">
                            <a:noFill/>
                            <a:miter lim="800000"/>
                            <a:headEnd/>
                            <a:tailEnd/>
                          </a:ln>
                        </wps:spPr>
                        <wps:txbx>
                          <w:txbxContent>
                            <w:p w14:paraId="2EDD09F6" w14:textId="17A054BE" w:rsidR="00A83531" w:rsidRDefault="00A83531" w:rsidP="00A83531">
                              <w:r w:rsidRPr="00DF2540">
                                <w:rPr>
                                  <w:rFonts w:ascii="Arial" w:eastAsia="Calibri" w:hAnsi="Arial" w:cs="Arial"/>
                                  <w:b/>
                                  <w:bCs/>
                                  <w:szCs w:val="22"/>
                                </w:rPr>
                                <w:t>NO</w:t>
                              </w:r>
                            </w:p>
                          </w:txbxContent>
                        </wps:txbx>
                        <wps:bodyPr rot="0" vert="horz" wrap="square" lIns="91440" tIns="45720" rIns="91440" bIns="45720" anchor="t" anchorCtr="0">
                          <a:noAutofit/>
                        </wps:bodyPr>
                      </wps:wsp>
                      <wps:wsp>
                        <wps:cNvPr id="217" name="Text Box 2"/>
                        <wps:cNvSpPr txBox="1">
                          <a:spLocks noChangeArrowheads="1"/>
                        </wps:cNvSpPr>
                        <wps:spPr bwMode="auto">
                          <a:xfrm>
                            <a:off x="3357349" y="3862316"/>
                            <a:ext cx="477520" cy="449580"/>
                          </a:xfrm>
                          <a:prstGeom prst="rect">
                            <a:avLst/>
                          </a:prstGeom>
                          <a:solidFill>
                            <a:srgbClr val="FFFFFF"/>
                          </a:solidFill>
                          <a:ln w="9525">
                            <a:noFill/>
                            <a:miter lim="800000"/>
                            <a:headEnd/>
                            <a:tailEnd/>
                          </a:ln>
                        </wps:spPr>
                        <wps:txbx>
                          <w:txbxContent>
                            <w:p w14:paraId="2F48F679" w14:textId="5117BF96" w:rsidR="00A83531" w:rsidRDefault="00A83531">
                              <w:r w:rsidRPr="00DF2540">
                                <w:rPr>
                                  <w:rFonts w:ascii="Arial" w:eastAsia="Calibri" w:hAnsi="Arial" w:cs="Arial"/>
                                  <w:b/>
                                  <w:bCs/>
                                  <w:szCs w:val="22"/>
                                </w:rPr>
                                <w:t>YES</w:t>
                              </w:r>
                            </w:p>
                          </w:txbxContent>
                        </wps:txbx>
                        <wps:bodyPr rot="0" vert="horz" wrap="square" lIns="91440" tIns="45720" rIns="91440" bIns="45720" anchor="t" anchorCtr="0">
                          <a:noAutofit/>
                        </wps:bodyPr>
                      </wps:wsp>
                      <wps:wsp>
                        <wps:cNvPr id="6" name="Text Box 6"/>
                        <wps:cNvSpPr txBox="1"/>
                        <wps:spPr>
                          <a:xfrm>
                            <a:off x="2183641" y="4462492"/>
                            <a:ext cx="1624084" cy="564543"/>
                          </a:xfrm>
                          <a:prstGeom prst="rect">
                            <a:avLst/>
                          </a:prstGeom>
                          <a:noFill/>
                          <a:ln w="6350">
                            <a:noFill/>
                          </a:ln>
                        </wps:spPr>
                        <wps:txbx>
                          <w:txbxContent>
                            <w:p w14:paraId="55DA4B04" w14:textId="77777777" w:rsidR="00DF2540" w:rsidRPr="00FD764E" w:rsidRDefault="00DF2540" w:rsidP="00DF2540">
                              <w:pPr>
                                <w:jc w:val="center"/>
                                <w:rPr>
                                  <w:b/>
                                  <w:bCs/>
                                  <w:color w:val="00B0F0"/>
                                </w:rPr>
                              </w:pPr>
                              <w:r w:rsidRPr="00521DF8">
                                <w:rPr>
                                  <w:b/>
                                  <w:bCs/>
                                  <w:color w:val="00B0F0"/>
                                  <w:sz w:val="20"/>
                                </w:rPr>
                                <w:t>Established History of Use</w:t>
                              </w:r>
                              <w:r w:rsidRPr="00FD764E">
                                <w:rPr>
                                  <w:b/>
                                  <w:bCs/>
                                  <w:color w:val="00B0F0"/>
                                </w:rPr>
                                <w:t xml:space="preserve">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776716" y="4462818"/>
                            <a:ext cx="1555750" cy="508884"/>
                          </a:xfrm>
                          <a:prstGeom prst="rect">
                            <a:avLst/>
                          </a:prstGeom>
                          <a:noFill/>
                          <a:ln w="6350">
                            <a:noFill/>
                          </a:ln>
                        </wps:spPr>
                        <wps:txbx>
                          <w:txbxContent>
                            <w:p w14:paraId="22DFC6FD" w14:textId="77777777" w:rsidR="00DF2540" w:rsidRPr="00521DF8" w:rsidRDefault="00DF2540" w:rsidP="00DF2540">
                              <w:pPr>
                                <w:jc w:val="center"/>
                                <w:rPr>
                                  <w:b/>
                                  <w:bCs/>
                                  <w:color w:val="00B0F0"/>
                                  <w:sz w:val="20"/>
                                </w:rPr>
                              </w:pPr>
                              <w:r w:rsidRPr="00521DF8">
                                <w:rPr>
                                  <w:b/>
                                  <w:bCs/>
                                  <w:color w:val="00B0F0"/>
                                  <w:sz w:val="20"/>
                                </w:rPr>
                                <w:t xml:space="preserve">Standard Pathway </w:t>
                              </w:r>
                              <w:r w:rsidRPr="00521DF8">
                                <w:rPr>
                                  <w:b/>
                                  <w:bCs/>
                                  <w:color w:val="1F3864"/>
                                  <w:sz w:val="20"/>
                                </w:rPr>
                                <w:t>(HREC Pathway)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4831307" y="5036024"/>
                            <a:ext cx="1343025" cy="514350"/>
                          </a:xfrm>
                          <a:prstGeom prst="rect">
                            <a:avLst/>
                          </a:prstGeom>
                          <a:solidFill>
                            <a:srgbClr val="A5A5A5">
                              <a:lumMod val="40000"/>
                              <a:lumOff val="60000"/>
                            </a:srgbClr>
                          </a:solidFill>
                          <a:ln w="12700" cap="flat" cmpd="sng" algn="ctr">
                            <a:solidFill>
                              <a:srgbClr val="44546A">
                                <a:lumMod val="75000"/>
                              </a:srgbClr>
                            </a:solidFill>
                            <a:prstDash val="solid"/>
                            <a:miter lim="800000"/>
                          </a:ln>
                          <a:effectLst/>
                        </wps:spPr>
                        <wps:txbx>
                          <w:txbxContent>
                            <w:p w14:paraId="778299E0" w14:textId="77777777" w:rsidR="00DF2540" w:rsidRPr="00521DF8" w:rsidRDefault="00DF2540" w:rsidP="00DF2540">
                              <w:pPr>
                                <w:jc w:val="center"/>
                                <w:rPr>
                                  <w:b/>
                                  <w:bCs/>
                                  <w:color w:val="222A35"/>
                                  <w:sz w:val="20"/>
                                </w:rPr>
                              </w:pPr>
                              <w:r w:rsidRPr="00521DF8">
                                <w:rPr>
                                  <w:b/>
                                  <w:bCs/>
                                  <w:color w:val="222A35"/>
                                  <w:sz w:val="20"/>
                                </w:rPr>
                                <w:t>HREC approval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C62B1D" id="Group 31" o:spid="_x0000_s1026" style="position:absolute;margin-left:41.9pt;margin-top:7.75pt;width:509.25pt;height:536.35pt;z-index:251751424;mso-position-horizontal-relative:page" coordsize="64674,6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">
                <v:roundrect id="Rectangle: Rounded Corners 208" o:spid="_x0000_s1027" style="position:absolute;left:26613;top:24702;width:34773;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" fillcolor="#dae3f3" strokecolor="#2f528f" strokeweight="1pt">
                  <v:stroke joinstyle="miter"/>
                  <v:textbox>
                    <w:txbxContent>
                      <w:p w14:paraId="2D5406C8" w14:textId="77777777" w:rsidR="00DF2540" w:rsidRPr="00DF2540" w:rsidRDefault="00DF2540" w:rsidP="00DF2540">
                        <w:pPr>
                          <w:jc w:val="center"/>
                          <w:rPr>
                            <w:b/>
                            <w:bCs/>
                            <w:color w:val="000000"/>
                          </w:rPr>
                        </w:pPr>
                        <w:r w:rsidRPr="00DF2540">
                          <w:rPr>
                            <w:b/>
                            <w:bCs/>
                            <w:color w:val="000000"/>
                          </w:rPr>
                          <w:t>Is the product included in the</w:t>
                        </w:r>
                        <w:hyperlink r:id="rId17" w:history="1">
                          <w:r w:rsidRPr="00F27FCE">
                            <w:rPr>
                              <w:rStyle w:val="Hyperlink"/>
                              <w:b/>
                              <w:bCs/>
                            </w:rPr>
                            <w:t xml:space="preserve"> Established History of Use list</w:t>
                          </w:r>
                        </w:hyperlink>
                        <w:r w:rsidRPr="00DF2540">
                          <w:rPr>
                            <w:b/>
                            <w:bCs/>
                            <w:color w:val="000000"/>
                          </w:rPr>
                          <w:t>?</w:t>
                        </w:r>
                      </w:p>
                      <w:p w14:paraId="0B94F123" w14:textId="77777777" w:rsidR="00DF2540" w:rsidRPr="00D81E03" w:rsidRDefault="00DF2540" w:rsidP="00DF2540">
                        <w:pPr>
                          <w:jc w:val="center"/>
                          <w:rPr>
                            <w:b/>
                            <w:bCs/>
                            <w:color w:val="FF0000"/>
                            <w:sz w:val="20"/>
                          </w:rPr>
                        </w:pPr>
                        <w:r w:rsidRPr="00D81E03">
                          <w:rPr>
                            <w:b/>
                            <w:bCs/>
                            <w:color w:val="FF0000"/>
                            <w:sz w:val="20"/>
                          </w:rPr>
                          <w:t xml:space="preserve">(Note: The </w:t>
                        </w:r>
                        <w:r w:rsidRPr="00D81E03">
                          <w:rPr>
                            <w:b/>
                            <w:bCs/>
                            <w:color w:val="FF0000"/>
                            <w:sz w:val="20"/>
                            <w:u w:val="single"/>
                          </w:rPr>
                          <w:t>Active ingredient category</w:t>
                        </w:r>
                        <w:r w:rsidRPr="00D81E03">
                          <w:rPr>
                            <w:b/>
                            <w:bCs/>
                            <w:color w:val="FF0000"/>
                            <w:sz w:val="20"/>
                          </w:rPr>
                          <w:t xml:space="preserve">, </w:t>
                        </w:r>
                        <w:r w:rsidRPr="00D81E03">
                          <w:rPr>
                            <w:b/>
                            <w:bCs/>
                            <w:color w:val="FF0000"/>
                            <w:sz w:val="20"/>
                            <w:u w:val="single"/>
                          </w:rPr>
                          <w:t>Dosage form, Route of administration</w:t>
                        </w:r>
                        <w:r w:rsidRPr="00D81E03">
                          <w:rPr>
                            <w:b/>
                            <w:bCs/>
                            <w:color w:val="FF0000"/>
                            <w:sz w:val="20"/>
                          </w:rPr>
                          <w:t xml:space="preserve"> and </w:t>
                        </w:r>
                        <w:r w:rsidRPr="00D81E03">
                          <w:rPr>
                            <w:b/>
                            <w:bCs/>
                            <w:color w:val="FF0000"/>
                            <w:sz w:val="20"/>
                            <w:u w:val="single"/>
                          </w:rPr>
                          <w:t xml:space="preserve">Indication </w:t>
                        </w:r>
                        <w:r w:rsidRPr="00D81E03">
                          <w:rPr>
                            <w:b/>
                            <w:bCs/>
                            <w:color w:val="FF0000"/>
                            <w:sz w:val="20"/>
                          </w:rPr>
                          <w:t xml:space="preserve">must </w:t>
                        </w:r>
                        <w:r w:rsidRPr="00D81E03">
                          <w:rPr>
                            <w:b/>
                            <w:bCs/>
                            <w:color w:val="FF0000"/>
                            <w:sz w:val="20"/>
                            <w:u w:val="single"/>
                          </w:rPr>
                          <w:t xml:space="preserve">exactly </w:t>
                        </w:r>
                        <w:r w:rsidRPr="00D81E03">
                          <w:rPr>
                            <w:b/>
                            <w:bCs/>
                            <w:color w:val="FF0000"/>
                            <w:sz w:val="20"/>
                          </w:rPr>
                          <w:t>match that on the Established History of use list)</w:t>
                        </w:r>
                      </w:p>
                    </w:txbxContent>
                  </v:textbox>
                </v:roundrect>
                <v:roundrect id="Rectangle: Rounded Corners 210" o:spid="_x0000_s1028" style="position:absolute;top:24702;width:24320;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" fillcolor="#ffe699" strokecolor="#2f528f" strokeweight="1pt">
                  <v:stroke joinstyle="miter"/>
                  <v:textbox>
                    <w:txbxContent>
                      <w:p w14:paraId="3F7DBCCD" w14:textId="77777777" w:rsidR="00DF2540" w:rsidRPr="00DF2540" w:rsidRDefault="00DF2540" w:rsidP="00DF2540">
                        <w:pPr>
                          <w:rPr>
                            <w:b/>
                            <w:bCs/>
                            <w:color w:val="171717"/>
                          </w:rPr>
                        </w:pPr>
                        <w:bookmarkStart w:id="2" w:name="_Hlk93045457"/>
                        <w:bookmarkStart w:id="3" w:name="_Hlk93045458"/>
                        <w:r w:rsidRPr="00DF2540">
                          <w:rPr>
                            <w:b/>
                            <w:bCs/>
                            <w:color w:val="171717"/>
                          </w:rPr>
                          <w:t xml:space="preserve">Access the SAS dashboard on the </w:t>
                        </w:r>
                        <w:hyperlink r:id="rId18" w:history="1">
                          <w:r w:rsidRPr="00FD764E">
                            <w:rPr>
                              <w:rStyle w:val="Hyperlink"/>
                              <w:b/>
                              <w:bCs/>
                            </w:rPr>
                            <w:t>SAS &amp; AP online system</w:t>
                          </w:r>
                        </w:hyperlink>
                        <w:r w:rsidRPr="00DF2540">
                          <w:rPr>
                            <w:b/>
                            <w:bCs/>
                            <w:color w:val="171717"/>
                          </w:rPr>
                          <w:t xml:space="preserve"> and submit a new SAS application.</w:t>
                        </w:r>
                        <w:bookmarkEnd w:id="2"/>
                        <w:bookmarkEnd w:id="3"/>
                      </w:p>
                      <w:p w14:paraId="55C0DD90" w14:textId="7C8CD1F8" w:rsidR="00DF2540" w:rsidRPr="00DF2540" w:rsidRDefault="00DF2540" w:rsidP="00DF2540">
                        <w:pPr>
                          <w:rPr>
                            <w:b/>
                            <w:bCs/>
                            <w:color w:val="171717"/>
                            <w:sz w:val="20"/>
                          </w:rPr>
                        </w:pPr>
                        <w:r w:rsidRPr="00DF2540">
                          <w:rPr>
                            <w:b/>
                            <w:bCs/>
                            <w:color w:val="171717"/>
                            <w:sz w:val="20"/>
                          </w:rPr>
                          <w:t xml:space="preserve">Refer to the SAS quick reference </w:t>
                        </w:r>
                        <w:r w:rsidR="00A325B5">
                          <w:rPr>
                            <w:b/>
                            <w:bCs/>
                            <w:color w:val="171717"/>
                            <w:sz w:val="20"/>
                          </w:rPr>
                          <w:t>guide</w:t>
                        </w:r>
                        <w:r w:rsidRPr="00DF2540">
                          <w:rPr>
                            <w:b/>
                            <w:bCs/>
                            <w:color w:val="171717"/>
                            <w:sz w:val="20"/>
                          </w:rPr>
                          <w:t xml:space="preserve">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8" o:spid="_x0000_s1029" type="#_x0000_t67" style="position:absolute;left:11108;top:4776;width:114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" adj="17374" fillcolor="#4472c4" strokecolor="#2f528f" strokeweight="1pt"/>
                <v:shape id="Arrow: Down 230" o:spid="_x0000_s1030" type="#_x0000_t67" style="position:absolute;left:37312;top:5186;width:1040;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" adj="17634" fillcolor="#4472c4" strokecolor="#2f528f" strokeweight="1pt"/>
                <v:roundrect id="Rectangle: Rounded Corners 7" o:spid="_x0000_s1031" style="position:absolute;left:136;top:8325;width:23298;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" fillcolor="#deebf7" strokecolor="#2f528f" strokeweight="1pt">
                  <v:stroke joinstyle="miter"/>
                  <v:textbox>
                    <w:txbxContent>
                      <w:p w14:paraId="68467FFA" w14:textId="77777777" w:rsidR="00DF2540" w:rsidRPr="00DF2540" w:rsidRDefault="00DF2540" w:rsidP="00DF2540">
                        <w:pPr>
                          <w:jc w:val="center"/>
                          <w:rPr>
                            <w:b/>
                            <w:bCs/>
                            <w:color w:val="171717"/>
                          </w:rPr>
                        </w:pPr>
                        <w:r w:rsidRPr="00DF2540">
                          <w:rPr>
                            <w:b/>
                            <w:bCs/>
                            <w:color w:val="171717"/>
                          </w:rPr>
                          <w:t>Special Access Scheme (SAS)</w:t>
                        </w:r>
                      </w:p>
                      <w:p w14:paraId="73A8845E" w14:textId="77777777" w:rsidR="00DF2540" w:rsidRPr="00521DF8" w:rsidRDefault="00DF2540" w:rsidP="00DF2540">
                        <w:pPr>
                          <w:jc w:val="center"/>
                          <w:rPr>
                            <w:b/>
                            <w:bCs/>
                            <w:color w:val="538135"/>
                          </w:rPr>
                        </w:pPr>
                        <w:r w:rsidRPr="00521DF8">
                          <w:rPr>
                            <w:b/>
                            <w:bCs/>
                            <w:color w:val="538135"/>
                          </w:rPr>
                          <w:t>Application for an individual patient</w:t>
                        </w:r>
                      </w:p>
                    </w:txbxContent>
                  </v:textbox>
                </v:roundrect>
                <v:roundrect id="Rectangle: Rounded Corners 9" o:spid="_x0000_s1032" style="position:absolute;left:27568;top:8325;width:26478;height:9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" fillcolor="#deebf7" strokecolor="#2f528f" strokeweight="1pt">
                  <v:stroke joinstyle="miter"/>
                  <v:textbox>
                    <w:txbxContent>
                      <w:p w14:paraId="29E85F42" w14:textId="77777777" w:rsidR="00DF2540" w:rsidRPr="00DF2540" w:rsidRDefault="00DF2540" w:rsidP="00DF2540">
                        <w:pPr>
                          <w:jc w:val="center"/>
                          <w:rPr>
                            <w:b/>
                            <w:bCs/>
                            <w:color w:val="171717"/>
                          </w:rPr>
                        </w:pPr>
                        <w:r w:rsidRPr="00DF2540">
                          <w:rPr>
                            <w:b/>
                            <w:bCs/>
                            <w:color w:val="171717"/>
                          </w:rPr>
                          <w:t>Authorised Prescriber (AP) Scheme</w:t>
                        </w:r>
                      </w:p>
                      <w:p w14:paraId="529B42FD" w14:textId="77777777" w:rsidR="00DF2540" w:rsidRPr="00DF2540" w:rsidRDefault="00DF2540" w:rsidP="00DF2540">
                        <w:pPr>
                          <w:jc w:val="center"/>
                          <w:rPr>
                            <w:b/>
                            <w:bCs/>
                            <w:color w:val="538135"/>
                            <w:u w:val="single"/>
                          </w:rPr>
                        </w:pPr>
                        <w:r w:rsidRPr="00521DF8">
                          <w:rPr>
                            <w:b/>
                            <w:bCs/>
                            <w:color w:val="538135"/>
                          </w:rPr>
                          <w:t>Application for a class of</w:t>
                        </w:r>
                        <w:r w:rsidRPr="00DF2540">
                          <w:rPr>
                            <w:b/>
                            <w:bCs/>
                            <w:color w:val="538135"/>
                            <w:u w:val="single"/>
                          </w:rPr>
                          <w:t xml:space="preserve"> </w:t>
                        </w:r>
                        <w:r w:rsidRPr="00521DF8">
                          <w:rPr>
                            <w:b/>
                            <w:bCs/>
                            <w:color w:val="538135"/>
                          </w:rPr>
                          <w:t>patients for a particular condition</w:t>
                        </w:r>
                      </w:p>
                    </w:txbxContent>
                  </v:textbox>
                </v:roundrect>
                <v:shape id="Arrow: Down 3" o:spid="_x0000_s1033" type="#_x0000_t67" style="position:absolute;left:53416;top:37940;width:1524;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" adj="18726" fillcolor="#4472c4" strokecolor="#2f528f" strokeweight="1pt"/>
                <v:roundrect id="Rectangle: Rounded Corners 206" o:spid="_x0000_s1034" style="position:absolute;left:19243;top:44355;width:20193;height:23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" fillcolor="#dae3f3" strokecolor="#2f528f" strokeweight="1pt">
                  <v:stroke joinstyle="miter"/>
                  <v:textbox>
                    <w:txbxContent>
                      <w:p w14:paraId="7A8DE800" w14:textId="77777777" w:rsidR="00DF2540" w:rsidRPr="00DF2540" w:rsidRDefault="00DF2540" w:rsidP="00A83531">
                        <w:pPr>
                          <w:rPr>
                            <w:b/>
                            <w:bCs/>
                            <w:color w:val="0D0D0D"/>
                          </w:rPr>
                        </w:pPr>
                      </w:p>
                      <w:p w14:paraId="310A3C84" w14:textId="77777777" w:rsidR="00DF2540" w:rsidRPr="00DF2540" w:rsidRDefault="00DF2540" w:rsidP="00DF2540">
                        <w:pPr>
                          <w:jc w:val="center"/>
                          <w:rPr>
                            <w:b/>
                            <w:bCs/>
                            <w:color w:val="0D0D0D"/>
                          </w:rPr>
                        </w:pPr>
                      </w:p>
                      <w:p w14:paraId="70C058CF" w14:textId="77777777" w:rsidR="00DF2540" w:rsidRPr="00DF2540" w:rsidRDefault="00DF2540" w:rsidP="00DF2540">
                        <w:pPr>
                          <w:jc w:val="center"/>
                          <w:rPr>
                            <w:b/>
                            <w:bCs/>
                            <w:color w:val="0D0D0D"/>
                          </w:rPr>
                        </w:pPr>
                      </w:p>
                      <w:p w14:paraId="4694FF88" w14:textId="537D5E69" w:rsidR="00DF2540" w:rsidRPr="00521DF8" w:rsidRDefault="00DF2540" w:rsidP="00DF2540">
                        <w:pPr>
                          <w:jc w:val="center"/>
                          <w:rPr>
                            <w:b/>
                            <w:bCs/>
                            <w:color w:val="0D0D0D"/>
                            <w:sz w:val="20"/>
                          </w:rPr>
                        </w:pPr>
                        <w:r w:rsidRPr="00521DF8">
                          <w:rPr>
                            <w:b/>
                            <w:bCs/>
                            <w:color w:val="0D0D0D"/>
                            <w:sz w:val="20"/>
                          </w:rPr>
                          <w:t xml:space="preserve">Refer to AP Established History of use pathway flowchart on page </w:t>
                        </w:r>
                        <w:r w:rsidR="00AD3717">
                          <w:rPr>
                            <w:b/>
                            <w:bCs/>
                            <w:color w:val="0D0D0D"/>
                            <w:sz w:val="20"/>
                          </w:rPr>
                          <w:t>4</w:t>
                        </w:r>
                        <w:r w:rsidRPr="00521DF8">
                          <w:rPr>
                            <w:b/>
                            <w:bCs/>
                            <w:color w:val="0D0D0D"/>
                            <w:sz w:val="20"/>
                          </w:rPr>
                          <w:t xml:space="preserve"> of this document</w:t>
                        </w:r>
                      </w:p>
                    </w:txbxContent>
                  </v:textbox>
                </v:roundrect>
                <v:roundrect id="Rectangle: Rounded Corners 5" o:spid="_x0000_s1035" style="position:absolute;left:2729;width:49086;height:3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" fillcolor="#deebf7" strokecolor="#003653 [1604]" strokeweight="2pt">
                  <v:textbox>
                    <w:txbxContent>
                      <w:p w14:paraId="40042933" w14:textId="77777777" w:rsidR="00A325B5" w:rsidRPr="00EF4281" w:rsidRDefault="00A325B5" w:rsidP="00A325B5">
                        <w:pPr>
                          <w:jc w:val="center"/>
                          <w:rPr>
                            <w:b/>
                            <w:bCs/>
                            <w:color w:val="1A1A1A" w:themeColor="background2" w:themeShade="1A"/>
                          </w:rPr>
                        </w:pPr>
                        <w:r>
                          <w:rPr>
                            <w:b/>
                            <w:bCs/>
                            <w:color w:val="1A1A1A" w:themeColor="background2" w:themeShade="1A"/>
                          </w:rPr>
                          <w:t>Two</w:t>
                        </w:r>
                        <w:r w:rsidRPr="00EF4281">
                          <w:rPr>
                            <w:b/>
                            <w:bCs/>
                            <w:color w:val="1A1A1A" w:themeColor="background2" w:themeShade="1A"/>
                          </w:rPr>
                          <w:t xml:space="preserve"> pathways for accessing medicinal cannabis products</w:t>
                        </w:r>
                      </w:p>
                      <w:p w14:paraId="7AAD4F22" w14:textId="77777777" w:rsidR="00A325B5" w:rsidRDefault="00A325B5" w:rsidP="00A325B5">
                        <w:pPr>
                          <w:jc w:val="center"/>
                        </w:pPr>
                      </w:p>
                    </w:txbxContent>
                  </v:textbox>
                </v:roundrect>
                <v:shape id="Arrow: Down 15" o:spid="_x0000_s1036" type="#_x0000_t67" style="position:absolute;left:11108;top:18151;width:1334;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" adj="18383" fillcolor="#4472c4" strokecolor="#2f528f" strokeweight="1pt"/>
                <v:shape id="Arrow: Down 10" o:spid="_x0000_s1037" type="#_x0000_t67" style="position:absolute;left:37312;top:17742;width:1333;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" adj="18383" fillcolor="#4472c4" strokecolor="#2f528f" strokeweight="1pt"/>
                <v:shape id="Arrow: Down 18" o:spid="_x0000_s1038" type="#_x0000_t67" style="position:absolute;left:31170;top:37940;width:1524;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" adj="18726" fillcolor="#4472c4" strokecolor="#2f528f" strokeweight="1pt"/>
                <v:roundrect id="Rectangle: Rounded Corners 219" o:spid="_x0000_s1039" style="position:absolute;left:45720;top:44901;width:18954;height:23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" fillcolor="#dae3f3" strokecolor="#2f528f" strokeweight="1pt">
                  <v:stroke joinstyle="miter"/>
                  <v:textbox>
                    <w:txbxContent>
                      <w:p w14:paraId="11DC208B" w14:textId="77777777" w:rsidR="00DF2540" w:rsidRPr="00DF2540" w:rsidRDefault="00DF2540" w:rsidP="00DF2540">
                        <w:pPr>
                          <w:jc w:val="center"/>
                          <w:rPr>
                            <w:b/>
                            <w:bCs/>
                            <w:color w:val="538135"/>
                            <w:sz w:val="20"/>
                          </w:rPr>
                        </w:pPr>
                        <w:r w:rsidRPr="00DF2540">
                          <w:rPr>
                            <w:b/>
                            <w:bCs/>
                            <w:color w:val="538135"/>
                            <w:sz w:val="20"/>
                          </w:rPr>
                          <w:t xml:space="preserve"> </w:t>
                        </w:r>
                      </w:p>
                      <w:p w14:paraId="44D9348F" w14:textId="77777777" w:rsidR="00DF2540" w:rsidRPr="00DF2540" w:rsidRDefault="00DF2540" w:rsidP="00DF2540">
                        <w:pPr>
                          <w:jc w:val="center"/>
                          <w:rPr>
                            <w:b/>
                            <w:bCs/>
                            <w:color w:val="171717"/>
                          </w:rPr>
                        </w:pPr>
                      </w:p>
                      <w:p w14:paraId="5BC23767" w14:textId="77777777" w:rsidR="00DF2540" w:rsidRPr="00DF2540" w:rsidRDefault="00DF2540" w:rsidP="00DF2540">
                        <w:pPr>
                          <w:jc w:val="center"/>
                          <w:rPr>
                            <w:b/>
                            <w:bCs/>
                            <w:color w:val="171717"/>
                          </w:rPr>
                        </w:pPr>
                      </w:p>
                      <w:p w14:paraId="1DF52D88" w14:textId="7C2DA828" w:rsidR="00DF2540" w:rsidRPr="00521DF8" w:rsidRDefault="00DF2540" w:rsidP="00DF2540">
                        <w:pPr>
                          <w:jc w:val="center"/>
                          <w:rPr>
                            <w:b/>
                            <w:bCs/>
                            <w:color w:val="171717"/>
                            <w:sz w:val="20"/>
                          </w:rPr>
                        </w:pPr>
                        <w:r w:rsidRPr="00521DF8">
                          <w:rPr>
                            <w:b/>
                            <w:bCs/>
                            <w:color w:val="171717"/>
                            <w:sz w:val="20"/>
                          </w:rPr>
                          <w:t>Any other unapproved product</w:t>
                        </w:r>
                      </w:p>
                      <w:p w14:paraId="61E075F9" w14:textId="71031EA8" w:rsidR="00DF2540" w:rsidRPr="00521DF8" w:rsidRDefault="00DF2540" w:rsidP="00DF2540">
                        <w:pPr>
                          <w:jc w:val="center"/>
                          <w:rPr>
                            <w:b/>
                            <w:bCs/>
                            <w:color w:val="0D0D0D"/>
                            <w:sz w:val="20"/>
                          </w:rPr>
                        </w:pPr>
                        <w:r w:rsidRPr="00521DF8">
                          <w:rPr>
                            <w:b/>
                            <w:bCs/>
                            <w:color w:val="0D0D0D"/>
                            <w:sz w:val="20"/>
                          </w:rPr>
                          <w:t xml:space="preserve">Refer to the Standard AP pathway flowchart on page </w:t>
                        </w:r>
                        <w:r w:rsidR="00AD3717">
                          <w:rPr>
                            <w:b/>
                            <w:bCs/>
                            <w:color w:val="0D0D0D"/>
                            <w:sz w:val="20"/>
                          </w:rPr>
                          <w:t>5</w:t>
                        </w:r>
                        <w:r w:rsidRPr="00521DF8">
                          <w:rPr>
                            <w:b/>
                            <w:bCs/>
                            <w:color w:val="0D0D0D"/>
                            <w:sz w:val="20"/>
                          </w:rPr>
                          <w:t xml:space="preserve"> of this document.</w:t>
                        </w:r>
                      </w:p>
                    </w:txbxContent>
                  </v:textbox>
                </v:roundrect>
                <v:rect id="Rectangle 4" o:spid="_x0000_s1040" style="position:absolute;left:23474;top:50633;width:1247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" fillcolor="#dbdbdb" strokecolor="#2f528f" strokeweight="1pt">
                  <v:textbox>
                    <w:txbxContent>
                      <w:p w14:paraId="4D437FCE" w14:textId="77777777" w:rsidR="00DF2540" w:rsidRPr="00521DF8" w:rsidRDefault="00DF2540" w:rsidP="00DF2540">
                        <w:pPr>
                          <w:jc w:val="center"/>
                          <w:rPr>
                            <w:b/>
                            <w:bCs/>
                            <w:color w:val="222A35"/>
                            <w:sz w:val="20"/>
                          </w:rPr>
                        </w:pPr>
                        <w:r w:rsidRPr="00521DF8">
                          <w:rPr>
                            <w:b/>
                            <w:bCs/>
                            <w:color w:val="222A35"/>
                            <w:sz w:val="20"/>
                          </w:rPr>
                          <w:t>HREC approval not required</w:t>
                        </w:r>
                      </w:p>
                    </w:txbxContent>
                  </v:textbox>
                </v:rect>
                <v:shapetype id="_x0000_t202" coordsize="21600,21600" o:spt="202" path="m,l,21600r21600,l21600,xe">
                  <v:stroke joinstyle="miter"/>
                  <v:path gradientshapeok="t" o:connecttype="rect"/>
                </v:shapetype>
                <v:shape id="Text Box 2" o:spid="_x0000_s1041" type="#_x0000_t202" style="position:absolute;left:55682;top:38759;width:4776;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2EDD09F6" w14:textId="17A054BE" w:rsidR="00A83531" w:rsidRDefault="00A83531" w:rsidP="00A83531">
                        <w:r w:rsidRPr="00DF2540">
                          <w:rPr>
                            <w:rFonts w:ascii="Arial" w:eastAsia="Calibri" w:hAnsi="Arial" w:cs="Arial"/>
                            <w:b/>
                            <w:bCs/>
                            <w:szCs w:val="22"/>
                          </w:rPr>
                          <w:t>NO</w:t>
                        </w:r>
                      </w:p>
                    </w:txbxContent>
                  </v:textbox>
                </v:shape>
                <v:shape id="Text Box 2" o:spid="_x0000_s1042" type="#_x0000_t202" style="position:absolute;left:33573;top:38623;width:477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F48F679" w14:textId="5117BF96" w:rsidR="00A83531" w:rsidRDefault="00A83531">
                        <w:r w:rsidRPr="00DF2540">
                          <w:rPr>
                            <w:rFonts w:ascii="Arial" w:eastAsia="Calibri" w:hAnsi="Arial" w:cs="Arial"/>
                            <w:b/>
                            <w:bCs/>
                            <w:szCs w:val="22"/>
                          </w:rPr>
                          <w:t>YES</w:t>
                        </w:r>
                      </w:p>
                    </w:txbxContent>
                  </v:textbox>
                </v:shape>
                <v:shape id="Text Box 6" o:spid="_x0000_s1043" type="#_x0000_t202" style="position:absolute;left:21836;top:44624;width:16241;height:5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5DA4B04" w14:textId="77777777" w:rsidR="00DF2540" w:rsidRPr="00FD764E" w:rsidRDefault="00DF2540" w:rsidP="00DF2540">
                        <w:pPr>
                          <w:jc w:val="center"/>
                          <w:rPr>
                            <w:b/>
                            <w:bCs/>
                            <w:color w:val="00B0F0"/>
                          </w:rPr>
                        </w:pPr>
                        <w:r w:rsidRPr="00521DF8">
                          <w:rPr>
                            <w:b/>
                            <w:bCs/>
                            <w:color w:val="00B0F0"/>
                            <w:sz w:val="20"/>
                          </w:rPr>
                          <w:t>Established History of Use</w:t>
                        </w:r>
                        <w:r w:rsidRPr="00FD764E">
                          <w:rPr>
                            <w:b/>
                            <w:bCs/>
                            <w:color w:val="00B0F0"/>
                          </w:rPr>
                          <w:t xml:space="preserve"> Pathway</w:t>
                        </w:r>
                      </w:p>
                    </w:txbxContent>
                  </v:textbox>
                </v:shape>
                <v:shape id="Text Box 16" o:spid="_x0000_s1044" type="#_x0000_t202" style="position:absolute;left:47767;top:44628;width:15557;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2DFC6FD" w14:textId="77777777" w:rsidR="00DF2540" w:rsidRPr="00521DF8" w:rsidRDefault="00DF2540" w:rsidP="00DF2540">
                        <w:pPr>
                          <w:jc w:val="center"/>
                          <w:rPr>
                            <w:b/>
                            <w:bCs/>
                            <w:color w:val="00B0F0"/>
                            <w:sz w:val="20"/>
                          </w:rPr>
                        </w:pPr>
                        <w:r w:rsidRPr="00521DF8">
                          <w:rPr>
                            <w:b/>
                            <w:bCs/>
                            <w:color w:val="00B0F0"/>
                            <w:sz w:val="20"/>
                          </w:rPr>
                          <w:t xml:space="preserve">Standard Pathway </w:t>
                        </w:r>
                        <w:r w:rsidRPr="00521DF8">
                          <w:rPr>
                            <w:b/>
                            <w:bCs/>
                            <w:color w:val="1F3864"/>
                            <w:sz w:val="20"/>
                          </w:rPr>
                          <w:t>(HREC Pathway)</w:t>
                        </w:r>
                      </w:p>
                    </w:txbxContent>
                  </v:textbox>
                </v:shape>
                <v:rect id="Rectangle 17" o:spid="_x0000_s1045" style="position:absolute;left:48313;top:50360;width:13430;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" fillcolor="#dbdbdb" strokecolor="#333f50" strokeweight="1pt">
                  <v:textbox>
                    <w:txbxContent>
                      <w:p w14:paraId="778299E0" w14:textId="77777777" w:rsidR="00DF2540" w:rsidRPr="00521DF8" w:rsidRDefault="00DF2540" w:rsidP="00DF2540">
                        <w:pPr>
                          <w:jc w:val="center"/>
                          <w:rPr>
                            <w:b/>
                            <w:bCs/>
                            <w:color w:val="222A35"/>
                            <w:sz w:val="20"/>
                          </w:rPr>
                        </w:pPr>
                        <w:r w:rsidRPr="00521DF8">
                          <w:rPr>
                            <w:b/>
                            <w:bCs/>
                            <w:color w:val="222A35"/>
                            <w:sz w:val="20"/>
                          </w:rPr>
                          <w:t>HREC approval required</w:t>
                        </w:r>
                      </w:p>
                    </w:txbxContent>
                  </v:textbox>
                </v:rect>
                <w10:wrap anchorx="page"/>
              </v:group>
            </w:pict>
          </mc:Fallback>
        </mc:AlternateContent>
      </w:r>
    </w:p>
    <w:p w14:paraId="632F5F80" w14:textId="0119D67B" w:rsidR="00A83531" w:rsidRDefault="001D77B2" w:rsidP="00521DF8">
      <w:pPr>
        <w:jc w:val="center"/>
      </w:pPr>
      <w:r>
        <w:rPr>
          <w:noProof/>
        </w:rPr>
        <w:lastRenderedPageBreak/>
        <mc:AlternateContent>
          <mc:Choice Requires="wpg">
            <w:drawing>
              <wp:anchor distT="0" distB="0" distL="114300" distR="114300" simplePos="0" relativeHeight="251752448" behindDoc="1" locked="0" layoutInCell="1" allowOverlap="1" wp14:anchorId="1EA48E08" wp14:editId="630FE04E">
                <wp:simplePos x="0" y="0"/>
                <wp:positionH relativeFrom="column">
                  <wp:posOffset>-694557</wp:posOffset>
                </wp:positionH>
                <wp:positionV relativeFrom="paragraph">
                  <wp:posOffset>322</wp:posOffset>
                </wp:positionV>
                <wp:extent cx="6956425" cy="8809355"/>
                <wp:effectExtent l="0" t="0" r="15875" b="10795"/>
                <wp:wrapTight wrapText="bothSides">
                  <wp:wrapPolygon edited="0">
                    <wp:start x="4732" y="0"/>
                    <wp:lineTo x="4732" y="747"/>
                    <wp:lineTo x="5442" y="1495"/>
                    <wp:lineTo x="5501" y="3363"/>
                    <wp:lineTo x="8281" y="3737"/>
                    <wp:lineTo x="10825" y="3737"/>
                    <wp:lineTo x="592" y="4017"/>
                    <wp:lineTo x="59" y="4017"/>
                    <wp:lineTo x="59" y="5792"/>
                    <wp:lineTo x="2839" y="5979"/>
                    <wp:lineTo x="10056" y="5979"/>
                    <wp:lineTo x="10056" y="6259"/>
                    <wp:lineTo x="13841" y="6726"/>
                    <wp:lineTo x="15852" y="6726"/>
                    <wp:lineTo x="0" y="7333"/>
                    <wp:lineTo x="0" y="9202"/>
                    <wp:lineTo x="9997" y="9716"/>
                    <wp:lineTo x="9997" y="12939"/>
                    <wp:lineTo x="14196" y="13452"/>
                    <wp:lineTo x="15852" y="13452"/>
                    <wp:lineTo x="4850" y="14573"/>
                    <wp:lineTo x="0" y="14900"/>
                    <wp:lineTo x="0" y="16675"/>
                    <wp:lineTo x="7039" y="17189"/>
                    <wp:lineTo x="9819" y="17189"/>
                    <wp:lineTo x="9819" y="17563"/>
                    <wp:lineTo x="10351" y="17936"/>
                    <wp:lineTo x="10825" y="17936"/>
                    <wp:lineTo x="15912" y="18684"/>
                    <wp:lineTo x="946" y="19011"/>
                    <wp:lineTo x="118" y="19011"/>
                    <wp:lineTo x="118" y="20879"/>
                    <wp:lineTo x="9819" y="20926"/>
                    <wp:lineTo x="9819" y="21580"/>
                    <wp:lineTo x="21531" y="21580"/>
                    <wp:lineTo x="21590" y="19244"/>
                    <wp:lineTo x="20525" y="19104"/>
                    <wp:lineTo x="16385" y="18684"/>
                    <wp:lineTo x="16503" y="18030"/>
                    <wp:lineTo x="17272" y="17936"/>
                    <wp:lineTo x="21590" y="17656"/>
                    <wp:lineTo x="21590" y="14106"/>
                    <wp:lineTo x="19461" y="13826"/>
                    <wp:lineTo x="16326" y="13452"/>
                    <wp:lineTo x="17864" y="13452"/>
                    <wp:lineTo x="21590" y="12939"/>
                    <wp:lineTo x="21590" y="7333"/>
                    <wp:lineTo x="16326" y="6726"/>
                    <wp:lineTo x="21590" y="6259"/>
                    <wp:lineTo x="21590" y="3924"/>
                    <wp:lineTo x="10825" y="3737"/>
                    <wp:lineTo x="12895" y="3737"/>
                    <wp:lineTo x="15852" y="3316"/>
                    <wp:lineTo x="15852" y="1495"/>
                    <wp:lineTo x="17036" y="747"/>
                    <wp:lineTo x="17036" y="0"/>
                    <wp:lineTo x="4732" y="0"/>
                  </wp:wrapPolygon>
                </wp:wrapTight>
                <wp:docPr id="225" name="Group 225"/>
                <wp:cNvGraphicFramePr/>
                <a:graphic xmlns:a="http://schemas.openxmlformats.org/drawingml/2006/main">
                  <a:graphicData uri="http://schemas.microsoft.com/office/word/2010/wordprocessingGroup">
                    <wpg:wgp>
                      <wpg:cNvGrpSpPr/>
                      <wpg:grpSpPr>
                        <a:xfrm>
                          <a:off x="0" y="0"/>
                          <a:ext cx="6956425" cy="8809355"/>
                          <a:chOff x="0" y="0"/>
                          <a:chExt cx="6956557" cy="8809488"/>
                        </a:xfrm>
                      </wpg:grpSpPr>
                      <wps:wsp>
                        <wps:cNvPr id="246" name="Text Box 2"/>
                        <wps:cNvSpPr txBox="1">
                          <a:spLocks noChangeArrowheads="1"/>
                        </wps:cNvSpPr>
                        <wps:spPr bwMode="auto">
                          <a:xfrm>
                            <a:off x="1801504" y="614149"/>
                            <a:ext cx="3238500" cy="739140"/>
                          </a:xfrm>
                          <a:prstGeom prst="rect">
                            <a:avLst/>
                          </a:prstGeom>
                          <a:solidFill>
                            <a:schemeClr val="accent1">
                              <a:lumMod val="20000"/>
                              <a:lumOff val="80000"/>
                            </a:schemeClr>
                          </a:solidFill>
                          <a:ln w="9525">
                            <a:solidFill>
                              <a:srgbClr val="000000"/>
                            </a:solidFill>
                            <a:miter lim="800000"/>
                            <a:headEnd/>
                            <a:tailEnd/>
                          </a:ln>
                        </wps:spPr>
                        <wps:txbx>
                          <w:txbxContent>
                            <w:p w14:paraId="567F585A" w14:textId="77777777" w:rsidR="00521DF8" w:rsidRPr="005E0616" w:rsidRDefault="00521DF8" w:rsidP="00521DF8">
                              <w:pPr>
                                <w:spacing w:after="120" w:line="240" w:lineRule="auto"/>
                                <w:jc w:val="center"/>
                                <w:rPr>
                                  <w:sz w:val="20"/>
                                </w:rPr>
                              </w:pPr>
                              <w:r w:rsidRPr="005E0616">
                                <w:rPr>
                                  <w:sz w:val="20"/>
                                </w:rPr>
                                <w:t xml:space="preserve">Log-in to the </w:t>
                              </w:r>
                              <w:hyperlink r:id="rId19" w:history="1">
                                <w:r w:rsidRPr="005E0616">
                                  <w:rPr>
                                    <w:rStyle w:val="Hyperlink"/>
                                    <w:sz w:val="20"/>
                                  </w:rPr>
                                  <w:t>SAS &amp; AP online system</w:t>
                                </w:r>
                              </w:hyperlink>
                              <w:r w:rsidRPr="005E0616">
                                <w:rPr>
                                  <w:sz w:val="20"/>
                                </w:rPr>
                                <w:t xml:space="preserve">, go to </w:t>
                              </w:r>
                              <w:r w:rsidRPr="005E0616">
                                <w:rPr>
                                  <w:b/>
                                  <w:bCs/>
                                  <w:sz w:val="20"/>
                                </w:rPr>
                                <w:t>‘Authorised Prescriber Dashboard’</w:t>
                              </w:r>
                              <w:r w:rsidRPr="005E0616">
                                <w:rPr>
                                  <w:sz w:val="20"/>
                                </w:rPr>
                                <w:t xml:space="preserve"> and click on</w:t>
                              </w:r>
                            </w:p>
                            <w:p w14:paraId="6E6D6323" w14:textId="77777777" w:rsidR="00521DF8" w:rsidRPr="005E0616" w:rsidRDefault="00521DF8" w:rsidP="00521DF8">
                              <w:pPr>
                                <w:spacing w:after="120" w:line="240" w:lineRule="auto"/>
                                <w:jc w:val="center"/>
                                <w:rPr>
                                  <w:b/>
                                  <w:bCs/>
                                  <w:sz w:val="20"/>
                                </w:rPr>
                              </w:pPr>
                              <w:r w:rsidRPr="005E0616">
                                <w:rPr>
                                  <w:b/>
                                  <w:bCs/>
                                  <w:sz w:val="20"/>
                                </w:rPr>
                                <w:t>‘+New AP application’</w:t>
                              </w:r>
                            </w:p>
                          </w:txbxContent>
                        </wps:txbx>
                        <wps:bodyPr rot="0" vert="horz" wrap="square" lIns="91440" tIns="45720" rIns="91440" bIns="45720" anchor="t" anchorCtr="0">
                          <a:noAutofit/>
                        </wps:bodyPr>
                      </wps:wsp>
                      <wps:wsp>
                        <wps:cNvPr id="8" name="Text Box 2"/>
                        <wps:cNvSpPr txBox="1">
                          <a:spLocks noChangeArrowheads="1"/>
                        </wps:cNvSpPr>
                        <wps:spPr bwMode="auto">
                          <a:xfrm>
                            <a:off x="3248167" y="3002508"/>
                            <a:ext cx="3657600" cy="2257425"/>
                          </a:xfrm>
                          <a:prstGeom prst="rect">
                            <a:avLst/>
                          </a:prstGeom>
                          <a:solidFill>
                            <a:srgbClr val="FFF2CC"/>
                          </a:solidFill>
                          <a:ln w="9525">
                            <a:solidFill>
                              <a:srgbClr val="000000"/>
                            </a:solidFill>
                            <a:miter lim="800000"/>
                            <a:headEnd/>
                            <a:tailEnd/>
                          </a:ln>
                        </wps:spPr>
                        <wps:txbx>
                          <w:txbxContent>
                            <w:p w14:paraId="62EE7420" w14:textId="77777777" w:rsidR="00521DF8" w:rsidRPr="005E0616" w:rsidRDefault="00521DF8" w:rsidP="00521DF8">
                              <w:pPr>
                                <w:pStyle w:val="ListParagraph"/>
                                <w:numPr>
                                  <w:ilvl w:val="0"/>
                                  <w:numId w:val="22"/>
                                </w:numPr>
                                <w:rPr>
                                  <w:b/>
                                  <w:bCs/>
                                  <w:sz w:val="20"/>
                                  <w:szCs w:val="20"/>
                                </w:rPr>
                              </w:pPr>
                              <w:r w:rsidRPr="005E0616">
                                <w:rPr>
                                  <w:b/>
                                  <w:bCs/>
                                  <w:sz w:val="20"/>
                                  <w:szCs w:val="20"/>
                                </w:rPr>
                                <w:t xml:space="preserve">Therapeutic Good Type – </w:t>
                              </w:r>
                              <w:r w:rsidRPr="005E0616">
                                <w:rPr>
                                  <w:sz w:val="20"/>
                                  <w:szCs w:val="20"/>
                                </w:rPr>
                                <w:t xml:space="preserve">Select </w:t>
                              </w:r>
                              <w:r w:rsidRPr="005E0616">
                                <w:rPr>
                                  <w:b/>
                                  <w:bCs/>
                                  <w:sz w:val="20"/>
                                  <w:szCs w:val="20"/>
                                </w:rPr>
                                <w:t>Medicine</w:t>
                              </w:r>
                            </w:p>
                            <w:p w14:paraId="70E9CF15" w14:textId="5696E97D" w:rsidR="00521DF8" w:rsidRPr="00521DF8" w:rsidRDefault="00521DF8" w:rsidP="00521DF8">
                              <w:pPr>
                                <w:pStyle w:val="ListParagraph"/>
                                <w:numPr>
                                  <w:ilvl w:val="0"/>
                                  <w:numId w:val="22"/>
                                </w:numPr>
                                <w:rPr>
                                  <w:rStyle w:val="Hyperlink"/>
                                  <w:b/>
                                  <w:bCs/>
                                  <w:i/>
                                  <w:iCs/>
                                  <w:color w:val="002C47" w:themeColor="text1"/>
                                  <w:sz w:val="20"/>
                                  <w:szCs w:val="20"/>
                                </w:rPr>
                              </w:pPr>
                              <w:r w:rsidRPr="005E0616">
                                <w:rPr>
                                  <w:b/>
                                  <w:bCs/>
                                  <w:sz w:val="20"/>
                                  <w:szCs w:val="20"/>
                                </w:rPr>
                                <w:t xml:space="preserve">Is the product – </w:t>
                              </w:r>
                              <w:r w:rsidRPr="005E0616">
                                <w:rPr>
                                  <w:sz w:val="20"/>
                                  <w:szCs w:val="20"/>
                                </w:rPr>
                                <w:t>Select</w:t>
                              </w:r>
                              <w:r w:rsidRPr="005E0616">
                                <w:rPr>
                                  <w:b/>
                                  <w:bCs/>
                                  <w:sz w:val="20"/>
                                  <w:szCs w:val="20"/>
                                </w:rPr>
                                <w:t xml:space="preserve"> Included in the</w:t>
                              </w:r>
                              <w:r w:rsidR="00551517">
                                <w:rPr>
                                  <w:b/>
                                  <w:bCs/>
                                  <w:sz w:val="20"/>
                                  <w:szCs w:val="20"/>
                                </w:rPr>
                                <w:t xml:space="preserve"> TGA’s </w:t>
                              </w:r>
                              <w:r w:rsidRPr="005E0616">
                                <w:rPr>
                                  <w:b/>
                                  <w:bCs/>
                                  <w:sz w:val="20"/>
                                  <w:szCs w:val="20"/>
                                </w:rPr>
                                <w:t xml:space="preserve"> </w:t>
                              </w:r>
                              <w:r w:rsidRPr="00521DF8">
                                <w:rPr>
                                  <w:b/>
                                  <w:bCs/>
                                  <w:color w:val="002C47" w:themeColor="text1"/>
                                  <w:sz w:val="20"/>
                                  <w:szCs w:val="20"/>
                                </w:rPr>
                                <w:fldChar w:fldCharType="begin"/>
                              </w:r>
                              <w:r w:rsidRPr="00521DF8">
                                <w:rPr>
                                  <w:b/>
                                  <w:bCs/>
                                  <w:color w:val="002C47" w:themeColor="text1"/>
                                  <w:sz w:val="20"/>
                                  <w:szCs w:val="20"/>
                                </w:rPr>
                                <w:instrText>HYPERLINK "https://www.tga.gov.au/sites/default/files/list-of-medicines-with-an-established-history-of-use-211110.pdf"</w:instrText>
                              </w:r>
                              <w:r w:rsidRPr="00521DF8">
                                <w:rPr>
                                  <w:b/>
                                  <w:bCs/>
                                  <w:color w:val="002C47" w:themeColor="text1"/>
                                  <w:sz w:val="20"/>
                                  <w:szCs w:val="20"/>
                                </w:rPr>
                                <w:fldChar w:fldCharType="separate"/>
                              </w:r>
                              <w:r w:rsidRPr="005E0616">
                                <w:rPr>
                                  <w:rStyle w:val="Hyperlink"/>
                                  <w:b/>
                                  <w:bCs/>
                                  <w:sz w:val="20"/>
                                  <w:szCs w:val="20"/>
                                </w:rPr>
                                <w:t>Established History of Use list</w:t>
                              </w:r>
                            </w:p>
                            <w:p w14:paraId="54BA4234" w14:textId="77777777" w:rsidR="00521DF8" w:rsidRPr="00521DF8" w:rsidRDefault="00521DF8" w:rsidP="00521DF8">
                              <w:pPr>
                                <w:pStyle w:val="ListParagraph"/>
                                <w:numPr>
                                  <w:ilvl w:val="0"/>
                                  <w:numId w:val="22"/>
                                </w:numPr>
                                <w:rPr>
                                  <w:b/>
                                  <w:bCs/>
                                  <w:i/>
                                  <w:iCs/>
                                  <w:color w:val="002C47" w:themeColor="text1"/>
                                  <w:sz w:val="20"/>
                                  <w:szCs w:val="20"/>
                                </w:rPr>
                              </w:pPr>
                              <w:r w:rsidRPr="00521DF8">
                                <w:rPr>
                                  <w:b/>
                                  <w:bCs/>
                                  <w:color w:val="002C47" w:themeColor="text1"/>
                                  <w:sz w:val="20"/>
                                  <w:szCs w:val="20"/>
                                </w:rPr>
                                <w:fldChar w:fldCharType="end"/>
                              </w:r>
                              <w:r w:rsidRPr="005E0616">
                                <w:rPr>
                                  <w:b/>
                                  <w:bCs/>
                                  <w:sz w:val="20"/>
                                  <w:szCs w:val="20"/>
                                </w:rPr>
                                <w:t xml:space="preserve">Active ingredient/product name - </w:t>
                              </w:r>
                              <w:r w:rsidRPr="005E0616">
                                <w:rPr>
                                  <w:sz w:val="20"/>
                                  <w:szCs w:val="20"/>
                                </w:rPr>
                                <w:t>Select one of the</w:t>
                              </w:r>
                              <w:r w:rsidRPr="00521DF8">
                                <w:rPr>
                                  <w:b/>
                                  <w:bCs/>
                                  <w:color w:val="002C47" w:themeColor="text1"/>
                                  <w:sz w:val="20"/>
                                  <w:szCs w:val="20"/>
                                </w:rPr>
                                <w:t xml:space="preserve"> </w:t>
                              </w:r>
                              <w:r w:rsidRPr="00521DF8">
                                <w:rPr>
                                  <w:b/>
                                  <w:bCs/>
                                  <w:sz w:val="20"/>
                                  <w:szCs w:val="20"/>
                                </w:rPr>
                                <w:t>three AP active ingredient categories</w:t>
                              </w:r>
                            </w:p>
                            <w:p w14:paraId="088A9C30" w14:textId="77777777" w:rsidR="00521DF8" w:rsidRPr="00521DF8" w:rsidRDefault="00521DF8" w:rsidP="00521DF8">
                              <w:pPr>
                                <w:pStyle w:val="ListParagraph"/>
                                <w:rPr>
                                  <w:b/>
                                  <w:bCs/>
                                  <w:i/>
                                  <w:iCs/>
                                  <w:color w:val="002C47" w:themeColor="text1"/>
                                  <w:sz w:val="20"/>
                                  <w:szCs w:val="20"/>
                                </w:rPr>
                              </w:pPr>
                              <w:r w:rsidRPr="00521DF8">
                                <w:rPr>
                                  <w:noProof/>
                                  <w:sz w:val="20"/>
                                  <w:szCs w:val="20"/>
                                </w:rPr>
                                <w:drawing>
                                  <wp:inline distT="0" distB="0" distL="0" distR="0" wp14:anchorId="3AE087D2" wp14:editId="52C75961">
                                    <wp:extent cx="2952750" cy="569595"/>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2750" cy="569595"/>
                                            </a:xfrm>
                                            <a:prstGeom prst="rect">
                                              <a:avLst/>
                                            </a:prstGeom>
                                          </pic:spPr>
                                        </pic:pic>
                                      </a:graphicData>
                                    </a:graphic>
                                  </wp:inline>
                                </w:drawing>
                              </w:r>
                            </w:p>
                            <w:p w14:paraId="48968201" w14:textId="77777777" w:rsidR="00521DF8" w:rsidRPr="00DF02BA" w:rsidRDefault="00521DF8" w:rsidP="00521DF8">
                              <w:pPr>
                                <w:pStyle w:val="ListParagraph"/>
                                <w:numPr>
                                  <w:ilvl w:val="0"/>
                                  <w:numId w:val="22"/>
                                </w:numPr>
                                <w:rPr>
                                  <w:b/>
                                  <w:bCs/>
                                  <w:sz w:val="20"/>
                                  <w:szCs w:val="20"/>
                                </w:rPr>
                              </w:pPr>
                              <w:r w:rsidRPr="00551517">
                                <w:rPr>
                                  <w:b/>
                                  <w:bCs/>
                                  <w:sz w:val="20"/>
                                  <w:szCs w:val="20"/>
                                </w:rPr>
                                <w:t>Dosage form – Select oral liquid or capsule</w:t>
                              </w:r>
                            </w:p>
                            <w:p w14:paraId="51062C6A" w14:textId="77777777" w:rsidR="00521DF8" w:rsidRPr="00521DF8" w:rsidRDefault="00521DF8" w:rsidP="00521DF8">
                              <w:pPr>
                                <w:rPr>
                                  <w:i/>
                                  <w:iCs/>
                                  <w:sz w:val="20"/>
                                </w:rPr>
                              </w:pPr>
                              <w:r w:rsidRPr="00521DF8">
                                <w:rPr>
                                  <w:sz w:val="20"/>
                                </w:rPr>
                                <w:t>Note: Product Strength, Trade name, Sponsor/supplier details &amp; Additional information</w:t>
                              </w:r>
                              <w:r w:rsidRPr="00AC25EB">
                                <w:t xml:space="preserve"> </w:t>
                              </w:r>
                              <w:r w:rsidRPr="00521DF8">
                                <w:rPr>
                                  <w:sz w:val="20"/>
                                </w:rPr>
                                <w:t>sections are non-mandatory fields.</w:t>
                              </w:r>
                            </w:p>
                            <w:p w14:paraId="74E2C65B" w14:textId="77777777" w:rsidR="00521DF8" w:rsidRDefault="00521DF8" w:rsidP="00521DF8"/>
                          </w:txbxContent>
                        </wps:txbx>
                        <wps:bodyPr rot="0" vert="horz" wrap="square" lIns="91440" tIns="45720" rIns="91440" bIns="45720" anchor="t" anchorCtr="0">
                          <a:noAutofit/>
                        </wps:bodyPr>
                      </wps:wsp>
                      <wps:wsp>
                        <wps:cNvPr id="22" name="Text Box 2"/>
                        <wps:cNvSpPr txBox="1">
                          <a:spLocks noChangeArrowheads="1"/>
                        </wps:cNvSpPr>
                        <wps:spPr bwMode="auto">
                          <a:xfrm>
                            <a:off x="3207224" y="5759355"/>
                            <a:ext cx="3681095" cy="1419225"/>
                          </a:xfrm>
                          <a:prstGeom prst="rect">
                            <a:avLst/>
                          </a:prstGeom>
                          <a:solidFill>
                            <a:srgbClr val="FFF2CC"/>
                          </a:solidFill>
                          <a:ln w="9525">
                            <a:solidFill>
                              <a:srgbClr val="000000"/>
                            </a:solidFill>
                            <a:miter lim="800000"/>
                            <a:headEnd/>
                            <a:tailEnd/>
                          </a:ln>
                        </wps:spPr>
                        <wps:txbx>
                          <w:txbxContent>
                            <w:p w14:paraId="44BCD320" w14:textId="77777777" w:rsidR="00521DF8" w:rsidRPr="00521DF8" w:rsidRDefault="00521DF8" w:rsidP="00521DF8">
                              <w:pPr>
                                <w:rPr>
                                  <w:b/>
                                  <w:bCs/>
                                  <w:szCs w:val="22"/>
                                </w:rPr>
                              </w:pPr>
                              <w:r w:rsidRPr="00521DF8">
                                <w:rPr>
                                  <w:b/>
                                  <w:bCs/>
                                  <w:szCs w:val="22"/>
                                </w:rPr>
                                <w:t>Indication</w:t>
                              </w:r>
                            </w:p>
                            <w:p w14:paraId="1AFC5A41" w14:textId="77777777" w:rsidR="00521DF8" w:rsidRPr="00521DF8" w:rsidRDefault="00521DF8" w:rsidP="00521DF8">
                              <w:pPr>
                                <w:rPr>
                                  <w:b/>
                                  <w:bCs/>
                                  <w:sz w:val="20"/>
                                </w:rPr>
                              </w:pPr>
                              <w:r w:rsidRPr="00521DF8">
                                <w:rPr>
                                  <w:b/>
                                  <w:bCs/>
                                  <w:sz w:val="20"/>
                                </w:rPr>
                                <w:t>This is a free text section. Please type the indication for which you are seeking approval.</w:t>
                              </w:r>
                            </w:p>
                            <w:p w14:paraId="5E1F2B1B" w14:textId="77777777" w:rsidR="00521DF8" w:rsidRPr="00521DF8" w:rsidRDefault="00521DF8" w:rsidP="00521DF8">
                              <w:pPr>
                                <w:rPr>
                                  <w:sz w:val="20"/>
                                </w:rPr>
                              </w:pPr>
                              <w:r w:rsidRPr="00521DF8">
                                <w:rPr>
                                  <w:sz w:val="20"/>
                                </w:rPr>
                                <w:t xml:space="preserve">Note: The indication must be included in the </w:t>
                              </w:r>
                              <w:hyperlink r:id="rId21" w:history="1">
                                <w:r w:rsidRPr="00521DF8">
                                  <w:rPr>
                                    <w:rStyle w:val="Hyperlink"/>
                                    <w:sz w:val="20"/>
                                  </w:rPr>
                                  <w:t>established history of use specified list</w:t>
                                </w:r>
                              </w:hyperlink>
                              <w:r w:rsidRPr="00521DF8">
                                <w:rPr>
                                  <w:sz w:val="20"/>
                                </w:rPr>
                                <w:t xml:space="preserve"> for the selected product category. </w:t>
                              </w:r>
                            </w:p>
                          </w:txbxContent>
                        </wps:txbx>
                        <wps:bodyPr rot="0" vert="horz" wrap="square" lIns="91440" tIns="45720" rIns="91440" bIns="45720" anchor="t" anchorCtr="0">
                          <a:noAutofit/>
                        </wps:bodyPr>
                      </wps:wsp>
                      <wps:wsp>
                        <wps:cNvPr id="19" name="Text Box 2"/>
                        <wps:cNvSpPr txBox="1">
                          <a:spLocks noChangeArrowheads="1"/>
                        </wps:cNvSpPr>
                        <wps:spPr bwMode="auto">
                          <a:xfrm>
                            <a:off x="3207224" y="7847463"/>
                            <a:ext cx="3696970" cy="962025"/>
                          </a:xfrm>
                          <a:prstGeom prst="rect">
                            <a:avLst/>
                          </a:prstGeom>
                          <a:solidFill>
                            <a:srgbClr val="FFC000">
                              <a:lumMod val="20000"/>
                              <a:lumOff val="80000"/>
                            </a:srgbClr>
                          </a:solidFill>
                          <a:ln w="9525">
                            <a:solidFill>
                              <a:srgbClr val="000000"/>
                            </a:solidFill>
                            <a:miter lim="800000"/>
                            <a:headEnd/>
                            <a:tailEnd/>
                          </a:ln>
                        </wps:spPr>
                        <wps:txbx>
                          <w:txbxContent>
                            <w:p w14:paraId="071902C8" w14:textId="242923EA" w:rsidR="00DF02BA" w:rsidRDefault="00DF02BA" w:rsidP="00521DF8">
                              <w:pPr>
                                <w:rPr>
                                  <w:sz w:val="20"/>
                                </w:rPr>
                              </w:pPr>
                              <w:r>
                                <w:rPr>
                                  <w:b/>
                                  <w:bCs/>
                                  <w:sz w:val="20"/>
                                </w:rPr>
                                <w:t xml:space="preserve">ARTG product consideration- </w:t>
                              </w:r>
                              <w:r>
                                <w:rPr>
                                  <w:sz w:val="20"/>
                                </w:rPr>
                                <w:t>Select Yes or NO</w:t>
                              </w:r>
                            </w:p>
                            <w:p w14:paraId="6CC58D30" w14:textId="61D36D67" w:rsidR="00521DF8" w:rsidRPr="007D3CDA" w:rsidRDefault="00521DF8" w:rsidP="00521DF8">
                              <w:pPr>
                                <w:rPr>
                                  <w:sz w:val="20"/>
                                </w:rPr>
                              </w:pPr>
                              <w:r w:rsidRPr="007D3CDA">
                                <w:rPr>
                                  <w:sz w:val="20"/>
                                </w:rPr>
                                <w:t>Acknowledge that you have read and understood the privacy statement and click on ‘submit’ to send the application to TGA for review.</w:t>
                              </w:r>
                            </w:p>
                          </w:txbxContent>
                        </wps:txbx>
                        <wps:bodyPr rot="0" vert="horz" wrap="square" lIns="91440" tIns="45720" rIns="91440" bIns="45720" anchor="t" anchorCtr="0">
                          <a:noAutofit/>
                        </wps:bodyPr>
                      </wps:wsp>
                      <wps:wsp>
                        <wps:cNvPr id="23" name="Arrow: Down 23"/>
                        <wps:cNvSpPr/>
                        <wps:spPr>
                          <a:xfrm>
                            <a:off x="5101419" y="2552131"/>
                            <a:ext cx="15240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Arrow: Down 229"/>
                        <wps:cNvSpPr/>
                        <wps:spPr>
                          <a:xfrm>
                            <a:off x="5101419" y="5308979"/>
                            <a:ext cx="15240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Arrow: Chevron 233"/>
                        <wps:cNvSpPr/>
                        <wps:spPr>
                          <a:xfrm>
                            <a:off x="2407408" y="6291618"/>
                            <a:ext cx="400050" cy="238125"/>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Arrow: Chevron 237"/>
                        <wps:cNvSpPr/>
                        <wps:spPr>
                          <a:xfrm>
                            <a:off x="2434703" y="3179928"/>
                            <a:ext cx="400050" cy="238125"/>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
                        <wps:cNvSpPr txBox="1">
                          <a:spLocks noChangeArrowheads="1"/>
                        </wps:cNvSpPr>
                        <wps:spPr bwMode="auto">
                          <a:xfrm>
                            <a:off x="3275462" y="1624084"/>
                            <a:ext cx="3681095" cy="914400"/>
                          </a:xfrm>
                          <a:prstGeom prst="rect">
                            <a:avLst/>
                          </a:prstGeom>
                          <a:solidFill>
                            <a:srgbClr val="FFF2CC"/>
                          </a:solidFill>
                          <a:ln w="9525">
                            <a:solidFill>
                              <a:srgbClr val="000000"/>
                            </a:solidFill>
                            <a:miter lim="800000"/>
                            <a:headEnd/>
                            <a:tailEnd/>
                          </a:ln>
                        </wps:spPr>
                        <wps:txbx>
                          <w:txbxContent>
                            <w:p w14:paraId="27F21807" w14:textId="77777777" w:rsidR="005E0616" w:rsidRPr="005E0616" w:rsidRDefault="005E0616" w:rsidP="005E0616">
                              <w:pPr>
                                <w:rPr>
                                  <w:b/>
                                  <w:bCs/>
                                  <w:sz w:val="20"/>
                                </w:rPr>
                              </w:pPr>
                              <w:r w:rsidRPr="005E0616">
                                <w:rPr>
                                  <w:b/>
                                  <w:bCs/>
                                  <w:sz w:val="20"/>
                                </w:rPr>
                                <w:t>The prescriber details will be pre-populated from the account information.</w:t>
                              </w:r>
                            </w:p>
                            <w:p w14:paraId="0D908E33" w14:textId="77777777" w:rsidR="005E0616" w:rsidRPr="005E0616" w:rsidRDefault="005E0616" w:rsidP="005E0616">
                              <w:pPr>
                                <w:rPr>
                                  <w:sz w:val="20"/>
                                </w:rPr>
                              </w:pPr>
                              <w:r w:rsidRPr="005E0616">
                                <w:rPr>
                                  <w:sz w:val="20"/>
                                </w:rPr>
                                <w:t>Note: The contact details can be amended before continuing.</w:t>
                              </w:r>
                            </w:p>
                          </w:txbxContent>
                        </wps:txbx>
                        <wps:bodyPr rot="0" vert="horz" wrap="square" lIns="91440" tIns="45720" rIns="91440" bIns="45720" anchor="t" anchorCtr="0">
                          <a:noAutofit/>
                        </wps:bodyPr>
                      </wps:wsp>
                      <pic:pic xmlns:pic="http://schemas.openxmlformats.org/drawingml/2006/picture">
                        <pic:nvPicPr>
                          <pic:cNvPr id="234" name="Picture 234" descr="Graphical user interface, text, application&#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4591" y="1651379"/>
                            <a:ext cx="2052955" cy="710565"/>
                          </a:xfrm>
                          <a:prstGeom prst="rect">
                            <a:avLst/>
                          </a:prstGeom>
                        </pic:spPr>
                      </pic:pic>
                      <wps:wsp>
                        <wps:cNvPr id="239" name="Arrow: Chevron 239"/>
                        <wps:cNvSpPr/>
                        <wps:spPr>
                          <a:xfrm>
                            <a:off x="2461999" y="1910687"/>
                            <a:ext cx="400050" cy="238125"/>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Picture 235" descr="A picture containing shape&#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002508"/>
                            <a:ext cx="2152650" cy="758190"/>
                          </a:xfrm>
                          <a:prstGeom prst="rect">
                            <a:avLst/>
                          </a:prstGeom>
                        </pic:spPr>
                      </pic:pic>
                      <pic:pic xmlns:pic="http://schemas.openxmlformats.org/drawingml/2006/picture">
                        <pic:nvPicPr>
                          <pic:cNvPr id="236" name="Picture 236" descr="Graphical user interface, application&#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0943" y="6100549"/>
                            <a:ext cx="2054225" cy="695325"/>
                          </a:xfrm>
                          <a:prstGeom prst="rect">
                            <a:avLst/>
                          </a:prstGeom>
                        </pic:spPr>
                      </pic:pic>
                      <wps:wsp>
                        <wps:cNvPr id="20" name="Arrow: Down 20"/>
                        <wps:cNvSpPr/>
                        <wps:spPr>
                          <a:xfrm>
                            <a:off x="5115067" y="7356143"/>
                            <a:ext cx="15240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Graphical user interface, application&#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8239" y="7779224"/>
                            <a:ext cx="2042795" cy="742950"/>
                          </a:xfrm>
                          <a:prstGeom prst="rect">
                            <a:avLst/>
                          </a:prstGeom>
                        </pic:spPr>
                      </pic:pic>
                      <wps:wsp>
                        <wps:cNvPr id="266" name="Arrow: Chevron 266"/>
                        <wps:cNvSpPr/>
                        <wps:spPr>
                          <a:xfrm>
                            <a:off x="2421056" y="7983940"/>
                            <a:ext cx="400050" cy="238125"/>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569492" y="0"/>
                            <a:ext cx="3924935" cy="361950"/>
                          </a:xfrm>
                          <a:prstGeom prst="rect">
                            <a:avLst/>
                          </a:prstGeom>
                          <a:noFill/>
                        </pic:spPr>
                      </pic:pic>
                    </wpg:wgp>
                  </a:graphicData>
                </a:graphic>
              </wp:anchor>
            </w:drawing>
          </mc:Choice>
          <mc:Fallback>
            <w:pict>
              <v:group w14:anchorId="1EA48E08" id="Group 225" o:spid="_x0000_s1046" style="position:absolute;left:0;text-align:left;margin-left:-54.7pt;margin-top:.05pt;width:547.75pt;height:693.65pt;z-index:-251564032" coordsize="69565,88094"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">
                <v:shape id="Text Box 2" o:spid="_x0000_s1047" type="#_x0000_t202" style="position:absolute;left:18015;top:6141;width:3238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" fillcolor="#bae7ff [660]">
                  <v:textbox>
                    <w:txbxContent>
                      <w:p w14:paraId="567F585A" w14:textId="77777777" w:rsidR="00521DF8" w:rsidRPr="005E0616" w:rsidRDefault="00521DF8" w:rsidP="00521DF8">
                        <w:pPr>
                          <w:spacing w:after="120" w:line="240" w:lineRule="auto"/>
                          <w:jc w:val="center"/>
                          <w:rPr>
                            <w:sz w:val="20"/>
                          </w:rPr>
                        </w:pPr>
                        <w:r w:rsidRPr="005E0616">
                          <w:rPr>
                            <w:sz w:val="20"/>
                          </w:rPr>
                          <w:t xml:space="preserve">Log-in to the </w:t>
                        </w:r>
                        <w:hyperlink r:id="rId27" w:history="1">
                          <w:r w:rsidRPr="005E0616">
                            <w:rPr>
                              <w:rStyle w:val="Hyperlink"/>
                              <w:sz w:val="20"/>
                            </w:rPr>
                            <w:t>SAS &amp; AP online system</w:t>
                          </w:r>
                        </w:hyperlink>
                        <w:r w:rsidRPr="005E0616">
                          <w:rPr>
                            <w:sz w:val="20"/>
                          </w:rPr>
                          <w:t xml:space="preserve">, go to </w:t>
                        </w:r>
                        <w:r w:rsidRPr="005E0616">
                          <w:rPr>
                            <w:b/>
                            <w:bCs/>
                            <w:sz w:val="20"/>
                          </w:rPr>
                          <w:t>‘Authorised Prescriber Dashboard’</w:t>
                        </w:r>
                        <w:r w:rsidRPr="005E0616">
                          <w:rPr>
                            <w:sz w:val="20"/>
                          </w:rPr>
                          <w:t xml:space="preserve"> and click on</w:t>
                        </w:r>
                      </w:p>
                      <w:p w14:paraId="6E6D6323" w14:textId="77777777" w:rsidR="00521DF8" w:rsidRPr="005E0616" w:rsidRDefault="00521DF8" w:rsidP="00521DF8">
                        <w:pPr>
                          <w:spacing w:after="120" w:line="240" w:lineRule="auto"/>
                          <w:jc w:val="center"/>
                          <w:rPr>
                            <w:b/>
                            <w:bCs/>
                            <w:sz w:val="20"/>
                          </w:rPr>
                        </w:pPr>
                        <w:r w:rsidRPr="005E0616">
                          <w:rPr>
                            <w:b/>
                            <w:bCs/>
                            <w:sz w:val="20"/>
                          </w:rPr>
                          <w:t>‘+New AP application’</w:t>
                        </w:r>
                      </w:p>
                    </w:txbxContent>
                  </v:textbox>
                </v:shape>
                <v:shape id="Text Box 2" o:spid="_x0000_s1048" type="#_x0000_t202" style="position:absolute;left:32481;top:30025;width:36576;height:2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" fillcolor="#fff2cc">
                  <v:textbox>
                    <w:txbxContent>
                      <w:p w14:paraId="62EE7420" w14:textId="77777777" w:rsidR="00521DF8" w:rsidRPr="005E0616" w:rsidRDefault="00521DF8" w:rsidP="00521DF8">
                        <w:pPr>
                          <w:pStyle w:val="ListParagraph"/>
                          <w:numPr>
                            <w:ilvl w:val="0"/>
                            <w:numId w:val="22"/>
                          </w:numPr>
                          <w:rPr>
                            <w:b/>
                            <w:bCs/>
                            <w:sz w:val="20"/>
                            <w:szCs w:val="20"/>
                          </w:rPr>
                        </w:pPr>
                        <w:r w:rsidRPr="005E0616">
                          <w:rPr>
                            <w:b/>
                            <w:bCs/>
                            <w:sz w:val="20"/>
                            <w:szCs w:val="20"/>
                          </w:rPr>
                          <w:t xml:space="preserve">Therapeutic Good Type – </w:t>
                        </w:r>
                        <w:r w:rsidRPr="005E0616">
                          <w:rPr>
                            <w:sz w:val="20"/>
                            <w:szCs w:val="20"/>
                          </w:rPr>
                          <w:t xml:space="preserve">Select </w:t>
                        </w:r>
                        <w:r w:rsidRPr="005E0616">
                          <w:rPr>
                            <w:b/>
                            <w:bCs/>
                            <w:sz w:val="20"/>
                            <w:szCs w:val="20"/>
                          </w:rPr>
                          <w:t>Medicine</w:t>
                        </w:r>
                      </w:p>
                      <w:p w14:paraId="70E9CF15" w14:textId="5696E97D" w:rsidR="00521DF8" w:rsidRPr="00521DF8" w:rsidRDefault="00521DF8" w:rsidP="00521DF8">
                        <w:pPr>
                          <w:pStyle w:val="ListParagraph"/>
                          <w:numPr>
                            <w:ilvl w:val="0"/>
                            <w:numId w:val="22"/>
                          </w:numPr>
                          <w:rPr>
                            <w:rStyle w:val="Hyperlink"/>
                            <w:b/>
                            <w:bCs/>
                            <w:i/>
                            <w:iCs/>
                            <w:color w:val="002C47" w:themeColor="text1"/>
                            <w:sz w:val="20"/>
                            <w:szCs w:val="20"/>
                          </w:rPr>
                        </w:pPr>
                        <w:r w:rsidRPr="005E0616">
                          <w:rPr>
                            <w:b/>
                            <w:bCs/>
                            <w:sz w:val="20"/>
                            <w:szCs w:val="20"/>
                          </w:rPr>
                          <w:t xml:space="preserve">Is the product – </w:t>
                        </w:r>
                        <w:r w:rsidRPr="005E0616">
                          <w:rPr>
                            <w:sz w:val="20"/>
                            <w:szCs w:val="20"/>
                          </w:rPr>
                          <w:t>Select</w:t>
                        </w:r>
                        <w:r w:rsidRPr="005E0616">
                          <w:rPr>
                            <w:b/>
                            <w:bCs/>
                            <w:sz w:val="20"/>
                            <w:szCs w:val="20"/>
                          </w:rPr>
                          <w:t xml:space="preserve"> Included in the</w:t>
                        </w:r>
                        <w:r w:rsidR="00551517">
                          <w:rPr>
                            <w:b/>
                            <w:bCs/>
                            <w:sz w:val="20"/>
                            <w:szCs w:val="20"/>
                          </w:rPr>
                          <w:t xml:space="preserve"> TGA’s </w:t>
                        </w:r>
                        <w:r w:rsidRPr="005E0616">
                          <w:rPr>
                            <w:b/>
                            <w:bCs/>
                            <w:sz w:val="20"/>
                            <w:szCs w:val="20"/>
                          </w:rPr>
                          <w:t xml:space="preserve"> </w:t>
                        </w:r>
                        <w:r w:rsidRPr="00521DF8">
                          <w:rPr>
                            <w:b/>
                            <w:bCs/>
                            <w:color w:val="002C47" w:themeColor="text1"/>
                            <w:sz w:val="20"/>
                            <w:szCs w:val="20"/>
                          </w:rPr>
                          <w:fldChar w:fldCharType="begin"/>
                        </w:r>
                        <w:r w:rsidRPr="00521DF8">
                          <w:rPr>
                            <w:b/>
                            <w:bCs/>
                            <w:color w:val="002C47" w:themeColor="text1"/>
                            <w:sz w:val="20"/>
                            <w:szCs w:val="20"/>
                          </w:rPr>
                          <w:instrText>HYPERLINK "https://www.tga.gov.au/sites/default/files/list-of-medicines-with-an-established-history-of-use-211110.pdf"</w:instrText>
                        </w:r>
                        <w:r w:rsidRPr="00521DF8">
                          <w:rPr>
                            <w:b/>
                            <w:bCs/>
                            <w:color w:val="002C47" w:themeColor="text1"/>
                            <w:sz w:val="20"/>
                            <w:szCs w:val="20"/>
                          </w:rPr>
                          <w:fldChar w:fldCharType="separate"/>
                        </w:r>
                        <w:r w:rsidRPr="005E0616">
                          <w:rPr>
                            <w:rStyle w:val="Hyperlink"/>
                            <w:b/>
                            <w:bCs/>
                            <w:sz w:val="20"/>
                            <w:szCs w:val="20"/>
                          </w:rPr>
                          <w:t>Established History of Use list</w:t>
                        </w:r>
                      </w:p>
                      <w:p w14:paraId="54BA4234" w14:textId="77777777" w:rsidR="00521DF8" w:rsidRPr="00521DF8" w:rsidRDefault="00521DF8" w:rsidP="00521DF8">
                        <w:pPr>
                          <w:pStyle w:val="ListParagraph"/>
                          <w:numPr>
                            <w:ilvl w:val="0"/>
                            <w:numId w:val="22"/>
                          </w:numPr>
                          <w:rPr>
                            <w:b/>
                            <w:bCs/>
                            <w:i/>
                            <w:iCs/>
                            <w:color w:val="002C47" w:themeColor="text1"/>
                            <w:sz w:val="20"/>
                            <w:szCs w:val="20"/>
                          </w:rPr>
                        </w:pPr>
                        <w:r w:rsidRPr="00521DF8">
                          <w:rPr>
                            <w:b/>
                            <w:bCs/>
                            <w:color w:val="002C47" w:themeColor="text1"/>
                            <w:sz w:val="20"/>
                            <w:szCs w:val="20"/>
                          </w:rPr>
                          <w:fldChar w:fldCharType="end"/>
                        </w:r>
                        <w:r w:rsidRPr="005E0616">
                          <w:rPr>
                            <w:b/>
                            <w:bCs/>
                            <w:sz w:val="20"/>
                            <w:szCs w:val="20"/>
                          </w:rPr>
                          <w:t xml:space="preserve">Active ingredient/product name - </w:t>
                        </w:r>
                        <w:r w:rsidRPr="005E0616">
                          <w:rPr>
                            <w:sz w:val="20"/>
                            <w:szCs w:val="20"/>
                          </w:rPr>
                          <w:t>Select one of the</w:t>
                        </w:r>
                        <w:r w:rsidRPr="00521DF8">
                          <w:rPr>
                            <w:b/>
                            <w:bCs/>
                            <w:color w:val="002C47" w:themeColor="text1"/>
                            <w:sz w:val="20"/>
                            <w:szCs w:val="20"/>
                          </w:rPr>
                          <w:t xml:space="preserve"> </w:t>
                        </w:r>
                        <w:r w:rsidRPr="00521DF8">
                          <w:rPr>
                            <w:b/>
                            <w:bCs/>
                            <w:sz w:val="20"/>
                            <w:szCs w:val="20"/>
                          </w:rPr>
                          <w:t>three AP active ingredient categories</w:t>
                        </w:r>
                      </w:p>
                      <w:p w14:paraId="088A9C30" w14:textId="77777777" w:rsidR="00521DF8" w:rsidRPr="00521DF8" w:rsidRDefault="00521DF8" w:rsidP="00521DF8">
                        <w:pPr>
                          <w:pStyle w:val="ListParagraph"/>
                          <w:rPr>
                            <w:b/>
                            <w:bCs/>
                            <w:i/>
                            <w:iCs/>
                            <w:color w:val="002C47" w:themeColor="text1"/>
                            <w:sz w:val="20"/>
                            <w:szCs w:val="20"/>
                          </w:rPr>
                        </w:pPr>
                        <w:r w:rsidRPr="00521DF8">
                          <w:rPr>
                            <w:noProof/>
                            <w:sz w:val="20"/>
                            <w:szCs w:val="20"/>
                          </w:rPr>
                          <w:drawing>
                            <wp:inline distT="0" distB="0" distL="0" distR="0" wp14:anchorId="3AE087D2" wp14:editId="52C75961">
                              <wp:extent cx="2952750" cy="569595"/>
                              <wp:effectExtent l="0" t="0" r="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2750" cy="569595"/>
                                      </a:xfrm>
                                      <a:prstGeom prst="rect">
                                        <a:avLst/>
                                      </a:prstGeom>
                                    </pic:spPr>
                                  </pic:pic>
                                </a:graphicData>
                              </a:graphic>
                            </wp:inline>
                          </w:drawing>
                        </w:r>
                      </w:p>
                      <w:p w14:paraId="48968201" w14:textId="77777777" w:rsidR="00521DF8" w:rsidRPr="00DF02BA" w:rsidRDefault="00521DF8" w:rsidP="00521DF8">
                        <w:pPr>
                          <w:pStyle w:val="ListParagraph"/>
                          <w:numPr>
                            <w:ilvl w:val="0"/>
                            <w:numId w:val="22"/>
                          </w:numPr>
                          <w:rPr>
                            <w:b/>
                            <w:bCs/>
                            <w:sz w:val="20"/>
                            <w:szCs w:val="20"/>
                          </w:rPr>
                        </w:pPr>
                        <w:r w:rsidRPr="00551517">
                          <w:rPr>
                            <w:b/>
                            <w:bCs/>
                            <w:sz w:val="20"/>
                            <w:szCs w:val="20"/>
                          </w:rPr>
                          <w:t>Dosage form – Select oral liquid or capsule</w:t>
                        </w:r>
                      </w:p>
                      <w:p w14:paraId="51062C6A" w14:textId="77777777" w:rsidR="00521DF8" w:rsidRPr="00521DF8" w:rsidRDefault="00521DF8" w:rsidP="00521DF8">
                        <w:pPr>
                          <w:rPr>
                            <w:i/>
                            <w:iCs/>
                            <w:sz w:val="20"/>
                          </w:rPr>
                        </w:pPr>
                        <w:r w:rsidRPr="00521DF8">
                          <w:rPr>
                            <w:sz w:val="20"/>
                          </w:rPr>
                          <w:t>Note: Product Strength, Trade name, Sponsor/supplier details &amp; Additional information</w:t>
                        </w:r>
                        <w:r w:rsidRPr="00AC25EB">
                          <w:t xml:space="preserve"> </w:t>
                        </w:r>
                        <w:r w:rsidRPr="00521DF8">
                          <w:rPr>
                            <w:sz w:val="20"/>
                          </w:rPr>
                          <w:t>sections are non-mandatory fields.</w:t>
                        </w:r>
                      </w:p>
                      <w:p w14:paraId="74E2C65B" w14:textId="77777777" w:rsidR="00521DF8" w:rsidRDefault="00521DF8" w:rsidP="00521DF8"/>
                    </w:txbxContent>
                  </v:textbox>
                </v:shape>
                <v:shape id="Text Box 2" o:spid="_x0000_s1049" type="#_x0000_t202" style="position:absolute;left:32072;top:57593;width:36811;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" fillcolor="#fff2cc">
                  <v:textbox>
                    <w:txbxContent>
                      <w:p w14:paraId="44BCD320" w14:textId="77777777" w:rsidR="00521DF8" w:rsidRPr="00521DF8" w:rsidRDefault="00521DF8" w:rsidP="00521DF8">
                        <w:pPr>
                          <w:rPr>
                            <w:b/>
                            <w:bCs/>
                            <w:szCs w:val="22"/>
                          </w:rPr>
                        </w:pPr>
                        <w:r w:rsidRPr="00521DF8">
                          <w:rPr>
                            <w:b/>
                            <w:bCs/>
                            <w:szCs w:val="22"/>
                          </w:rPr>
                          <w:t>Indication</w:t>
                        </w:r>
                      </w:p>
                      <w:p w14:paraId="1AFC5A41" w14:textId="77777777" w:rsidR="00521DF8" w:rsidRPr="00521DF8" w:rsidRDefault="00521DF8" w:rsidP="00521DF8">
                        <w:pPr>
                          <w:rPr>
                            <w:b/>
                            <w:bCs/>
                            <w:sz w:val="20"/>
                          </w:rPr>
                        </w:pPr>
                        <w:r w:rsidRPr="00521DF8">
                          <w:rPr>
                            <w:b/>
                            <w:bCs/>
                            <w:sz w:val="20"/>
                          </w:rPr>
                          <w:t>This is a free text section. Please type the indication for which you are seeking approval.</w:t>
                        </w:r>
                      </w:p>
                      <w:p w14:paraId="5E1F2B1B" w14:textId="77777777" w:rsidR="00521DF8" w:rsidRPr="00521DF8" w:rsidRDefault="00521DF8" w:rsidP="00521DF8">
                        <w:pPr>
                          <w:rPr>
                            <w:sz w:val="20"/>
                          </w:rPr>
                        </w:pPr>
                        <w:r w:rsidRPr="00521DF8">
                          <w:rPr>
                            <w:sz w:val="20"/>
                          </w:rPr>
                          <w:t xml:space="preserve">Note: The indication must be included in the </w:t>
                        </w:r>
                        <w:hyperlink r:id="rId28" w:history="1">
                          <w:r w:rsidRPr="00521DF8">
                            <w:rPr>
                              <w:rStyle w:val="Hyperlink"/>
                              <w:sz w:val="20"/>
                            </w:rPr>
                            <w:t>established history of use specified list</w:t>
                          </w:r>
                        </w:hyperlink>
                        <w:r w:rsidRPr="00521DF8">
                          <w:rPr>
                            <w:sz w:val="20"/>
                          </w:rPr>
                          <w:t xml:space="preserve"> for the selected product category. </w:t>
                        </w:r>
                      </w:p>
                    </w:txbxContent>
                  </v:textbox>
                </v:shape>
                <v:shape id="Text Box 2" o:spid="_x0000_s1050" type="#_x0000_t202" style="position:absolute;left:32072;top:78474;width:36969;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" fillcolor="#fff2cc">
                  <v:textbox>
                    <w:txbxContent>
                      <w:p w14:paraId="071902C8" w14:textId="242923EA" w:rsidR="00DF02BA" w:rsidRDefault="00DF02BA" w:rsidP="00521DF8">
                        <w:pPr>
                          <w:rPr>
                            <w:sz w:val="20"/>
                          </w:rPr>
                        </w:pPr>
                        <w:r>
                          <w:rPr>
                            <w:b/>
                            <w:bCs/>
                            <w:sz w:val="20"/>
                          </w:rPr>
                          <w:t xml:space="preserve">ARTG product consideration- </w:t>
                        </w:r>
                        <w:r>
                          <w:rPr>
                            <w:sz w:val="20"/>
                          </w:rPr>
                          <w:t>Select Yes or NO</w:t>
                        </w:r>
                      </w:p>
                      <w:p w14:paraId="6CC58D30" w14:textId="61D36D67" w:rsidR="00521DF8" w:rsidRPr="007D3CDA" w:rsidRDefault="00521DF8" w:rsidP="00521DF8">
                        <w:pPr>
                          <w:rPr>
                            <w:sz w:val="20"/>
                          </w:rPr>
                        </w:pPr>
                        <w:r w:rsidRPr="007D3CDA">
                          <w:rPr>
                            <w:sz w:val="20"/>
                          </w:rPr>
                          <w:t>Acknowledge that you have read and understood the privacy statement and click on ‘submit’ to send the application to TGA for review.</w:t>
                        </w:r>
                      </w:p>
                    </w:txbxContent>
                  </v:textbox>
                </v:shape>
                <v:shape id="Arrow: Down 23" o:spid="_x0000_s1051" type="#_x0000_t67" style="position:absolute;left:51014;top:25521;width:15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" adj="16930" fillcolor="#4472c4" strokecolor="#2f528f" strokeweight="1pt"/>
                <v:shape id="Arrow: Down 229" o:spid="_x0000_s1052" type="#_x0000_t67" style="position:absolute;left:51014;top:53089;width:1524;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" adj="16930" fillcolor="#4472c4" strokecolor="#2f528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33" o:spid="_x0000_s1053" type="#_x0000_t55" style="position:absolute;left:24074;top:62916;width:400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" adj="15171" fillcolor="#a9d18e" strokecolor="#2f528f" strokeweight="1pt"/>
                <v:shape id="Arrow: Chevron 237" o:spid="_x0000_s1054" type="#_x0000_t55" style="position:absolute;left:24347;top:31799;width:400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" adj="15171" fillcolor="#a9d18e" strokecolor="#2f528f" strokeweight="1pt"/>
                <v:shape id="Text Box 2" o:spid="_x0000_s1055" type="#_x0000_t202" style="position:absolute;left:32754;top:16240;width:3681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" fillcolor="#fff2cc">
                  <v:textbox>
                    <w:txbxContent>
                      <w:p w14:paraId="27F21807" w14:textId="77777777" w:rsidR="005E0616" w:rsidRPr="005E0616" w:rsidRDefault="005E0616" w:rsidP="005E0616">
                        <w:pPr>
                          <w:rPr>
                            <w:b/>
                            <w:bCs/>
                            <w:sz w:val="20"/>
                          </w:rPr>
                        </w:pPr>
                        <w:r w:rsidRPr="005E0616">
                          <w:rPr>
                            <w:b/>
                            <w:bCs/>
                            <w:sz w:val="20"/>
                          </w:rPr>
                          <w:t>The prescriber details will be pre-populated from the account information.</w:t>
                        </w:r>
                      </w:p>
                      <w:p w14:paraId="0D908E33" w14:textId="77777777" w:rsidR="005E0616" w:rsidRPr="005E0616" w:rsidRDefault="005E0616" w:rsidP="005E0616">
                        <w:pPr>
                          <w:rPr>
                            <w:sz w:val="20"/>
                          </w:rPr>
                        </w:pPr>
                        <w:r w:rsidRPr="005E0616">
                          <w:rPr>
                            <w:sz w:val="20"/>
                          </w:rPr>
                          <w:t>Note: The contact details can be amended before continuing.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56" type="#_x0000_t75" alt="Graphical user interface, text, application&#10;&#10;Description automatically generated" style="position:absolute;left:545;top:16513;width:20530;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">
                  <v:imagedata r:id="rId29" o:title="Graphical user interface, text, application&#10;&#10;Description automatically generated"/>
                </v:shape>
                <v:shape id="Arrow: Chevron 239" o:spid="_x0000_s1057" type="#_x0000_t55" style="position:absolute;left:24619;top:19106;width:4001;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" adj="15171" fillcolor="#a9d18e" strokecolor="#2f528f" strokeweight="1pt"/>
                <v:shape id="Picture 235" o:spid="_x0000_s1058" type="#_x0000_t75" alt="A picture containing shape&#10;&#10;Description automatically generated" style="position:absolute;top:30025;width:21526;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">
                  <v:imagedata r:id="rId30" o:title="A picture containing shape&#10;&#10;Description automatically generated"/>
                </v:shape>
                <v:shape id="Picture 236" o:spid="_x0000_s1059" type="#_x0000_t75" alt="Graphical user interface, application&#10;&#10;Description automatically generated" style="position:absolute;left:409;top:61005;width:2054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">
                  <v:imagedata r:id="rId31" o:title="Graphical user interface, application&#10;&#10;Description automatically generated"/>
                </v:shape>
                <v:shape id="Arrow: Down 20" o:spid="_x0000_s1060" type="#_x0000_t67" style="position:absolute;left:51150;top:73561;width:15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" adj="16930" fillcolor="#4472c4" strokecolor="#2f528f" strokeweight="1pt"/>
                <v:shape id="Picture 238" o:spid="_x0000_s1061" type="#_x0000_t75" alt="Graphical user interface, application&#10;&#10;Description automatically generated" style="position:absolute;left:682;top:77792;width:20428;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">
                  <v:imagedata r:id="rId32" o:title="Graphical user interface, application&#10;&#10;Description automatically generated"/>
                </v:shape>
                <v:shape id="Arrow: Chevron 266" o:spid="_x0000_s1062" type="#_x0000_t55" style="position:absolute;left:24210;top:79839;width:400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" adj="15171" fillcolor="#a9d18e" strokecolor="#2f528f" strokeweight="1pt"/>
                <v:shape id="Picture 245" o:spid="_x0000_s1063" type="#_x0000_t75" style="position:absolute;left:15694;width:39250;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">
                  <v:imagedata r:id="rId33" o:title=""/>
                </v:shape>
                <w10:wrap type="tight"/>
              </v:group>
            </w:pict>
          </mc:Fallback>
        </mc:AlternateContent>
      </w:r>
    </w:p>
    <w:p w14:paraId="53CA00FF" w14:textId="287A2215" w:rsidR="008B6EAC" w:rsidRDefault="00A83531" w:rsidP="001D77B2">
      <w:pPr>
        <w:ind w:left="-426"/>
        <w:jc w:val="center"/>
      </w:pPr>
      <w:r>
        <w:rPr>
          <w:noProof/>
        </w:rPr>
        <w:lastRenderedPageBreak/>
        <mc:AlternateContent>
          <mc:Choice Requires="wpg">
            <w:drawing>
              <wp:anchor distT="0" distB="0" distL="114300" distR="114300" simplePos="0" relativeHeight="251745280" behindDoc="1" locked="0" layoutInCell="1" allowOverlap="1" wp14:anchorId="78880D9C" wp14:editId="777E27AB">
                <wp:simplePos x="0" y="0"/>
                <wp:positionH relativeFrom="margin">
                  <wp:align>center</wp:align>
                </wp:positionH>
                <wp:positionV relativeFrom="paragraph">
                  <wp:posOffset>193931</wp:posOffset>
                </wp:positionV>
                <wp:extent cx="6921405" cy="8693624"/>
                <wp:effectExtent l="0" t="0" r="13335" b="12700"/>
                <wp:wrapTight wrapText="bothSides">
                  <wp:wrapPolygon edited="0">
                    <wp:start x="4043" y="0"/>
                    <wp:lineTo x="4043" y="757"/>
                    <wp:lineTo x="4637" y="1515"/>
                    <wp:lineTo x="4697" y="3408"/>
                    <wp:lineTo x="7908" y="3787"/>
                    <wp:lineTo x="10821" y="3787"/>
                    <wp:lineTo x="0" y="4071"/>
                    <wp:lineTo x="0" y="5775"/>
                    <wp:lineTo x="9216" y="6059"/>
                    <wp:lineTo x="9216" y="6201"/>
                    <wp:lineTo x="13675" y="6816"/>
                    <wp:lineTo x="14507" y="6816"/>
                    <wp:lineTo x="59" y="7289"/>
                    <wp:lineTo x="59" y="9088"/>
                    <wp:lineTo x="9156" y="9088"/>
                    <wp:lineTo x="9156" y="14484"/>
                    <wp:lineTo x="1249" y="15525"/>
                    <wp:lineTo x="238" y="15573"/>
                    <wp:lineTo x="238" y="17324"/>
                    <wp:lineTo x="9275" y="17419"/>
                    <wp:lineTo x="9275" y="18318"/>
                    <wp:lineTo x="13496" y="18934"/>
                    <wp:lineTo x="14329" y="18934"/>
                    <wp:lineTo x="178" y="19644"/>
                    <wp:lineTo x="178" y="21253"/>
                    <wp:lineTo x="8680" y="21584"/>
                    <wp:lineTo x="9275" y="21584"/>
                    <wp:lineTo x="21582" y="21584"/>
                    <wp:lineTo x="21582" y="19265"/>
                    <wp:lineTo x="14804" y="18934"/>
                    <wp:lineTo x="15874" y="18934"/>
                    <wp:lineTo x="21523" y="18318"/>
                    <wp:lineTo x="21582" y="15620"/>
                    <wp:lineTo x="20869" y="15525"/>
                    <wp:lineTo x="14983" y="15147"/>
                    <wp:lineTo x="15637" y="15147"/>
                    <wp:lineTo x="21523" y="14484"/>
                    <wp:lineTo x="21582" y="7242"/>
                    <wp:lineTo x="20869" y="7147"/>
                    <wp:lineTo x="14983" y="6816"/>
                    <wp:lineTo x="16053" y="6816"/>
                    <wp:lineTo x="21404" y="6201"/>
                    <wp:lineTo x="21523" y="3881"/>
                    <wp:lineTo x="21047" y="3834"/>
                    <wp:lineTo x="12604" y="3787"/>
                    <wp:lineTo x="15102" y="3361"/>
                    <wp:lineTo x="15102" y="1515"/>
                    <wp:lineTo x="16410" y="805"/>
                    <wp:lineTo x="16410" y="0"/>
                    <wp:lineTo x="4043" y="0"/>
                  </wp:wrapPolygon>
                </wp:wrapTight>
                <wp:docPr id="21" name="Group 21"/>
                <wp:cNvGraphicFramePr/>
                <a:graphic xmlns:a="http://schemas.openxmlformats.org/drawingml/2006/main">
                  <a:graphicData uri="http://schemas.microsoft.com/office/word/2010/wordprocessingGroup">
                    <wpg:wgp>
                      <wpg:cNvGrpSpPr/>
                      <wpg:grpSpPr>
                        <a:xfrm>
                          <a:off x="0" y="0"/>
                          <a:ext cx="6921405" cy="8693624"/>
                          <a:chOff x="0" y="0"/>
                          <a:chExt cx="6921405" cy="8693624"/>
                        </a:xfrm>
                      </wpg:grpSpPr>
                      <wps:wsp>
                        <wps:cNvPr id="27" name="Text Box 2"/>
                        <wps:cNvSpPr txBox="1">
                          <a:spLocks noChangeArrowheads="1"/>
                        </wps:cNvSpPr>
                        <wps:spPr bwMode="auto">
                          <a:xfrm>
                            <a:off x="1542197" y="573206"/>
                            <a:ext cx="3238500" cy="786765"/>
                          </a:xfrm>
                          <a:prstGeom prst="rect">
                            <a:avLst/>
                          </a:prstGeom>
                          <a:solidFill>
                            <a:srgbClr val="4472C4">
                              <a:lumMod val="20000"/>
                              <a:lumOff val="80000"/>
                            </a:srgbClr>
                          </a:solidFill>
                          <a:ln w="9525">
                            <a:solidFill>
                              <a:srgbClr val="000000"/>
                            </a:solidFill>
                            <a:miter lim="800000"/>
                            <a:headEnd/>
                            <a:tailEnd/>
                          </a:ln>
                        </wps:spPr>
                        <wps:txbx>
                          <w:txbxContent>
                            <w:p w14:paraId="506C5C42" w14:textId="77777777" w:rsidR="005E0616" w:rsidRPr="005E0616" w:rsidRDefault="005E0616" w:rsidP="005E0616">
                              <w:pPr>
                                <w:spacing w:after="120" w:line="240" w:lineRule="auto"/>
                                <w:jc w:val="center"/>
                                <w:rPr>
                                  <w:szCs w:val="22"/>
                                </w:rPr>
                              </w:pPr>
                              <w:r w:rsidRPr="005E0616">
                                <w:rPr>
                                  <w:szCs w:val="22"/>
                                </w:rPr>
                                <w:t xml:space="preserve">On </w:t>
                              </w:r>
                              <w:hyperlink r:id="rId34" w:history="1">
                                <w:r w:rsidRPr="005E0616">
                                  <w:rPr>
                                    <w:rStyle w:val="Hyperlink"/>
                                    <w:szCs w:val="22"/>
                                  </w:rPr>
                                  <w:t>SAS &amp; AP online system</w:t>
                                </w:r>
                              </w:hyperlink>
                              <w:r w:rsidRPr="005E0616">
                                <w:rPr>
                                  <w:szCs w:val="22"/>
                                </w:rPr>
                                <w:t xml:space="preserve">, go to </w:t>
                              </w:r>
                              <w:r w:rsidRPr="005E0616">
                                <w:rPr>
                                  <w:b/>
                                  <w:bCs/>
                                  <w:szCs w:val="22"/>
                                </w:rPr>
                                <w:t>‘Authorised Prescriber Dashboard’</w:t>
                              </w:r>
                              <w:r w:rsidRPr="005E0616">
                                <w:rPr>
                                  <w:szCs w:val="22"/>
                                </w:rPr>
                                <w:t xml:space="preserve"> and click on </w:t>
                              </w:r>
                            </w:p>
                            <w:p w14:paraId="681C3F05" w14:textId="77777777" w:rsidR="005E0616" w:rsidRPr="005E0616" w:rsidRDefault="005E0616" w:rsidP="005E0616">
                              <w:pPr>
                                <w:spacing w:after="120" w:line="240" w:lineRule="auto"/>
                                <w:jc w:val="center"/>
                                <w:rPr>
                                  <w:b/>
                                  <w:bCs/>
                                  <w:szCs w:val="22"/>
                                </w:rPr>
                              </w:pPr>
                              <w:r w:rsidRPr="005E0616">
                                <w:rPr>
                                  <w:b/>
                                  <w:bCs/>
                                  <w:szCs w:val="22"/>
                                </w:rPr>
                                <w:t>‘+New AP application’</w:t>
                              </w:r>
                            </w:p>
                          </w:txbxContent>
                        </wps:txbx>
                        <wps:bodyPr rot="0" vert="horz" wrap="square" lIns="91440" tIns="45720" rIns="91440" bIns="45720" anchor="t" anchorCtr="0">
                          <a:noAutofit/>
                        </wps:bodyPr>
                      </wps:wsp>
                      <wps:wsp>
                        <wps:cNvPr id="274" name="Text Box 2"/>
                        <wps:cNvSpPr txBox="1">
                          <a:spLocks noChangeArrowheads="1"/>
                        </wps:cNvSpPr>
                        <wps:spPr bwMode="auto">
                          <a:xfrm>
                            <a:off x="3016155" y="6277970"/>
                            <a:ext cx="3848348" cy="1081377"/>
                          </a:xfrm>
                          <a:prstGeom prst="rect">
                            <a:avLst/>
                          </a:prstGeom>
                          <a:solidFill>
                            <a:srgbClr val="FFC000">
                              <a:lumMod val="20000"/>
                              <a:lumOff val="80000"/>
                            </a:srgbClr>
                          </a:solidFill>
                          <a:ln w="9525">
                            <a:solidFill>
                              <a:srgbClr val="000000"/>
                            </a:solidFill>
                            <a:miter lim="800000"/>
                            <a:headEnd/>
                            <a:tailEnd/>
                          </a:ln>
                        </wps:spPr>
                        <wps:txbx>
                          <w:txbxContent>
                            <w:p w14:paraId="4840DBAA" w14:textId="77777777" w:rsidR="005E0616" w:rsidRPr="007D3CDA" w:rsidRDefault="005E0616" w:rsidP="005E0616">
                              <w:pPr>
                                <w:pStyle w:val="ListParagraph"/>
                                <w:numPr>
                                  <w:ilvl w:val="0"/>
                                  <w:numId w:val="23"/>
                                </w:numPr>
                                <w:rPr>
                                  <w:b/>
                                  <w:bCs/>
                                  <w:sz w:val="20"/>
                                  <w:szCs w:val="20"/>
                                </w:rPr>
                              </w:pPr>
                              <w:r w:rsidRPr="007D3CDA">
                                <w:rPr>
                                  <w:b/>
                                  <w:bCs/>
                                  <w:sz w:val="20"/>
                                  <w:szCs w:val="20"/>
                                </w:rPr>
                                <w:t>Human Research Ethics Committee (HREC) approval/Specialist College-</w:t>
                              </w:r>
                              <w:r w:rsidRPr="007D3CDA">
                                <w:rPr>
                                  <w:sz w:val="20"/>
                                  <w:szCs w:val="20"/>
                                </w:rPr>
                                <w:t>Enter the HREC or endorsing college details</w:t>
                              </w:r>
                            </w:p>
                            <w:p w14:paraId="7B37E8D0" w14:textId="77777777" w:rsidR="005E0616" w:rsidRPr="007D3CDA" w:rsidRDefault="005E0616" w:rsidP="005E0616">
                              <w:pPr>
                                <w:pStyle w:val="ListParagraph"/>
                                <w:numPr>
                                  <w:ilvl w:val="0"/>
                                  <w:numId w:val="23"/>
                                </w:numPr>
                                <w:rPr>
                                  <w:b/>
                                  <w:bCs/>
                                  <w:sz w:val="20"/>
                                  <w:szCs w:val="20"/>
                                </w:rPr>
                              </w:pPr>
                              <w:r w:rsidRPr="007D3CDA">
                                <w:rPr>
                                  <w:b/>
                                  <w:bCs/>
                                  <w:sz w:val="20"/>
                                  <w:szCs w:val="20"/>
                                </w:rPr>
                                <w:t xml:space="preserve">Indications- </w:t>
                              </w:r>
                              <w:r w:rsidRPr="007D3CDA">
                                <w:rPr>
                                  <w:sz w:val="20"/>
                                  <w:szCs w:val="20"/>
                                </w:rPr>
                                <w:t>Enter indication(s) exactly as the corresponding indication approved/endorsed by the HREC/Specialist College in their letter</w:t>
                              </w:r>
                              <w:r w:rsidRPr="007D3CDA">
                                <w:rPr>
                                  <w:b/>
                                  <w:bCs/>
                                  <w:sz w:val="20"/>
                                  <w:szCs w:val="20"/>
                                </w:rPr>
                                <w:t>.</w:t>
                              </w:r>
                            </w:p>
                          </w:txbxContent>
                        </wps:txbx>
                        <wps:bodyPr rot="0" vert="horz" wrap="square" lIns="91440" tIns="45720" rIns="91440" bIns="45720" anchor="t" anchorCtr="0">
                          <a:noAutofit/>
                        </wps:bodyPr>
                      </wps:wsp>
                      <wps:wsp>
                        <wps:cNvPr id="226" name="Text Box 2"/>
                        <wps:cNvSpPr txBox="1">
                          <a:spLocks noChangeArrowheads="1"/>
                        </wps:cNvSpPr>
                        <wps:spPr bwMode="auto">
                          <a:xfrm>
                            <a:off x="2975212" y="2906973"/>
                            <a:ext cx="3888105" cy="2901950"/>
                          </a:xfrm>
                          <a:prstGeom prst="rect">
                            <a:avLst/>
                          </a:prstGeom>
                          <a:solidFill>
                            <a:srgbClr val="FFC000">
                              <a:lumMod val="20000"/>
                              <a:lumOff val="80000"/>
                            </a:srgbClr>
                          </a:solidFill>
                          <a:ln w="9525">
                            <a:solidFill>
                              <a:srgbClr val="000000"/>
                            </a:solidFill>
                            <a:miter lim="800000"/>
                            <a:headEnd/>
                            <a:tailEnd/>
                          </a:ln>
                        </wps:spPr>
                        <wps:txbx>
                          <w:txbxContent>
                            <w:p w14:paraId="13E89018" w14:textId="77777777" w:rsidR="005E0616" w:rsidRPr="007D3CDA" w:rsidRDefault="005E0616" w:rsidP="005E0616">
                              <w:pPr>
                                <w:pStyle w:val="ListParagraph"/>
                                <w:numPr>
                                  <w:ilvl w:val="0"/>
                                  <w:numId w:val="22"/>
                                </w:numPr>
                                <w:rPr>
                                  <w:b/>
                                  <w:bCs/>
                                  <w:sz w:val="20"/>
                                  <w:szCs w:val="20"/>
                                </w:rPr>
                              </w:pPr>
                              <w:r w:rsidRPr="007D3CDA">
                                <w:rPr>
                                  <w:b/>
                                  <w:bCs/>
                                  <w:sz w:val="20"/>
                                  <w:szCs w:val="20"/>
                                </w:rPr>
                                <w:t xml:space="preserve">Therapeutic Good Type – </w:t>
                              </w:r>
                              <w:r w:rsidRPr="007D3CDA">
                                <w:rPr>
                                  <w:sz w:val="20"/>
                                  <w:szCs w:val="20"/>
                                </w:rPr>
                                <w:t xml:space="preserve">Select </w:t>
                              </w:r>
                              <w:r w:rsidRPr="007D3CDA">
                                <w:rPr>
                                  <w:b/>
                                  <w:bCs/>
                                  <w:sz w:val="20"/>
                                  <w:szCs w:val="20"/>
                                </w:rPr>
                                <w:t>Medicine</w:t>
                              </w:r>
                            </w:p>
                            <w:p w14:paraId="5BEC9719" w14:textId="3C1432DF" w:rsidR="005E0616" w:rsidRPr="007D3CDA" w:rsidRDefault="005E0616" w:rsidP="005E0616">
                              <w:pPr>
                                <w:pStyle w:val="ListParagraph"/>
                                <w:numPr>
                                  <w:ilvl w:val="0"/>
                                  <w:numId w:val="22"/>
                                </w:numPr>
                                <w:rPr>
                                  <w:b/>
                                  <w:bCs/>
                                  <w:sz w:val="20"/>
                                  <w:szCs w:val="20"/>
                                </w:rPr>
                              </w:pPr>
                              <w:r w:rsidRPr="007D3CDA">
                                <w:rPr>
                                  <w:b/>
                                  <w:bCs/>
                                  <w:sz w:val="20"/>
                                  <w:szCs w:val="20"/>
                                </w:rPr>
                                <w:t xml:space="preserve">Is the product – </w:t>
                              </w:r>
                              <w:r w:rsidRPr="007D3CDA">
                                <w:rPr>
                                  <w:sz w:val="20"/>
                                  <w:szCs w:val="20"/>
                                </w:rPr>
                                <w:t>Select</w:t>
                              </w:r>
                              <w:r w:rsidRPr="007D3CDA">
                                <w:rPr>
                                  <w:b/>
                                  <w:bCs/>
                                  <w:sz w:val="20"/>
                                  <w:szCs w:val="20"/>
                                </w:rPr>
                                <w:t xml:space="preserve"> Any other product</w:t>
                              </w:r>
                            </w:p>
                            <w:p w14:paraId="6DF077D7" w14:textId="2F6A4ACC" w:rsidR="007D3CDA" w:rsidRPr="007D3CDA" w:rsidRDefault="007D3CDA" w:rsidP="005E0616">
                              <w:pPr>
                                <w:pStyle w:val="ListParagraph"/>
                                <w:numPr>
                                  <w:ilvl w:val="0"/>
                                  <w:numId w:val="22"/>
                                </w:numPr>
                                <w:rPr>
                                  <w:b/>
                                  <w:bCs/>
                                  <w:sz w:val="20"/>
                                  <w:szCs w:val="20"/>
                                </w:rPr>
                              </w:pPr>
                              <w:r w:rsidRPr="007D3CDA">
                                <w:rPr>
                                  <w:b/>
                                  <w:bCs/>
                                  <w:sz w:val="20"/>
                                  <w:szCs w:val="20"/>
                                </w:rPr>
                                <w:t>Active ingredient/product</w:t>
                              </w:r>
                              <w:r w:rsidR="00DF02BA">
                                <w:rPr>
                                  <w:b/>
                                  <w:bCs/>
                                  <w:sz w:val="20"/>
                                  <w:szCs w:val="20"/>
                                </w:rPr>
                                <w:t xml:space="preserve"> </w:t>
                              </w:r>
                              <w:r w:rsidRPr="007D3CDA">
                                <w:rPr>
                                  <w:b/>
                                  <w:bCs/>
                                  <w:sz w:val="20"/>
                                  <w:szCs w:val="20"/>
                                </w:rPr>
                                <w:t xml:space="preserve">name – </w:t>
                              </w:r>
                              <w:r w:rsidRPr="007D3CDA">
                                <w:rPr>
                                  <w:sz w:val="20"/>
                                  <w:szCs w:val="20"/>
                                </w:rPr>
                                <w:t>select from</w:t>
                              </w:r>
                              <w:r w:rsidR="00DF02BA">
                                <w:rPr>
                                  <w:sz w:val="20"/>
                                  <w:szCs w:val="20"/>
                                </w:rPr>
                                <w:t xml:space="preserve"> </w:t>
                              </w:r>
                              <w:r w:rsidRPr="007D3CDA">
                                <w:rPr>
                                  <w:sz w:val="20"/>
                                  <w:szCs w:val="20"/>
                                </w:rPr>
                                <w:t xml:space="preserve">one of the five </w:t>
                              </w:r>
                              <w:hyperlink r:id="rId35" w:history="1">
                                <w:r w:rsidRPr="007D3CDA">
                                  <w:rPr>
                                    <w:rStyle w:val="Hyperlink"/>
                                    <w:b/>
                                    <w:bCs/>
                                    <w:sz w:val="20"/>
                                    <w:szCs w:val="20"/>
                                  </w:rPr>
                                  <w:t>active ingredient categories</w:t>
                                </w:r>
                              </w:hyperlink>
                            </w:p>
                            <w:p w14:paraId="6A85F990" w14:textId="77777777" w:rsidR="005E0616" w:rsidRPr="007D3CDA" w:rsidRDefault="005E0616" w:rsidP="005E0616">
                              <w:pPr>
                                <w:pStyle w:val="ListParagraph"/>
                                <w:rPr>
                                  <w:b/>
                                  <w:bCs/>
                                  <w:i/>
                                  <w:iCs/>
                                  <w:sz w:val="20"/>
                                  <w:szCs w:val="20"/>
                                </w:rPr>
                              </w:pPr>
                              <w:r w:rsidRPr="007D3CDA">
                                <w:rPr>
                                  <w:noProof/>
                                  <w:sz w:val="20"/>
                                  <w:szCs w:val="20"/>
                                </w:rPr>
                                <w:drawing>
                                  <wp:inline distT="0" distB="0" distL="0" distR="0" wp14:anchorId="20E4F967" wp14:editId="3184FBD9">
                                    <wp:extent cx="2918129" cy="92382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9144" cy="949474"/>
                                            </a:xfrm>
                                            <a:prstGeom prst="rect">
                                              <a:avLst/>
                                            </a:prstGeom>
                                          </pic:spPr>
                                        </pic:pic>
                                      </a:graphicData>
                                    </a:graphic>
                                  </wp:inline>
                                </w:drawing>
                              </w:r>
                            </w:p>
                            <w:p w14:paraId="30C40ACA" w14:textId="77777777" w:rsidR="005E0616" w:rsidRPr="007D3CDA" w:rsidRDefault="005E0616" w:rsidP="005E0616">
                              <w:pPr>
                                <w:pStyle w:val="ListParagraph"/>
                                <w:rPr>
                                  <w:sz w:val="20"/>
                                  <w:szCs w:val="20"/>
                                </w:rPr>
                              </w:pPr>
                            </w:p>
                            <w:p w14:paraId="6BDEBC6D" w14:textId="77777777" w:rsidR="005E0616" w:rsidRPr="007D3CDA" w:rsidRDefault="005E0616" w:rsidP="005E0616">
                              <w:pPr>
                                <w:pStyle w:val="ListParagraph"/>
                                <w:numPr>
                                  <w:ilvl w:val="0"/>
                                  <w:numId w:val="22"/>
                                </w:numPr>
                                <w:rPr>
                                  <w:sz w:val="20"/>
                                  <w:szCs w:val="20"/>
                                </w:rPr>
                              </w:pPr>
                              <w:r w:rsidRPr="007D3CDA">
                                <w:rPr>
                                  <w:b/>
                                  <w:bCs/>
                                  <w:sz w:val="20"/>
                                  <w:szCs w:val="20"/>
                                </w:rPr>
                                <w:t xml:space="preserve">Dosage form – </w:t>
                              </w:r>
                              <w:r w:rsidRPr="007D3CDA">
                                <w:rPr>
                                  <w:sz w:val="20"/>
                                  <w:szCs w:val="20"/>
                                </w:rPr>
                                <w:t>Select from the available options</w:t>
                              </w:r>
                            </w:p>
                            <w:p w14:paraId="5AEF81A8" w14:textId="7AD89FC6" w:rsidR="005E0616" w:rsidRDefault="005E0616" w:rsidP="00413C68">
                              <w:pPr>
                                <w:pStyle w:val="ListParagraph"/>
                                <w:numPr>
                                  <w:ilvl w:val="0"/>
                                  <w:numId w:val="22"/>
                                </w:numPr>
                                <w:rPr>
                                  <w:sz w:val="20"/>
                                  <w:szCs w:val="20"/>
                                </w:rPr>
                              </w:pPr>
                              <w:r w:rsidRPr="007D3CDA">
                                <w:rPr>
                                  <w:b/>
                                  <w:bCs/>
                                  <w:sz w:val="20"/>
                                  <w:szCs w:val="20"/>
                                </w:rPr>
                                <w:t>Additional Information-</w:t>
                              </w:r>
                              <w:r w:rsidRPr="007D3CDA">
                                <w:rPr>
                                  <w:sz w:val="20"/>
                                  <w:szCs w:val="20"/>
                                </w:rPr>
                                <w:t xml:space="preserve"> Attach the relevant Human Research Ethics Committee (HREC) documentation. </w:t>
                              </w:r>
                            </w:p>
                            <w:p w14:paraId="631A2A3F" w14:textId="2390E3E2" w:rsidR="00DF02BA" w:rsidRPr="0076436D" w:rsidRDefault="00DF02BA" w:rsidP="0076436D">
                              <w:pPr>
                                <w:rPr>
                                  <w:i/>
                                  <w:iCs/>
                                  <w:sz w:val="20"/>
                                </w:rPr>
                              </w:pPr>
                              <w:r w:rsidRPr="0076436D">
                                <w:rPr>
                                  <w:sz w:val="20"/>
                                </w:rPr>
                                <w:t>Note: Product Strength, Trade name</w:t>
                              </w:r>
                              <w:r w:rsidR="00C31947">
                                <w:rPr>
                                  <w:sz w:val="20"/>
                                </w:rPr>
                                <w:t xml:space="preserve"> and </w:t>
                              </w:r>
                              <w:r w:rsidRPr="0076436D">
                                <w:rPr>
                                  <w:sz w:val="20"/>
                                </w:rPr>
                                <w:t>Sponsor/supplier details are non-mandatory fields.</w:t>
                              </w:r>
                            </w:p>
                            <w:p w14:paraId="63766205" w14:textId="77777777" w:rsidR="00DF02BA" w:rsidRPr="0076436D" w:rsidRDefault="00DF02BA" w:rsidP="0076436D">
                              <w:pPr>
                                <w:rPr>
                                  <w:sz w:val="20"/>
                                </w:rPr>
                              </w:pPr>
                            </w:p>
                          </w:txbxContent>
                        </wps:txbx>
                        <wps:bodyPr rot="0" vert="horz" wrap="square" lIns="91440" tIns="45720" rIns="91440" bIns="45720" anchor="t" anchorCtr="0">
                          <a:noAutofit/>
                        </wps:bodyPr>
                      </wps:wsp>
                      <pic:pic xmlns:pic="http://schemas.openxmlformats.org/drawingml/2006/picture">
                        <pic:nvPicPr>
                          <pic:cNvPr id="242" name="Picture 242" descr="A picture containing shape&#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4591" y="2961564"/>
                            <a:ext cx="1875155" cy="704850"/>
                          </a:xfrm>
                          <a:prstGeom prst="rect">
                            <a:avLst/>
                          </a:prstGeom>
                        </pic:spPr>
                      </pic:pic>
                      <wps:wsp>
                        <wps:cNvPr id="244" name="Arrow: Chevron 244"/>
                        <wps:cNvSpPr/>
                        <wps:spPr>
                          <a:xfrm>
                            <a:off x="2257282" y="1937982"/>
                            <a:ext cx="400050" cy="238125"/>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descr="Graphical user interface, application&#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09182" y="6277970"/>
                            <a:ext cx="1932940" cy="685800"/>
                          </a:xfrm>
                          <a:prstGeom prst="rect">
                            <a:avLst/>
                          </a:prstGeom>
                        </pic:spPr>
                      </pic:pic>
                      <wps:wsp>
                        <wps:cNvPr id="249" name="Arrow: Chevron 249"/>
                        <wps:cNvSpPr/>
                        <wps:spPr>
                          <a:xfrm>
                            <a:off x="2298226" y="6455391"/>
                            <a:ext cx="400050" cy="238125"/>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4" name="Picture 254" descr="Graphical user interface, application&#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95534" y="7929349"/>
                            <a:ext cx="1977390" cy="633095"/>
                          </a:xfrm>
                          <a:prstGeom prst="rect">
                            <a:avLst/>
                          </a:prstGeom>
                        </pic:spPr>
                      </pic:pic>
                      <wps:wsp>
                        <wps:cNvPr id="255" name="Arrow: Chevron 255"/>
                        <wps:cNvSpPr/>
                        <wps:spPr>
                          <a:xfrm>
                            <a:off x="2311874" y="8215952"/>
                            <a:ext cx="400050" cy="238125"/>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Text Box 2"/>
                        <wps:cNvSpPr txBox="1">
                          <a:spLocks noChangeArrowheads="1"/>
                        </wps:cNvSpPr>
                        <wps:spPr bwMode="auto">
                          <a:xfrm>
                            <a:off x="3016155" y="7779224"/>
                            <a:ext cx="3905250" cy="914400"/>
                          </a:xfrm>
                          <a:prstGeom prst="rect">
                            <a:avLst/>
                          </a:prstGeom>
                          <a:solidFill>
                            <a:srgbClr val="FFC000">
                              <a:lumMod val="20000"/>
                              <a:lumOff val="80000"/>
                            </a:srgbClr>
                          </a:solidFill>
                          <a:ln w="9525">
                            <a:solidFill>
                              <a:srgbClr val="000000"/>
                            </a:solidFill>
                            <a:miter lim="800000"/>
                            <a:headEnd/>
                            <a:tailEnd/>
                          </a:ln>
                        </wps:spPr>
                        <wps:txbx>
                          <w:txbxContent>
                            <w:p w14:paraId="43B4FF4E" w14:textId="20211CCF" w:rsidR="0076436D" w:rsidRDefault="0076436D" w:rsidP="005E0616">
                              <w:pPr>
                                <w:rPr>
                                  <w:sz w:val="20"/>
                                </w:rPr>
                              </w:pPr>
                              <w:bookmarkStart w:id="4" w:name="_Hlk92358107"/>
                              <w:bookmarkStart w:id="5" w:name="_Hlk92358108"/>
                              <w:r>
                                <w:rPr>
                                  <w:b/>
                                  <w:bCs/>
                                  <w:sz w:val="20"/>
                                </w:rPr>
                                <w:t xml:space="preserve">ARTG product consideration- </w:t>
                              </w:r>
                              <w:r>
                                <w:rPr>
                                  <w:sz w:val="20"/>
                                </w:rPr>
                                <w:t>Select Yes or NO</w:t>
                              </w:r>
                            </w:p>
                            <w:p w14:paraId="24FBC101" w14:textId="08A52CD1" w:rsidR="005E0616" w:rsidRPr="008B6EAC" w:rsidRDefault="005E0616" w:rsidP="005E0616">
                              <w:pPr>
                                <w:rPr>
                                  <w:sz w:val="20"/>
                                </w:rPr>
                              </w:pPr>
                              <w:r w:rsidRPr="008B6EAC">
                                <w:rPr>
                                  <w:sz w:val="20"/>
                                </w:rPr>
                                <w:t>Acknowledge that you have read and understood the privacy statement and click on ‘submit’ to send the application to TGA for review.</w:t>
                              </w:r>
                              <w:bookmarkEnd w:id="4"/>
                              <w:bookmarkEnd w:id="5"/>
                            </w:p>
                          </w:txbxContent>
                        </wps:txbx>
                        <wps:bodyPr rot="0" vert="horz" wrap="square" lIns="91440" tIns="45720" rIns="91440" bIns="45720" anchor="t" anchorCtr="0">
                          <a:noAutofit/>
                        </wps:bodyPr>
                      </wps:wsp>
                      <wps:wsp>
                        <wps:cNvPr id="250" name="Arrow: Down 250"/>
                        <wps:cNvSpPr/>
                        <wps:spPr>
                          <a:xfrm>
                            <a:off x="4582804" y="7383439"/>
                            <a:ext cx="15240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Graphical user interface, text, application&#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665027"/>
                            <a:ext cx="1875155" cy="668655"/>
                          </a:xfrm>
                          <a:prstGeom prst="rect">
                            <a:avLst/>
                          </a:prstGeom>
                        </pic:spPr>
                      </pic:pic>
                      <wps:wsp>
                        <wps:cNvPr id="258" name="Arrow: Chevron 258"/>
                        <wps:cNvSpPr/>
                        <wps:spPr>
                          <a:xfrm>
                            <a:off x="2243635" y="3138985"/>
                            <a:ext cx="400050" cy="238125"/>
                          </a:xfrm>
                          <a:prstGeom prst="chevron">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Arrow: Down 248"/>
                        <wps:cNvSpPr/>
                        <wps:spPr>
                          <a:xfrm>
                            <a:off x="4651043" y="2524836"/>
                            <a:ext cx="15240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2988859" y="1555845"/>
                            <a:ext cx="3840480" cy="930275"/>
                          </a:xfrm>
                          <a:prstGeom prst="rect">
                            <a:avLst/>
                          </a:prstGeom>
                          <a:solidFill>
                            <a:srgbClr val="FFC000">
                              <a:lumMod val="20000"/>
                              <a:lumOff val="80000"/>
                            </a:srgbClr>
                          </a:solidFill>
                          <a:ln w="9525">
                            <a:solidFill>
                              <a:srgbClr val="000000"/>
                            </a:solidFill>
                            <a:miter lim="800000"/>
                            <a:headEnd/>
                            <a:tailEnd/>
                          </a:ln>
                        </wps:spPr>
                        <wps:txbx>
                          <w:txbxContent>
                            <w:p w14:paraId="7F5D1009" w14:textId="77777777" w:rsidR="007D3CDA" w:rsidRPr="007D3CDA" w:rsidRDefault="007D3CDA" w:rsidP="007D3CDA">
                              <w:pPr>
                                <w:rPr>
                                  <w:b/>
                                  <w:bCs/>
                                  <w:sz w:val="20"/>
                                </w:rPr>
                              </w:pPr>
                              <w:r w:rsidRPr="007D3CDA">
                                <w:rPr>
                                  <w:b/>
                                  <w:bCs/>
                                  <w:sz w:val="20"/>
                                </w:rPr>
                                <w:t>The prescriber details will be pre-populated from the account information.</w:t>
                              </w:r>
                            </w:p>
                            <w:p w14:paraId="303D3251" w14:textId="77777777" w:rsidR="007D3CDA" w:rsidRPr="007D3CDA" w:rsidRDefault="007D3CDA" w:rsidP="007D3CDA">
                              <w:pPr>
                                <w:rPr>
                                  <w:sz w:val="20"/>
                                </w:rPr>
                              </w:pPr>
                              <w:r w:rsidRPr="007D3CDA">
                                <w:rPr>
                                  <w:sz w:val="20"/>
                                </w:rPr>
                                <w:t>Note: The contact details can be amended before continuing.</w:t>
                              </w:r>
                            </w:p>
                          </w:txbxContent>
                        </wps:txbx>
                        <wps:bodyPr rot="0" vert="horz" wrap="square" lIns="91440" tIns="45720" rIns="91440" bIns="45720" anchor="t" anchorCtr="0">
                          <a:noAutofit/>
                        </wps:bodyPr>
                      </wps:wsp>
                      <wps:wsp>
                        <wps:cNvPr id="259" name="Arrow: Down 259"/>
                        <wps:cNvSpPr/>
                        <wps:spPr>
                          <a:xfrm>
                            <a:off x="4651043" y="5854890"/>
                            <a:ext cx="15240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Picture 24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337480" y="0"/>
                            <a:ext cx="3924935" cy="361950"/>
                          </a:xfrm>
                          <a:prstGeom prst="rect">
                            <a:avLst/>
                          </a:prstGeom>
                          <a:noFill/>
                        </pic:spPr>
                      </pic:pic>
                    </wpg:wgp>
                  </a:graphicData>
                </a:graphic>
                <wp14:sizeRelV relativeFrom="margin">
                  <wp14:pctHeight>0</wp14:pctHeight>
                </wp14:sizeRelV>
              </wp:anchor>
            </w:drawing>
          </mc:Choice>
          <mc:Fallback>
            <w:pict>
              <v:group w14:anchorId="78880D9C" id="Group 21" o:spid="_x0000_s1064" style="position:absolute;left:0;text-align:left;margin-left:0;margin-top:15.25pt;width:545pt;height:684.55pt;z-index:-251571200;mso-position-horizontal:center;mso-position-horizontal-relative:margin;mso-height-relative:margin" coordsize="69214,86936"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">
                <v:shape id="Text Box 2" o:spid="_x0000_s1065" type="#_x0000_t202" style="position:absolute;left:15421;top:5732;width:32385;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" fillcolor="#dae3f3">
                  <v:textbox>
                    <w:txbxContent>
                      <w:p w14:paraId="506C5C42" w14:textId="77777777" w:rsidR="005E0616" w:rsidRPr="005E0616" w:rsidRDefault="005E0616" w:rsidP="005E0616">
                        <w:pPr>
                          <w:spacing w:after="120" w:line="240" w:lineRule="auto"/>
                          <w:jc w:val="center"/>
                          <w:rPr>
                            <w:szCs w:val="22"/>
                          </w:rPr>
                        </w:pPr>
                        <w:r w:rsidRPr="005E0616">
                          <w:rPr>
                            <w:szCs w:val="22"/>
                          </w:rPr>
                          <w:t xml:space="preserve">On </w:t>
                        </w:r>
                        <w:hyperlink r:id="rId38" w:history="1">
                          <w:r w:rsidRPr="005E0616">
                            <w:rPr>
                              <w:rStyle w:val="Hyperlink"/>
                              <w:szCs w:val="22"/>
                            </w:rPr>
                            <w:t>SAS &amp; AP online system</w:t>
                          </w:r>
                        </w:hyperlink>
                        <w:r w:rsidRPr="005E0616">
                          <w:rPr>
                            <w:szCs w:val="22"/>
                          </w:rPr>
                          <w:t xml:space="preserve">, go to </w:t>
                        </w:r>
                        <w:r w:rsidRPr="005E0616">
                          <w:rPr>
                            <w:b/>
                            <w:bCs/>
                            <w:szCs w:val="22"/>
                          </w:rPr>
                          <w:t>‘Authorised Prescriber Dashboard’</w:t>
                        </w:r>
                        <w:r w:rsidRPr="005E0616">
                          <w:rPr>
                            <w:szCs w:val="22"/>
                          </w:rPr>
                          <w:t xml:space="preserve"> and click on </w:t>
                        </w:r>
                      </w:p>
                      <w:p w14:paraId="681C3F05" w14:textId="77777777" w:rsidR="005E0616" w:rsidRPr="005E0616" w:rsidRDefault="005E0616" w:rsidP="005E0616">
                        <w:pPr>
                          <w:spacing w:after="120" w:line="240" w:lineRule="auto"/>
                          <w:jc w:val="center"/>
                          <w:rPr>
                            <w:b/>
                            <w:bCs/>
                            <w:szCs w:val="22"/>
                          </w:rPr>
                        </w:pPr>
                        <w:r w:rsidRPr="005E0616">
                          <w:rPr>
                            <w:b/>
                            <w:bCs/>
                            <w:szCs w:val="22"/>
                          </w:rPr>
                          <w:t>‘+New AP application’</w:t>
                        </w:r>
                      </w:p>
                    </w:txbxContent>
                  </v:textbox>
                </v:shape>
                <v:shape id="Text Box 2" o:spid="_x0000_s1066" type="#_x0000_t202" style="position:absolute;left:30161;top:62779;width:38484;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" fillcolor="#fff2cc">
                  <v:textbox>
                    <w:txbxContent>
                      <w:p w14:paraId="4840DBAA" w14:textId="77777777" w:rsidR="005E0616" w:rsidRPr="007D3CDA" w:rsidRDefault="005E0616" w:rsidP="005E0616">
                        <w:pPr>
                          <w:pStyle w:val="ListParagraph"/>
                          <w:numPr>
                            <w:ilvl w:val="0"/>
                            <w:numId w:val="23"/>
                          </w:numPr>
                          <w:rPr>
                            <w:b/>
                            <w:bCs/>
                            <w:sz w:val="20"/>
                            <w:szCs w:val="20"/>
                          </w:rPr>
                        </w:pPr>
                        <w:r w:rsidRPr="007D3CDA">
                          <w:rPr>
                            <w:b/>
                            <w:bCs/>
                            <w:sz w:val="20"/>
                            <w:szCs w:val="20"/>
                          </w:rPr>
                          <w:t>Human Research Ethics Committee (HREC) approval/Specialist College-</w:t>
                        </w:r>
                        <w:r w:rsidRPr="007D3CDA">
                          <w:rPr>
                            <w:sz w:val="20"/>
                            <w:szCs w:val="20"/>
                          </w:rPr>
                          <w:t>Enter the HREC or endorsing college details</w:t>
                        </w:r>
                      </w:p>
                      <w:p w14:paraId="7B37E8D0" w14:textId="77777777" w:rsidR="005E0616" w:rsidRPr="007D3CDA" w:rsidRDefault="005E0616" w:rsidP="005E0616">
                        <w:pPr>
                          <w:pStyle w:val="ListParagraph"/>
                          <w:numPr>
                            <w:ilvl w:val="0"/>
                            <w:numId w:val="23"/>
                          </w:numPr>
                          <w:rPr>
                            <w:b/>
                            <w:bCs/>
                            <w:sz w:val="20"/>
                            <w:szCs w:val="20"/>
                          </w:rPr>
                        </w:pPr>
                        <w:r w:rsidRPr="007D3CDA">
                          <w:rPr>
                            <w:b/>
                            <w:bCs/>
                            <w:sz w:val="20"/>
                            <w:szCs w:val="20"/>
                          </w:rPr>
                          <w:t xml:space="preserve">Indications- </w:t>
                        </w:r>
                        <w:r w:rsidRPr="007D3CDA">
                          <w:rPr>
                            <w:sz w:val="20"/>
                            <w:szCs w:val="20"/>
                          </w:rPr>
                          <w:t>Enter indication(s) exactly as the corresponding indication approved/endorsed by the HREC/Specialist College in their letter</w:t>
                        </w:r>
                        <w:r w:rsidRPr="007D3CDA">
                          <w:rPr>
                            <w:b/>
                            <w:bCs/>
                            <w:sz w:val="20"/>
                            <w:szCs w:val="20"/>
                          </w:rPr>
                          <w:t>.</w:t>
                        </w:r>
                      </w:p>
                    </w:txbxContent>
                  </v:textbox>
                </v:shape>
                <v:shape id="Text Box 2" o:spid="_x0000_s1067" type="#_x0000_t202" style="position:absolute;left:29752;top:29069;width:38881;height:29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" fillcolor="#fff2cc">
                  <v:textbox>
                    <w:txbxContent>
                      <w:p w14:paraId="13E89018" w14:textId="77777777" w:rsidR="005E0616" w:rsidRPr="007D3CDA" w:rsidRDefault="005E0616" w:rsidP="005E0616">
                        <w:pPr>
                          <w:pStyle w:val="ListParagraph"/>
                          <w:numPr>
                            <w:ilvl w:val="0"/>
                            <w:numId w:val="22"/>
                          </w:numPr>
                          <w:rPr>
                            <w:b/>
                            <w:bCs/>
                            <w:sz w:val="20"/>
                            <w:szCs w:val="20"/>
                          </w:rPr>
                        </w:pPr>
                        <w:r w:rsidRPr="007D3CDA">
                          <w:rPr>
                            <w:b/>
                            <w:bCs/>
                            <w:sz w:val="20"/>
                            <w:szCs w:val="20"/>
                          </w:rPr>
                          <w:t xml:space="preserve">Therapeutic Good Type – </w:t>
                        </w:r>
                        <w:r w:rsidRPr="007D3CDA">
                          <w:rPr>
                            <w:sz w:val="20"/>
                            <w:szCs w:val="20"/>
                          </w:rPr>
                          <w:t xml:space="preserve">Select </w:t>
                        </w:r>
                        <w:r w:rsidRPr="007D3CDA">
                          <w:rPr>
                            <w:b/>
                            <w:bCs/>
                            <w:sz w:val="20"/>
                            <w:szCs w:val="20"/>
                          </w:rPr>
                          <w:t>Medicine</w:t>
                        </w:r>
                      </w:p>
                      <w:p w14:paraId="5BEC9719" w14:textId="3C1432DF" w:rsidR="005E0616" w:rsidRPr="007D3CDA" w:rsidRDefault="005E0616" w:rsidP="005E0616">
                        <w:pPr>
                          <w:pStyle w:val="ListParagraph"/>
                          <w:numPr>
                            <w:ilvl w:val="0"/>
                            <w:numId w:val="22"/>
                          </w:numPr>
                          <w:rPr>
                            <w:b/>
                            <w:bCs/>
                            <w:sz w:val="20"/>
                            <w:szCs w:val="20"/>
                          </w:rPr>
                        </w:pPr>
                        <w:r w:rsidRPr="007D3CDA">
                          <w:rPr>
                            <w:b/>
                            <w:bCs/>
                            <w:sz w:val="20"/>
                            <w:szCs w:val="20"/>
                          </w:rPr>
                          <w:t xml:space="preserve">Is the product – </w:t>
                        </w:r>
                        <w:r w:rsidRPr="007D3CDA">
                          <w:rPr>
                            <w:sz w:val="20"/>
                            <w:szCs w:val="20"/>
                          </w:rPr>
                          <w:t>Select</w:t>
                        </w:r>
                        <w:r w:rsidRPr="007D3CDA">
                          <w:rPr>
                            <w:b/>
                            <w:bCs/>
                            <w:sz w:val="20"/>
                            <w:szCs w:val="20"/>
                          </w:rPr>
                          <w:t xml:space="preserve"> Any other product</w:t>
                        </w:r>
                      </w:p>
                      <w:p w14:paraId="6DF077D7" w14:textId="2F6A4ACC" w:rsidR="007D3CDA" w:rsidRPr="007D3CDA" w:rsidRDefault="007D3CDA" w:rsidP="005E0616">
                        <w:pPr>
                          <w:pStyle w:val="ListParagraph"/>
                          <w:numPr>
                            <w:ilvl w:val="0"/>
                            <w:numId w:val="22"/>
                          </w:numPr>
                          <w:rPr>
                            <w:b/>
                            <w:bCs/>
                            <w:sz w:val="20"/>
                            <w:szCs w:val="20"/>
                          </w:rPr>
                        </w:pPr>
                        <w:r w:rsidRPr="007D3CDA">
                          <w:rPr>
                            <w:b/>
                            <w:bCs/>
                            <w:sz w:val="20"/>
                            <w:szCs w:val="20"/>
                          </w:rPr>
                          <w:t>Active ingredient/product</w:t>
                        </w:r>
                        <w:r w:rsidR="00DF02BA">
                          <w:rPr>
                            <w:b/>
                            <w:bCs/>
                            <w:sz w:val="20"/>
                            <w:szCs w:val="20"/>
                          </w:rPr>
                          <w:t xml:space="preserve"> </w:t>
                        </w:r>
                        <w:r w:rsidRPr="007D3CDA">
                          <w:rPr>
                            <w:b/>
                            <w:bCs/>
                            <w:sz w:val="20"/>
                            <w:szCs w:val="20"/>
                          </w:rPr>
                          <w:t xml:space="preserve">name – </w:t>
                        </w:r>
                        <w:r w:rsidRPr="007D3CDA">
                          <w:rPr>
                            <w:sz w:val="20"/>
                            <w:szCs w:val="20"/>
                          </w:rPr>
                          <w:t>select from</w:t>
                        </w:r>
                        <w:r w:rsidR="00DF02BA">
                          <w:rPr>
                            <w:sz w:val="20"/>
                            <w:szCs w:val="20"/>
                          </w:rPr>
                          <w:t xml:space="preserve"> </w:t>
                        </w:r>
                        <w:r w:rsidRPr="007D3CDA">
                          <w:rPr>
                            <w:sz w:val="20"/>
                            <w:szCs w:val="20"/>
                          </w:rPr>
                          <w:t xml:space="preserve">one of the five </w:t>
                        </w:r>
                        <w:hyperlink r:id="rId39" w:history="1">
                          <w:r w:rsidRPr="007D3CDA">
                            <w:rPr>
                              <w:rStyle w:val="Hyperlink"/>
                              <w:b/>
                              <w:bCs/>
                              <w:sz w:val="20"/>
                              <w:szCs w:val="20"/>
                            </w:rPr>
                            <w:t>active ingredient categories</w:t>
                          </w:r>
                        </w:hyperlink>
                      </w:p>
                      <w:p w14:paraId="6A85F990" w14:textId="77777777" w:rsidR="005E0616" w:rsidRPr="007D3CDA" w:rsidRDefault="005E0616" w:rsidP="005E0616">
                        <w:pPr>
                          <w:pStyle w:val="ListParagraph"/>
                          <w:rPr>
                            <w:b/>
                            <w:bCs/>
                            <w:i/>
                            <w:iCs/>
                            <w:sz w:val="20"/>
                            <w:szCs w:val="20"/>
                          </w:rPr>
                        </w:pPr>
                        <w:r w:rsidRPr="007D3CDA">
                          <w:rPr>
                            <w:noProof/>
                            <w:sz w:val="20"/>
                            <w:szCs w:val="20"/>
                          </w:rPr>
                          <w:drawing>
                            <wp:inline distT="0" distB="0" distL="0" distR="0" wp14:anchorId="20E4F967" wp14:editId="3184FBD9">
                              <wp:extent cx="2918129" cy="92382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9144" cy="949474"/>
                                      </a:xfrm>
                                      <a:prstGeom prst="rect">
                                        <a:avLst/>
                                      </a:prstGeom>
                                    </pic:spPr>
                                  </pic:pic>
                                </a:graphicData>
                              </a:graphic>
                            </wp:inline>
                          </w:drawing>
                        </w:r>
                      </w:p>
                      <w:p w14:paraId="30C40ACA" w14:textId="77777777" w:rsidR="005E0616" w:rsidRPr="007D3CDA" w:rsidRDefault="005E0616" w:rsidP="005E0616">
                        <w:pPr>
                          <w:pStyle w:val="ListParagraph"/>
                          <w:rPr>
                            <w:sz w:val="20"/>
                            <w:szCs w:val="20"/>
                          </w:rPr>
                        </w:pPr>
                      </w:p>
                      <w:p w14:paraId="6BDEBC6D" w14:textId="77777777" w:rsidR="005E0616" w:rsidRPr="007D3CDA" w:rsidRDefault="005E0616" w:rsidP="005E0616">
                        <w:pPr>
                          <w:pStyle w:val="ListParagraph"/>
                          <w:numPr>
                            <w:ilvl w:val="0"/>
                            <w:numId w:val="22"/>
                          </w:numPr>
                          <w:rPr>
                            <w:sz w:val="20"/>
                            <w:szCs w:val="20"/>
                          </w:rPr>
                        </w:pPr>
                        <w:r w:rsidRPr="007D3CDA">
                          <w:rPr>
                            <w:b/>
                            <w:bCs/>
                            <w:sz w:val="20"/>
                            <w:szCs w:val="20"/>
                          </w:rPr>
                          <w:t xml:space="preserve">Dosage form – </w:t>
                        </w:r>
                        <w:r w:rsidRPr="007D3CDA">
                          <w:rPr>
                            <w:sz w:val="20"/>
                            <w:szCs w:val="20"/>
                          </w:rPr>
                          <w:t>Select from the available options</w:t>
                        </w:r>
                      </w:p>
                      <w:p w14:paraId="5AEF81A8" w14:textId="7AD89FC6" w:rsidR="005E0616" w:rsidRDefault="005E0616" w:rsidP="00413C68">
                        <w:pPr>
                          <w:pStyle w:val="ListParagraph"/>
                          <w:numPr>
                            <w:ilvl w:val="0"/>
                            <w:numId w:val="22"/>
                          </w:numPr>
                          <w:rPr>
                            <w:sz w:val="20"/>
                            <w:szCs w:val="20"/>
                          </w:rPr>
                        </w:pPr>
                        <w:r w:rsidRPr="007D3CDA">
                          <w:rPr>
                            <w:b/>
                            <w:bCs/>
                            <w:sz w:val="20"/>
                            <w:szCs w:val="20"/>
                          </w:rPr>
                          <w:t>Additional Information-</w:t>
                        </w:r>
                        <w:r w:rsidRPr="007D3CDA">
                          <w:rPr>
                            <w:sz w:val="20"/>
                            <w:szCs w:val="20"/>
                          </w:rPr>
                          <w:t xml:space="preserve"> Attach the relevant Human Research Ethics Committee (HREC) documentation. </w:t>
                        </w:r>
                      </w:p>
                      <w:p w14:paraId="631A2A3F" w14:textId="2390E3E2" w:rsidR="00DF02BA" w:rsidRPr="0076436D" w:rsidRDefault="00DF02BA" w:rsidP="0076436D">
                        <w:pPr>
                          <w:rPr>
                            <w:i/>
                            <w:iCs/>
                            <w:sz w:val="20"/>
                          </w:rPr>
                        </w:pPr>
                        <w:r w:rsidRPr="0076436D">
                          <w:rPr>
                            <w:sz w:val="20"/>
                          </w:rPr>
                          <w:t>Note: Product Strength, Trade name</w:t>
                        </w:r>
                        <w:r w:rsidR="00C31947">
                          <w:rPr>
                            <w:sz w:val="20"/>
                          </w:rPr>
                          <w:t xml:space="preserve"> and </w:t>
                        </w:r>
                        <w:r w:rsidRPr="0076436D">
                          <w:rPr>
                            <w:sz w:val="20"/>
                          </w:rPr>
                          <w:t>Sponsor/supplier details are non-mandatory fields.</w:t>
                        </w:r>
                      </w:p>
                      <w:p w14:paraId="63766205" w14:textId="77777777" w:rsidR="00DF02BA" w:rsidRPr="0076436D" w:rsidRDefault="00DF02BA" w:rsidP="0076436D">
                        <w:pPr>
                          <w:rPr>
                            <w:sz w:val="20"/>
                          </w:rPr>
                        </w:pPr>
                      </w:p>
                    </w:txbxContent>
                  </v:textbox>
                </v:shape>
                <v:shape id="Picture 242" o:spid="_x0000_s1068" type="#_x0000_t75" alt="A picture containing shape&#10;&#10;Description automatically generated" style="position:absolute;left:545;top:29615;width:18752;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">
                  <v:imagedata r:id="rId30" o:title="A picture containing shape&#10;&#10;Description automatically generated"/>
                </v:shape>
                <v:shape id="Arrow: Chevron 244" o:spid="_x0000_s1069" type="#_x0000_t55" style="position:absolute;left:22572;top:19379;width:4001;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" adj="15171" fillcolor="#a9d18e" strokecolor="#2f528f" strokeweight="1pt"/>
                <v:shape id="Picture 251" o:spid="_x0000_s1070" type="#_x0000_t75" alt="Graphical user interface, application&#10;&#10;Description automatically generated" style="position:absolute;left:1091;top:62779;width:1933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">
                  <v:imagedata r:id="rId31" o:title="Graphical user interface, application&#10;&#10;Description automatically generated"/>
                </v:shape>
                <v:shape id="Arrow: Chevron 249" o:spid="_x0000_s1071" type="#_x0000_t55" style="position:absolute;left:22982;top:64553;width:4000;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" adj="15171" fillcolor="#a9d18e" strokecolor="#2f528f" strokeweight="1pt"/>
                <v:shape id="Picture 254" o:spid="_x0000_s1072" type="#_x0000_t75" alt="Graphical user interface, application&#10;&#10;Description automatically generated" style="position:absolute;left:955;top:79293;width:19774;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">
                  <v:imagedata r:id="rId32" o:title="Graphical user interface, application&#10;&#10;Description automatically generated"/>
                </v:shape>
                <v:shape id="Arrow: Chevron 255" o:spid="_x0000_s1073" type="#_x0000_t55" style="position:absolute;left:23118;top:82159;width:400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" adj="15171" fillcolor="#a9d18e" strokecolor="#2f528f" strokeweight="1pt"/>
                <v:shape id="Text Box 2" o:spid="_x0000_s1074" type="#_x0000_t202" style="position:absolute;left:30161;top:77792;width:3905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" fillcolor="#fff2cc">
                  <v:textbox>
                    <w:txbxContent>
                      <w:p w14:paraId="43B4FF4E" w14:textId="20211CCF" w:rsidR="0076436D" w:rsidRDefault="0076436D" w:rsidP="005E0616">
                        <w:pPr>
                          <w:rPr>
                            <w:sz w:val="20"/>
                          </w:rPr>
                        </w:pPr>
                        <w:bookmarkStart w:id="6" w:name="_Hlk92358107"/>
                        <w:bookmarkStart w:id="7" w:name="_Hlk92358108"/>
                        <w:r>
                          <w:rPr>
                            <w:b/>
                            <w:bCs/>
                            <w:sz w:val="20"/>
                          </w:rPr>
                          <w:t xml:space="preserve">ARTG product consideration- </w:t>
                        </w:r>
                        <w:r>
                          <w:rPr>
                            <w:sz w:val="20"/>
                          </w:rPr>
                          <w:t>Select Yes or NO</w:t>
                        </w:r>
                      </w:p>
                      <w:p w14:paraId="24FBC101" w14:textId="08A52CD1" w:rsidR="005E0616" w:rsidRPr="008B6EAC" w:rsidRDefault="005E0616" w:rsidP="005E0616">
                        <w:pPr>
                          <w:rPr>
                            <w:sz w:val="20"/>
                          </w:rPr>
                        </w:pPr>
                        <w:r w:rsidRPr="008B6EAC">
                          <w:rPr>
                            <w:sz w:val="20"/>
                          </w:rPr>
                          <w:t>Acknowledge that you have read and understood the privacy statement and click on ‘submit’ to send the application to TGA for review.</w:t>
                        </w:r>
                        <w:bookmarkEnd w:id="6"/>
                        <w:bookmarkEnd w:id="7"/>
                      </w:p>
                    </w:txbxContent>
                  </v:textbox>
                </v:shape>
                <v:shape id="Arrow: Down 250" o:spid="_x0000_s1075" type="#_x0000_t67" style="position:absolute;left:45828;top:73834;width:15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" adj="16930" fillcolor="#4472c4" strokecolor="#2f528f" strokeweight="1pt"/>
                <v:shape id="Picture 28" o:spid="_x0000_s1076" type="#_x0000_t75" alt="Graphical user interface, text, application&#10;&#10;Description automatically generated" style="position:absolute;top:16650;width:18751;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">
                  <v:imagedata r:id="rId29" o:title="Graphical user interface, text, application&#10;&#10;Description automatically generated"/>
                </v:shape>
                <v:shape id="Arrow: Chevron 258" o:spid="_x0000_s1077" type="#_x0000_t55" style="position:absolute;left:22436;top:31389;width:4000;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" adj="15171" fillcolor="#a9d18e" strokecolor="#2f528f" strokeweight="1pt"/>
                <v:shape id="Arrow: Down 248" o:spid="_x0000_s1078" type="#_x0000_t67" style="position:absolute;left:46510;top:25248;width:15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" adj="16930" fillcolor="#4472c4" strokecolor="#2f528f" strokeweight="1pt"/>
                <v:shape id="Text Box 2" o:spid="_x0000_s1079" type="#_x0000_t202" style="position:absolute;left:29888;top:15558;width:38405;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" fillcolor="#fff2cc">
                  <v:textbox>
                    <w:txbxContent>
                      <w:p w14:paraId="7F5D1009" w14:textId="77777777" w:rsidR="007D3CDA" w:rsidRPr="007D3CDA" w:rsidRDefault="007D3CDA" w:rsidP="007D3CDA">
                        <w:pPr>
                          <w:rPr>
                            <w:b/>
                            <w:bCs/>
                            <w:sz w:val="20"/>
                          </w:rPr>
                        </w:pPr>
                        <w:r w:rsidRPr="007D3CDA">
                          <w:rPr>
                            <w:b/>
                            <w:bCs/>
                            <w:sz w:val="20"/>
                          </w:rPr>
                          <w:t>The prescriber details will be pre-populated from the account information.</w:t>
                        </w:r>
                      </w:p>
                      <w:p w14:paraId="303D3251" w14:textId="77777777" w:rsidR="007D3CDA" w:rsidRPr="007D3CDA" w:rsidRDefault="007D3CDA" w:rsidP="007D3CDA">
                        <w:pPr>
                          <w:rPr>
                            <w:sz w:val="20"/>
                          </w:rPr>
                        </w:pPr>
                        <w:r w:rsidRPr="007D3CDA">
                          <w:rPr>
                            <w:sz w:val="20"/>
                          </w:rPr>
                          <w:t>Note: The contact details can be amended before continuing.</w:t>
                        </w:r>
                      </w:p>
                    </w:txbxContent>
                  </v:textbox>
                </v:shape>
                <v:shape id="Arrow: Down 259" o:spid="_x0000_s1080" type="#_x0000_t67" style="position:absolute;left:46510;top:58548;width:1524;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" adj="16930" fillcolor="#4472c4" strokecolor="#2f528f" strokeweight="1pt"/>
                <v:shape id="Picture 247" o:spid="_x0000_s1081" type="#_x0000_t75" style="position:absolute;left:13374;width:39250;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">
                  <v:imagedata r:id="rId40" o:title=""/>
                </v:shape>
                <w10:wrap type="tight" anchorx="margin"/>
              </v:group>
            </w:pict>
          </mc:Fallback>
        </mc:AlternateContent>
      </w:r>
    </w:p>
    <w:p w14:paraId="341AFB6F" w14:textId="0AE44058" w:rsidR="001A3190" w:rsidRPr="00215D48" w:rsidRDefault="001A3190" w:rsidP="00BA0DFC">
      <w:pPr>
        <w:pStyle w:val="NonTOCheading2"/>
      </w:pPr>
      <w:r w:rsidRPr="00215D48">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1A3190" w:rsidRPr="00215D48" w14:paraId="26C27FA8" w14:textId="77777777" w:rsidTr="00B33C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0A2C9F1A" w14:textId="77777777" w:rsidR="001A3190" w:rsidRPr="00215D48" w:rsidRDefault="001A3190" w:rsidP="00B33C56">
            <w:bookmarkStart w:id="8" w:name="ColumnTitle_4"/>
            <w:r w:rsidRPr="00215D48">
              <w:t>Version</w:t>
            </w:r>
          </w:p>
        </w:tc>
        <w:tc>
          <w:tcPr>
            <w:tcW w:w="3242" w:type="dxa"/>
          </w:tcPr>
          <w:p w14:paraId="6CE070C0" w14:textId="77777777"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79525A73" w14:textId="77777777"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6764F2C6" w14:textId="77777777" w:rsidR="001A3190" w:rsidRPr="00215D48" w:rsidRDefault="001A3190" w:rsidP="00B33C56">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8"/>
      <w:tr w:rsidR="001A3190" w:rsidRPr="00215D48" w14:paraId="7B07828C" w14:textId="77777777" w:rsidTr="00B33C56">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0EA80ED3" w14:textId="77777777" w:rsidR="001A3190" w:rsidRPr="00215D48" w:rsidRDefault="001A3190" w:rsidP="00B33C56">
            <w:r w:rsidRPr="00215D48">
              <w:t>V1.0</w:t>
            </w:r>
          </w:p>
        </w:tc>
        <w:tc>
          <w:tcPr>
            <w:tcW w:w="3242" w:type="dxa"/>
          </w:tcPr>
          <w:p w14:paraId="604D705E" w14:textId="77777777" w:rsidR="001A3190" w:rsidRPr="00215D48" w:rsidRDefault="001A3190" w:rsidP="00B33C56">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15DCBD70" w14:textId="506A11FD" w:rsidR="001A3190" w:rsidRPr="00215D48" w:rsidRDefault="00AD3717" w:rsidP="00B33C56">
            <w:pPr>
              <w:cnfStyle w:val="000000000000" w:firstRow="0" w:lastRow="0" w:firstColumn="0" w:lastColumn="0" w:oddVBand="0" w:evenVBand="0" w:oddHBand="0" w:evenHBand="0" w:firstRowFirstColumn="0" w:firstRowLastColumn="0" w:lastRowFirstColumn="0" w:lastRowLastColumn="0"/>
            </w:pPr>
            <w:r>
              <w:rPr>
                <w:rFonts w:eastAsia="Times New Roman"/>
              </w:rPr>
              <w:t>International Regulatory Branch</w:t>
            </w:r>
          </w:p>
        </w:tc>
        <w:tc>
          <w:tcPr>
            <w:tcW w:w="1808" w:type="dxa"/>
          </w:tcPr>
          <w:p w14:paraId="505C2BC2" w14:textId="64B348AC" w:rsidR="001A3190" w:rsidRPr="00215D48" w:rsidRDefault="00AD3717" w:rsidP="00926B0E">
            <w:pPr>
              <w:cnfStyle w:val="000000000000" w:firstRow="0" w:lastRow="0" w:firstColumn="0" w:lastColumn="0" w:oddVBand="0" w:evenVBand="0" w:oddHBand="0" w:evenHBand="0" w:firstRowFirstColumn="0" w:firstRowLastColumn="0" w:lastRowFirstColumn="0" w:lastRowLastColumn="0"/>
            </w:pPr>
            <w:r>
              <w:t>March 2022</w:t>
            </w:r>
          </w:p>
        </w:tc>
      </w:tr>
      <w:tr w:rsidR="00136763" w:rsidRPr="00215D48" w14:paraId="3D63C5A7" w14:textId="77777777" w:rsidTr="00B33C56">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60E9451" w14:textId="10375440" w:rsidR="00136763" w:rsidRPr="00215D48" w:rsidRDefault="00136763" w:rsidP="00B33C56">
            <w:r>
              <w:t>V1.1</w:t>
            </w:r>
          </w:p>
        </w:tc>
        <w:tc>
          <w:tcPr>
            <w:tcW w:w="3242" w:type="dxa"/>
          </w:tcPr>
          <w:p w14:paraId="585CC29D" w14:textId="35A7D2B3" w:rsidR="00136763" w:rsidRPr="00215D48" w:rsidRDefault="00136763" w:rsidP="00B33C56">
            <w:pPr>
              <w:cnfStyle w:val="000000000000" w:firstRow="0" w:lastRow="0" w:firstColumn="0" w:lastColumn="0" w:oddVBand="0" w:evenVBand="0" w:oddHBand="0" w:evenHBand="0" w:firstRowFirstColumn="0" w:firstRowLastColumn="0" w:lastRowFirstColumn="0" w:lastRowLastColumn="0"/>
            </w:pPr>
            <w:r w:rsidRPr="00E10477">
              <w:t>Guidance updated based on system changes.</w:t>
            </w:r>
          </w:p>
        </w:tc>
        <w:tc>
          <w:tcPr>
            <w:tcW w:w="2712" w:type="dxa"/>
          </w:tcPr>
          <w:p w14:paraId="198C1D2F" w14:textId="77777777" w:rsidR="00136763" w:rsidRDefault="00136763" w:rsidP="00136763">
            <w:pPr>
              <w:pStyle w:val="TableParagraph"/>
              <w:ind w:left="0" w:right="83"/>
              <w:cnfStyle w:val="000000000000" w:firstRow="0" w:lastRow="0" w:firstColumn="0" w:lastColumn="0" w:oddVBand="0" w:evenVBand="0" w:oddHBand="0" w:evenHBand="0" w:firstRowFirstColumn="0" w:firstRowLastColumn="0" w:lastRowFirstColumn="0" w:lastRowLastColumn="0"/>
            </w:pPr>
            <w:r>
              <w:t>Special Access Section (SAS);</w:t>
            </w:r>
          </w:p>
          <w:p w14:paraId="79A2DD0B" w14:textId="2F484395" w:rsidR="00136763" w:rsidRDefault="00136763" w:rsidP="00136763">
            <w:pPr>
              <w:cnfStyle w:val="000000000000" w:firstRow="0" w:lastRow="0" w:firstColumn="0" w:lastColumn="0" w:oddVBand="0" w:evenVBand="0" w:oddHBand="0" w:evenHBand="0" w:firstRowFirstColumn="0" w:firstRowLastColumn="0" w:lastRowFirstColumn="0" w:lastRowLastColumn="0"/>
              <w:rPr>
                <w:rFonts w:eastAsia="Times New Roman"/>
              </w:rPr>
            </w:pPr>
            <w:r>
              <w:t>International Regulatory Branch (IRB)</w:t>
            </w:r>
          </w:p>
        </w:tc>
        <w:tc>
          <w:tcPr>
            <w:tcW w:w="1808" w:type="dxa"/>
          </w:tcPr>
          <w:p w14:paraId="7806F14B" w14:textId="548711CF" w:rsidR="00136763" w:rsidRDefault="00136763" w:rsidP="00926B0E">
            <w:pPr>
              <w:cnfStyle w:val="000000000000" w:firstRow="0" w:lastRow="0" w:firstColumn="0" w:lastColumn="0" w:oddVBand="0" w:evenVBand="0" w:oddHBand="0" w:evenHBand="0" w:firstRowFirstColumn="0" w:firstRowLastColumn="0" w:lastRowFirstColumn="0" w:lastRowLastColumn="0"/>
            </w:pPr>
            <w:r>
              <w:t>June 2022</w:t>
            </w:r>
          </w:p>
        </w:tc>
      </w:tr>
    </w:tbl>
    <w:p w14:paraId="6A28233A" w14:textId="77777777" w:rsidR="00F401EF" w:rsidRPr="00215D48" w:rsidRDefault="00F401EF" w:rsidP="00706634">
      <w:pPr>
        <w:spacing w:before="0" w:after="0" w:line="240" w:lineRule="auto"/>
        <w:rPr>
          <w:sz w:val="20"/>
        </w:rPr>
        <w:sectPr w:rsidR="00F401EF" w:rsidRPr="00215D48" w:rsidSect="00521DF8">
          <w:headerReference w:type="default" r:id="rId41"/>
          <w:footerReference w:type="default" r:id="rId42"/>
          <w:pgSz w:w="11906" w:h="16838" w:code="9"/>
          <w:pgMar w:top="1134" w:right="1274"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14:paraId="400F7454" w14:textId="77777777" w:rsidTr="00564BBE">
        <w:trPr>
          <w:trHeight w:hRule="exact" w:val="565"/>
          <w:jc w:val="center"/>
        </w:trPr>
        <w:tc>
          <w:tcPr>
            <w:tcW w:w="9145" w:type="dxa"/>
          </w:tcPr>
          <w:p w14:paraId="20DC5757" w14:textId="77777777" w:rsidR="00C50E5C" w:rsidRPr="00215D48" w:rsidRDefault="00C50E5C" w:rsidP="00564BBE">
            <w:pPr>
              <w:pStyle w:val="TGASignoff"/>
            </w:pPr>
            <w:r w:rsidRPr="00215D48">
              <w:lastRenderedPageBreak/>
              <w:t>Therapeutic Goods Administration</w:t>
            </w:r>
          </w:p>
        </w:tc>
      </w:tr>
      <w:tr w:rsidR="00C50E5C" w:rsidRPr="00215D48" w14:paraId="6148D507" w14:textId="77777777" w:rsidTr="00564BBE">
        <w:trPr>
          <w:trHeight w:val="963"/>
          <w:jc w:val="center"/>
        </w:trPr>
        <w:tc>
          <w:tcPr>
            <w:tcW w:w="9145" w:type="dxa"/>
            <w:tcMar>
              <w:top w:w="28" w:type="dxa"/>
            </w:tcMar>
          </w:tcPr>
          <w:p w14:paraId="2BEE9E8C" w14:textId="77777777" w:rsidR="00C50E5C" w:rsidRPr="00215D48" w:rsidRDefault="00C50E5C" w:rsidP="00EB5622">
            <w:pPr>
              <w:pStyle w:val="Address"/>
              <w:jc w:val="center"/>
            </w:pPr>
            <w:r w:rsidRPr="00215D48">
              <w:t>PO Box 100 Woden ACT 2606 Australia</w:t>
            </w:r>
          </w:p>
          <w:p w14:paraId="7C452724" w14:textId="77777777" w:rsidR="001A3190" w:rsidRDefault="00C50E5C">
            <w:pPr>
              <w:pStyle w:val="Address"/>
              <w:jc w:val="center"/>
              <w:rPr>
                <w:sz w:val="22"/>
                <w:szCs w:val="22"/>
              </w:rPr>
            </w:pPr>
            <w:r w:rsidRPr="00215D48">
              <w:t xml:space="preserve">Email: </w:t>
            </w:r>
            <w:hyperlink r:id="rId43" w:history="1">
              <w:r w:rsidRPr="00215D48">
                <w:rPr>
                  <w:rStyle w:val="Hyperlink"/>
                </w:rPr>
                <w:t>info@tga.gov.au</w:t>
              </w:r>
            </w:hyperlink>
            <w:r w:rsidRPr="00215D48">
              <w:t xml:space="preserve">  Phone: 1800 020 653  Fax: </w:t>
            </w:r>
            <w:r w:rsidR="001A3190" w:rsidRPr="00BA0DFC">
              <w:t>02 6203 1605</w:t>
            </w:r>
          </w:p>
          <w:p w14:paraId="03FB7875" w14:textId="77777777" w:rsidR="00C50E5C" w:rsidRPr="00215D48" w:rsidRDefault="0060522B">
            <w:pPr>
              <w:pStyle w:val="Address"/>
              <w:jc w:val="center"/>
              <w:rPr>
                <w:rStyle w:val="Hyperlink"/>
                <w:b/>
                <w:color w:val="auto"/>
                <w:sz w:val="22"/>
                <w:u w:val="none"/>
              </w:rPr>
            </w:pPr>
            <w:hyperlink r:id="rId44" w:history="1">
              <w:r w:rsidR="00215D48" w:rsidRPr="00C4721A">
                <w:rPr>
                  <w:rStyle w:val="Hyperlink"/>
                  <w:b/>
                </w:rPr>
                <w:t>https://www.tga.gov.au</w:t>
              </w:r>
            </w:hyperlink>
          </w:p>
        </w:tc>
      </w:tr>
      <w:tr w:rsidR="00C50E5C" w:rsidRPr="00215D48" w14:paraId="13A2166C" w14:textId="77777777" w:rsidTr="00564BBE">
        <w:trPr>
          <w:trHeight w:val="251"/>
          <w:jc w:val="center"/>
        </w:trPr>
        <w:tc>
          <w:tcPr>
            <w:tcW w:w="9145" w:type="dxa"/>
            <w:tcMar>
              <w:top w:w="28" w:type="dxa"/>
            </w:tcMar>
          </w:tcPr>
          <w:p w14:paraId="4221540C" w14:textId="77777777" w:rsidR="00C50E5C" w:rsidRPr="00215D48" w:rsidRDefault="00C50E5C" w:rsidP="00EB5622">
            <w:pPr>
              <w:pStyle w:val="Address"/>
              <w:jc w:val="center"/>
            </w:pPr>
            <w:r w:rsidRPr="00215D48">
              <w:t>Reference/Publication #</w:t>
            </w:r>
          </w:p>
        </w:tc>
      </w:tr>
    </w:tbl>
    <w:p w14:paraId="4C42DA57" w14:textId="77777777" w:rsidR="00706634" w:rsidRPr="00215D48" w:rsidRDefault="00706634" w:rsidP="004A3084">
      <w:pPr>
        <w:rPr>
          <w:sz w:val="20"/>
        </w:rPr>
      </w:pPr>
    </w:p>
    <w:sectPr w:rsidR="00706634" w:rsidRPr="00215D48" w:rsidSect="0029069E">
      <w:headerReference w:type="first" r:id="rId45"/>
      <w:footerReference w:type="first" r:id="rId4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6D5F6" w14:textId="77777777" w:rsidR="009B3EB9" w:rsidRDefault="009B3EB9" w:rsidP="00C40A36">
      <w:pPr>
        <w:spacing w:after="0"/>
      </w:pPr>
      <w:r>
        <w:separator/>
      </w:r>
    </w:p>
  </w:endnote>
  <w:endnote w:type="continuationSeparator" w:id="0">
    <w:p w14:paraId="1808C195" w14:textId="77777777" w:rsidR="009B3EB9" w:rsidRDefault="009B3EB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77452" w:rsidRPr="00257138" w14:paraId="044F0196" w14:textId="77777777" w:rsidTr="000B30E5">
      <w:trPr>
        <w:trHeight w:val="423"/>
      </w:trPr>
      <w:tc>
        <w:tcPr>
          <w:tcW w:w="4360" w:type="dxa"/>
          <w:tcBorders>
            <w:top w:val="single" w:sz="4" w:space="0" w:color="auto"/>
          </w:tcBorders>
        </w:tcPr>
        <w:p w14:paraId="5B1E5F0F" w14:textId="77777777" w:rsidR="00A77452" w:rsidRDefault="00A77452" w:rsidP="000B30E5">
          <w:pPr>
            <w:pStyle w:val="Footer"/>
          </w:pPr>
        </w:p>
        <w:p w14:paraId="3731A55B" w14:textId="77777777" w:rsidR="00A77452" w:rsidRPr="00257138" w:rsidRDefault="00A77452"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06A164E9" w14:textId="77777777" w:rsidR="00A77452" w:rsidRDefault="00A77452" w:rsidP="000B30E5">
              <w:pPr>
                <w:pStyle w:val="Footer"/>
                <w:jc w:val="right"/>
              </w:pPr>
            </w:p>
            <w:p w14:paraId="78A8F1BE" w14:textId="77777777" w:rsidR="00A77452" w:rsidRPr="00257138" w:rsidRDefault="00A77452" w:rsidP="000B30E5">
              <w:pPr>
                <w:pStyle w:val="Footer"/>
                <w:jc w:val="right"/>
              </w:pPr>
              <w:r w:rsidRPr="00257138">
                <w:t xml:space="preserve">Page </w:t>
              </w:r>
              <w:r w:rsidR="003361D1">
                <w:fldChar w:fldCharType="begin"/>
              </w:r>
              <w:r w:rsidR="003361D1">
                <w:instrText xml:space="preserve"> PAGE </w:instrText>
              </w:r>
              <w:r w:rsidR="003361D1">
                <w:fldChar w:fldCharType="separate"/>
              </w:r>
              <w:r w:rsidR="00F401EF">
                <w:rPr>
                  <w:noProof/>
                </w:rPr>
                <w:t>2</w:t>
              </w:r>
              <w:r w:rsidR="003361D1">
                <w:rPr>
                  <w:noProof/>
                </w:rPr>
                <w:fldChar w:fldCharType="end"/>
              </w:r>
              <w:r w:rsidRPr="00257138">
                <w:t xml:space="preserve"> of </w:t>
              </w:r>
              <w:fldSimple w:instr=" NUMPAGES  ">
                <w:r w:rsidR="00EB6CAF">
                  <w:rPr>
                    <w:noProof/>
                  </w:rPr>
                  <w:t>2</w:t>
                </w:r>
              </w:fldSimple>
            </w:p>
          </w:sdtContent>
        </w:sdt>
      </w:tc>
    </w:tr>
    <w:tr w:rsidR="00A77452" w:rsidRPr="00257138" w14:paraId="242EA80E" w14:textId="77777777" w:rsidTr="000B30E5">
      <w:trPr>
        <w:trHeight w:val="263"/>
      </w:trPr>
      <w:tc>
        <w:tcPr>
          <w:tcW w:w="4360" w:type="dxa"/>
        </w:tcPr>
        <w:p w14:paraId="65FC78D5" w14:textId="77777777" w:rsidR="00A77452" w:rsidRPr="00257138" w:rsidRDefault="00A77452" w:rsidP="000B30E5">
          <w:pPr>
            <w:pStyle w:val="Footer"/>
          </w:pPr>
          <w:r w:rsidRPr="00257138">
            <w:t xml:space="preserve">V1.0 </w:t>
          </w:r>
          <w:r>
            <w:t>Month</w:t>
          </w:r>
          <w:r w:rsidRPr="00257138">
            <w:t xml:space="preserve"> 201</w:t>
          </w:r>
          <w:r>
            <w:t>2</w:t>
          </w:r>
        </w:p>
      </w:tc>
      <w:tc>
        <w:tcPr>
          <w:tcW w:w="4360" w:type="dxa"/>
        </w:tcPr>
        <w:p w14:paraId="21B47D11" w14:textId="77777777" w:rsidR="00A77452" w:rsidRPr="00257138" w:rsidRDefault="00A77452" w:rsidP="000B30E5">
          <w:pPr>
            <w:pStyle w:val="Footer"/>
            <w:jc w:val="right"/>
          </w:pPr>
        </w:p>
      </w:tc>
    </w:tr>
  </w:tbl>
  <w:p w14:paraId="2CF1E160" w14:textId="77777777" w:rsidR="00A77452" w:rsidRPr="00826007" w:rsidRDefault="00A77452"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224B8" w14:textId="77777777" w:rsidR="00A77452" w:rsidRDefault="00A77452"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A77452" w:rsidRPr="004A3084" w14:paraId="61A3A06C" w14:textId="77777777" w:rsidTr="00030D34">
      <w:trPr>
        <w:trHeight w:val="423"/>
      </w:trPr>
      <w:tc>
        <w:tcPr>
          <w:tcW w:w="7338" w:type="dxa"/>
          <w:tcBorders>
            <w:top w:val="single" w:sz="4" w:space="0" w:color="auto"/>
          </w:tcBorders>
        </w:tcPr>
        <w:p w14:paraId="1BAB07D8" w14:textId="37CFA4ED" w:rsidR="00A77452" w:rsidRPr="004A3084" w:rsidRDefault="00DF2540" w:rsidP="00F54CA9">
          <w:pPr>
            <w:pStyle w:val="Footer"/>
          </w:pPr>
          <w:r>
            <w:t xml:space="preserve">Authorised Prescriber (AP) Applications - </w:t>
          </w:r>
          <w:r w:rsidRPr="000D0878">
            <w:t>Quick Reference Guide</w:t>
          </w:r>
          <w:r w:rsidR="00A77452" w:rsidRPr="004A3084">
            <w:t xml:space="preserve"> </w:t>
          </w:r>
          <w:r w:rsidR="00A77452">
            <w:br/>
            <w:t>V</w:t>
          </w:r>
          <w:r w:rsidR="004F1240">
            <w:t>1.</w:t>
          </w:r>
          <w:r w:rsidR="0060522B">
            <w:t>1 June</w:t>
          </w:r>
          <w:r>
            <w:t xml:space="preserve"> 2022</w:t>
          </w:r>
        </w:p>
      </w:tc>
      <w:tc>
        <w:tcPr>
          <w:tcW w:w="1734" w:type="dxa"/>
          <w:tcBorders>
            <w:top w:val="single" w:sz="4" w:space="0" w:color="auto"/>
          </w:tcBorders>
        </w:tcPr>
        <w:sdt>
          <w:sdtPr>
            <w:id w:val="11571659"/>
            <w:docPartObj>
              <w:docPartGallery w:val="Page Numbers (Top of Page)"/>
              <w:docPartUnique/>
            </w:docPartObj>
          </w:sdtPr>
          <w:sdtEndPr/>
          <w:sdtContent>
            <w:p w14:paraId="0B589D9F" w14:textId="77777777" w:rsidR="00A77452" w:rsidRPr="004A3084" w:rsidRDefault="00A77452" w:rsidP="00231E8D">
              <w:pPr>
                <w:pStyle w:val="Footer"/>
                <w:jc w:val="right"/>
              </w:pPr>
              <w:r w:rsidRPr="004A3084">
                <w:t xml:space="preserve">Page </w:t>
              </w:r>
              <w:r w:rsidR="003361D1">
                <w:fldChar w:fldCharType="begin"/>
              </w:r>
              <w:r w:rsidR="003361D1">
                <w:instrText xml:space="preserve"> PAGE </w:instrText>
              </w:r>
              <w:r w:rsidR="003361D1">
                <w:fldChar w:fldCharType="separate"/>
              </w:r>
              <w:r w:rsidR="00525165">
                <w:rPr>
                  <w:noProof/>
                </w:rPr>
                <w:t>6</w:t>
              </w:r>
              <w:r w:rsidR="003361D1">
                <w:rPr>
                  <w:noProof/>
                </w:rPr>
                <w:fldChar w:fldCharType="end"/>
              </w:r>
              <w:r w:rsidRPr="004A3084">
                <w:t xml:space="preserve"> of </w:t>
              </w:r>
              <w:fldSimple w:instr=" NUMPAGES  ">
                <w:r w:rsidR="00525165">
                  <w:rPr>
                    <w:noProof/>
                  </w:rPr>
                  <w:t>7</w:t>
                </w:r>
              </w:fldSimple>
            </w:p>
          </w:sdtContent>
        </w:sdt>
      </w:tc>
    </w:tr>
  </w:tbl>
  <w:p w14:paraId="5D4E29E5" w14:textId="77777777" w:rsidR="00A77452" w:rsidRPr="00826007" w:rsidRDefault="00A77452"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3BD44" w14:textId="77777777" w:rsidR="00A77452" w:rsidRPr="008E3C43" w:rsidRDefault="00A77452"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FAA12" w14:textId="77777777" w:rsidR="009B3EB9" w:rsidRDefault="009B3EB9" w:rsidP="00C40A36">
      <w:pPr>
        <w:spacing w:after="0"/>
      </w:pPr>
      <w:r>
        <w:separator/>
      </w:r>
    </w:p>
  </w:footnote>
  <w:footnote w:type="continuationSeparator" w:id="0">
    <w:p w14:paraId="2470D30E" w14:textId="77777777" w:rsidR="009B3EB9" w:rsidRDefault="009B3EB9"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22FB0" w14:textId="77777777" w:rsidR="00A77452" w:rsidRDefault="0060522B" w:rsidP="00C3408D">
    <w:pPr>
      <w:pStyle w:val="Header"/>
    </w:pPr>
    <w:sdt>
      <w:sdtPr>
        <w:id w:val="-203553135"/>
        <w:docPartObj>
          <w:docPartGallery w:val="Watermarks"/>
          <w:docPartUnique/>
        </w:docPartObj>
      </w:sdtPr>
      <w:sdtEndPr/>
      <w:sdtContent>
        <w:r>
          <w:rPr>
            <w:noProof/>
          </w:rPr>
          <w:pict w14:anchorId="6E35B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A77452"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77452" w:rsidRPr="002B29B2" w14:paraId="4BA07516" w14:textId="77777777" w:rsidTr="00F71E1E">
      <w:trPr>
        <w:trHeight w:hRule="exact" w:val="8845"/>
      </w:trPr>
      <w:tc>
        <w:tcPr>
          <w:tcW w:w="11964" w:type="dxa"/>
          <w:vAlign w:val="center"/>
        </w:tcPr>
        <w:p w14:paraId="3A1B7D3E" w14:textId="77777777" w:rsidR="00A77452" w:rsidRPr="002B29B2" w:rsidRDefault="0060522B" w:rsidP="006A2426">
          <w:pPr>
            <w:ind w:left="-57"/>
            <w:rPr>
              <w:noProof/>
            </w:rPr>
          </w:pPr>
          <w:sdt>
            <w:sdtPr>
              <w:rPr>
                <w:noProof/>
              </w:rPr>
              <w:id w:val="1926993388"/>
              <w:picture/>
            </w:sdtPr>
            <w:sdtEndPr/>
            <w:sdtContent>
              <w:r w:rsidR="00A77452" w:rsidRPr="00F71E1E">
                <w:rPr>
                  <w:noProof/>
                  <w:lang w:eastAsia="en-AU"/>
                </w:rPr>
                <w:drawing>
                  <wp:inline distT="0" distB="0" distL="0" distR="0" wp14:anchorId="1DBCCAEA" wp14:editId="2382A602">
                    <wp:extent cx="7601375" cy="5229677"/>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
                            <a:stretch>
                              <a:fillRect/>
                            </a:stretch>
                          </pic:blipFill>
                          <pic:spPr bwMode="auto">
                            <a:xfrm>
                              <a:off x="0" y="0"/>
                              <a:ext cx="7601375" cy="5229677"/>
                            </a:xfrm>
                            <a:prstGeom prst="rect">
                              <a:avLst/>
                            </a:prstGeom>
                            <a:noFill/>
                            <a:ln w="9525">
                              <a:noFill/>
                              <a:miter lim="800000"/>
                              <a:headEnd/>
                              <a:tailEnd/>
                            </a:ln>
                          </pic:spPr>
                        </pic:pic>
                      </a:graphicData>
                    </a:graphic>
                  </wp:inline>
                </w:drawing>
              </w:r>
            </w:sdtContent>
          </w:sdt>
        </w:p>
      </w:tc>
    </w:tr>
  </w:tbl>
  <w:p w14:paraId="65B8A45B" w14:textId="77777777" w:rsidR="00A77452" w:rsidRDefault="00D55652" w:rsidP="006D03E5">
    <w:pPr>
      <w:rPr>
        <w:noProof/>
      </w:rPr>
    </w:pPr>
    <w:r>
      <w:rPr>
        <w:noProof/>
        <w:lang w:eastAsia="en-AU"/>
      </w:rPr>
      <w:drawing>
        <wp:anchor distT="0" distB="0" distL="114300" distR="114300" simplePos="0" relativeHeight="251664384" behindDoc="0" locked="0" layoutInCell="1" allowOverlap="1" wp14:anchorId="04192746" wp14:editId="54045503">
          <wp:simplePos x="0" y="0"/>
          <wp:positionH relativeFrom="column">
            <wp:posOffset>-186055</wp:posOffset>
          </wp:positionH>
          <wp:positionV relativeFrom="paragraph">
            <wp:posOffset>-58420</wp:posOffset>
          </wp:positionV>
          <wp:extent cx="3524250" cy="1209675"/>
          <wp:effectExtent l="19050" t="0" r="0" b="0"/>
          <wp:wrapTopAndBottom/>
          <wp:docPr id="12"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00A77452" w:rsidRPr="002B29B2">
      <w:rPr>
        <w:noProof/>
        <w:lang w:eastAsia="en-AU"/>
      </w:rPr>
      <w:drawing>
        <wp:anchor distT="0" distB="0" distL="114300" distR="114300" simplePos="0" relativeHeight="251662336" behindDoc="0" locked="0" layoutInCell="0" allowOverlap="1" wp14:anchorId="453E30DA" wp14:editId="7DE4F016">
          <wp:simplePos x="0" y="0"/>
          <wp:positionH relativeFrom="page">
            <wp:posOffset>0</wp:posOffset>
          </wp:positionH>
          <wp:positionV relativeFrom="page">
            <wp:posOffset>4152900</wp:posOffset>
          </wp:positionV>
          <wp:extent cx="7581900" cy="2447925"/>
          <wp:effectExtent l="19050" t="0" r="0" b="0"/>
          <wp:wrapNone/>
          <wp:docPr id="13" name="Picture 13"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8727D" w14:textId="77777777" w:rsidR="00A77452" w:rsidRDefault="00A77452"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96098" w14:textId="77777777" w:rsidR="00A77452" w:rsidRPr="00FE501F" w:rsidRDefault="00A77452"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2E044F0"/>
    <w:multiLevelType w:val="hybridMultilevel"/>
    <w:tmpl w:val="EA5C6EBA"/>
    <w:lvl w:ilvl="0" w:tplc="66F07F16">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FD447AE"/>
    <w:multiLevelType w:val="hybridMultilevel"/>
    <w:tmpl w:val="69FC6518"/>
    <w:lvl w:ilvl="0" w:tplc="8DFC94E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3"/>
  </w:num>
  <w:num w:numId="9">
    <w:abstractNumId w:val="3"/>
  </w:num>
  <w:num w:numId="10">
    <w:abstractNumId w:val="3"/>
  </w:num>
  <w:num w:numId="11">
    <w:abstractNumId w:val="3"/>
  </w:num>
  <w:num w:numId="12">
    <w:abstractNumId w:val="6"/>
  </w:num>
  <w:num w:numId="13">
    <w:abstractNumId w:val="6"/>
  </w:num>
  <w:num w:numId="14">
    <w:abstractNumId w:val="6"/>
  </w:num>
  <w:num w:numId="15">
    <w:abstractNumId w:val="3"/>
  </w:num>
  <w:num w:numId="16">
    <w:abstractNumId w:val="3"/>
  </w:num>
  <w:num w:numId="17">
    <w:abstractNumId w:val="3"/>
  </w:num>
  <w:num w:numId="18">
    <w:abstractNumId w:val="5"/>
  </w:num>
  <w:num w:numId="19">
    <w:abstractNumId w:val="10"/>
  </w:num>
  <w:num w:numId="20">
    <w:abstractNumId w:val="8"/>
  </w:num>
  <w:num w:numId="21">
    <w:abstractNumId w:val="9"/>
  </w:num>
  <w:num w:numId="22">
    <w:abstractNumId w:val="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A6E"/>
    <w:rsid w:val="00002031"/>
    <w:rsid w:val="000040BA"/>
    <w:rsid w:val="00004734"/>
    <w:rsid w:val="00006B22"/>
    <w:rsid w:val="00010E4D"/>
    <w:rsid w:val="0001276A"/>
    <w:rsid w:val="00016BEB"/>
    <w:rsid w:val="000246AE"/>
    <w:rsid w:val="00025C67"/>
    <w:rsid w:val="00030D34"/>
    <w:rsid w:val="00032FFB"/>
    <w:rsid w:val="0005559E"/>
    <w:rsid w:val="000703AB"/>
    <w:rsid w:val="00077775"/>
    <w:rsid w:val="00090471"/>
    <w:rsid w:val="000934A6"/>
    <w:rsid w:val="000A18EA"/>
    <w:rsid w:val="000A3543"/>
    <w:rsid w:val="000A4371"/>
    <w:rsid w:val="000B30E5"/>
    <w:rsid w:val="000B3532"/>
    <w:rsid w:val="000B3A75"/>
    <w:rsid w:val="000B574E"/>
    <w:rsid w:val="000B5E4E"/>
    <w:rsid w:val="000B6CAE"/>
    <w:rsid w:val="000B7084"/>
    <w:rsid w:val="000D0851"/>
    <w:rsid w:val="000D157F"/>
    <w:rsid w:val="000D391B"/>
    <w:rsid w:val="000D3D6D"/>
    <w:rsid w:val="000D4FC7"/>
    <w:rsid w:val="000F0241"/>
    <w:rsid w:val="000F1C73"/>
    <w:rsid w:val="000F1D3F"/>
    <w:rsid w:val="000F4869"/>
    <w:rsid w:val="000F5176"/>
    <w:rsid w:val="000F5978"/>
    <w:rsid w:val="000F5B42"/>
    <w:rsid w:val="000F6E6F"/>
    <w:rsid w:val="001003F2"/>
    <w:rsid w:val="00102BDA"/>
    <w:rsid w:val="0010601F"/>
    <w:rsid w:val="00110EA5"/>
    <w:rsid w:val="00115240"/>
    <w:rsid w:val="00115508"/>
    <w:rsid w:val="001210F1"/>
    <w:rsid w:val="00125091"/>
    <w:rsid w:val="00125318"/>
    <w:rsid w:val="001305A2"/>
    <w:rsid w:val="00133238"/>
    <w:rsid w:val="00136763"/>
    <w:rsid w:val="00140FE3"/>
    <w:rsid w:val="0014197B"/>
    <w:rsid w:val="0014247A"/>
    <w:rsid w:val="001447CD"/>
    <w:rsid w:val="001500F7"/>
    <w:rsid w:val="001516B1"/>
    <w:rsid w:val="001525B4"/>
    <w:rsid w:val="00156316"/>
    <w:rsid w:val="00165389"/>
    <w:rsid w:val="00165DC3"/>
    <w:rsid w:val="0017013E"/>
    <w:rsid w:val="001713A3"/>
    <w:rsid w:val="00172A15"/>
    <w:rsid w:val="0017693F"/>
    <w:rsid w:val="0018110E"/>
    <w:rsid w:val="00181684"/>
    <w:rsid w:val="001843C6"/>
    <w:rsid w:val="001850E0"/>
    <w:rsid w:val="0018660B"/>
    <w:rsid w:val="00192AAA"/>
    <w:rsid w:val="001A3190"/>
    <w:rsid w:val="001A525F"/>
    <w:rsid w:val="001B09F9"/>
    <w:rsid w:val="001B6448"/>
    <w:rsid w:val="001C3A9E"/>
    <w:rsid w:val="001D7224"/>
    <w:rsid w:val="001D77B2"/>
    <w:rsid w:val="001E07CF"/>
    <w:rsid w:val="001E275A"/>
    <w:rsid w:val="001E59F1"/>
    <w:rsid w:val="001F124F"/>
    <w:rsid w:val="001F20F9"/>
    <w:rsid w:val="001F49EB"/>
    <w:rsid w:val="001F6CBA"/>
    <w:rsid w:val="00201D4E"/>
    <w:rsid w:val="00215D48"/>
    <w:rsid w:val="00217091"/>
    <w:rsid w:val="00220B8A"/>
    <w:rsid w:val="002257F3"/>
    <w:rsid w:val="00231E8D"/>
    <w:rsid w:val="00233456"/>
    <w:rsid w:val="002339A5"/>
    <w:rsid w:val="00237691"/>
    <w:rsid w:val="00247FB9"/>
    <w:rsid w:val="00257138"/>
    <w:rsid w:val="00257848"/>
    <w:rsid w:val="0027084A"/>
    <w:rsid w:val="00286434"/>
    <w:rsid w:val="00286C59"/>
    <w:rsid w:val="0029069E"/>
    <w:rsid w:val="00290795"/>
    <w:rsid w:val="002942D1"/>
    <w:rsid w:val="002A0556"/>
    <w:rsid w:val="002A592C"/>
    <w:rsid w:val="002A5B3A"/>
    <w:rsid w:val="002B1638"/>
    <w:rsid w:val="002B25CB"/>
    <w:rsid w:val="002B29B2"/>
    <w:rsid w:val="002C376C"/>
    <w:rsid w:val="002C6E9C"/>
    <w:rsid w:val="002E193A"/>
    <w:rsid w:val="002E364F"/>
    <w:rsid w:val="002E4C9A"/>
    <w:rsid w:val="002F11F8"/>
    <w:rsid w:val="002F260A"/>
    <w:rsid w:val="002F3F56"/>
    <w:rsid w:val="002F44B5"/>
    <w:rsid w:val="00300350"/>
    <w:rsid w:val="00301FA3"/>
    <w:rsid w:val="00311AC0"/>
    <w:rsid w:val="00323F14"/>
    <w:rsid w:val="003252DE"/>
    <w:rsid w:val="00331DBB"/>
    <w:rsid w:val="00335C3B"/>
    <w:rsid w:val="003361D1"/>
    <w:rsid w:val="00350236"/>
    <w:rsid w:val="0035146C"/>
    <w:rsid w:val="003521E8"/>
    <w:rsid w:val="00357700"/>
    <w:rsid w:val="0036361E"/>
    <w:rsid w:val="003664BF"/>
    <w:rsid w:val="003728F3"/>
    <w:rsid w:val="00376793"/>
    <w:rsid w:val="003843F6"/>
    <w:rsid w:val="00390900"/>
    <w:rsid w:val="00393398"/>
    <w:rsid w:val="003A2DDF"/>
    <w:rsid w:val="003B362C"/>
    <w:rsid w:val="003B7E39"/>
    <w:rsid w:val="003C096D"/>
    <w:rsid w:val="003C58DC"/>
    <w:rsid w:val="003D3B63"/>
    <w:rsid w:val="003D6B56"/>
    <w:rsid w:val="003E0A89"/>
    <w:rsid w:val="003E3208"/>
    <w:rsid w:val="003F0B04"/>
    <w:rsid w:val="003F2E95"/>
    <w:rsid w:val="0040111E"/>
    <w:rsid w:val="0040134E"/>
    <w:rsid w:val="00404B57"/>
    <w:rsid w:val="00406DB9"/>
    <w:rsid w:val="00416BCB"/>
    <w:rsid w:val="00440A2D"/>
    <w:rsid w:val="00442DA9"/>
    <w:rsid w:val="0045040C"/>
    <w:rsid w:val="004564A7"/>
    <w:rsid w:val="004617BF"/>
    <w:rsid w:val="00473864"/>
    <w:rsid w:val="00483D37"/>
    <w:rsid w:val="004923FF"/>
    <w:rsid w:val="004927EC"/>
    <w:rsid w:val="00494CA4"/>
    <w:rsid w:val="00494E60"/>
    <w:rsid w:val="0049734C"/>
    <w:rsid w:val="004A3084"/>
    <w:rsid w:val="004B7B76"/>
    <w:rsid w:val="004C0070"/>
    <w:rsid w:val="004C100A"/>
    <w:rsid w:val="004C4096"/>
    <w:rsid w:val="004C6E9B"/>
    <w:rsid w:val="004D51A6"/>
    <w:rsid w:val="004F0F38"/>
    <w:rsid w:val="004F1240"/>
    <w:rsid w:val="004F40D8"/>
    <w:rsid w:val="004F484B"/>
    <w:rsid w:val="00501921"/>
    <w:rsid w:val="00521DF8"/>
    <w:rsid w:val="00523FB1"/>
    <w:rsid w:val="00525165"/>
    <w:rsid w:val="00530354"/>
    <w:rsid w:val="00535D83"/>
    <w:rsid w:val="0054053C"/>
    <w:rsid w:val="00541FD8"/>
    <w:rsid w:val="005423EF"/>
    <w:rsid w:val="005434C6"/>
    <w:rsid w:val="00543B39"/>
    <w:rsid w:val="00550096"/>
    <w:rsid w:val="00551517"/>
    <w:rsid w:val="0055653F"/>
    <w:rsid w:val="00557FF9"/>
    <w:rsid w:val="00560037"/>
    <w:rsid w:val="00567A2E"/>
    <w:rsid w:val="0057564C"/>
    <w:rsid w:val="00576378"/>
    <w:rsid w:val="00577E38"/>
    <w:rsid w:val="00584285"/>
    <w:rsid w:val="00585322"/>
    <w:rsid w:val="0059345B"/>
    <w:rsid w:val="00593AD1"/>
    <w:rsid w:val="005A1131"/>
    <w:rsid w:val="005A6EFA"/>
    <w:rsid w:val="005C376E"/>
    <w:rsid w:val="005C5570"/>
    <w:rsid w:val="005C5FD4"/>
    <w:rsid w:val="005C79A4"/>
    <w:rsid w:val="005D1689"/>
    <w:rsid w:val="005D248B"/>
    <w:rsid w:val="005D5442"/>
    <w:rsid w:val="005D55A3"/>
    <w:rsid w:val="005E0616"/>
    <w:rsid w:val="005E5568"/>
    <w:rsid w:val="005F458A"/>
    <w:rsid w:val="005F5830"/>
    <w:rsid w:val="0060522B"/>
    <w:rsid w:val="00610D73"/>
    <w:rsid w:val="00625015"/>
    <w:rsid w:val="00640FC3"/>
    <w:rsid w:val="00642020"/>
    <w:rsid w:val="0065200D"/>
    <w:rsid w:val="0065337B"/>
    <w:rsid w:val="0065419D"/>
    <w:rsid w:val="006604D8"/>
    <w:rsid w:val="00664A5B"/>
    <w:rsid w:val="00667942"/>
    <w:rsid w:val="00680C08"/>
    <w:rsid w:val="0068741A"/>
    <w:rsid w:val="006931B1"/>
    <w:rsid w:val="006A15C0"/>
    <w:rsid w:val="006A2426"/>
    <w:rsid w:val="006A2A31"/>
    <w:rsid w:val="006A38E4"/>
    <w:rsid w:val="006C1F3B"/>
    <w:rsid w:val="006C3E2A"/>
    <w:rsid w:val="006C43B5"/>
    <w:rsid w:val="006C642F"/>
    <w:rsid w:val="006D03E5"/>
    <w:rsid w:val="006D5D3E"/>
    <w:rsid w:val="006E08B3"/>
    <w:rsid w:val="006E4E00"/>
    <w:rsid w:val="006F1604"/>
    <w:rsid w:val="006F3339"/>
    <w:rsid w:val="006F46EA"/>
    <w:rsid w:val="006F572E"/>
    <w:rsid w:val="006F6284"/>
    <w:rsid w:val="006F652C"/>
    <w:rsid w:val="006F6C81"/>
    <w:rsid w:val="007046D6"/>
    <w:rsid w:val="00705DB0"/>
    <w:rsid w:val="007060CD"/>
    <w:rsid w:val="00706634"/>
    <w:rsid w:val="00706AFE"/>
    <w:rsid w:val="00723BF8"/>
    <w:rsid w:val="00724E0E"/>
    <w:rsid w:val="00732FEE"/>
    <w:rsid w:val="0074253D"/>
    <w:rsid w:val="0074429B"/>
    <w:rsid w:val="007477F8"/>
    <w:rsid w:val="00751EBD"/>
    <w:rsid w:val="00753687"/>
    <w:rsid w:val="00753A56"/>
    <w:rsid w:val="0075524A"/>
    <w:rsid w:val="007615BC"/>
    <w:rsid w:val="007622D7"/>
    <w:rsid w:val="00762F05"/>
    <w:rsid w:val="0076436D"/>
    <w:rsid w:val="00764FC4"/>
    <w:rsid w:val="007652FF"/>
    <w:rsid w:val="00771329"/>
    <w:rsid w:val="00773EF7"/>
    <w:rsid w:val="00774E1D"/>
    <w:rsid w:val="0077675A"/>
    <w:rsid w:val="00780355"/>
    <w:rsid w:val="00785721"/>
    <w:rsid w:val="00793A59"/>
    <w:rsid w:val="00795DC5"/>
    <w:rsid w:val="007A2162"/>
    <w:rsid w:val="007B3C16"/>
    <w:rsid w:val="007C0F3D"/>
    <w:rsid w:val="007C1AF7"/>
    <w:rsid w:val="007D2AAF"/>
    <w:rsid w:val="007D3CDA"/>
    <w:rsid w:val="007E175B"/>
    <w:rsid w:val="007F17AF"/>
    <w:rsid w:val="007F2054"/>
    <w:rsid w:val="00816164"/>
    <w:rsid w:val="00821776"/>
    <w:rsid w:val="00826007"/>
    <w:rsid w:val="008320C3"/>
    <w:rsid w:val="008321F5"/>
    <w:rsid w:val="00832369"/>
    <w:rsid w:val="00834660"/>
    <w:rsid w:val="00836BC2"/>
    <w:rsid w:val="0085641B"/>
    <w:rsid w:val="00857136"/>
    <w:rsid w:val="00896018"/>
    <w:rsid w:val="008A2B9D"/>
    <w:rsid w:val="008A5E0B"/>
    <w:rsid w:val="008A6D59"/>
    <w:rsid w:val="008A7095"/>
    <w:rsid w:val="008B1A25"/>
    <w:rsid w:val="008B4B03"/>
    <w:rsid w:val="008B553E"/>
    <w:rsid w:val="008B596F"/>
    <w:rsid w:val="008B6EAC"/>
    <w:rsid w:val="008C159F"/>
    <w:rsid w:val="008C1623"/>
    <w:rsid w:val="008C51A9"/>
    <w:rsid w:val="008C63C5"/>
    <w:rsid w:val="008C7541"/>
    <w:rsid w:val="008E3C43"/>
    <w:rsid w:val="008E3FF2"/>
    <w:rsid w:val="008F1CCC"/>
    <w:rsid w:val="008F2967"/>
    <w:rsid w:val="008F6EF7"/>
    <w:rsid w:val="009074DB"/>
    <w:rsid w:val="00920330"/>
    <w:rsid w:val="00920FF4"/>
    <w:rsid w:val="009219D7"/>
    <w:rsid w:val="00922D53"/>
    <w:rsid w:val="00923B70"/>
    <w:rsid w:val="0092600B"/>
    <w:rsid w:val="00926B0E"/>
    <w:rsid w:val="00930237"/>
    <w:rsid w:val="00932BBB"/>
    <w:rsid w:val="00947BE9"/>
    <w:rsid w:val="0096319D"/>
    <w:rsid w:val="00963C08"/>
    <w:rsid w:val="00964F68"/>
    <w:rsid w:val="009707B8"/>
    <w:rsid w:val="00974DBB"/>
    <w:rsid w:val="0099110E"/>
    <w:rsid w:val="00994189"/>
    <w:rsid w:val="009A4CED"/>
    <w:rsid w:val="009A5BC7"/>
    <w:rsid w:val="009B1D12"/>
    <w:rsid w:val="009B3475"/>
    <w:rsid w:val="009B3EB9"/>
    <w:rsid w:val="009B416B"/>
    <w:rsid w:val="009B68A6"/>
    <w:rsid w:val="009C4BD5"/>
    <w:rsid w:val="009D059A"/>
    <w:rsid w:val="009D2E04"/>
    <w:rsid w:val="009D7B77"/>
    <w:rsid w:val="009E0BB0"/>
    <w:rsid w:val="009E3FBB"/>
    <w:rsid w:val="009E45E7"/>
    <w:rsid w:val="009F018D"/>
    <w:rsid w:val="009F0B33"/>
    <w:rsid w:val="00A1235B"/>
    <w:rsid w:val="00A14DF7"/>
    <w:rsid w:val="00A26E24"/>
    <w:rsid w:val="00A3246D"/>
    <w:rsid w:val="00A325B5"/>
    <w:rsid w:val="00A36FA7"/>
    <w:rsid w:val="00A4235C"/>
    <w:rsid w:val="00A475B7"/>
    <w:rsid w:val="00A47AF7"/>
    <w:rsid w:val="00A47C3E"/>
    <w:rsid w:val="00A50226"/>
    <w:rsid w:val="00A60BAD"/>
    <w:rsid w:val="00A644D1"/>
    <w:rsid w:val="00A73A8D"/>
    <w:rsid w:val="00A77452"/>
    <w:rsid w:val="00A83531"/>
    <w:rsid w:val="00A87334"/>
    <w:rsid w:val="00AA3EB9"/>
    <w:rsid w:val="00AC2B40"/>
    <w:rsid w:val="00AC2BB2"/>
    <w:rsid w:val="00AC2C3C"/>
    <w:rsid w:val="00AC3BD9"/>
    <w:rsid w:val="00AC3D45"/>
    <w:rsid w:val="00AD3717"/>
    <w:rsid w:val="00AD5831"/>
    <w:rsid w:val="00AE5AB2"/>
    <w:rsid w:val="00AE65EB"/>
    <w:rsid w:val="00AF1D94"/>
    <w:rsid w:val="00AF60C5"/>
    <w:rsid w:val="00AF69CB"/>
    <w:rsid w:val="00B009C6"/>
    <w:rsid w:val="00B00ACB"/>
    <w:rsid w:val="00B01548"/>
    <w:rsid w:val="00B01551"/>
    <w:rsid w:val="00B147DA"/>
    <w:rsid w:val="00B21D29"/>
    <w:rsid w:val="00B21FC5"/>
    <w:rsid w:val="00B23323"/>
    <w:rsid w:val="00B24FF5"/>
    <w:rsid w:val="00B25034"/>
    <w:rsid w:val="00B33863"/>
    <w:rsid w:val="00B37D17"/>
    <w:rsid w:val="00B4175E"/>
    <w:rsid w:val="00B510E1"/>
    <w:rsid w:val="00B54C25"/>
    <w:rsid w:val="00B67C9B"/>
    <w:rsid w:val="00B76B91"/>
    <w:rsid w:val="00B87BB7"/>
    <w:rsid w:val="00B946A9"/>
    <w:rsid w:val="00B9484C"/>
    <w:rsid w:val="00B94CFB"/>
    <w:rsid w:val="00BA0DFC"/>
    <w:rsid w:val="00BC1CAB"/>
    <w:rsid w:val="00BC622A"/>
    <w:rsid w:val="00BD0B28"/>
    <w:rsid w:val="00BE0A78"/>
    <w:rsid w:val="00BE243C"/>
    <w:rsid w:val="00BE79F0"/>
    <w:rsid w:val="00BF046D"/>
    <w:rsid w:val="00BF43F2"/>
    <w:rsid w:val="00BF5D04"/>
    <w:rsid w:val="00C13563"/>
    <w:rsid w:val="00C14835"/>
    <w:rsid w:val="00C1617C"/>
    <w:rsid w:val="00C23477"/>
    <w:rsid w:val="00C24FC6"/>
    <w:rsid w:val="00C31947"/>
    <w:rsid w:val="00C3408D"/>
    <w:rsid w:val="00C404A6"/>
    <w:rsid w:val="00C40A36"/>
    <w:rsid w:val="00C44419"/>
    <w:rsid w:val="00C45E7B"/>
    <w:rsid w:val="00C471B1"/>
    <w:rsid w:val="00C4743E"/>
    <w:rsid w:val="00C50E5C"/>
    <w:rsid w:val="00C6316B"/>
    <w:rsid w:val="00C634A9"/>
    <w:rsid w:val="00C71313"/>
    <w:rsid w:val="00C73A6E"/>
    <w:rsid w:val="00C7475B"/>
    <w:rsid w:val="00C76805"/>
    <w:rsid w:val="00C772FF"/>
    <w:rsid w:val="00C801AF"/>
    <w:rsid w:val="00C80256"/>
    <w:rsid w:val="00C85953"/>
    <w:rsid w:val="00C87DC4"/>
    <w:rsid w:val="00CA7F9C"/>
    <w:rsid w:val="00CB6BC0"/>
    <w:rsid w:val="00CB73C5"/>
    <w:rsid w:val="00CC1B7C"/>
    <w:rsid w:val="00CC727F"/>
    <w:rsid w:val="00CD1F02"/>
    <w:rsid w:val="00CD30CC"/>
    <w:rsid w:val="00CD6FCC"/>
    <w:rsid w:val="00CE5067"/>
    <w:rsid w:val="00CE5BB0"/>
    <w:rsid w:val="00CF15C3"/>
    <w:rsid w:val="00CF2B6F"/>
    <w:rsid w:val="00CF4791"/>
    <w:rsid w:val="00D017ED"/>
    <w:rsid w:val="00D11F5C"/>
    <w:rsid w:val="00D153B1"/>
    <w:rsid w:val="00D20C54"/>
    <w:rsid w:val="00D224FE"/>
    <w:rsid w:val="00D229BA"/>
    <w:rsid w:val="00D25F22"/>
    <w:rsid w:val="00D27857"/>
    <w:rsid w:val="00D30526"/>
    <w:rsid w:val="00D3646E"/>
    <w:rsid w:val="00D55652"/>
    <w:rsid w:val="00D64401"/>
    <w:rsid w:val="00D6493E"/>
    <w:rsid w:val="00D85417"/>
    <w:rsid w:val="00D9141E"/>
    <w:rsid w:val="00DA1124"/>
    <w:rsid w:val="00DA24C7"/>
    <w:rsid w:val="00DA381C"/>
    <w:rsid w:val="00DA4CD9"/>
    <w:rsid w:val="00DD75A3"/>
    <w:rsid w:val="00DD76DE"/>
    <w:rsid w:val="00DE02AE"/>
    <w:rsid w:val="00DE6A0C"/>
    <w:rsid w:val="00DE6C04"/>
    <w:rsid w:val="00DF02BA"/>
    <w:rsid w:val="00DF1D7F"/>
    <w:rsid w:val="00DF2540"/>
    <w:rsid w:val="00DF45B9"/>
    <w:rsid w:val="00DF6BE8"/>
    <w:rsid w:val="00E02FB4"/>
    <w:rsid w:val="00E1198B"/>
    <w:rsid w:val="00E11E4D"/>
    <w:rsid w:val="00E1340C"/>
    <w:rsid w:val="00E177F4"/>
    <w:rsid w:val="00E20571"/>
    <w:rsid w:val="00E21651"/>
    <w:rsid w:val="00E22953"/>
    <w:rsid w:val="00E235F7"/>
    <w:rsid w:val="00E239D4"/>
    <w:rsid w:val="00E30C88"/>
    <w:rsid w:val="00E32A5C"/>
    <w:rsid w:val="00E40B22"/>
    <w:rsid w:val="00E4588F"/>
    <w:rsid w:val="00E46DA3"/>
    <w:rsid w:val="00E47660"/>
    <w:rsid w:val="00E67774"/>
    <w:rsid w:val="00EA16DE"/>
    <w:rsid w:val="00EA1F09"/>
    <w:rsid w:val="00EA406B"/>
    <w:rsid w:val="00EA7E1D"/>
    <w:rsid w:val="00EB0798"/>
    <w:rsid w:val="00EB40AD"/>
    <w:rsid w:val="00EB5622"/>
    <w:rsid w:val="00EB586E"/>
    <w:rsid w:val="00EB5FC8"/>
    <w:rsid w:val="00EB6CAF"/>
    <w:rsid w:val="00ED555A"/>
    <w:rsid w:val="00ED5A41"/>
    <w:rsid w:val="00ED6A67"/>
    <w:rsid w:val="00EF3F86"/>
    <w:rsid w:val="00EF578B"/>
    <w:rsid w:val="00EF6895"/>
    <w:rsid w:val="00F033EC"/>
    <w:rsid w:val="00F04F68"/>
    <w:rsid w:val="00F0622D"/>
    <w:rsid w:val="00F12670"/>
    <w:rsid w:val="00F14B27"/>
    <w:rsid w:val="00F2301F"/>
    <w:rsid w:val="00F27030"/>
    <w:rsid w:val="00F274A2"/>
    <w:rsid w:val="00F31011"/>
    <w:rsid w:val="00F3148D"/>
    <w:rsid w:val="00F35298"/>
    <w:rsid w:val="00F3529E"/>
    <w:rsid w:val="00F401EF"/>
    <w:rsid w:val="00F427F0"/>
    <w:rsid w:val="00F47E37"/>
    <w:rsid w:val="00F54CA9"/>
    <w:rsid w:val="00F56B9D"/>
    <w:rsid w:val="00F640B6"/>
    <w:rsid w:val="00F71E1E"/>
    <w:rsid w:val="00F80E40"/>
    <w:rsid w:val="00F859D2"/>
    <w:rsid w:val="00F8709D"/>
    <w:rsid w:val="00F9022D"/>
    <w:rsid w:val="00FA2B8E"/>
    <w:rsid w:val="00FA2F06"/>
    <w:rsid w:val="00FA43E5"/>
    <w:rsid w:val="00FA5B82"/>
    <w:rsid w:val="00FA639E"/>
    <w:rsid w:val="00FC03C8"/>
    <w:rsid w:val="00FC1750"/>
    <w:rsid w:val="00FC25E4"/>
    <w:rsid w:val="00FC4EF7"/>
    <w:rsid w:val="00FE1DEE"/>
    <w:rsid w:val="00FE206C"/>
    <w:rsid w:val="00FE501F"/>
    <w:rsid w:val="00FE6716"/>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14:docId w14:val="4EFF73B1"/>
  <w15:docId w15:val="{D5189585-946F-4C45-A104-265BC306A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260A"/>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Normal"/>
    <w:uiPriority w:val="3"/>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semiHidden/>
    <w:unhideWhenUsed/>
    <w:rsid w:val="0045040C"/>
    <w:pPr>
      <w:spacing w:line="240" w:lineRule="auto"/>
    </w:pPr>
    <w:rPr>
      <w:sz w:val="20"/>
    </w:rPr>
  </w:style>
  <w:style w:type="character" w:customStyle="1" w:styleId="CommentTextChar">
    <w:name w:val="Comment Text Char"/>
    <w:basedOn w:val="DefaultParagraphFont"/>
    <w:link w:val="CommentText"/>
    <w:uiPriority w:val="99"/>
    <w:semiHidden/>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030D34"/>
    <w:pPr>
      <w:numPr>
        <w:numId w:val="20"/>
      </w:numPr>
      <w:tabs>
        <w:tab w:val="left" w:pos="425"/>
      </w:tabs>
    </w:pPr>
  </w:style>
  <w:style w:type="paragraph" w:customStyle="1" w:styleId="ListBullet-donotcross">
    <w:name w:val="List Bullet - do not (cross)"/>
    <w:basedOn w:val="ListBullet"/>
    <w:autoRedefine/>
    <w:uiPriority w:val="1"/>
    <w:qFormat/>
    <w:rsid w:val="00030D34"/>
    <w:pPr>
      <w:numPr>
        <w:numId w:val="21"/>
      </w:numPr>
      <w:ind w:left="357" w:hanging="357"/>
    </w:pPr>
    <w:rPr>
      <w:rFonts w:eastAsiaTheme="minorHAnsi" w:cstheme="minorBidi"/>
      <w:szCs w:val="22"/>
    </w:rPr>
  </w:style>
  <w:style w:type="character" w:styleId="UnresolvedMention">
    <w:name w:val="Unresolved Mention"/>
    <w:basedOn w:val="DefaultParagraphFont"/>
    <w:uiPriority w:val="99"/>
    <w:semiHidden/>
    <w:unhideWhenUsed/>
    <w:rsid w:val="00DF2540"/>
    <w:rPr>
      <w:color w:val="605E5C"/>
      <w:shd w:val="clear" w:color="auto" w:fill="E1DFDD"/>
    </w:rPr>
  </w:style>
  <w:style w:type="paragraph" w:styleId="ListParagraph">
    <w:name w:val="List Paragraph"/>
    <w:basedOn w:val="Normal"/>
    <w:uiPriority w:val="34"/>
    <w:qFormat/>
    <w:rsid w:val="00521DF8"/>
    <w:pPr>
      <w:spacing w:before="0" w:after="160" w:line="259" w:lineRule="auto"/>
      <w:ind w:left="720"/>
      <w:contextualSpacing/>
    </w:pPr>
    <w:rPr>
      <w:rFonts w:asciiTheme="minorHAnsi" w:eastAsiaTheme="minorHAnsi" w:hAnsiTheme="minorHAnsi" w:cstheme="minorBidi"/>
      <w:szCs w:val="22"/>
    </w:rPr>
  </w:style>
  <w:style w:type="paragraph" w:customStyle="1" w:styleId="TableParagraph">
    <w:name w:val="Table Paragraph"/>
    <w:basedOn w:val="Normal"/>
    <w:uiPriority w:val="1"/>
    <w:qFormat/>
    <w:rsid w:val="00136763"/>
    <w:pPr>
      <w:widowControl w:val="0"/>
      <w:autoSpaceDE w:val="0"/>
      <w:autoSpaceDN w:val="0"/>
      <w:spacing w:before="119" w:after="0" w:line="240" w:lineRule="auto"/>
      <w:ind w:left="107"/>
    </w:pPr>
    <w:rPr>
      <w:rFonts w:cs="Cambri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resource/authorised-prescriber-scheme-online-system-guidance" TargetMode="External"/><Relationship Id="rId18" Type="http://schemas.openxmlformats.org/officeDocument/2006/relationships/hyperlink" Target="https://compliance.health.gov.au/sas/" TargetMode="External"/><Relationship Id="rId26" Type="http://schemas.openxmlformats.org/officeDocument/2006/relationships/image" Target="media/image9.png"/><Relationship Id="rId39" Type="http://schemas.openxmlformats.org/officeDocument/2006/relationships/hyperlink" Target="https://www.tga.gov.au/sites/default/files/active_ingredient_categories_for_medicinal_cannabis_products.pdf" TargetMode="External"/><Relationship Id="rId3" Type="http://schemas.openxmlformats.org/officeDocument/2006/relationships/styles" Target="styles.xml"/><Relationship Id="rId21" Type="http://schemas.openxmlformats.org/officeDocument/2006/relationships/hyperlink" Target="https://www.tga.gov.au/sites/default/files/list-of-medicines-with-an-established-history-of-use-211110.pdf" TargetMode="External"/><Relationship Id="rId34" Type="http://schemas.openxmlformats.org/officeDocument/2006/relationships/hyperlink" Target="https://compliance.health.gov.au/sas/" TargetMode="Externa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hyperlink" Target="https://www.tga.gov.au/sites/default/files/list-of-medicines-with-an-established-history-of-use-211110.pdf" TargetMode="External"/><Relationship Id="rId25" Type="http://schemas.openxmlformats.org/officeDocument/2006/relationships/image" Target="media/image8.tmp"/><Relationship Id="rId33" Type="http://schemas.openxmlformats.org/officeDocument/2006/relationships/image" Target="media/image14.png"/><Relationship Id="rId38" Type="http://schemas.openxmlformats.org/officeDocument/2006/relationships/hyperlink" Target="https://compliance.health.gov.au/sas/"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compliance.health.gov.au/sas/"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tmp"/><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tga.gov.au/sites/default/files/list-of-medicines-with-an-established-history-of-use-211110.pdf" TargetMode="External"/><Relationship Id="rId23" Type="http://schemas.openxmlformats.org/officeDocument/2006/relationships/image" Target="media/image6.tmp"/><Relationship Id="rId28" Type="http://schemas.openxmlformats.org/officeDocument/2006/relationships/hyperlink" Target="https://www.tga.gov.au/sites/default/files/list-of-medicines-with-an-established-history-of-use-211110.pdf" TargetMode="External"/><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yperlink" Target="https://compliance.health.gov.au/sas/" TargetMode="External"/><Relationship Id="rId31" Type="http://schemas.openxmlformats.org/officeDocument/2006/relationships/image" Target="media/image12.png"/><Relationship Id="rId44"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ga.gov.au/accessing-medicinal-cannabis-patient" TargetMode="External"/><Relationship Id="rId22" Type="http://schemas.openxmlformats.org/officeDocument/2006/relationships/image" Target="media/image5.tmp"/><Relationship Id="rId27" Type="http://schemas.openxmlformats.org/officeDocument/2006/relationships/hyperlink" Target="https://compliance.health.gov.au/sas/" TargetMode="External"/><Relationship Id="rId30" Type="http://schemas.openxmlformats.org/officeDocument/2006/relationships/image" Target="media/image11.png"/><Relationship Id="rId35" Type="http://schemas.openxmlformats.org/officeDocument/2006/relationships/hyperlink" Target="https://www.tga.gov.au/sites/default/files/active_ingredient_categories_for_medicinal_cannabis_products.pdf" TargetMode="External"/><Relationship Id="rId43" Type="http://schemas.openxmlformats.org/officeDocument/2006/relationships/hyperlink" Target="mailto:info@tga.gov.au"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A7E2-8595-4532-BB61-D6BD2AA0F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37</TotalTime>
  <Pages>7</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Authorised Prescriber (Ap) Applications - Medicinal cannabis</vt:lpstr>
    </vt:vector>
  </TitlesOfParts>
  <Company>Department of Health</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Authorised Prescriber (Ap) Applications - Medicinal cannabis</dc:title>
  <dc:subject>Special access scheme</dc:subject>
  <dc:creator>Therapeutic Goods Administration</dc:creator>
  <cp:lastModifiedBy>KOLARIK-OREILLY, Kristy</cp:lastModifiedBy>
  <cp:revision>8</cp:revision>
  <cp:lastPrinted>2010-12-20T22:59:00Z</cp:lastPrinted>
  <dcterms:created xsi:type="dcterms:W3CDTF">2022-06-08T01:01:00Z</dcterms:created>
  <dcterms:modified xsi:type="dcterms:W3CDTF">2022-06-15T23:02:00Z</dcterms:modified>
</cp:coreProperties>
</file>